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2295"/>
        <w:gridCol w:w="7150"/>
      </w:tblGrid>
      <w:tr w:rsidR="00B20504" w:rsidRPr="00B20504" w:rsidTr="00B20504">
        <w:trPr>
          <w:tblCellSpacing w:w="15" w:type="dxa"/>
        </w:trPr>
        <w:tc>
          <w:tcPr>
            <w:tcW w:w="0" w:type="auto"/>
            <w:vAlign w:val="center"/>
            <w:hideMark/>
          </w:tcPr>
          <w:p w:rsidR="00B20504" w:rsidRPr="00B20504" w:rsidRDefault="00B20504" w:rsidP="00B20504">
            <w:pPr>
              <w:spacing w:line="240" w:lineRule="auto"/>
              <w:ind w:left="0" w:right="0"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1125" cy="819150"/>
                  <wp:effectExtent l="19050" t="0" r="9525" b="0"/>
                  <wp:docPr id="1" name="Рисунок 1" descr="http://www.fondgkh.ru/images/people_f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ndgkh.ru/images/people_fond.png"/>
                          <pic:cNvPicPr>
                            <a:picLocks noChangeAspect="1" noChangeArrowheads="1"/>
                          </pic:cNvPicPr>
                        </pic:nvPicPr>
                        <pic:blipFill>
                          <a:blip r:embed="rId4"/>
                          <a:srcRect/>
                          <a:stretch>
                            <a:fillRect/>
                          </a:stretch>
                        </pic:blipFill>
                        <pic:spPr bwMode="auto">
                          <a:xfrm>
                            <a:off x="0" y="0"/>
                            <a:ext cx="1381125" cy="819150"/>
                          </a:xfrm>
                          <a:prstGeom prst="rect">
                            <a:avLst/>
                          </a:prstGeom>
                          <a:noFill/>
                          <a:ln w="9525">
                            <a:noFill/>
                            <a:miter lim="800000"/>
                            <a:headEnd/>
                            <a:tailEnd/>
                          </a:ln>
                        </pic:spPr>
                      </pic:pic>
                    </a:graphicData>
                  </a:graphic>
                </wp:inline>
              </w:drawing>
            </w:r>
          </w:p>
        </w:tc>
        <w:tc>
          <w:tcPr>
            <w:tcW w:w="0" w:type="auto"/>
            <w:vAlign w:val="center"/>
            <w:hideMark/>
          </w:tcPr>
          <w:p w:rsidR="00B20504" w:rsidRPr="00B20504" w:rsidRDefault="00B20504" w:rsidP="00B20504">
            <w:pPr>
              <w:spacing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Государственная корпорация</w:t>
            </w:r>
            <w:r w:rsidRPr="00B20504">
              <w:rPr>
                <w:rFonts w:ascii="Times New Roman" w:eastAsia="Times New Roman" w:hAnsi="Times New Roman" w:cs="Times New Roman"/>
                <w:sz w:val="24"/>
                <w:szCs w:val="24"/>
                <w:lang w:eastAsia="ru-RU"/>
              </w:rPr>
              <w:br/>
              <w:t>Фонд содействия реформированию жилищно-коммунального хозяйства</w:t>
            </w:r>
            <w:r w:rsidRPr="00B20504">
              <w:rPr>
                <w:rFonts w:ascii="Times New Roman" w:eastAsia="Times New Roman" w:hAnsi="Times New Roman" w:cs="Times New Roman"/>
                <w:sz w:val="24"/>
                <w:szCs w:val="24"/>
                <w:lang w:eastAsia="ru-RU"/>
              </w:rPr>
              <w:br/>
              <w:t>http://www.fondgkh.ru</w:t>
            </w:r>
          </w:p>
        </w:tc>
      </w:tr>
    </w:tbl>
    <w:p w:rsidR="00B20504" w:rsidRPr="00B20504" w:rsidRDefault="00B20504" w:rsidP="00B20504">
      <w:pPr>
        <w:spacing w:before="100" w:beforeAutospacing="1" w:after="100" w:afterAutospacing="1" w:line="240" w:lineRule="auto"/>
        <w:ind w:left="0" w:right="0" w:firstLine="0"/>
        <w:jc w:val="left"/>
        <w:outlineLvl w:val="0"/>
        <w:rPr>
          <w:rFonts w:ascii="Times New Roman" w:eastAsia="Times New Roman" w:hAnsi="Times New Roman" w:cs="Times New Roman"/>
          <w:b/>
          <w:bCs/>
          <w:kern w:val="36"/>
          <w:sz w:val="28"/>
          <w:szCs w:val="28"/>
          <w:lang w:eastAsia="ru-RU"/>
        </w:rPr>
      </w:pPr>
      <w:r w:rsidRPr="00B20504">
        <w:rPr>
          <w:rFonts w:ascii="Times New Roman" w:eastAsia="Times New Roman" w:hAnsi="Times New Roman" w:cs="Times New Roman"/>
          <w:b/>
          <w:bCs/>
          <w:kern w:val="36"/>
          <w:sz w:val="28"/>
          <w:szCs w:val="28"/>
          <w:lang w:eastAsia="ru-RU"/>
        </w:rPr>
        <w:t>Федеральный закон Российской Федерации от 25 декабря 2012 г. N 270-ФЗ "О внесении изменений в Федеральный закон "О Фонде содействия реформированию жилищно-коммунального хозяйства"</w:t>
      </w:r>
    </w:p>
    <w:p w:rsidR="00B20504" w:rsidRPr="00B20504" w:rsidRDefault="00B20504" w:rsidP="00B20504">
      <w:pPr>
        <w:spacing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Принят</w:t>
      </w:r>
      <w:proofErr w:type="gramEnd"/>
      <w:r w:rsidRPr="00B20504">
        <w:rPr>
          <w:rFonts w:ascii="Times New Roman" w:eastAsia="Times New Roman" w:hAnsi="Times New Roman" w:cs="Times New Roman"/>
          <w:sz w:val="24"/>
          <w:szCs w:val="24"/>
          <w:lang w:eastAsia="ru-RU"/>
        </w:rPr>
        <w:t xml:space="preserve"> Государственной Думой 14 декабря 2012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Одобрен</w:t>
      </w:r>
      <w:proofErr w:type="gramEnd"/>
      <w:r w:rsidRPr="00B20504">
        <w:rPr>
          <w:rFonts w:ascii="Times New Roman" w:eastAsia="Times New Roman" w:hAnsi="Times New Roman" w:cs="Times New Roman"/>
          <w:sz w:val="24"/>
          <w:szCs w:val="24"/>
          <w:lang w:eastAsia="ru-RU"/>
        </w:rPr>
        <w:t xml:space="preserve"> Советом Федерации 19 декабря 2012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Статья 1</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Внести в Федеральный закон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20, ст. 2254; N 30, ст. 3597; N 49, ст. 5723; 2009, N 15, ст. 1780; N 27, ст. 3267; N 29, ст. 3584;</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N 48, ст. 5711; N 51, ст. 6153; 2010, N 11, ст. 1174; 2011, N 1, ст. 49, 53; N 23, ст. 3264; N 29, ст. 4291; N 49, ст. 7028; 2012, N 31, ст. 4322) следующие изменения:</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статью 1 после слов "аварийного жилищного фонда" дополнить словами ", модернизацию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 в статье 2:</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пункт 2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 аварийный жилищный фонд - совокупность жилых помещений в многоквартирных домах,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в пункте 3 слова "и 86" заменить словами ", 86, частями 2 и 3 статьи 88";</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пункт 4 дополнить словами ", модернизацию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в части 6 статьи 3 цифры "2013" заменить цифрами "2016";</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в статье 4:</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часть 1 дополнить словами "и осуществления информационно-разъяснительной деятельности";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пункт 5 части 2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"5) осуществляет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w:t>
      </w:r>
      <w:r w:rsidRPr="00B20504">
        <w:rPr>
          <w:rFonts w:ascii="Times New Roman" w:eastAsia="Times New Roman" w:hAnsi="Times New Roman" w:cs="Times New Roman"/>
          <w:sz w:val="24"/>
          <w:szCs w:val="24"/>
          <w:lang w:eastAsia="ru-RU"/>
        </w:rPr>
        <w:lastRenderedPageBreak/>
        <w:t>предусмотренных настоящим Федеральным законом условий предоставления финансовой поддержки за счет средств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5) в части 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статьи 5 слова "частями 4 и 5" заменить словами "частями 2 - 5 и 7";</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6) пункт 5 статьи 10 после слов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7) в статье 14:</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в части 1:</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подпункт "в" пункта 1 дополнить словами "до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подпункт "б" пункта 2 дополнить словами "до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подпункт "б" пункта 3 дополнить словами "до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4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w:t>
      </w:r>
      <w:proofErr w:type="gramStart"/>
      <w:r w:rsidRPr="00B20504">
        <w:rPr>
          <w:rFonts w:ascii="Times New Roman" w:eastAsia="Times New Roman" w:hAnsi="Times New Roman" w:cs="Times New Roman"/>
          <w:sz w:val="24"/>
          <w:szCs w:val="24"/>
          <w:lang w:eastAsia="ru-RU"/>
        </w:rPr>
        <w:t>собственность</w:t>
      </w:r>
      <w:proofErr w:type="gramEnd"/>
      <w:r w:rsidRPr="00B20504">
        <w:rPr>
          <w:rFonts w:ascii="Times New Roman" w:eastAsia="Times New Roman" w:hAnsi="Times New Roman" w:cs="Times New Roman"/>
          <w:sz w:val="24"/>
          <w:szCs w:val="24"/>
          <w:lang w:eastAsia="ru-RU"/>
        </w:rPr>
        <w:t xml:space="preserve"> на которые не разграничена, графиков проведения до 1 января 2016 года в соответствии со статьей 16 Федерального закона от 29 декабря 2004 года N 189-ФЗ "О введении в действие Жилищного кодекса Российской Федерации" </w:t>
      </w:r>
      <w:proofErr w:type="gramStart"/>
      <w:r w:rsidRPr="00B20504">
        <w:rPr>
          <w:rFonts w:ascii="Times New Roman" w:eastAsia="Times New Roman" w:hAnsi="Times New Roman" w:cs="Times New Roman"/>
          <w:sz w:val="24"/>
          <w:szCs w:val="24"/>
          <w:lang w:eastAsia="ru-RU"/>
        </w:rPr>
        <w:t>работ по формированию и проведению государственного кадастрового учета земельных участков, на которых расположены многоквартирные дома (за исключением многоквартирных домов, признанных аварийными и подлежащими сносу),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которым ранее предоставлялась финансовая поддержка за счет средств Фонда и</w:t>
      </w:r>
      <w:proofErr w:type="gramEnd"/>
      <w:r w:rsidRPr="00B20504">
        <w:rPr>
          <w:rFonts w:ascii="Times New Roman" w:eastAsia="Times New Roman" w:hAnsi="Times New Roman" w:cs="Times New Roman"/>
          <w:sz w:val="24"/>
          <w:szCs w:val="24"/>
          <w:lang w:eastAsia="ru-RU"/>
        </w:rPr>
        <w:t xml:space="preserve">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5 дополнить словами "до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6 дополнить словами "до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пункты 7 и 8 признать утратившими силу;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9 дополнить словами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9</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наличия коллективных (</w:t>
      </w:r>
      <w:proofErr w:type="spellStart"/>
      <w:r w:rsidRPr="00B20504">
        <w:rPr>
          <w:rFonts w:ascii="Times New Roman" w:eastAsia="Times New Roman" w:hAnsi="Times New Roman" w:cs="Times New Roman"/>
          <w:sz w:val="24"/>
          <w:szCs w:val="24"/>
          <w:lang w:eastAsia="ru-RU"/>
        </w:rPr>
        <w:t>общедомовых</w:t>
      </w:r>
      <w:proofErr w:type="spellEnd"/>
      <w:r w:rsidRPr="00B20504">
        <w:rPr>
          <w:rFonts w:ascii="Times New Roman" w:eastAsia="Times New Roman" w:hAnsi="Times New Roman" w:cs="Times New Roman"/>
          <w:sz w:val="24"/>
          <w:szCs w:val="24"/>
          <w:lang w:eastAsia="ru-RU"/>
        </w:rPr>
        <w:t xml:space="preserve">) приборов учета потребления ресурсов, необходимых для предоставления коммунальных услуг (тепловой энергии, горячей воды </w:t>
      </w:r>
      <w:r w:rsidRPr="00B20504">
        <w:rPr>
          <w:rFonts w:ascii="Times New Roman" w:eastAsia="Times New Roman" w:hAnsi="Times New Roman" w:cs="Times New Roman"/>
          <w:sz w:val="24"/>
          <w:szCs w:val="24"/>
          <w:lang w:eastAsia="ru-RU"/>
        </w:rPr>
        <w:lastRenderedPageBreak/>
        <w:t>и холодной воды, электрической энергии, газа), которые подлежат установке в соответствии с требованиями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w:t>
      </w:r>
      <w:proofErr w:type="gramEnd"/>
      <w:r w:rsidRPr="00B20504">
        <w:rPr>
          <w:rFonts w:ascii="Times New Roman" w:eastAsia="Times New Roman" w:hAnsi="Times New Roman" w:cs="Times New Roman"/>
          <w:sz w:val="24"/>
          <w:szCs w:val="24"/>
          <w:lang w:eastAsia="ru-RU"/>
        </w:rPr>
        <w:t xml:space="preserve"> актов Российской Федерации, или договоров, предусматривающих установку таких приборов учета в многоквартирных домах, расположенных на территории муниципального образования, претендующего на предоставление финансовой поддержки за счет средств Фонда, в отношении: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а) не менее чем семидесяти пяти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w:t>
      </w:r>
      <w:proofErr w:type="spellStart"/>
      <w:r w:rsidRPr="00B20504">
        <w:rPr>
          <w:rFonts w:ascii="Times New Roman" w:eastAsia="Times New Roman" w:hAnsi="Times New Roman" w:cs="Times New Roman"/>
          <w:sz w:val="24"/>
          <w:szCs w:val="24"/>
          <w:lang w:eastAsia="ru-RU"/>
        </w:rPr>
        <w:t>общедомовых</w:t>
      </w:r>
      <w:proofErr w:type="spellEnd"/>
      <w:r w:rsidRPr="00B20504">
        <w:rPr>
          <w:rFonts w:ascii="Times New Roman" w:eastAsia="Times New Roman" w:hAnsi="Times New Roman" w:cs="Times New Roman"/>
          <w:sz w:val="24"/>
          <w:szCs w:val="24"/>
          <w:lang w:eastAsia="ru-RU"/>
        </w:rPr>
        <w:t>) приборов учета, - в случае подачи заявки на предоставление финансовой поддержки за счет средств Фонда в период с 1 января 2013 года до 1 июля 2013 года включительно;</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не менее чем ста процентов от общего количества многоквартирных домов, которые расположены на территории соответствующего муниципального образования и в которых в соответствии с указанным Федеральным законом требуется установка коллективных (</w:t>
      </w:r>
      <w:proofErr w:type="spellStart"/>
      <w:r w:rsidRPr="00B20504">
        <w:rPr>
          <w:rFonts w:ascii="Times New Roman" w:eastAsia="Times New Roman" w:hAnsi="Times New Roman" w:cs="Times New Roman"/>
          <w:sz w:val="24"/>
          <w:szCs w:val="24"/>
          <w:lang w:eastAsia="ru-RU"/>
        </w:rPr>
        <w:t>общедомовых</w:t>
      </w:r>
      <w:proofErr w:type="spellEnd"/>
      <w:r w:rsidRPr="00B20504">
        <w:rPr>
          <w:rFonts w:ascii="Times New Roman" w:eastAsia="Times New Roman" w:hAnsi="Times New Roman" w:cs="Times New Roman"/>
          <w:sz w:val="24"/>
          <w:szCs w:val="24"/>
          <w:lang w:eastAsia="ru-RU"/>
        </w:rPr>
        <w:t>) приборов учета, - в случае подачи заявки на предоставление финансовой поддержки за счет средств Фонда после 1 июля 2013 года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дополнить пунктами 9</w:t>
      </w:r>
      <w:r w:rsidRPr="00B20504">
        <w:rPr>
          <w:rFonts w:ascii="Times New Roman" w:eastAsia="Times New Roman" w:hAnsi="Times New Roman" w:cs="Times New Roman"/>
          <w:sz w:val="24"/>
          <w:szCs w:val="24"/>
          <w:vertAlign w:val="superscript"/>
          <w:lang w:eastAsia="ru-RU"/>
        </w:rPr>
        <w:t>2</w:t>
      </w:r>
      <w:r w:rsidRPr="00B20504">
        <w:rPr>
          <w:rFonts w:ascii="Times New Roman" w:eastAsia="Times New Roman" w:hAnsi="Times New Roman" w:cs="Times New Roman"/>
          <w:sz w:val="24"/>
          <w:szCs w:val="24"/>
          <w:lang w:eastAsia="ru-RU"/>
        </w:rPr>
        <w:t>- 9</w:t>
      </w:r>
      <w:r w:rsidRPr="00B20504">
        <w:rPr>
          <w:rFonts w:ascii="Times New Roman" w:eastAsia="Times New Roman" w:hAnsi="Times New Roman" w:cs="Times New Roman"/>
          <w:sz w:val="24"/>
          <w:szCs w:val="24"/>
          <w:vertAlign w:val="superscript"/>
          <w:lang w:eastAsia="ru-RU"/>
        </w:rPr>
        <w:t>10</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2</w:t>
      </w:r>
      <w:r w:rsidRPr="00B20504">
        <w:rPr>
          <w:rFonts w:ascii="Times New Roman" w:eastAsia="Times New Roman" w:hAnsi="Times New Roman" w:cs="Times New Roman"/>
          <w:sz w:val="24"/>
          <w:szCs w:val="24"/>
          <w:lang w:eastAsia="ru-RU"/>
        </w:rPr>
        <w:t>)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w:t>
      </w:r>
      <w:proofErr w:type="spellStart"/>
      <w:r w:rsidRPr="00B20504">
        <w:rPr>
          <w:rFonts w:ascii="Times New Roman" w:eastAsia="Times New Roman" w:hAnsi="Times New Roman" w:cs="Times New Roman"/>
          <w:sz w:val="24"/>
          <w:szCs w:val="24"/>
          <w:lang w:eastAsia="ru-RU"/>
        </w:rPr>
        <w:t>электр</w:t>
      </w:r>
      <w:proofErr w:type="gramStart"/>
      <w:r w:rsidRPr="00B20504">
        <w:rPr>
          <w:rFonts w:ascii="Times New Roman" w:eastAsia="Times New Roman" w:hAnsi="Times New Roman" w:cs="Times New Roman"/>
          <w:sz w:val="24"/>
          <w:szCs w:val="24"/>
          <w:lang w:eastAsia="ru-RU"/>
        </w:rPr>
        <w:t>о</w:t>
      </w:r>
      <w:proofErr w:type="spellEnd"/>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w:t>
      </w:r>
      <w:proofErr w:type="spellStart"/>
      <w:r w:rsidRPr="00B20504">
        <w:rPr>
          <w:rFonts w:ascii="Times New Roman" w:eastAsia="Times New Roman" w:hAnsi="Times New Roman" w:cs="Times New Roman"/>
          <w:sz w:val="24"/>
          <w:szCs w:val="24"/>
          <w:lang w:eastAsia="ru-RU"/>
        </w:rPr>
        <w:t>газо</w:t>
      </w:r>
      <w:proofErr w:type="spellEnd"/>
      <w:r w:rsidRPr="00B20504">
        <w:rPr>
          <w:rFonts w:ascii="Times New Roman" w:eastAsia="Times New Roman" w:hAnsi="Times New Roman" w:cs="Times New Roman"/>
          <w:sz w:val="24"/>
          <w:szCs w:val="24"/>
          <w:lang w:eastAsia="ru-RU"/>
        </w:rPr>
        <w:t xml:space="preserve">-, тепло-, водоснабжения, водоотведения, очистки сточных вод и эксплуатации объектов, используемых для утилизации (захоронения) твердых бытовых отходов), и находятся на территориях </w:t>
      </w:r>
      <w:proofErr w:type="gramStart"/>
      <w:r w:rsidRPr="00B20504">
        <w:rPr>
          <w:rFonts w:ascii="Times New Roman" w:eastAsia="Times New Roman" w:hAnsi="Times New Roman" w:cs="Times New Roman"/>
          <w:sz w:val="24"/>
          <w:szCs w:val="24"/>
          <w:lang w:eastAsia="ru-RU"/>
        </w:rPr>
        <w:t>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w:t>
      </w:r>
      <w:proofErr w:type="gramEnd"/>
      <w:r w:rsidRPr="00B20504">
        <w:rPr>
          <w:rFonts w:ascii="Times New Roman" w:eastAsia="Times New Roman" w:hAnsi="Times New Roman" w:cs="Times New Roman"/>
          <w:sz w:val="24"/>
          <w:szCs w:val="24"/>
          <w:lang w:eastAsia="ru-RU"/>
        </w:rPr>
        <w:t xml:space="preserve">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3</w:t>
      </w:r>
      <w:r w:rsidRPr="00B20504">
        <w:rPr>
          <w:rFonts w:ascii="Times New Roman" w:eastAsia="Times New Roman" w:hAnsi="Times New Roman" w:cs="Times New Roman"/>
          <w:sz w:val="24"/>
          <w:szCs w:val="24"/>
          <w:lang w:eastAsia="ru-RU"/>
        </w:rPr>
        <w:t>) наличия обязательства субъекта Российской Федерации обеспечить к 1 июля 2013 года принятие нормативных правовых актов, предусмотренных статьей 167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w:t>
      </w:r>
      <w:proofErr w:type="gramEnd"/>
      <w:r w:rsidRPr="00B20504">
        <w:rPr>
          <w:rFonts w:ascii="Times New Roman" w:eastAsia="Times New Roman" w:hAnsi="Times New Roman" w:cs="Times New Roman"/>
          <w:sz w:val="24"/>
          <w:szCs w:val="24"/>
          <w:lang w:eastAsia="ru-RU"/>
        </w:rPr>
        <w:t xml:space="preserve"> поддержки за счет средств Фонда после 1 января 2013 года до 30 июня 2013 года включительно;</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lastRenderedPageBreak/>
        <w:t>9</w:t>
      </w:r>
      <w:r w:rsidRPr="00B20504">
        <w:rPr>
          <w:rFonts w:ascii="Times New Roman" w:eastAsia="Times New Roman" w:hAnsi="Times New Roman" w:cs="Times New Roman"/>
          <w:sz w:val="24"/>
          <w:szCs w:val="24"/>
          <w:vertAlign w:val="superscript"/>
          <w:lang w:eastAsia="ru-RU"/>
        </w:rPr>
        <w:t>4</w:t>
      </w:r>
      <w:r w:rsidRPr="00B20504">
        <w:rPr>
          <w:rFonts w:ascii="Times New Roman" w:eastAsia="Times New Roman" w:hAnsi="Times New Roman" w:cs="Times New Roman"/>
          <w:sz w:val="24"/>
          <w:szCs w:val="24"/>
          <w:lang w:eastAsia="ru-RU"/>
        </w:rPr>
        <w:t>) наличия нормативных правовых актов субъекта Российской Федерации, предусмотренных статьей 167 Жилищного кодекса Российской Федерации, а также наличия обязательства субъекта Российской Федерации обеспечить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w:t>
      </w:r>
      <w:proofErr w:type="gramEnd"/>
      <w:r w:rsidRPr="00B20504">
        <w:rPr>
          <w:rFonts w:ascii="Times New Roman" w:eastAsia="Times New Roman" w:hAnsi="Times New Roman" w:cs="Times New Roman"/>
          <w:sz w:val="24"/>
          <w:szCs w:val="24"/>
          <w:lang w:eastAsia="ru-RU"/>
        </w:rPr>
        <w:t xml:space="preserve"> за счет средств Фонда с 1 июля 2013 года до 31 декабря 2013 года включительно;</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5</w:t>
      </w:r>
      <w:r w:rsidRPr="00B20504">
        <w:rPr>
          <w:rFonts w:ascii="Times New Roman" w:eastAsia="Times New Roman" w:hAnsi="Times New Roman" w:cs="Times New Roman"/>
          <w:sz w:val="24"/>
          <w:szCs w:val="24"/>
          <w:lang w:eastAsia="ru-RU"/>
        </w:rPr>
        <w:t>) наличия нормативных правовых актов субъекта Российской Федерации, предусмотренных статьей 167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кодекса Российской Федерации, - в случае подачи заявки на предоставление финансовой поддержки за счет средств Фонда после 1 января 2014 года;</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6</w:t>
      </w:r>
      <w:r w:rsidRPr="00B20504">
        <w:rPr>
          <w:rFonts w:ascii="Times New Roman" w:eastAsia="Times New Roman" w:hAnsi="Times New Roman" w:cs="Times New Roman"/>
          <w:sz w:val="24"/>
          <w:szCs w:val="24"/>
          <w:lang w:eastAsia="ru-RU"/>
        </w:rPr>
        <w:t xml:space="preserve">) наличия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предусматривающего создание системы мониторинга кредиторской задолженности организаций, осуществляющих управление многоквартирными домами, по оплате ресурсов, необходимых для предоставления коммунальных услуг, кредиторской задолженности </w:t>
      </w:r>
      <w:proofErr w:type="spellStart"/>
      <w:r w:rsidRPr="00B20504">
        <w:rPr>
          <w:rFonts w:ascii="Times New Roman" w:eastAsia="Times New Roman" w:hAnsi="Times New Roman" w:cs="Times New Roman"/>
          <w:sz w:val="24"/>
          <w:szCs w:val="24"/>
          <w:lang w:eastAsia="ru-RU"/>
        </w:rPr>
        <w:t>ресурсоснабжающих</w:t>
      </w:r>
      <w:proofErr w:type="spellEnd"/>
      <w:r w:rsidRPr="00B20504">
        <w:rPr>
          <w:rFonts w:ascii="Times New Roman" w:eastAsia="Times New Roman" w:hAnsi="Times New Roman" w:cs="Times New Roman"/>
          <w:sz w:val="24"/>
          <w:szCs w:val="24"/>
          <w:lang w:eastAsia="ru-RU"/>
        </w:rPr>
        <w:t xml:space="preserve"> организаций по оплате топливно-энергетических ресурсов, использованных для поставок ресурсов, необходимых для предоставления коммунальных услуг, организациям, осуществляющим управление многоквартирными</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 xml:space="preserve">домами, и механизмы проведения такого мониторинга, а также меры по снижению указанной кредиторской задолженности </w:t>
      </w:r>
      <w:proofErr w:type="spellStart"/>
      <w:r w:rsidRPr="00B20504">
        <w:rPr>
          <w:rFonts w:ascii="Times New Roman" w:eastAsia="Times New Roman" w:hAnsi="Times New Roman" w:cs="Times New Roman"/>
          <w:sz w:val="24"/>
          <w:szCs w:val="24"/>
          <w:lang w:eastAsia="ru-RU"/>
        </w:rPr>
        <w:t>ресурсоснабжающих</w:t>
      </w:r>
      <w:proofErr w:type="spellEnd"/>
      <w:r w:rsidRPr="00B20504">
        <w:rPr>
          <w:rFonts w:ascii="Times New Roman" w:eastAsia="Times New Roman" w:hAnsi="Times New Roman" w:cs="Times New Roman"/>
          <w:sz w:val="24"/>
          <w:szCs w:val="24"/>
          <w:lang w:eastAsia="ru-RU"/>
        </w:rPr>
        <w:t xml:space="preserve"> организаций и организаций, осуществляющих управление многоквартирными домами, задолженности собственников и нанимателей жилых помещений по оплате жилых помещений и коммунальных услуг, порядок предоставления в федеральный орган исполнительной власти, осуществляющий функции по выработке и (или) реализации государственной политики и нормативно-правовому регулированию в сфере жилищно-коммунального хозяйства, информации о</w:t>
      </w:r>
      <w:proofErr w:type="gramEnd"/>
      <w:r w:rsidRPr="00B20504">
        <w:rPr>
          <w:rFonts w:ascii="Times New Roman" w:eastAsia="Times New Roman" w:hAnsi="Times New Roman" w:cs="Times New Roman"/>
          <w:sz w:val="24"/>
          <w:szCs w:val="24"/>
          <w:lang w:eastAsia="ru-RU"/>
        </w:rPr>
        <w:t xml:space="preserve"> ходе реализации указанных мер, - в случае подачи заявки на предоставление финансовой поддержки за счет средств Фонда после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7</w:t>
      </w:r>
      <w:r w:rsidRPr="00B20504">
        <w:rPr>
          <w:rFonts w:ascii="Times New Roman" w:eastAsia="Times New Roman" w:hAnsi="Times New Roman" w:cs="Times New Roman"/>
          <w:sz w:val="24"/>
          <w:szCs w:val="24"/>
          <w:lang w:eastAsia="ru-RU"/>
        </w:rPr>
        <w:t>)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lastRenderedPageBreak/>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w:t>
      </w:r>
      <w:proofErr w:type="gramEnd"/>
      <w:r w:rsidRPr="00B20504">
        <w:rPr>
          <w:rFonts w:ascii="Times New Roman" w:eastAsia="Times New Roman" w:hAnsi="Times New Roman" w:cs="Times New Roman"/>
          <w:sz w:val="24"/>
          <w:szCs w:val="24"/>
          <w:lang w:eastAsia="ru-RU"/>
        </w:rPr>
        <w:t xml:space="preserve"> программы по модернизации системы коммунальной инфраструктуры после 1 января 2015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8</w:t>
      </w:r>
      <w:r w:rsidRPr="00B20504">
        <w:rPr>
          <w:rFonts w:ascii="Times New Roman" w:eastAsia="Times New Roman" w:hAnsi="Times New Roman" w:cs="Times New Roman"/>
          <w:sz w:val="24"/>
          <w:szCs w:val="24"/>
          <w:lang w:eastAsia="ru-RU"/>
        </w:rPr>
        <w:t>)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w:t>
      </w:r>
      <w:proofErr w:type="gramEnd"/>
      <w:r w:rsidRPr="00B20504">
        <w:rPr>
          <w:rFonts w:ascii="Times New Roman" w:eastAsia="Times New Roman" w:hAnsi="Times New Roman" w:cs="Times New Roman"/>
          <w:sz w:val="24"/>
          <w:szCs w:val="24"/>
          <w:lang w:eastAsia="ru-RU"/>
        </w:rPr>
        <w:t xml:space="preserve"> предоставление финансовой поддержки за счет средств Фонда с 1 января 2013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9</w:t>
      </w:r>
      <w:r w:rsidRPr="00B20504">
        <w:rPr>
          <w:rFonts w:ascii="Times New Roman" w:eastAsia="Times New Roman" w:hAnsi="Times New Roman" w:cs="Times New Roman"/>
          <w:sz w:val="24"/>
          <w:szCs w:val="24"/>
          <w:lang w:eastAsia="ru-RU"/>
        </w:rPr>
        <w:t xml:space="preserve">) наличия </w:t>
      </w:r>
      <w:proofErr w:type="gramStart"/>
      <w:r w:rsidRPr="00B20504">
        <w:rPr>
          <w:rFonts w:ascii="Times New Roman" w:eastAsia="Times New Roman" w:hAnsi="Times New Roman" w:cs="Times New Roman"/>
          <w:sz w:val="24"/>
          <w:szCs w:val="24"/>
          <w:lang w:eastAsia="ru-RU"/>
        </w:rPr>
        <w:t>утвержденных</w:t>
      </w:r>
      <w:proofErr w:type="gramEnd"/>
      <w:r w:rsidRPr="00B20504">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на территории соответствующего муниципального образования: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схемы теплоснабжения - в случае подачи заявки на предоставление финансовой поддержки за счет средств Фонда после 1 января 2014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после 1 января 2015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схемы теплоснабжения, схемы водоснабжения, схемы водоотведения, программы 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9</w:t>
      </w:r>
      <w:r w:rsidRPr="00B20504">
        <w:rPr>
          <w:rFonts w:ascii="Times New Roman" w:eastAsia="Times New Roman" w:hAnsi="Times New Roman" w:cs="Times New Roman"/>
          <w:sz w:val="24"/>
          <w:szCs w:val="24"/>
          <w:vertAlign w:val="superscript"/>
          <w:lang w:eastAsia="ru-RU"/>
        </w:rPr>
        <w:t>10</w:t>
      </w:r>
      <w:r w:rsidRPr="00B20504">
        <w:rPr>
          <w:rFonts w:ascii="Times New Roman" w:eastAsia="Times New Roman" w:hAnsi="Times New Roman" w:cs="Times New Roman"/>
          <w:sz w:val="24"/>
          <w:szCs w:val="24"/>
          <w:lang w:eastAsia="ru-RU"/>
        </w:rPr>
        <w:t>)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31 декабря 2015 года - в случае подачи заявки на предоставление финансовой поддержки за счет средств Фонда на переселение граждан из аварийного жилищного фонда после 1 января 2013 года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дополнить пунктом 11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наличия региональной программы по модернизации системы коммунальной инфраструктуры, утвержденной в соответствии со статьей 16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настоящего Федерального закона, - в случае подачи заявки на предоставление финансовой поддержки за счет </w:t>
      </w:r>
      <w:r w:rsidRPr="00B20504">
        <w:rPr>
          <w:rFonts w:ascii="Times New Roman" w:eastAsia="Times New Roman" w:hAnsi="Times New Roman" w:cs="Times New Roman"/>
          <w:sz w:val="24"/>
          <w:szCs w:val="24"/>
          <w:lang w:eastAsia="ru-RU"/>
        </w:rPr>
        <w:lastRenderedPageBreak/>
        <w:t>средств Фонда на реализацию региональной программы по модернизации системы коммунальной инфраструктуры</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12 дополнить словами ", а также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части 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и 2 признать утратившими силу;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в части 3 слова "и частью 2" исключить;</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8) в статье 15:</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в пункте 7 части 3 слова ", в том числе на свайном основании, расположенных в районах Крайнего Севера и приравненных к ним местностях" исключить;</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часть 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признать утратившей силу;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часть 3</w:t>
      </w:r>
      <w:r w:rsidRPr="00B20504">
        <w:rPr>
          <w:rFonts w:ascii="Times New Roman" w:eastAsia="Times New Roman" w:hAnsi="Times New Roman" w:cs="Times New Roman"/>
          <w:sz w:val="24"/>
          <w:szCs w:val="24"/>
          <w:vertAlign w:val="superscript"/>
          <w:lang w:eastAsia="ru-RU"/>
        </w:rPr>
        <w:t>2</w:t>
      </w:r>
      <w:r w:rsidRPr="00B20504">
        <w:rPr>
          <w:rFonts w:ascii="Times New Roman" w:eastAsia="Times New Roman" w:hAnsi="Times New Roman" w:cs="Times New Roman"/>
          <w:sz w:val="24"/>
          <w:szCs w:val="24"/>
          <w:lang w:eastAsia="ru-RU"/>
        </w:rPr>
        <w:t xml:space="preserve">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"3</w:t>
      </w:r>
      <w:r w:rsidRPr="00B20504">
        <w:rPr>
          <w:rFonts w:ascii="Times New Roman" w:eastAsia="Times New Roman" w:hAnsi="Times New Roman" w:cs="Times New Roman"/>
          <w:sz w:val="24"/>
          <w:szCs w:val="24"/>
          <w:vertAlign w:val="superscript"/>
          <w:lang w:eastAsia="ru-RU"/>
        </w:rPr>
        <w:t>2</w:t>
      </w:r>
      <w:r w:rsidRPr="00B20504">
        <w:rPr>
          <w:rFonts w:ascii="Times New Roman" w:eastAsia="Times New Roman" w:hAnsi="Times New Roman" w:cs="Times New Roman"/>
          <w:sz w:val="24"/>
          <w:szCs w:val="24"/>
          <w:lang w:eastAsia="ru-RU"/>
        </w:rPr>
        <w:t xml:space="preserve"> . Капитальный ремонт многоквартирных домов, указанных в пункте 1 части 2 настоящей статьи, обязательно должен включать в себя выполнение работ по установке коллективных (</w:t>
      </w:r>
      <w:proofErr w:type="spellStart"/>
      <w:r w:rsidRPr="00B20504">
        <w:rPr>
          <w:rFonts w:ascii="Times New Roman" w:eastAsia="Times New Roman" w:hAnsi="Times New Roman" w:cs="Times New Roman"/>
          <w:sz w:val="24"/>
          <w:szCs w:val="24"/>
          <w:lang w:eastAsia="ru-RU"/>
        </w:rPr>
        <w:t>общедомовых</w:t>
      </w:r>
      <w:proofErr w:type="spellEnd"/>
      <w:r w:rsidRPr="00B20504">
        <w:rPr>
          <w:rFonts w:ascii="Times New Roman" w:eastAsia="Times New Roman" w:hAnsi="Times New Roman" w:cs="Times New Roman"/>
          <w:sz w:val="24"/>
          <w:szCs w:val="24"/>
          <w:lang w:eastAsia="ru-RU"/>
        </w:rPr>
        <w:t>)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закона от 23</w:t>
      </w:r>
      <w:proofErr w:type="gramEnd"/>
      <w:r w:rsidRPr="00B20504">
        <w:rPr>
          <w:rFonts w:ascii="Times New Roman" w:eastAsia="Times New Roman" w:hAnsi="Times New Roman" w:cs="Times New Roman"/>
          <w:sz w:val="24"/>
          <w:szCs w:val="24"/>
          <w:lang w:eastAsia="ru-RU"/>
        </w:rPr>
        <w:t xml:space="preserve">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г) часть 4</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после слов "в соответствии с законодательством Российской Федерации" дополнить словами ",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spellStart"/>
      <w:r w:rsidRPr="00B20504">
        <w:rPr>
          <w:rFonts w:ascii="Times New Roman" w:eastAsia="Times New Roman" w:hAnsi="Times New Roman" w:cs="Times New Roman"/>
          <w:sz w:val="24"/>
          <w:szCs w:val="24"/>
          <w:lang w:eastAsia="ru-RU"/>
        </w:rPr>
        <w:t>д</w:t>
      </w:r>
      <w:proofErr w:type="spellEnd"/>
      <w:r w:rsidRPr="00B20504">
        <w:rPr>
          <w:rFonts w:ascii="Times New Roman" w:eastAsia="Times New Roman" w:hAnsi="Times New Roman" w:cs="Times New Roman"/>
          <w:sz w:val="24"/>
          <w:szCs w:val="24"/>
          <w:lang w:eastAsia="ru-RU"/>
        </w:rPr>
        <w:t>) в части 5 слово "обязательного" исключить;</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9) в статье 16:</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часть 1 дополнить предложением следующего содержания: "В случае</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если действие такой программы начинается после 1 января 2013 года, она утверждается не менее чем на трехлетний период.";</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пункт 1 части 2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часть 4 дополнить словами ", а в случае, указанном в части 4</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настоящей статьи, также за счет средств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г) дополнить частью 4</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В случае приобретения субъектами Российской Федерации или муниципальными образованиями жилых помещений для переселения граждан из аварийного жилищного фонда в соответствии с настоящим Федеральным законом по цене меньшей, чем цена приобретения жилых помещений, рассчитанная с учетом указанной в пункте 5 части 2 настоящей статьи предельной стоимости одного квадратного метра общей площади жилых помещений, предоставляемых гражданам в соответствии с настоящим Федеральным законом</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средства Фонда, средства долевого финансирования за счет средств бюджетов субъектов Российской Федерации и (или) средств местных бюджетов в сумме, составляющей разность между указанными ценами, могут расходоваться на оплату стоимости превышения общей площади жилого помещения в случае предоставления гражданину, переселяемому из аварийного жилищного фонда, жилого помещения, общая площадь которого превышает общую площадь ранее занимаемого им жилого помещения, но не больше определяемой</w:t>
      </w:r>
      <w:proofErr w:type="gramEnd"/>
      <w:r w:rsidRPr="00B20504">
        <w:rPr>
          <w:rFonts w:ascii="Times New Roman" w:eastAsia="Times New Roman" w:hAnsi="Times New Roman" w:cs="Times New Roman"/>
          <w:sz w:val="24"/>
          <w:szCs w:val="24"/>
          <w:lang w:eastAsia="ru-RU"/>
        </w:rPr>
        <w:t xml:space="preserve"> в соответствии с жилищным законодательством нормы предоставления площади жилого помещения на одного человека</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spellStart"/>
      <w:r w:rsidRPr="00B20504">
        <w:rPr>
          <w:rFonts w:ascii="Times New Roman" w:eastAsia="Times New Roman" w:hAnsi="Times New Roman" w:cs="Times New Roman"/>
          <w:sz w:val="24"/>
          <w:szCs w:val="24"/>
          <w:lang w:eastAsia="ru-RU"/>
        </w:rPr>
        <w:t>д</w:t>
      </w:r>
      <w:proofErr w:type="spellEnd"/>
      <w:r w:rsidRPr="00B20504">
        <w:rPr>
          <w:rFonts w:ascii="Times New Roman" w:eastAsia="Times New Roman" w:hAnsi="Times New Roman" w:cs="Times New Roman"/>
          <w:sz w:val="24"/>
          <w:szCs w:val="24"/>
          <w:lang w:eastAsia="ru-RU"/>
        </w:rPr>
        <w:t>) в части 11 слова "1 января 2013 года" заменить словами "31 декабря года, следующего за годом принятия Фондом решения о предоставлении такой финансовой поддержки";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е) дополнить частью 12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"12. В случае</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если по истечении одного года со дня принятия правлением Фонда решения о предоставлении финансовой поддержки за счет средств Фонда на переселение граждан из аварийного жилищного фонда образуется разница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соответствующей доле </w:t>
      </w:r>
      <w:proofErr w:type="spellStart"/>
      <w:r w:rsidRPr="00B20504">
        <w:rPr>
          <w:rFonts w:ascii="Times New Roman" w:eastAsia="Times New Roman" w:hAnsi="Times New Roman" w:cs="Times New Roman"/>
          <w:sz w:val="24"/>
          <w:szCs w:val="24"/>
          <w:lang w:eastAsia="ru-RU"/>
        </w:rPr>
        <w:t>софинансирования</w:t>
      </w:r>
      <w:proofErr w:type="spellEnd"/>
      <w:r w:rsidRPr="00B20504">
        <w:rPr>
          <w:rFonts w:ascii="Times New Roman" w:eastAsia="Times New Roman" w:hAnsi="Times New Roman" w:cs="Times New Roman"/>
          <w:sz w:val="24"/>
          <w:szCs w:val="24"/>
          <w:lang w:eastAsia="ru-RU"/>
        </w:rPr>
        <w:t xml:space="preserve"> за счет средств Фонда частью суммы цен муниципальных контрактов, заключенных таким муниципальным образованием в рамках соответствующей региональной адресной программы, указанная разница подлежит возврату субъектом Российской Федерации в Фонд. Не подлежат возврату средства, образовавшиеся в результате возникновения разницы между ценой заключенного муниципального контракта и ценой муниципального контракта, рассчитанной в соответствии с пунктом 5 части 2, частями 7 и 8 настоящей статьи, пунктом 5 части 2 статьи 20</w:t>
      </w:r>
      <w:r w:rsidRPr="00B20504">
        <w:rPr>
          <w:rFonts w:ascii="Times New Roman" w:eastAsia="Times New Roman" w:hAnsi="Times New Roman" w:cs="Times New Roman"/>
          <w:sz w:val="24"/>
          <w:szCs w:val="24"/>
          <w:vertAlign w:val="superscript"/>
          <w:lang w:eastAsia="ru-RU"/>
        </w:rPr>
        <w:t>6</w:t>
      </w:r>
      <w:r w:rsidRPr="00B20504">
        <w:rPr>
          <w:rFonts w:ascii="Times New Roman" w:eastAsia="Times New Roman" w:hAnsi="Times New Roman" w:cs="Times New Roman"/>
          <w:sz w:val="24"/>
          <w:szCs w:val="24"/>
          <w:lang w:eastAsia="ru-RU"/>
        </w:rPr>
        <w:t xml:space="preserve"> настоящего Федерального закона. Субъект Российской Федерации и Фонд в срок не </w:t>
      </w:r>
      <w:proofErr w:type="gramStart"/>
      <w:r w:rsidRPr="00B20504">
        <w:rPr>
          <w:rFonts w:ascii="Times New Roman" w:eastAsia="Times New Roman" w:hAnsi="Times New Roman" w:cs="Times New Roman"/>
          <w:sz w:val="24"/>
          <w:szCs w:val="24"/>
          <w:lang w:eastAsia="ru-RU"/>
        </w:rPr>
        <w:t>позднее</w:t>
      </w:r>
      <w:proofErr w:type="gramEnd"/>
      <w:r w:rsidRPr="00B20504">
        <w:rPr>
          <w:rFonts w:ascii="Times New Roman" w:eastAsia="Times New Roman" w:hAnsi="Times New Roman" w:cs="Times New Roman"/>
          <w:sz w:val="24"/>
          <w:szCs w:val="24"/>
          <w:lang w:eastAsia="ru-RU"/>
        </w:rPr>
        <w:t xml:space="preserve"> чем двадцать дней с даты истечения указанного срока, а в случае, если правление Фонда приняло решение о предоставлении финансовой поддержки за счет средств Фонда на переселение граждан из аварийного жилищного фонда до 1 февраля 2012 года, в срок до 1 марта 2013 года проводят сверку расчетов предоставленной финансовой поддержки за счет средств Фонда и суммы </w:t>
      </w:r>
      <w:proofErr w:type="gramStart"/>
      <w:r w:rsidRPr="00B20504">
        <w:rPr>
          <w:rFonts w:ascii="Times New Roman" w:eastAsia="Times New Roman" w:hAnsi="Times New Roman" w:cs="Times New Roman"/>
          <w:sz w:val="24"/>
          <w:szCs w:val="24"/>
          <w:lang w:eastAsia="ru-RU"/>
        </w:rPr>
        <w:t>цен</w:t>
      </w:r>
      <w:proofErr w:type="gramEnd"/>
      <w:r w:rsidRPr="00B20504">
        <w:rPr>
          <w:rFonts w:ascii="Times New Roman" w:eastAsia="Times New Roman" w:hAnsi="Times New Roman" w:cs="Times New Roman"/>
          <w:sz w:val="24"/>
          <w:szCs w:val="24"/>
          <w:lang w:eastAsia="ru-RU"/>
        </w:rPr>
        <w:t xml:space="preserve"> фактически заключенных муниципальных контрактов на основании отчетов о заключенных контрактах, представленных субъектом Российской Федерации в соответствии с частью 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статьи 22 настоящего Федерального закона. В случае</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если в соответствии с отчетами о заключенных контрактах, представленными в Фонд, подлежащая возврату разница средств отсутствует, указанная в настоящей части сверка расчетов не проводится.";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10) главу 5 дополнить статьей 16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"Статья 16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Региональная программа по модернизации системы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Федерации.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 К региональным программам по модернизации систем коммунальной инфраструктуры относятся региональные программы, реализуемые в сферах:</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обращения с твердыми бытовыми отходами - в части строительства и (или) реконструкции инженерных сооружений и их комплексов, предназначенных для переработки, утилизации (захоронения) твердых бытовых отходов;</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 xml:space="preserve">5) электроснабжения - в части строительства и (или) реконструкции объектов </w:t>
      </w:r>
      <w:proofErr w:type="spellStart"/>
      <w:r w:rsidRPr="00B20504">
        <w:rPr>
          <w:rFonts w:ascii="Times New Roman" w:eastAsia="Times New Roman" w:hAnsi="Times New Roman" w:cs="Times New Roman"/>
          <w:sz w:val="24"/>
          <w:szCs w:val="24"/>
          <w:lang w:eastAsia="ru-RU"/>
        </w:rPr>
        <w:t>электросетевого</w:t>
      </w:r>
      <w:proofErr w:type="spellEnd"/>
      <w:r w:rsidRPr="00B20504">
        <w:rPr>
          <w:rFonts w:ascii="Times New Roman" w:eastAsia="Times New Roman" w:hAnsi="Times New Roman" w:cs="Times New Roman"/>
          <w:sz w:val="24"/>
          <w:szCs w:val="24"/>
          <w:lang w:eastAsia="ru-RU"/>
        </w:rPr>
        <w:t xml:space="preserve">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w:t>
      </w:r>
      <w:proofErr w:type="gramEnd"/>
      <w:r w:rsidRPr="00B20504">
        <w:rPr>
          <w:rFonts w:ascii="Times New Roman" w:eastAsia="Times New Roman" w:hAnsi="Times New Roman" w:cs="Times New Roman"/>
          <w:sz w:val="24"/>
          <w:szCs w:val="24"/>
          <w:lang w:eastAsia="ru-RU"/>
        </w:rPr>
        <w:t xml:space="preserve"> единой национальной (общероссийской) электрической сети, определенной в соответствии с Федеральным законом от 26 марта 2003 года N 35-ФЗ "Об электроэнергетике").</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Региональная программа по модернизации системы коммунальной инфраструктуры должна содержать, в частности, следующие сведения: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1) состав объектов коммунальной инфраструктуры системы коммунальной инфраструктуры, в </w:t>
      </w:r>
      <w:proofErr w:type="gramStart"/>
      <w:r w:rsidRPr="00B20504">
        <w:rPr>
          <w:rFonts w:ascii="Times New Roman" w:eastAsia="Times New Roman" w:hAnsi="Times New Roman" w:cs="Times New Roman"/>
          <w:sz w:val="24"/>
          <w:szCs w:val="24"/>
          <w:lang w:eastAsia="ru-RU"/>
        </w:rPr>
        <w:t>связи</w:t>
      </w:r>
      <w:proofErr w:type="gramEnd"/>
      <w:r w:rsidRPr="00B20504">
        <w:rPr>
          <w:rFonts w:ascii="Times New Roman" w:eastAsia="Times New Roman" w:hAnsi="Times New Roman" w:cs="Times New Roman"/>
          <w:sz w:val="24"/>
          <w:szCs w:val="24"/>
          <w:lang w:eastAsia="ru-RU"/>
        </w:rPr>
        <w:t xml:space="preserve">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 xml:space="preserve">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w:t>
      </w:r>
      <w:r w:rsidRPr="00B20504">
        <w:rPr>
          <w:rFonts w:ascii="Times New Roman" w:eastAsia="Times New Roman" w:hAnsi="Times New Roman" w:cs="Times New Roman"/>
          <w:sz w:val="24"/>
          <w:szCs w:val="24"/>
          <w:lang w:eastAsia="ru-RU"/>
        </w:rPr>
        <w:lastRenderedPageBreak/>
        <w:t>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установленными наблюдательным советом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заемных средств;</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собственных средств участника региональной программы по модернизации системы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средств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г) средств долевого финансирования за счет средств бюджетов субъектов Российской Федерации;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spellStart"/>
      <w:r w:rsidRPr="00B20504">
        <w:rPr>
          <w:rFonts w:ascii="Times New Roman" w:eastAsia="Times New Roman" w:hAnsi="Times New Roman" w:cs="Times New Roman"/>
          <w:sz w:val="24"/>
          <w:szCs w:val="24"/>
          <w:lang w:eastAsia="ru-RU"/>
        </w:rPr>
        <w:t>д</w:t>
      </w:r>
      <w:proofErr w:type="spellEnd"/>
      <w:r w:rsidRPr="00B20504">
        <w:rPr>
          <w:rFonts w:ascii="Times New Roman" w:eastAsia="Times New Roman" w:hAnsi="Times New Roman" w:cs="Times New Roman"/>
          <w:sz w:val="24"/>
          <w:szCs w:val="24"/>
          <w:lang w:eastAsia="ru-RU"/>
        </w:rPr>
        <w:t>) средств долевого финансирования за счет средств местных бюджетов;</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е) других источников финансирования мероприятий указанной программы;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w:t>
      </w:r>
      <w:proofErr w:type="gramStart"/>
      <w:r w:rsidRPr="00B20504">
        <w:rPr>
          <w:rFonts w:ascii="Times New Roman" w:eastAsia="Times New Roman" w:hAnsi="Times New Roman" w:cs="Times New Roman"/>
          <w:sz w:val="24"/>
          <w:szCs w:val="24"/>
          <w:lang w:eastAsia="ru-RU"/>
        </w:rPr>
        <w:t>уменьшения объема оказания соответствующих видов услуг</w:t>
      </w:r>
      <w:proofErr w:type="gramEnd"/>
      <w:r w:rsidRPr="00B20504">
        <w:rPr>
          <w:rFonts w:ascii="Times New Roman" w:eastAsia="Times New Roman" w:hAnsi="Times New Roman" w:cs="Times New Roman"/>
          <w:sz w:val="24"/>
          <w:szCs w:val="24"/>
          <w:lang w:eastAsia="ru-RU"/>
        </w:rPr>
        <w:t xml:space="preserve">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5. </w:t>
      </w:r>
      <w:proofErr w:type="gramStart"/>
      <w:r w:rsidRPr="00B20504">
        <w:rPr>
          <w:rFonts w:ascii="Times New Roman" w:eastAsia="Times New Roman" w:hAnsi="Times New Roman" w:cs="Times New Roman"/>
          <w:sz w:val="24"/>
          <w:szCs w:val="24"/>
          <w:lang w:eastAsia="ru-RU"/>
        </w:rPr>
        <w:t>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w:t>
      </w:r>
      <w:proofErr w:type="gramEnd"/>
      <w:r w:rsidRPr="00B20504">
        <w:rPr>
          <w:rFonts w:ascii="Times New Roman" w:eastAsia="Times New Roman" w:hAnsi="Times New Roman" w:cs="Times New Roman"/>
          <w:sz w:val="24"/>
          <w:szCs w:val="24"/>
          <w:lang w:eastAsia="ru-RU"/>
        </w:rPr>
        <w:t>, указанных в части 2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1) владение объектами системы коммунальной инфраструктуры, включенной в региональную программу по модернизации системы коммунальной инфраструктуры, на </w:t>
      </w:r>
      <w:r w:rsidRPr="00B20504">
        <w:rPr>
          <w:rFonts w:ascii="Times New Roman" w:eastAsia="Times New Roman" w:hAnsi="Times New Roman" w:cs="Times New Roman"/>
          <w:sz w:val="24"/>
          <w:szCs w:val="24"/>
          <w:lang w:eastAsia="ru-RU"/>
        </w:rPr>
        <w:lastRenderedPageBreak/>
        <w:t>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2) предоставление товаров и услуг с использованием системы коммунальной инфраструктуры, в </w:t>
      </w:r>
      <w:proofErr w:type="gramStart"/>
      <w:r w:rsidRPr="00B20504">
        <w:rPr>
          <w:rFonts w:ascii="Times New Roman" w:eastAsia="Times New Roman" w:hAnsi="Times New Roman" w:cs="Times New Roman"/>
          <w:sz w:val="24"/>
          <w:szCs w:val="24"/>
          <w:lang w:eastAsia="ru-RU"/>
        </w:rPr>
        <w:t>связи</w:t>
      </w:r>
      <w:proofErr w:type="gramEnd"/>
      <w:r w:rsidRPr="00B20504">
        <w:rPr>
          <w:rFonts w:ascii="Times New Roman" w:eastAsia="Times New Roman" w:hAnsi="Times New Roman" w:cs="Times New Roman"/>
          <w:sz w:val="24"/>
          <w:szCs w:val="24"/>
          <w:lang w:eastAsia="ru-RU"/>
        </w:rPr>
        <w:t xml:space="preserve">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части 7 настоящей статьи, в размере не менее чем пятьдесят процентов общего объема (в натуральном выражении) таких товаров и услуг;</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w:t>
      </w:r>
      <w:proofErr w:type="gramEnd"/>
      <w:r w:rsidRPr="00B20504">
        <w:rPr>
          <w:rFonts w:ascii="Times New Roman" w:eastAsia="Times New Roman" w:hAnsi="Times New Roman" w:cs="Times New Roman"/>
          <w:sz w:val="24"/>
          <w:szCs w:val="24"/>
          <w:lang w:eastAsia="ru-RU"/>
        </w:rPr>
        <w:t xml:space="preserve"> или собственности муниципальных образований, являющиеся недвижимым имуществом и используемые для оказания потребителям услуг по </w:t>
      </w:r>
      <w:proofErr w:type="spellStart"/>
      <w:r w:rsidRPr="00B20504">
        <w:rPr>
          <w:rFonts w:ascii="Times New Roman" w:eastAsia="Times New Roman" w:hAnsi="Times New Roman" w:cs="Times New Roman"/>
          <w:sz w:val="24"/>
          <w:szCs w:val="24"/>
          <w:lang w:eastAsia="ru-RU"/>
        </w:rPr>
        <w:t>электр</w:t>
      </w:r>
      <w:proofErr w:type="gramStart"/>
      <w:r w:rsidRPr="00B20504">
        <w:rPr>
          <w:rFonts w:ascii="Times New Roman" w:eastAsia="Times New Roman" w:hAnsi="Times New Roman" w:cs="Times New Roman"/>
          <w:sz w:val="24"/>
          <w:szCs w:val="24"/>
          <w:lang w:eastAsia="ru-RU"/>
        </w:rPr>
        <w:t>о</w:t>
      </w:r>
      <w:proofErr w:type="spellEnd"/>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w:t>
      </w:r>
      <w:proofErr w:type="spellStart"/>
      <w:r w:rsidRPr="00B20504">
        <w:rPr>
          <w:rFonts w:ascii="Times New Roman" w:eastAsia="Times New Roman" w:hAnsi="Times New Roman" w:cs="Times New Roman"/>
          <w:sz w:val="24"/>
          <w:szCs w:val="24"/>
          <w:lang w:eastAsia="ru-RU"/>
        </w:rPr>
        <w:t>газо</w:t>
      </w:r>
      <w:proofErr w:type="spellEnd"/>
      <w:r w:rsidRPr="00B20504">
        <w:rPr>
          <w:rFonts w:ascii="Times New Roman" w:eastAsia="Times New Roman" w:hAnsi="Times New Roman" w:cs="Times New Roman"/>
          <w:sz w:val="24"/>
          <w:szCs w:val="24"/>
          <w:lang w:eastAsia="ru-RU"/>
        </w:rPr>
        <w:t>-, тепло-, водоснабжению, водоотведению, очистке сточных вод и утилизации (захоронению) твердых бытовых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заключенными на срок три года и более, в целях реализации мероприятий</w:t>
      </w:r>
      <w:proofErr w:type="gramEnd"/>
      <w:r w:rsidRPr="00B20504">
        <w:rPr>
          <w:rFonts w:ascii="Times New Roman" w:eastAsia="Times New Roman" w:hAnsi="Times New Roman" w:cs="Times New Roman"/>
          <w:sz w:val="24"/>
          <w:szCs w:val="24"/>
          <w:lang w:eastAsia="ru-RU"/>
        </w:rPr>
        <w:t xml:space="preserve">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составляющем не более чем девять десятых ставки рефинансирования Банка России.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7. Финансовая поддержка за счет средств Фонда, средств долевого </w:t>
      </w:r>
      <w:proofErr w:type="gramStart"/>
      <w:r w:rsidRPr="00B20504">
        <w:rPr>
          <w:rFonts w:ascii="Times New Roman" w:eastAsia="Times New Roman" w:hAnsi="Times New Roman" w:cs="Times New Roman"/>
          <w:sz w:val="24"/>
          <w:szCs w:val="24"/>
          <w:lang w:eastAsia="ru-RU"/>
        </w:rPr>
        <w:t>финансирования средств бюджетов субъектов Российской Федерации</w:t>
      </w:r>
      <w:proofErr w:type="gramEnd"/>
      <w:r w:rsidRPr="00B20504">
        <w:rPr>
          <w:rFonts w:ascii="Times New Roman" w:eastAsia="Times New Roman" w:hAnsi="Times New Roman" w:cs="Times New Roman"/>
          <w:sz w:val="24"/>
          <w:szCs w:val="24"/>
          <w:lang w:eastAsia="ru-RU"/>
        </w:rPr>
        <w:t xml:space="preserve">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10. </w:t>
      </w:r>
      <w:proofErr w:type="gramStart"/>
      <w:r w:rsidRPr="00B20504">
        <w:rPr>
          <w:rFonts w:ascii="Times New Roman" w:eastAsia="Times New Roman" w:hAnsi="Times New Roman" w:cs="Times New Roman"/>
          <w:sz w:val="24"/>
          <w:szCs w:val="24"/>
          <w:lang w:eastAsia="ru-RU"/>
        </w:rPr>
        <w:t>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31 декабря 2015 года.";</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11) статью 17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"Статья 17. Порядок распределения средств Фонда между субъектами Российской Федерации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w:t>
      </w:r>
      <w:proofErr w:type="gramStart"/>
      <w:r w:rsidRPr="00B20504">
        <w:rPr>
          <w:rFonts w:ascii="Times New Roman" w:eastAsia="Times New Roman" w:hAnsi="Times New Roman" w:cs="Times New Roman"/>
          <w:sz w:val="24"/>
          <w:szCs w:val="24"/>
          <w:lang w:eastAsia="ru-RU"/>
        </w:rPr>
        <w:t>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w:t>
      </w:r>
      <w:proofErr w:type="gramEnd"/>
      <w:r w:rsidRPr="00B20504">
        <w:rPr>
          <w:rFonts w:ascii="Times New Roman" w:eastAsia="Times New Roman" w:hAnsi="Times New Roman" w:cs="Times New Roman"/>
          <w:sz w:val="24"/>
          <w:szCs w:val="24"/>
          <w:lang w:eastAsia="ru-RU"/>
        </w:rPr>
        <w:t xml:space="preserve">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2. </w:t>
      </w:r>
      <w:proofErr w:type="gramStart"/>
      <w:r w:rsidRPr="00B20504">
        <w:rPr>
          <w:rFonts w:ascii="Times New Roman" w:eastAsia="Times New Roman" w:hAnsi="Times New Roman" w:cs="Times New Roman"/>
          <w:sz w:val="24"/>
          <w:szCs w:val="24"/>
          <w:lang w:eastAsia="ru-RU"/>
        </w:rPr>
        <w:t>Средства Фонда, сформированные в соответствии с частью 1</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статьи 5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w:t>
      </w:r>
      <w:proofErr w:type="gramEnd"/>
      <w:r w:rsidRPr="00B20504">
        <w:rPr>
          <w:rFonts w:ascii="Times New Roman" w:eastAsia="Times New Roman" w:hAnsi="Times New Roman" w:cs="Times New Roman"/>
          <w:sz w:val="24"/>
          <w:szCs w:val="24"/>
          <w:lang w:eastAsia="ru-RU"/>
        </w:rPr>
        <w:t xml:space="preserve">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частью 1 настоящей статьи, за исключением части имущественного взноса Российской Федерации, направляемой на увеличение лимитов в соответствии с частью 9 настоящей статьи.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Средства Фонда, сформированные в соответствии с частью 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статьи 5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w:t>
      </w:r>
      <w:r w:rsidRPr="00B20504">
        <w:rPr>
          <w:rFonts w:ascii="Times New Roman" w:eastAsia="Times New Roman" w:hAnsi="Times New Roman" w:cs="Times New Roman"/>
          <w:sz w:val="24"/>
          <w:szCs w:val="24"/>
          <w:lang w:eastAsia="ru-RU"/>
        </w:rPr>
        <w:lastRenderedPageBreak/>
        <w:t>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частями 4 - 6 настоящей статьи, за исключением части имущественного взноса Российской Федерации, направляемой на увеличение лимитов в соответствии с частью 9 настоящей статьи.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4. </w:t>
      </w:r>
      <w:proofErr w:type="gramStart"/>
      <w:r w:rsidRPr="00B20504">
        <w:rPr>
          <w:rFonts w:ascii="Times New Roman" w:eastAsia="Times New Roman" w:hAnsi="Times New Roman" w:cs="Times New Roman"/>
          <w:sz w:val="24"/>
          <w:szCs w:val="24"/>
          <w:lang w:eastAsia="ru-RU"/>
        </w:rPr>
        <w:t>Начиная с 2013 года лимиты средств на переселение, рассчитанные для каждого субъекта Российской Федерации, ежегодно увеличиваются на сумму, равную произведению общего объема средств Фонда, указанных в части 3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на общую сумму скорректированных потребностей в средствах на</w:t>
      </w:r>
      <w:proofErr w:type="gramEnd"/>
      <w:r w:rsidRPr="00B20504">
        <w:rPr>
          <w:rFonts w:ascii="Times New Roman" w:eastAsia="Times New Roman" w:hAnsi="Times New Roman" w:cs="Times New Roman"/>
          <w:sz w:val="24"/>
          <w:szCs w:val="24"/>
          <w:lang w:eastAsia="ru-RU"/>
        </w:rPr>
        <w:t xml:space="preserve"> переселение, определяемых для всех субъектов Российской Федерации по правилам, указанным в настоящей части. </w:t>
      </w:r>
      <w:proofErr w:type="gramStart"/>
      <w:r w:rsidRPr="00B20504">
        <w:rPr>
          <w:rFonts w:ascii="Times New Roman" w:eastAsia="Times New Roman" w:hAnsi="Times New Roman" w:cs="Times New Roman"/>
          <w:sz w:val="24"/>
          <w:szCs w:val="24"/>
          <w:lang w:eastAsia="ru-RU"/>
        </w:rPr>
        <w:t>Скорректированная потребность в средствах на переселение ежегодно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w:t>
      </w:r>
      <w:proofErr w:type="gramEnd"/>
      <w:r w:rsidRPr="00B20504">
        <w:rPr>
          <w:rFonts w:ascii="Times New Roman" w:eastAsia="Times New Roman" w:hAnsi="Times New Roman" w:cs="Times New Roman"/>
          <w:sz w:val="24"/>
          <w:szCs w:val="24"/>
          <w:lang w:eastAsia="ru-RU"/>
        </w:rPr>
        <w:t xml:space="preserve">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w:t>
      </w:r>
      <w:proofErr w:type="gramStart"/>
      <w:r w:rsidRPr="00B20504">
        <w:rPr>
          <w:rFonts w:ascii="Times New Roman" w:eastAsia="Times New Roman" w:hAnsi="Times New Roman" w:cs="Times New Roman"/>
          <w:sz w:val="24"/>
          <w:szCs w:val="24"/>
          <w:lang w:eastAsia="ru-RU"/>
        </w:rPr>
        <w:t>показателя уровня расчетной бюджетной обеспеченности соответствующего субъекта Российской Федерации</w:t>
      </w:r>
      <w:proofErr w:type="gramEnd"/>
      <w:r w:rsidRPr="00B20504">
        <w:rPr>
          <w:rFonts w:ascii="Times New Roman" w:eastAsia="Times New Roman" w:hAnsi="Times New Roman" w:cs="Times New Roman"/>
          <w:sz w:val="24"/>
          <w:szCs w:val="24"/>
          <w:lang w:eastAsia="ru-RU"/>
        </w:rPr>
        <w:t xml:space="preserve"> на текущий финансовый год с учетом распределения дотаций на выравнивание бюджетной обеспеченности субъектов Российской Федерации. При этом</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5. При расчете увеличения лимита средств на переселение в соответствии с частью 4 настоящей статьи к исчислению принимается площадь аварийного жилищного фонда, финансирование переселения граждан из которого за счет бюджетных средств и (или) иных источников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отсутствии на территории субъекта Российской Федерации аварийного жилищного фонда увеличение лимита средств на переселение, рассчитанного для такого субъекта Российской Федерации, не производится.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6. </w:t>
      </w:r>
      <w:proofErr w:type="gramStart"/>
      <w:r w:rsidRPr="00B20504">
        <w:rPr>
          <w:rFonts w:ascii="Times New Roman" w:eastAsia="Times New Roman" w:hAnsi="Times New Roman" w:cs="Times New Roman"/>
          <w:sz w:val="24"/>
          <w:szCs w:val="24"/>
          <w:lang w:eastAsia="ru-RU"/>
        </w:rPr>
        <w:t>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ежегодно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 xml:space="preserve">территории субъекта Российской Федерации, полученные от федеральных органов исполнительной </w:t>
      </w:r>
      <w:r w:rsidRPr="00B20504">
        <w:rPr>
          <w:rFonts w:ascii="Times New Roman" w:eastAsia="Times New Roman" w:hAnsi="Times New Roman" w:cs="Times New Roman"/>
          <w:sz w:val="24"/>
          <w:szCs w:val="24"/>
          <w:lang w:eastAsia="ru-RU"/>
        </w:rPr>
        <w:lastRenderedPageBreak/>
        <w:t>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w:t>
      </w:r>
      <w:proofErr w:type="gramEnd"/>
      <w:r w:rsidRPr="00B20504">
        <w:rPr>
          <w:rFonts w:ascii="Times New Roman" w:eastAsia="Times New Roman" w:hAnsi="Times New Roman" w:cs="Times New Roman"/>
          <w:sz w:val="24"/>
          <w:szCs w:val="24"/>
          <w:lang w:eastAsia="ru-RU"/>
        </w:rPr>
        <w:t xml:space="preserve"> капитального строительства) и жилищно-коммунального хозяйства. Указанный федеральный орган исполнительной власти представляет полученные сведения в Фонд.</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7. </w:t>
      </w:r>
      <w:proofErr w:type="gramStart"/>
      <w:r w:rsidRPr="00B20504">
        <w:rPr>
          <w:rFonts w:ascii="Times New Roman" w:eastAsia="Times New Roman" w:hAnsi="Times New Roman" w:cs="Times New Roman"/>
          <w:sz w:val="24"/>
          <w:szCs w:val="24"/>
          <w:lang w:eastAsia="ru-RU"/>
        </w:rPr>
        <w:t>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устанавливаются Фондом для каждого субъекта Российской Федерации путем умножения предназначенной для предоставления финансовой поддержки за счет средств Фонда суммы имущественных взносов Российской Федерации в Фонд, предусмотренных федеральным законом о федеральном бюджете на соответствующий финансовый год и плановый период, на</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8. </w:t>
      </w:r>
      <w:proofErr w:type="gramStart"/>
      <w:r w:rsidRPr="00B20504">
        <w:rPr>
          <w:rFonts w:ascii="Times New Roman" w:eastAsia="Times New Roman" w:hAnsi="Times New Roman" w:cs="Times New Roman"/>
          <w:sz w:val="24"/>
          <w:szCs w:val="24"/>
          <w:lang w:eastAsia="ru-RU"/>
        </w:rPr>
        <w:t>Правление Фонда вправе установить порядок перечисления средств Фонда в бюджет субъекта Российской Федерации или в случае, предусмотренном частью 3 статьи 20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адресных</w:t>
      </w:r>
      <w:proofErr w:type="gramEnd"/>
      <w:r w:rsidRPr="00B20504">
        <w:rPr>
          <w:rFonts w:ascii="Times New Roman" w:eastAsia="Times New Roman" w:hAnsi="Times New Roman" w:cs="Times New Roman"/>
          <w:sz w:val="24"/>
          <w:szCs w:val="24"/>
          <w:lang w:eastAsia="ru-RU"/>
        </w:rPr>
        <w:t xml:space="preserve">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9. </w:t>
      </w:r>
      <w:proofErr w:type="gramStart"/>
      <w:r w:rsidRPr="00B20504">
        <w:rPr>
          <w:rFonts w:ascii="Times New Roman" w:eastAsia="Times New Roman" w:hAnsi="Times New Roman" w:cs="Times New Roman"/>
          <w:sz w:val="24"/>
          <w:szCs w:val="24"/>
          <w:lang w:eastAsia="ru-RU"/>
        </w:rPr>
        <w:t>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частью 1</w:t>
      </w:r>
      <w:r w:rsidRPr="00B20504">
        <w:rPr>
          <w:rFonts w:ascii="Times New Roman" w:eastAsia="Times New Roman" w:hAnsi="Times New Roman" w:cs="Times New Roman"/>
          <w:sz w:val="24"/>
          <w:szCs w:val="24"/>
          <w:vertAlign w:val="superscript"/>
          <w:lang w:eastAsia="ru-RU"/>
        </w:rPr>
        <w:t>1</w:t>
      </w:r>
      <w:proofErr w:type="gramEnd"/>
      <w:r w:rsidRPr="00B20504">
        <w:rPr>
          <w:rFonts w:ascii="Times New Roman" w:eastAsia="Times New Roman" w:hAnsi="Times New Roman" w:cs="Times New Roman"/>
          <w:sz w:val="24"/>
          <w:szCs w:val="24"/>
          <w:lang w:eastAsia="ru-RU"/>
        </w:rPr>
        <w:t xml:space="preserve"> статьи 5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w:t>
      </w:r>
      <w:proofErr w:type="gramStart"/>
      <w:r w:rsidRPr="00B20504">
        <w:rPr>
          <w:rFonts w:ascii="Times New Roman" w:eastAsia="Times New Roman" w:hAnsi="Times New Roman" w:cs="Times New Roman"/>
          <w:sz w:val="24"/>
          <w:szCs w:val="24"/>
          <w:lang w:eastAsia="ru-RU"/>
        </w:rPr>
        <w:t>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w:t>
      </w:r>
      <w:proofErr w:type="gramEnd"/>
      <w:r w:rsidRPr="00B20504">
        <w:rPr>
          <w:rFonts w:ascii="Times New Roman" w:eastAsia="Times New Roman" w:hAnsi="Times New Roman" w:cs="Times New Roman"/>
          <w:sz w:val="24"/>
          <w:szCs w:val="24"/>
          <w:lang w:eastAsia="ru-RU"/>
        </w:rPr>
        <w:t xml:space="preserve"> Федерации, предусмотренных частью 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статьи 5 настоящего Федерального закона, и иных не запрещенных законом поступлений. </w:t>
      </w:r>
      <w:proofErr w:type="gramStart"/>
      <w:r w:rsidRPr="00B20504">
        <w:rPr>
          <w:rFonts w:ascii="Times New Roman" w:eastAsia="Times New Roman" w:hAnsi="Times New Roman" w:cs="Times New Roman"/>
          <w:sz w:val="24"/>
          <w:szCs w:val="24"/>
          <w:lang w:eastAsia="ru-RU"/>
        </w:rPr>
        <w:t xml:space="preserve">Уточнение (увеличение) лимитов в порядке, установленном настоящей частью, осуществляется </w:t>
      </w:r>
      <w:r w:rsidRPr="00B20504">
        <w:rPr>
          <w:rFonts w:ascii="Times New Roman" w:eastAsia="Times New Roman" w:hAnsi="Times New Roman" w:cs="Times New Roman"/>
          <w:sz w:val="24"/>
          <w:szCs w:val="24"/>
          <w:lang w:eastAsia="ru-RU"/>
        </w:rPr>
        <w:lastRenderedPageBreak/>
        <w:t>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w:t>
      </w:r>
      <w:proofErr w:type="gramEnd"/>
      <w:r w:rsidRPr="00B20504">
        <w:rPr>
          <w:rFonts w:ascii="Times New Roman" w:eastAsia="Times New Roman" w:hAnsi="Times New Roman" w:cs="Times New Roman"/>
          <w:sz w:val="24"/>
          <w:szCs w:val="24"/>
          <w:lang w:eastAsia="ru-RU"/>
        </w:rPr>
        <w:t>, используемых для такого уточнения (увеличения) лимитов.</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10. Лимиты средств на модернизацию, установленные для субъектов Российской Федерации, могут быть изменены наблюдательным советом Фонда не ранее 1 сентября 2013 года по итогам рассмотрения Фондом поданных субъектами Российской Федерации заявок на предоставление финансовой поддержки за счет средств Фонда на модернизацию систем коммунальной инфраструктуры. Такое изменение осуществляется за счет распределения образовавшихся остатков средств неиспользованных лимитов на модернизацию, рассчитанных для субъектов Российской Федерации, которые до 1 июля 2013 года не подали в Фонд соответствующие установленным требованиям заявки на предоставление финансовой поддержки за счет средств Фонда на модернизацию систем коммунальной инфраструктуры. Увеличение лимитов средств на эту модернизацию осуществляется в пользу других субъектов Российской Федерации пропорционально лимитам, рассчитанным в соответствии с частью 7 настоящей статьи</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12) в статье 18:</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наименование после слов "аварийного жилищного фонда" дополнить словами "и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в части 2 слова "переселения граждан из аварийного жилищного фонда" исключить, после слов "многоквартирных домов</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"модернизации системы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часть 3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"3. </w:t>
      </w:r>
      <w:proofErr w:type="gramStart"/>
      <w:r w:rsidRPr="00B20504">
        <w:rPr>
          <w:rFonts w:ascii="Times New Roman" w:eastAsia="Times New Roman" w:hAnsi="Times New Roman" w:cs="Times New Roman"/>
          <w:sz w:val="24"/>
          <w:szCs w:val="24"/>
          <w:lang w:eastAsia="ru-RU"/>
        </w:rPr>
        <w:t>Минимальная доля долевого финансирования региональных адресных программ по проведению капитального ремонта многоквартирных домов,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w:t>
      </w:r>
      <w:proofErr w:type="gramEnd"/>
      <w:r w:rsidRPr="00B20504">
        <w:rPr>
          <w:rFonts w:ascii="Times New Roman" w:eastAsia="Times New Roman" w:hAnsi="Times New Roman" w:cs="Times New Roman"/>
          <w:sz w:val="24"/>
          <w:szCs w:val="24"/>
          <w:lang w:eastAsia="ru-RU"/>
        </w:rPr>
        <w:t xml:space="preserve">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г) в части 4 слова ", переселения граждан из аварийного жилищного фонда" исключить, после слов "многоквартирных домов" дополнить словами ",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13) в статье 19:</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часть 2 дополнить пунктом 2</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"2</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региональная программа по модернизации системы коммунальной инфраструктуры, утвержденная в соответствии со статьей 16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часть 5 дополнить словами "с учетом увеличения (уточнения) таких лимитов";</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в части 6 цифры "2012" заменить цифрами "2015";</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14) дополнить статьей 19</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"Статья 19</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средств на модернизацию. К заявке прилагаются документы, указанные в части 2 статьи 19 настоящего Федерального закона.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 Фонд в течение тридцати дней со дня получения указанной в части 1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3. </w:t>
      </w:r>
      <w:proofErr w:type="gramStart"/>
      <w:r w:rsidRPr="00B20504">
        <w:rPr>
          <w:rFonts w:ascii="Times New Roman" w:eastAsia="Times New Roman" w:hAnsi="Times New Roman" w:cs="Times New Roman"/>
          <w:sz w:val="24"/>
          <w:szCs w:val="24"/>
          <w:lang w:eastAsia="ru-RU"/>
        </w:rPr>
        <w:t>В случае соответствия указанной в части 1 настоящей статьи заявки и прилагаемых к ней документов установленным настоящим Федеральным законом требованиям (без учета условия, предусмотренного пунктом 12 части 1 статьи 14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w:t>
      </w:r>
      <w:proofErr w:type="gramEnd"/>
      <w:r w:rsidRPr="00B20504">
        <w:rPr>
          <w:rFonts w:ascii="Times New Roman" w:eastAsia="Times New Roman" w:hAnsi="Times New Roman" w:cs="Times New Roman"/>
          <w:sz w:val="24"/>
          <w:szCs w:val="24"/>
          <w:lang w:eastAsia="ru-RU"/>
        </w:rPr>
        <w:t xml:space="preserve"> законом требованиям.</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Субъект Российской Федерации представляет в Фонд не позднее чем в течение шести месяцев с момента принятия правлением Фонда решения, указанного в части 3 настоящей статьи, следующие документы: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пунктом 12 части 1 статьи 14 настоящего Федерального закона;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w:t>
      </w:r>
      <w:proofErr w:type="gramStart"/>
      <w:r w:rsidRPr="00B20504">
        <w:rPr>
          <w:rFonts w:ascii="Times New Roman" w:eastAsia="Times New Roman" w:hAnsi="Times New Roman" w:cs="Times New Roman"/>
          <w:sz w:val="24"/>
          <w:szCs w:val="24"/>
          <w:lang w:eastAsia="ru-RU"/>
        </w:rPr>
        <w:t>дств дл</w:t>
      </w:r>
      <w:proofErr w:type="gramEnd"/>
      <w:r w:rsidRPr="00B20504">
        <w:rPr>
          <w:rFonts w:ascii="Times New Roman" w:eastAsia="Times New Roman" w:hAnsi="Times New Roman" w:cs="Times New Roman"/>
          <w:sz w:val="24"/>
          <w:szCs w:val="24"/>
          <w:lang w:eastAsia="ru-RU"/>
        </w:rPr>
        <w:t>я финансирования мероприятий по реализации региональной программы по модернизации системы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документы, подтверждающие соответствие участника региональной программы по модернизации системы коммунальной инфраструктуры требованиям пункта 1 части 5 статьи 16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настоящего Федерального закона.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5. В течение десяти дней после получения указанных в части 4 настоящей статьи документов Фонд проводит их проверку.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6. В случае несоответствия указанных в части 4 настоящей статьи </w:t>
      </w:r>
      <w:proofErr w:type="gramStart"/>
      <w:r w:rsidRPr="00B20504">
        <w:rPr>
          <w:rFonts w:ascii="Times New Roman" w:eastAsia="Times New Roman" w:hAnsi="Times New Roman" w:cs="Times New Roman"/>
          <w:sz w:val="24"/>
          <w:szCs w:val="24"/>
          <w:lang w:eastAsia="ru-RU"/>
        </w:rPr>
        <w:t>документов</w:t>
      </w:r>
      <w:proofErr w:type="gramEnd"/>
      <w:r w:rsidRPr="00B20504">
        <w:rPr>
          <w:rFonts w:ascii="Times New Roman" w:eastAsia="Times New Roman" w:hAnsi="Times New Roman" w:cs="Times New Roman"/>
          <w:sz w:val="24"/>
          <w:szCs w:val="24"/>
          <w:lang w:eastAsia="ru-RU"/>
        </w:rPr>
        <w:t xml:space="preserve">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7. </w:t>
      </w:r>
      <w:proofErr w:type="gramStart"/>
      <w:r w:rsidRPr="00B20504">
        <w:rPr>
          <w:rFonts w:ascii="Times New Roman" w:eastAsia="Times New Roman" w:hAnsi="Times New Roman" w:cs="Times New Roman"/>
          <w:sz w:val="24"/>
          <w:szCs w:val="24"/>
          <w:lang w:eastAsia="ru-RU"/>
        </w:rPr>
        <w:t>Предоставление субъекту Российской Федерации финансовой поддержки за счет средств Фонда осуществляется в соответствии с графиком, предусмотренным пунктом 5 части 2 статьи 19 настоящего Федерального закона, и в пределах суммы, соответствующей доле средств Фонда, 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соответствии</w:t>
      </w:r>
      <w:proofErr w:type="gramEnd"/>
      <w:r w:rsidRPr="00B20504">
        <w:rPr>
          <w:rFonts w:ascii="Times New Roman" w:eastAsia="Times New Roman" w:hAnsi="Times New Roman" w:cs="Times New Roman"/>
          <w:sz w:val="24"/>
          <w:szCs w:val="24"/>
          <w:lang w:eastAsia="ru-RU"/>
        </w:rPr>
        <w:t xml:space="preserve">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8. </w:t>
      </w:r>
      <w:proofErr w:type="gramStart"/>
      <w:r w:rsidRPr="00B20504">
        <w:rPr>
          <w:rFonts w:ascii="Times New Roman" w:eastAsia="Times New Roman" w:hAnsi="Times New Roman" w:cs="Times New Roman"/>
          <w:sz w:val="24"/>
          <w:szCs w:val="24"/>
          <w:lang w:eastAsia="ru-RU"/>
        </w:rPr>
        <w:t>Субъекты Российской Федерации вправе подавать указанные в части 1 настоящей статьи заявки не позднее 1 марта 2015 года.";</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15) в статье 20:</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часть 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после слов "аварийного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"модернизации системы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в пункте 2 части 6 слова "пять процентов" заменить словами "пятнадцать процентов";</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часть 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Банковские счета, указанные в части 6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г) часть 13 дополнить словами ", с учетом ограничений, установленных частями 6 - 8 статьи 16 настоящего Федерального закона";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spellStart"/>
      <w:r w:rsidRPr="00B20504">
        <w:rPr>
          <w:rFonts w:ascii="Times New Roman" w:eastAsia="Times New Roman" w:hAnsi="Times New Roman" w:cs="Times New Roman"/>
          <w:sz w:val="24"/>
          <w:szCs w:val="24"/>
          <w:lang w:eastAsia="ru-RU"/>
        </w:rPr>
        <w:t>д</w:t>
      </w:r>
      <w:proofErr w:type="spellEnd"/>
      <w:r w:rsidRPr="00B20504">
        <w:rPr>
          <w:rFonts w:ascii="Times New Roman" w:eastAsia="Times New Roman" w:hAnsi="Times New Roman" w:cs="Times New Roman"/>
          <w:sz w:val="24"/>
          <w:szCs w:val="24"/>
          <w:lang w:eastAsia="ru-RU"/>
        </w:rPr>
        <w:t>) дополнить частью 13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"13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w:t>
      </w:r>
      <w:proofErr w:type="gramEnd"/>
      <w:r w:rsidRPr="00B20504">
        <w:rPr>
          <w:rFonts w:ascii="Times New Roman" w:eastAsia="Times New Roman" w:hAnsi="Times New Roman" w:cs="Times New Roman"/>
          <w:sz w:val="24"/>
          <w:szCs w:val="24"/>
          <w:lang w:eastAsia="ru-RU"/>
        </w:rPr>
        <w:t xml:space="preserve"> В случае</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таких субсидий.";</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16) главу 6</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признать утратившей силу;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17) в пункте 2 части 5 статьи 20</w:t>
      </w:r>
      <w:r w:rsidRPr="00B20504">
        <w:rPr>
          <w:rFonts w:ascii="Times New Roman" w:eastAsia="Times New Roman" w:hAnsi="Times New Roman" w:cs="Times New Roman"/>
          <w:sz w:val="24"/>
          <w:szCs w:val="24"/>
          <w:vertAlign w:val="superscript"/>
          <w:lang w:eastAsia="ru-RU"/>
        </w:rPr>
        <w:t xml:space="preserve">5 </w:t>
      </w:r>
      <w:r w:rsidRPr="00B20504">
        <w:rPr>
          <w:rFonts w:ascii="Times New Roman" w:eastAsia="Times New Roman" w:hAnsi="Times New Roman" w:cs="Times New Roman"/>
          <w:sz w:val="24"/>
          <w:szCs w:val="24"/>
          <w:lang w:eastAsia="ru-RU"/>
        </w:rPr>
        <w:t>слова "пунктами 5 - 9</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заменить словами "пунктами 9</w:t>
      </w:r>
      <w:r w:rsidRPr="00B20504">
        <w:rPr>
          <w:rFonts w:ascii="Times New Roman" w:eastAsia="Times New Roman" w:hAnsi="Times New Roman" w:cs="Times New Roman"/>
          <w:sz w:val="24"/>
          <w:szCs w:val="24"/>
          <w:vertAlign w:val="superscript"/>
          <w:lang w:eastAsia="ru-RU"/>
        </w:rPr>
        <w:t>3</w:t>
      </w:r>
      <w:r w:rsidRPr="00B20504">
        <w:rPr>
          <w:rFonts w:ascii="Times New Roman" w:eastAsia="Times New Roman" w:hAnsi="Times New Roman" w:cs="Times New Roman"/>
          <w:sz w:val="24"/>
          <w:szCs w:val="24"/>
          <w:lang w:eastAsia="ru-RU"/>
        </w:rPr>
        <w:t xml:space="preserve"> - 9</w:t>
      </w:r>
      <w:r w:rsidRPr="00B20504">
        <w:rPr>
          <w:rFonts w:ascii="Times New Roman" w:eastAsia="Times New Roman" w:hAnsi="Times New Roman" w:cs="Times New Roman"/>
          <w:sz w:val="24"/>
          <w:szCs w:val="24"/>
          <w:vertAlign w:val="superscript"/>
          <w:lang w:eastAsia="ru-RU"/>
        </w:rPr>
        <w:t>5</w:t>
      </w:r>
      <w:r w:rsidRPr="00B20504">
        <w:rPr>
          <w:rFonts w:ascii="Times New Roman" w:eastAsia="Times New Roman" w:hAnsi="Times New Roman" w:cs="Times New Roman"/>
          <w:sz w:val="24"/>
          <w:szCs w:val="24"/>
          <w:lang w:eastAsia="ru-RU"/>
        </w:rPr>
        <w:t>, 9</w:t>
      </w:r>
      <w:r w:rsidRPr="00B20504">
        <w:rPr>
          <w:rFonts w:ascii="Times New Roman" w:eastAsia="Times New Roman" w:hAnsi="Times New Roman" w:cs="Times New Roman"/>
          <w:sz w:val="24"/>
          <w:szCs w:val="24"/>
          <w:vertAlign w:val="superscript"/>
          <w:lang w:eastAsia="ru-RU"/>
        </w:rPr>
        <w:t>8</w:t>
      </w:r>
      <w:r w:rsidRPr="00B20504">
        <w:rPr>
          <w:rFonts w:ascii="Times New Roman" w:eastAsia="Times New Roman" w:hAnsi="Times New Roman" w:cs="Times New Roman"/>
          <w:sz w:val="24"/>
          <w:szCs w:val="24"/>
          <w:lang w:eastAsia="ru-RU"/>
        </w:rPr>
        <w:t xml:space="preserve"> и 9</w:t>
      </w:r>
      <w:r w:rsidRPr="00B20504">
        <w:rPr>
          <w:rFonts w:ascii="Times New Roman" w:eastAsia="Times New Roman" w:hAnsi="Times New Roman" w:cs="Times New Roman"/>
          <w:sz w:val="24"/>
          <w:szCs w:val="24"/>
          <w:vertAlign w:val="superscript"/>
          <w:lang w:eastAsia="ru-RU"/>
        </w:rPr>
        <w:t>10</w:t>
      </w:r>
      <w:r w:rsidRPr="00B20504">
        <w:rPr>
          <w:rFonts w:ascii="Times New Roman" w:eastAsia="Times New Roman" w:hAnsi="Times New Roman" w:cs="Times New Roman"/>
          <w:sz w:val="24"/>
          <w:szCs w:val="24"/>
          <w:lang w:eastAsia="ru-RU"/>
        </w:rPr>
        <w:t xml:space="preserve"> ";</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18) пункт 1 части 2 статьи 20</w:t>
      </w:r>
      <w:r w:rsidRPr="00B20504">
        <w:rPr>
          <w:rFonts w:ascii="Times New Roman" w:eastAsia="Times New Roman" w:hAnsi="Times New Roman" w:cs="Times New Roman"/>
          <w:sz w:val="24"/>
          <w:szCs w:val="24"/>
          <w:vertAlign w:val="superscript"/>
          <w:lang w:eastAsia="ru-RU"/>
        </w:rPr>
        <w:t>6</w:t>
      </w:r>
      <w:r w:rsidRPr="00B20504">
        <w:rPr>
          <w:rFonts w:ascii="Times New Roman" w:eastAsia="Times New Roman" w:hAnsi="Times New Roman" w:cs="Times New Roman"/>
          <w:sz w:val="24"/>
          <w:szCs w:val="24"/>
          <w:lang w:eastAsia="ru-RU"/>
        </w:rPr>
        <w:t xml:space="preserve">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19) наименование главы 8 после слов "аварийного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20) в статье 22:</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наименование после слов "аварийного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часть 1 после слов "аварийного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часть 2 после слов "аварийного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г) абзац первый части 3 после слов "аварийного жилищного фонда" дополнить словами ", региональные программы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spellStart"/>
      <w:r w:rsidRPr="00B20504">
        <w:rPr>
          <w:rFonts w:ascii="Times New Roman" w:eastAsia="Times New Roman" w:hAnsi="Times New Roman" w:cs="Times New Roman"/>
          <w:sz w:val="24"/>
          <w:szCs w:val="24"/>
          <w:lang w:eastAsia="ru-RU"/>
        </w:rPr>
        <w:t>д</w:t>
      </w:r>
      <w:proofErr w:type="spellEnd"/>
      <w:r w:rsidRPr="00B20504">
        <w:rPr>
          <w:rFonts w:ascii="Times New Roman" w:eastAsia="Times New Roman" w:hAnsi="Times New Roman" w:cs="Times New Roman"/>
          <w:sz w:val="24"/>
          <w:szCs w:val="24"/>
          <w:lang w:eastAsia="ru-RU"/>
        </w:rPr>
        <w:t>) дополнить частью 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Субъекты Российской Федерации, региональные адресные программы по переселению </w:t>
      </w:r>
      <w:proofErr w:type="gramStart"/>
      <w:r w:rsidRPr="00B20504">
        <w:rPr>
          <w:rFonts w:ascii="Times New Roman" w:eastAsia="Times New Roman" w:hAnsi="Times New Roman" w:cs="Times New Roman"/>
          <w:sz w:val="24"/>
          <w:szCs w:val="24"/>
          <w:lang w:eastAsia="ru-RU"/>
        </w:rPr>
        <w:t>граждан</w:t>
      </w:r>
      <w:proofErr w:type="gramEnd"/>
      <w:r w:rsidRPr="00B20504">
        <w:rPr>
          <w:rFonts w:ascii="Times New Roman" w:eastAsia="Times New Roman" w:hAnsi="Times New Roman" w:cs="Times New Roman"/>
          <w:sz w:val="24"/>
          <w:szCs w:val="24"/>
          <w:lang w:eastAsia="ru-RU"/>
        </w:rPr>
        <w:t xml:space="preserve">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муниципальных контрактах,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е) часть 4 после слов "переселения граждан из аварийного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"модернизации систем коммунальной инфраструктуры,", после слов "региональных адресных программ по переселению граждан из аварийного жилищного фонда" дополнить словами ",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21) в статье 23:</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в части 1:</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1 после слов "аварийного жилищного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 xml:space="preserve"> дополнить словами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пункт 2 после слов "аварийного жилищного фонда" дополнить словами ", региональных программ по модернизации систем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пункте 3 слова "переселение граждан из аварийного жилищного фонда" заменить словами "модернизацию системы коммунальной инфраструктуры";</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4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невыполнения субъектами Российской Федерации и (или) муниципальными образованиями предусмотренных пунктами 4, 9 - 9</w:t>
      </w:r>
      <w:r w:rsidRPr="00B20504">
        <w:rPr>
          <w:rFonts w:ascii="Times New Roman" w:eastAsia="Times New Roman" w:hAnsi="Times New Roman" w:cs="Times New Roman"/>
          <w:sz w:val="24"/>
          <w:szCs w:val="24"/>
          <w:vertAlign w:val="superscript"/>
          <w:lang w:eastAsia="ru-RU"/>
        </w:rPr>
        <w:t>10</w:t>
      </w:r>
      <w:r w:rsidRPr="00B20504">
        <w:rPr>
          <w:rFonts w:ascii="Times New Roman" w:eastAsia="Times New Roman" w:hAnsi="Times New Roman" w:cs="Times New Roman"/>
          <w:sz w:val="24"/>
          <w:szCs w:val="24"/>
          <w:lang w:eastAsia="ru-RU"/>
        </w:rPr>
        <w:t xml:space="preserve"> части 1 статьи 14 настоящего Федерального закона условий предоставления финансовой поддержки за счет средств Фонда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подпункт "б" пункта 4</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"б) если мероприятия, не выполненные в нарушение требований, установленных частями 10 и 11 статьи 16 настоящего Федерального закона, выполнены в рамках иных региональных или муниципальных программ, предусматривающих переселение граждан из аварийного жилищного фонда, финансируемых за счет иных средств, чем средства Фонда, и реализуемых на территории субъекта Российской Федерации в тот же период, что и указанные в частях 10 и 11</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статьи 16 настоящего Федерального закона соответствующие региональные адресные программы (этапы этих программ), и (или) в рамках договоров о развитии застроенных территорий, предусматривающих переселение граждан из аварийного жилищного фонда, заключенных и реализуемых в тот же период, что и указанные в частях 10 и 11 статьи 16 настоящего Федерального закона соответствующие региональные адресные программы переселения граждан из аварийного жилищного фонда (этапы этих</w:t>
      </w:r>
      <w:proofErr w:type="gramEnd"/>
      <w:r w:rsidRPr="00B20504">
        <w:rPr>
          <w:rFonts w:ascii="Times New Roman" w:eastAsia="Times New Roman" w:hAnsi="Times New Roman" w:cs="Times New Roman"/>
          <w:sz w:val="24"/>
          <w:szCs w:val="24"/>
          <w:lang w:eastAsia="ru-RU"/>
        </w:rPr>
        <w:t xml:space="preserve"> программ)</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5 признать утратившим силу;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дополнить пунктом 6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 xml:space="preserve">"6) </w:t>
      </w:r>
      <w:proofErr w:type="spellStart"/>
      <w:r w:rsidRPr="00B20504">
        <w:rPr>
          <w:rFonts w:ascii="Times New Roman" w:eastAsia="Times New Roman" w:hAnsi="Times New Roman" w:cs="Times New Roman"/>
          <w:sz w:val="24"/>
          <w:szCs w:val="24"/>
          <w:lang w:eastAsia="ru-RU"/>
        </w:rPr>
        <w:t>неперечисления</w:t>
      </w:r>
      <w:proofErr w:type="spellEnd"/>
      <w:r w:rsidRPr="00B20504">
        <w:rPr>
          <w:rFonts w:ascii="Times New Roman" w:eastAsia="Times New Roman" w:hAnsi="Times New Roman" w:cs="Times New Roman"/>
          <w:sz w:val="24"/>
          <w:szCs w:val="24"/>
          <w:lang w:eastAsia="ru-RU"/>
        </w:rPr>
        <w:t xml:space="preserve"> средств, составляющих разницу между размером предоставленных Фондом субъекту Российской Федерации средств на реализацию на территории муниципального образования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 и суммой цен муниципальных контрактов, заключенных таким муниципальным образованием, в части средств Фонда, предусмотренных для оплаты указанных муниципальных контрактов</w:t>
      </w:r>
      <w:proofErr w:type="gramEnd"/>
      <w:r w:rsidRPr="00B20504">
        <w:rPr>
          <w:rFonts w:ascii="Times New Roman" w:eastAsia="Times New Roman" w:hAnsi="Times New Roman" w:cs="Times New Roman"/>
          <w:sz w:val="24"/>
          <w:szCs w:val="24"/>
          <w:lang w:eastAsia="ru-RU"/>
        </w:rPr>
        <w:t>, за исключением средств, составляющих разницу между ценой заключенного муниципального контракта и ценой муниципального контракта, рассчитанной в соответствии с пунктом 5 части 2, частями 7 и 8 статьи 16, пунктом 5 части 2 статьи 20</w:t>
      </w:r>
      <w:r w:rsidRPr="00B20504">
        <w:rPr>
          <w:rFonts w:ascii="Times New Roman" w:eastAsia="Times New Roman" w:hAnsi="Times New Roman" w:cs="Times New Roman"/>
          <w:sz w:val="24"/>
          <w:szCs w:val="24"/>
          <w:vertAlign w:val="superscript"/>
          <w:lang w:eastAsia="ru-RU"/>
        </w:rPr>
        <w:t>6</w:t>
      </w:r>
      <w:r w:rsidRPr="00B20504">
        <w:rPr>
          <w:rFonts w:ascii="Times New Roman" w:eastAsia="Times New Roman" w:hAnsi="Times New Roman" w:cs="Times New Roman"/>
          <w:sz w:val="24"/>
          <w:szCs w:val="24"/>
          <w:lang w:eastAsia="ru-RU"/>
        </w:rPr>
        <w:t xml:space="preserve"> настоящего Федерального закона, в срок, установленный настоящим Федеральным законом</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часть 3 дополнить словами ", а также в случае возврата средств Фонда в соответствии с частью 3 статьи 23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настоящего Федерального закона";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дополнить частью 11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"11. </w:t>
      </w:r>
      <w:proofErr w:type="gramStart"/>
      <w:r w:rsidRPr="00B20504">
        <w:rPr>
          <w:rFonts w:ascii="Times New Roman" w:eastAsia="Times New Roman" w:hAnsi="Times New Roman" w:cs="Times New Roman"/>
          <w:sz w:val="24"/>
          <w:szCs w:val="24"/>
          <w:lang w:eastAsia="ru-RU"/>
        </w:rPr>
        <w:t xml:space="preserve">В случае невыполнения субъектами Российской Федерации и (или) муниципальными образованиями, которым до 1 января 2013 года предоставлялась финансовая поддержка за счет средств Фонда, предусмотренных пунктами 1 - 3, 5 и 6 части 1 статьи 14 настоящего </w:t>
      </w:r>
      <w:r w:rsidRPr="00B20504">
        <w:rPr>
          <w:rFonts w:ascii="Times New Roman" w:eastAsia="Times New Roman" w:hAnsi="Times New Roman" w:cs="Times New Roman"/>
          <w:sz w:val="24"/>
          <w:szCs w:val="24"/>
          <w:lang w:eastAsia="ru-RU"/>
        </w:rPr>
        <w:lastRenderedPageBreak/>
        <w:t>Федерального закона условий предоставления финансовой поддержки за счет средств Фонда правление Фонда принимает решение об установлении факта такого невыполнения и информирует об этом высшее должностное</w:t>
      </w:r>
      <w:proofErr w:type="gramEnd"/>
      <w:r w:rsidRPr="00B20504">
        <w:rPr>
          <w:rFonts w:ascii="Times New Roman" w:eastAsia="Times New Roman" w:hAnsi="Times New Roman" w:cs="Times New Roman"/>
          <w:sz w:val="24"/>
          <w:szCs w:val="24"/>
          <w:lang w:eastAsia="ru-RU"/>
        </w:rPr>
        <w:t xml:space="preserve"> лицо субъекта Российской Федерации (руководителя высшего исполнительного органа государственной власти субъекта Российской Федерации) в порядке и в сроки, которые установлены частью 2 настоящей статьи</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22) в статье 23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а) в части 1:</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1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 xml:space="preserve">"1) </w:t>
      </w:r>
      <w:proofErr w:type="spellStart"/>
      <w:r w:rsidRPr="00B20504">
        <w:rPr>
          <w:rFonts w:ascii="Times New Roman" w:eastAsia="Times New Roman" w:hAnsi="Times New Roman" w:cs="Times New Roman"/>
          <w:sz w:val="24"/>
          <w:szCs w:val="24"/>
          <w:lang w:eastAsia="ru-RU"/>
        </w:rPr>
        <w:t>неустранения</w:t>
      </w:r>
      <w:proofErr w:type="spellEnd"/>
      <w:r w:rsidRPr="00B20504">
        <w:rPr>
          <w:rFonts w:ascii="Times New Roman" w:eastAsia="Times New Roman" w:hAnsi="Times New Roman" w:cs="Times New Roman"/>
          <w:sz w:val="24"/>
          <w:szCs w:val="24"/>
          <w:lang w:eastAsia="ru-RU"/>
        </w:rPr>
        <w:t xml:space="preserve"> субъектом Российской Федерации или муниципальным образованием нарушений, указанных в пунктах 2 - 4</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части 1 и части 11 статьи 23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 или решения об установлении факта невыполнения указанных условий;";</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2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"2) </w:t>
      </w:r>
      <w:proofErr w:type="gramStart"/>
      <w:r w:rsidRPr="00B20504">
        <w:rPr>
          <w:rFonts w:ascii="Times New Roman" w:eastAsia="Times New Roman" w:hAnsi="Times New Roman" w:cs="Times New Roman"/>
          <w:sz w:val="24"/>
          <w:szCs w:val="24"/>
          <w:lang w:eastAsia="ru-RU"/>
        </w:rPr>
        <w:t>предусмотренном</w:t>
      </w:r>
      <w:proofErr w:type="gramEnd"/>
      <w:r w:rsidRPr="00B20504">
        <w:rPr>
          <w:rFonts w:ascii="Times New Roman" w:eastAsia="Times New Roman" w:hAnsi="Times New Roman" w:cs="Times New Roman"/>
          <w:sz w:val="24"/>
          <w:szCs w:val="24"/>
          <w:lang w:eastAsia="ru-RU"/>
        </w:rPr>
        <w:t xml:space="preserve"> частью 12 статьи 16 настоящего Федерального закона.";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б) дополнить частью 1</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в) дополнить частью 1</w:t>
      </w:r>
      <w:r w:rsidRPr="00B20504">
        <w:rPr>
          <w:rFonts w:ascii="Times New Roman" w:eastAsia="Times New Roman" w:hAnsi="Times New Roman" w:cs="Times New Roman"/>
          <w:sz w:val="24"/>
          <w:szCs w:val="24"/>
          <w:vertAlign w:val="superscript"/>
          <w:lang w:eastAsia="ru-RU"/>
        </w:rPr>
        <w:t>2</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"1</w:t>
      </w:r>
      <w:r w:rsidRPr="00B20504">
        <w:rPr>
          <w:rFonts w:ascii="Times New Roman" w:eastAsia="Times New Roman" w:hAnsi="Times New Roman" w:cs="Times New Roman"/>
          <w:sz w:val="24"/>
          <w:szCs w:val="24"/>
          <w:vertAlign w:val="superscript"/>
          <w:lang w:eastAsia="ru-RU"/>
        </w:rPr>
        <w:t>2</w:t>
      </w:r>
      <w:r w:rsidRPr="00B20504">
        <w:rPr>
          <w:rFonts w:ascii="Times New Roman" w:eastAsia="Times New Roman" w:hAnsi="Times New Roman" w:cs="Times New Roman"/>
          <w:sz w:val="24"/>
          <w:szCs w:val="24"/>
          <w:lang w:eastAsia="ru-RU"/>
        </w:rPr>
        <w:t xml:space="preserve"> . При наличии указанного в пунктах 2 - 4</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части 1 статьи 23 настоящего Федерального закона </w:t>
      </w:r>
      <w:proofErr w:type="spellStart"/>
      <w:r w:rsidRPr="00B20504">
        <w:rPr>
          <w:rFonts w:ascii="Times New Roman" w:eastAsia="Times New Roman" w:hAnsi="Times New Roman" w:cs="Times New Roman"/>
          <w:sz w:val="24"/>
          <w:szCs w:val="24"/>
          <w:lang w:eastAsia="ru-RU"/>
        </w:rPr>
        <w:t>неустраненного</w:t>
      </w:r>
      <w:proofErr w:type="spellEnd"/>
      <w:r w:rsidRPr="00B20504">
        <w:rPr>
          <w:rFonts w:ascii="Times New Roman" w:eastAsia="Times New Roman" w:hAnsi="Times New Roman" w:cs="Times New Roman"/>
          <w:sz w:val="24"/>
          <w:szCs w:val="24"/>
          <w:lang w:eastAsia="ru-RU"/>
        </w:rPr>
        <w:t xml:space="preserve"> нарушения субъект Российской Федерации по собственной инициативе вправе возвратить средства Фонда в размере, определенном в соответствии с пунктами 1 - 3</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и 5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w:t>
      </w:r>
      <w:proofErr w:type="gramEnd"/>
      <w:r w:rsidRPr="00B20504">
        <w:rPr>
          <w:rFonts w:ascii="Times New Roman" w:eastAsia="Times New Roman" w:hAnsi="Times New Roman" w:cs="Times New Roman"/>
          <w:sz w:val="24"/>
          <w:szCs w:val="24"/>
          <w:lang w:eastAsia="ru-RU"/>
        </w:rPr>
        <w:t xml:space="preserve"> предусматривающего такой возврат договора</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г) в части 3:</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2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пунктах 3 и 4 части 1 статьи 23 настоящего Федерального закона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дополнить пунктом 2</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финансовой поддержки, предоставленной за счет средств Фонда субъекту Российской Федерации до 1 января 2013 года, в случае, если этим субъектом Российской Федерации допущены нарушения, указанные в части 11 статьи 23 настоящего Федерального закона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пункт 3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нарушения, указанные в пунктах 3 и 4 части 1 статьи 23 настоящего Федерального закона, допущены этим</w:t>
      </w:r>
      <w:proofErr w:type="gramEnd"/>
      <w:r w:rsidRPr="00B20504">
        <w:rPr>
          <w:rFonts w:ascii="Times New Roman" w:eastAsia="Times New Roman" w:hAnsi="Times New Roman" w:cs="Times New Roman"/>
          <w:sz w:val="24"/>
          <w:szCs w:val="24"/>
          <w:lang w:eastAsia="ru-RU"/>
        </w:rPr>
        <w:t xml:space="preserve"> муниципальным образованием</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дополнить пунктом 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"3</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средств бюджета субъекта Российской Федерации, полученных за счет средств Фонда до 1 января 2013 года и предоставленных субъектом Российской Федерации муниципальному образованию, или в случае, предусмотренном частью 3 статьи 20 настоящего Федерального закона, финансовой поддержки, предоставленной за счет средств Фонда муниципальному образованию, если нарушения, указанные в части 11 статьи 23 настоящего Федерального закона, допущены этим муниципальным образованием;";</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пункт 4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остатка средств, выявленных по результатам сверки, указанной в части 12 статьи 16 настоящего Федерального закона</w:t>
      </w:r>
      <w:proofErr w:type="gramStart"/>
      <w:r w:rsidRPr="00B20504">
        <w:rPr>
          <w:rFonts w:ascii="Times New Roman" w:eastAsia="Times New Roman" w:hAnsi="Times New Roman" w:cs="Times New Roman"/>
          <w:sz w:val="24"/>
          <w:szCs w:val="24"/>
          <w:lang w:eastAsia="ru-RU"/>
        </w:rPr>
        <w:t>;"</w:t>
      </w:r>
      <w:proofErr w:type="gramEnd"/>
      <w:r w:rsidRPr="00B20504">
        <w:rPr>
          <w:rFonts w:ascii="Times New Roman" w:eastAsia="Times New Roman" w:hAnsi="Times New Roman" w:cs="Times New Roman"/>
          <w:sz w:val="24"/>
          <w:szCs w:val="24"/>
          <w:lang w:eastAsia="ru-RU"/>
        </w:rPr>
        <w:t>;</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spellStart"/>
      <w:r w:rsidRPr="00B20504">
        <w:rPr>
          <w:rFonts w:ascii="Times New Roman" w:eastAsia="Times New Roman" w:hAnsi="Times New Roman" w:cs="Times New Roman"/>
          <w:sz w:val="24"/>
          <w:szCs w:val="24"/>
          <w:lang w:eastAsia="ru-RU"/>
        </w:rPr>
        <w:t>д</w:t>
      </w:r>
      <w:proofErr w:type="spellEnd"/>
      <w:r w:rsidRPr="00B20504">
        <w:rPr>
          <w:rFonts w:ascii="Times New Roman" w:eastAsia="Times New Roman" w:hAnsi="Times New Roman" w:cs="Times New Roman"/>
          <w:sz w:val="24"/>
          <w:szCs w:val="24"/>
          <w:lang w:eastAsia="ru-RU"/>
        </w:rPr>
        <w:t>) часть 4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"4. </w:t>
      </w:r>
      <w:proofErr w:type="gramStart"/>
      <w:r w:rsidRPr="00B20504">
        <w:rPr>
          <w:rFonts w:ascii="Times New Roman" w:eastAsia="Times New Roman" w:hAnsi="Times New Roman" w:cs="Times New Roman"/>
          <w:sz w:val="24"/>
          <w:szCs w:val="24"/>
          <w:lang w:eastAsia="ru-RU"/>
        </w:rPr>
        <w:t>Решение о возврате средств Фонда в случаях, указанных в пункте 1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roofErr w:type="gramEnd"/>
      <w:r w:rsidRPr="00B20504">
        <w:rPr>
          <w:rFonts w:ascii="Times New Roman" w:eastAsia="Times New Roman" w:hAnsi="Times New Roman" w:cs="Times New Roman"/>
          <w:sz w:val="24"/>
          <w:szCs w:val="24"/>
          <w:lang w:eastAsia="ru-RU"/>
        </w:rPr>
        <w:t xml:space="preserve"> Фонд обязан представить, за исключением случая, указанного в части 4</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пунктом 1 части 1 настоящей статьи</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е) дополнить частью 4</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следующего содержания: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 В случае, если до принятия Правительством Российской Федерации решения о возврате средств Фонда они были возвращены в соответствии с частью 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настоящей статьи, Фонд обязан направить информацию о таком возврате в федеральный орган исполнительной власти, указанный в части 4 настоящей статьи</w:t>
      </w:r>
      <w:proofErr w:type="gramStart"/>
      <w:r w:rsidRPr="00B20504">
        <w:rPr>
          <w:rFonts w:ascii="Times New Roman" w:eastAsia="Times New Roman" w:hAnsi="Times New Roman" w:cs="Times New Roman"/>
          <w:sz w:val="24"/>
          <w:szCs w:val="24"/>
          <w:lang w:eastAsia="ru-RU"/>
        </w:rPr>
        <w:t>.";</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ж) часть 9 изложить в следующей редакции:</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"9. </w:t>
      </w:r>
      <w:proofErr w:type="gramStart"/>
      <w:r w:rsidRPr="00B20504">
        <w:rPr>
          <w:rFonts w:ascii="Times New Roman" w:eastAsia="Times New Roman" w:hAnsi="Times New Roman" w:cs="Times New Roman"/>
          <w:sz w:val="24"/>
          <w:szCs w:val="24"/>
          <w:lang w:eastAsia="ru-RU"/>
        </w:rPr>
        <w:t>Средства, возвращенные в Фонд в соответствии с решением, предусмотренным частью 4 настоящей статьи, и средства, возвращенные в Фонд в соответствии с частью 1</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настоящей статьи, подлежат распределению в порядке, установленном частью 9 статьи 17 настоящего Федерального закона.";</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spellStart"/>
      <w:r w:rsidRPr="00B20504">
        <w:rPr>
          <w:rFonts w:ascii="Times New Roman" w:eastAsia="Times New Roman" w:hAnsi="Times New Roman" w:cs="Times New Roman"/>
          <w:sz w:val="24"/>
          <w:szCs w:val="24"/>
          <w:lang w:eastAsia="ru-RU"/>
        </w:rPr>
        <w:lastRenderedPageBreak/>
        <w:t>з</w:t>
      </w:r>
      <w:proofErr w:type="spellEnd"/>
      <w:r w:rsidRPr="00B20504">
        <w:rPr>
          <w:rFonts w:ascii="Times New Roman" w:eastAsia="Times New Roman" w:hAnsi="Times New Roman" w:cs="Times New Roman"/>
          <w:sz w:val="24"/>
          <w:szCs w:val="24"/>
          <w:lang w:eastAsia="ru-RU"/>
        </w:rPr>
        <w:t>) часть 10</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признать утратившей силу;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23) в части 1 статьи 25 цифры "2013" заменить цифрами "2016".</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Статья 2</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Признать утратившими силу:</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абзацы третий - шестой подпункта "а" пункта 7 и пункт 10 статьи 1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2) пункты 3 и 4 статьи 1 Федерального закона от 17 июля 2009 года N 147-ФЗ "О внесении изменений в Федеральный закон "О Фонде содействия реформированию жилищно-коммунального хозяйства" 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признании утратившими силу отдельных положений законодательных</w:t>
      </w:r>
      <w:proofErr w:type="gramEnd"/>
      <w:r w:rsidRPr="00B20504">
        <w:rPr>
          <w:rFonts w:ascii="Times New Roman" w:eastAsia="Times New Roman" w:hAnsi="Times New Roman" w:cs="Times New Roman"/>
          <w:sz w:val="24"/>
          <w:szCs w:val="24"/>
          <w:lang w:eastAsia="ru-RU"/>
        </w:rPr>
        <w:t xml:space="preserve"> актов Российской Федерации" (Собрание законодательства Российской Федерации, 2009, N 29, ст. 3584);</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статью 45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4) пункты 6 и 7 статьи 1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proofErr w:type="gramStart"/>
      <w:r w:rsidRPr="00B20504">
        <w:rPr>
          <w:rFonts w:ascii="Times New Roman" w:eastAsia="Times New Roman" w:hAnsi="Times New Roman" w:cs="Times New Roman"/>
          <w:sz w:val="24"/>
          <w:szCs w:val="24"/>
          <w:lang w:eastAsia="ru-RU"/>
        </w:rPr>
        <w:t>5) абзацы одиннадцатый и тринадцатый подпункта "а", подпункт "б" пункта 4, подпункт "б" пункта 5 и подпункт "в" пункта 14 статьи 1 Федерального закона от 29 декабря 2010 года N 441-ФЗ "О внесении изменений в Федеральный закон "О Фонде содействия реформированию жилищно-коммунального хозяйства"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2011</w:t>
      </w:r>
      <w:proofErr w:type="gramEnd"/>
      <w:r w:rsidRPr="00B20504">
        <w:rPr>
          <w:rFonts w:ascii="Times New Roman" w:eastAsia="Times New Roman" w:hAnsi="Times New Roman" w:cs="Times New Roman"/>
          <w:sz w:val="24"/>
          <w:szCs w:val="24"/>
          <w:lang w:eastAsia="ru-RU"/>
        </w:rPr>
        <w:t xml:space="preserve">, </w:t>
      </w:r>
      <w:proofErr w:type="gramStart"/>
      <w:r w:rsidRPr="00B20504">
        <w:rPr>
          <w:rFonts w:ascii="Times New Roman" w:eastAsia="Times New Roman" w:hAnsi="Times New Roman" w:cs="Times New Roman"/>
          <w:sz w:val="24"/>
          <w:szCs w:val="24"/>
          <w:lang w:eastAsia="ru-RU"/>
        </w:rPr>
        <w:t>N 1, ст. 53);</w:t>
      </w:r>
      <w:proofErr w:type="gramEnd"/>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6) пункт 1 статьи 1 Федерального закона от 30 ноября 2011 года N 350-ФЗ "О внесении изменений в Федеральный закон "О Фонде содействия реформированию жилищно-коммунального хозяйства" (Собрание законодательства Российской Федерации, 2011, N 49, ст. 7028).</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Статья 3</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1. Положения частей 2 - 7 статьи 17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распространяются на увеличение лимитов предоставления финансовой поддержки субъектам Российской Федерации за счет имущественных взносов Российской Федерации, полученных после 1 октября 2012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lastRenderedPageBreak/>
        <w:t xml:space="preserve">2. Положения статьи 18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не распространяются на региональные адресные программы по переселению граждан из аварийного жилищного фонда, в </w:t>
      </w:r>
      <w:proofErr w:type="gramStart"/>
      <w:r w:rsidRPr="00B20504">
        <w:rPr>
          <w:rFonts w:ascii="Times New Roman" w:eastAsia="Times New Roman" w:hAnsi="Times New Roman" w:cs="Times New Roman"/>
          <w:sz w:val="24"/>
          <w:szCs w:val="24"/>
          <w:lang w:eastAsia="ru-RU"/>
        </w:rPr>
        <w:t>целях</w:t>
      </w:r>
      <w:proofErr w:type="gramEnd"/>
      <w:r w:rsidRPr="00B20504">
        <w:rPr>
          <w:rFonts w:ascii="Times New Roman" w:eastAsia="Times New Roman" w:hAnsi="Times New Roman" w:cs="Times New Roman"/>
          <w:sz w:val="24"/>
          <w:szCs w:val="24"/>
          <w:lang w:eastAsia="ru-RU"/>
        </w:rPr>
        <w:t xml:space="preserve"> реализации которых в 2012 году правлением Фонда было принято решение о предоставлении финансовой поддержки за счет средств Фонда.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3. Положения подпункта "б" пункта 4</w:t>
      </w:r>
      <w:r w:rsidRPr="00B20504">
        <w:rPr>
          <w:rFonts w:ascii="Times New Roman" w:eastAsia="Times New Roman" w:hAnsi="Times New Roman" w:cs="Times New Roman"/>
          <w:sz w:val="24"/>
          <w:szCs w:val="24"/>
          <w:vertAlign w:val="superscript"/>
          <w:lang w:eastAsia="ru-RU"/>
        </w:rPr>
        <w:t xml:space="preserve">1 </w:t>
      </w:r>
      <w:r w:rsidRPr="00B20504">
        <w:rPr>
          <w:rFonts w:ascii="Times New Roman" w:eastAsia="Times New Roman" w:hAnsi="Times New Roman" w:cs="Times New Roman"/>
          <w:sz w:val="24"/>
          <w:szCs w:val="24"/>
          <w:lang w:eastAsia="ru-RU"/>
        </w:rPr>
        <w:t>статьи 23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распространяются на правоотношения, связанные с осуществлением Фондом мониторинга реализации региональных адресных программ и возникшие с 1 января 2012 года.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xml:space="preserve">4. </w:t>
      </w:r>
      <w:proofErr w:type="gramStart"/>
      <w:r w:rsidRPr="00B20504">
        <w:rPr>
          <w:rFonts w:ascii="Times New Roman" w:eastAsia="Times New Roman" w:hAnsi="Times New Roman" w:cs="Times New Roman"/>
          <w:sz w:val="24"/>
          <w:szCs w:val="24"/>
          <w:lang w:eastAsia="ru-RU"/>
        </w:rPr>
        <w:t>Положения пункта 2 статьи 2, пункта 1 части 2 статьи 16 и пункта 1 части 2 статьи 20</w:t>
      </w:r>
      <w:r w:rsidRPr="00B20504">
        <w:rPr>
          <w:rFonts w:ascii="Times New Roman" w:eastAsia="Times New Roman" w:hAnsi="Times New Roman" w:cs="Times New Roman"/>
          <w:sz w:val="24"/>
          <w:szCs w:val="24"/>
          <w:vertAlign w:val="superscript"/>
          <w:lang w:eastAsia="ru-RU"/>
        </w:rPr>
        <w:t>1</w:t>
      </w:r>
      <w:r w:rsidRPr="00B20504">
        <w:rPr>
          <w:rFonts w:ascii="Times New Roman" w:eastAsia="Times New Roman" w:hAnsi="Times New Roman" w:cs="Times New Roman"/>
          <w:sz w:val="24"/>
          <w:szCs w:val="24"/>
          <w:lang w:eastAsia="ru-RU"/>
        </w:rPr>
        <w:t xml:space="preserve"> Федерального закона от 21 июля 2007 года N 185-ФЗ "О Фонде содействия реформированию жилищно-коммунального хозяйства" (в редакции настоящего Федерального закона) в части включения в аварийный жилищный фонд многоквартирных домов, признанных аварийными и подлежащими реконструкции, распространяются на правоотношения, связанные с реализацией региональных адресных</w:t>
      </w:r>
      <w:proofErr w:type="gramEnd"/>
      <w:r w:rsidRPr="00B20504">
        <w:rPr>
          <w:rFonts w:ascii="Times New Roman" w:eastAsia="Times New Roman" w:hAnsi="Times New Roman" w:cs="Times New Roman"/>
          <w:sz w:val="24"/>
          <w:szCs w:val="24"/>
          <w:lang w:eastAsia="ru-RU"/>
        </w:rPr>
        <w:t xml:space="preserve"> программ по переселению граждан из аварийного жилищного фонда, утвержденных до дня вступления в силу настоящего Федерального закона.</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Статья 4</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Президент Российской Федерации В. Путин</w:t>
      </w:r>
    </w:p>
    <w:p w:rsidR="00B20504" w:rsidRPr="00B20504" w:rsidRDefault="00B20504" w:rsidP="00B20504">
      <w:pPr>
        <w:spacing w:before="100" w:beforeAutospacing="1" w:after="100" w:afterAutospacing="1" w:line="240" w:lineRule="auto"/>
        <w:ind w:left="0" w:right="0" w:firstLine="0"/>
        <w:jc w:val="left"/>
        <w:rPr>
          <w:rFonts w:ascii="Times New Roman" w:eastAsia="Times New Roman" w:hAnsi="Times New Roman" w:cs="Times New Roman"/>
          <w:sz w:val="24"/>
          <w:szCs w:val="24"/>
          <w:lang w:eastAsia="ru-RU"/>
        </w:rPr>
      </w:pPr>
      <w:r w:rsidRPr="00B20504">
        <w:rPr>
          <w:rFonts w:ascii="Times New Roman" w:eastAsia="Times New Roman" w:hAnsi="Times New Roman" w:cs="Times New Roman"/>
          <w:sz w:val="24"/>
          <w:szCs w:val="24"/>
          <w:lang w:eastAsia="ru-RU"/>
        </w:rPr>
        <w:t> </w:t>
      </w:r>
    </w:p>
    <w:p w:rsidR="00B20504" w:rsidRPr="00B20504" w:rsidRDefault="00B20504" w:rsidP="00B20504">
      <w:pPr>
        <w:spacing w:after="240" w:line="240" w:lineRule="auto"/>
        <w:ind w:left="0" w:right="0" w:firstLine="0"/>
        <w:jc w:val="left"/>
        <w:rPr>
          <w:rFonts w:ascii="Times New Roman" w:eastAsia="Times New Roman" w:hAnsi="Times New Roman" w:cs="Times New Roman"/>
          <w:sz w:val="24"/>
          <w:szCs w:val="24"/>
          <w:lang w:eastAsia="ru-RU"/>
        </w:rPr>
      </w:pPr>
    </w:p>
    <w:p w:rsidR="00571873" w:rsidRDefault="00571873"/>
    <w:sectPr w:rsidR="00571873" w:rsidSect="00571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0504"/>
    <w:rsid w:val="00571873"/>
    <w:rsid w:val="0067618B"/>
    <w:rsid w:val="00B20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69" w:lineRule="exact"/>
        <w:ind w:left="249" w:right="1298" w:firstLine="27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873"/>
  </w:style>
  <w:style w:type="paragraph" w:styleId="1">
    <w:name w:val="heading 1"/>
    <w:basedOn w:val="a"/>
    <w:link w:val="10"/>
    <w:uiPriority w:val="9"/>
    <w:qFormat/>
    <w:rsid w:val="00B20504"/>
    <w:pPr>
      <w:spacing w:before="100" w:beforeAutospacing="1" w:after="100" w:afterAutospacing="1" w:line="240" w:lineRule="auto"/>
      <w:ind w:left="0" w:righ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504"/>
    <w:rPr>
      <w:rFonts w:ascii="Times New Roman" w:eastAsia="Times New Roman" w:hAnsi="Times New Roman" w:cs="Times New Roman"/>
      <w:b/>
      <w:bCs/>
      <w:kern w:val="36"/>
      <w:sz w:val="48"/>
      <w:szCs w:val="48"/>
      <w:lang w:eastAsia="ru-RU"/>
    </w:rPr>
  </w:style>
  <w:style w:type="paragraph" w:customStyle="1" w:styleId="text">
    <w:name w:val="text"/>
    <w:basedOn w:val="a"/>
    <w:rsid w:val="00B20504"/>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0504"/>
    <w:rPr>
      <w:color w:val="0000FF"/>
      <w:u w:val="single"/>
    </w:rPr>
  </w:style>
  <w:style w:type="paragraph" w:styleId="a4">
    <w:name w:val="Balloon Text"/>
    <w:basedOn w:val="a"/>
    <w:link w:val="a5"/>
    <w:uiPriority w:val="99"/>
    <w:semiHidden/>
    <w:unhideWhenUsed/>
    <w:rsid w:val="00B2050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549698">
      <w:bodyDiv w:val="1"/>
      <w:marLeft w:val="0"/>
      <w:marRight w:val="0"/>
      <w:marTop w:val="0"/>
      <w:marBottom w:val="0"/>
      <w:divBdr>
        <w:top w:val="none" w:sz="0" w:space="0" w:color="auto"/>
        <w:left w:val="none" w:sz="0" w:space="0" w:color="auto"/>
        <w:bottom w:val="none" w:sz="0" w:space="0" w:color="auto"/>
        <w:right w:val="none" w:sz="0" w:space="0" w:color="auto"/>
      </w:divBdr>
      <w:divsChild>
        <w:div w:id="1984506173">
          <w:marLeft w:val="0"/>
          <w:marRight w:val="0"/>
          <w:marTop w:val="0"/>
          <w:marBottom w:val="0"/>
          <w:divBdr>
            <w:top w:val="none" w:sz="0" w:space="0" w:color="auto"/>
            <w:left w:val="none" w:sz="0" w:space="0" w:color="auto"/>
            <w:bottom w:val="none" w:sz="0" w:space="0" w:color="auto"/>
            <w:right w:val="none" w:sz="0" w:space="0" w:color="auto"/>
          </w:divBdr>
          <w:divsChild>
            <w:div w:id="137114012">
              <w:marLeft w:val="0"/>
              <w:marRight w:val="0"/>
              <w:marTop w:val="0"/>
              <w:marBottom w:val="0"/>
              <w:divBdr>
                <w:top w:val="none" w:sz="0" w:space="0" w:color="auto"/>
                <w:left w:val="none" w:sz="0" w:space="0" w:color="auto"/>
                <w:bottom w:val="none" w:sz="0" w:space="0" w:color="auto"/>
                <w:right w:val="none" w:sz="0" w:space="0" w:color="auto"/>
              </w:divBdr>
            </w:div>
            <w:div w:id="971406453">
              <w:marLeft w:val="0"/>
              <w:marRight w:val="0"/>
              <w:marTop w:val="0"/>
              <w:marBottom w:val="0"/>
              <w:divBdr>
                <w:top w:val="none" w:sz="0" w:space="0" w:color="auto"/>
                <w:left w:val="none" w:sz="0" w:space="0" w:color="auto"/>
                <w:bottom w:val="none" w:sz="0" w:space="0" w:color="auto"/>
                <w:right w:val="none" w:sz="0" w:space="0" w:color="auto"/>
              </w:divBdr>
            </w:div>
            <w:div w:id="803233118">
              <w:marLeft w:val="0"/>
              <w:marRight w:val="0"/>
              <w:marTop w:val="0"/>
              <w:marBottom w:val="0"/>
              <w:divBdr>
                <w:top w:val="none" w:sz="0" w:space="0" w:color="auto"/>
                <w:left w:val="none" w:sz="0" w:space="0" w:color="auto"/>
                <w:bottom w:val="none" w:sz="0" w:space="0" w:color="auto"/>
                <w:right w:val="none" w:sz="0" w:space="0" w:color="auto"/>
              </w:divBdr>
              <w:divsChild>
                <w:div w:id="2076512041">
                  <w:marLeft w:val="0"/>
                  <w:marRight w:val="0"/>
                  <w:marTop w:val="0"/>
                  <w:marBottom w:val="0"/>
                  <w:divBdr>
                    <w:top w:val="none" w:sz="0" w:space="0" w:color="auto"/>
                    <w:left w:val="none" w:sz="0" w:space="0" w:color="auto"/>
                    <w:bottom w:val="none" w:sz="0" w:space="0" w:color="auto"/>
                    <w:right w:val="none" w:sz="0" w:space="0" w:color="auto"/>
                  </w:divBdr>
                  <w:divsChild>
                    <w:div w:id="1491796388">
                      <w:marLeft w:val="0"/>
                      <w:marRight w:val="0"/>
                      <w:marTop w:val="0"/>
                      <w:marBottom w:val="0"/>
                      <w:divBdr>
                        <w:top w:val="none" w:sz="0" w:space="0" w:color="auto"/>
                        <w:left w:val="none" w:sz="0" w:space="0" w:color="auto"/>
                        <w:bottom w:val="none" w:sz="0" w:space="0" w:color="auto"/>
                        <w:right w:val="none" w:sz="0" w:space="0" w:color="auto"/>
                      </w:divBdr>
                      <w:divsChild>
                        <w:div w:id="1877231741">
                          <w:marLeft w:val="0"/>
                          <w:marRight w:val="0"/>
                          <w:marTop w:val="0"/>
                          <w:marBottom w:val="0"/>
                          <w:divBdr>
                            <w:top w:val="none" w:sz="0" w:space="0" w:color="auto"/>
                            <w:left w:val="none" w:sz="0" w:space="0" w:color="auto"/>
                            <w:bottom w:val="none" w:sz="0" w:space="0" w:color="auto"/>
                            <w:right w:val="none" w:sz="0" w:space="0" w:color="auto"/>
                          </w:divBdr>
                          <w:divsChild>
                            <w:div w:id="886143144">
                              <w:marLeft w:val="0"/>
                              <w:marRight w:val="0"/>
                              <w:marTop w:val="0"/>
                              <w:marBottom w:val="0"/>
                              <w:divBdr>
                                <w:top w:val="none" w:sz="0" w:space="0" w:color="auto"/>
                                <w:left w:val="none" w:sz="0" w:space="0" w:color="auto"/>
                                <w:bottom w:val="none" w:sz="0" w:space="0" w:color="auto"/>
                                <w:right w:val="none" w:sz="0" w:space="0" w:color="auto"/>
                              </w:divBdr>
                            </w:div>
                          </w:divsChild>
                        </w:div>
                        <w:div w:id="21173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9417</Words>
  <Characters>53681</Characters>
  <Application>Microsoft Office Word</Application>
  <DocSecurity>0</DocSecurity>
  <Lines>447</Lines>
  <Paragraphs>125</Paragraphs>
  <ScaleCrop>false</ScaleCrop>
  <Company>MultiDVD Team</Company>
  <LinksUpToDate>false</LinksUpToDate>
  <CharactersWithSpaces>62973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1</cp:revision>
  <dcterms:created xsi:type="dcterms:W3CDTF">2013-01-23T05:41:00Z</dcterms:created>
  <dcterms:modified xsi:type="dcterms:W3CDTF">2013-01-23T05:53:00Z</dcterms:modified>
</cp:coreProperties>
</file>