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6A" w:rsidRDefault="006D0C6A" w:rsidP="00EF28F3">
      <w:pPr>
        <w:pStyle w:val="a4"/>
        <w:rPr>
          <w:rFonts w:ascii="Times New Roman" w:hAnsi="Times New Roman"/>
        </w:rPr>
      </w:pPr>
    </w:p>
    <w:p w:rsidR="00EF28F3" w:rsidRPr="00EF28F3" w:rsidRDefault="00EF28F3" w:rsidP="00EF28F3">
      <w:pPr>
        <w:pStyle w:val="a4"/>
        <w:rPr>
          <w:rFonts w:ascii="Times New Roman" w:hAnsi="Times New Roman"/>
        </w:rPr>
      </w:pPr>
    </w:p>
    <w:p w:rsidR="00EF28F3" w:rsidRPr="00EF28F3" w:rsidRDefault="00EF28F3" w:rsidP="00EF28F3">
      <w:pPr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EF28F3">
        <w:rPr>
          <w:rFonts w:ascii="Times New Roman" w:eastAsia="Calibri" w:hAnsi="Times New Roman" w:cs="Times New Roman"/>
          <w:noProof/>
          <w:color w:val="000000"/>
        </w:rPr>
        <w:drawing>
          <wp:inline distT="0" distB="0" distL="0" distR="0">
            <wp:extent cx="598170" cy="66802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F3" w:rsidRPr="00EF28F3" w:rsidRDefault="00EF28F3" w:rsidP="00EF28F3">
      <w:pPr>
        <w:widowControl w:val="0"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2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АДМИНИСТРАЦИЯ ПИСКЛОВСКОГО</w:t>
      </w:r>
      <w:r w:rsidRPr="00EF28F3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  <w:r w:rsidRPr="00EF2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СЕЛЬСКОГО ПОСЕЛЕНИЯ</w:t>
      </w:r>
    </w:p>
    <w:p w:rsidR="00EF28F3" w:rsidRPr="00EF28F3" w:rsidRDefault="00EF28F3" w:rsidP="00EF28F3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28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EF28F3" w:rsidRPr="00EF28F3" w:rsidRDefault="00FF71BF" w:rsidP="00EF28F3">
      <w:pPr>
        <w:widowControl w:val="0"/>
        <w:spacing w:after="0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EF28F3" w:rsidRPr="00EF28F3" w:rsidRDefault="00EF28F3" w:rsidP="00EF28F3">
      <w:pPr>
        <w:widowControl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F28F3">
        <w:rPr>
          <w:rFonts w:ascii="Times New Roman" w:hAnsi="Times New Roman" w:cs="Times New Roman"/>
          <w:sz w:val="23"/>
          <w:szCs w:val="23"/>
        </w:rPr>
        <w:t>456579Челябинская область Еткульский район с. Писклово ул. Советская 3,А</w:t>
      </w:r>
    </w:p>
    <w:p w:rsidR="00EF28F3" w:rsidRPr="00EF28F3" w:rsidRDefault="00EF28F3" w:rsidP="00EF28F3">
      <w:pPr>
        <w:widowControl w:val="0"/>
        <w:spacing w:after="0"/>
        <w:contextualSpacing/>
        <w:rPr>
          <w:rFonts w:ascii="Times New Roman" w:eastAsia="Calibri" w:hAnsi="Times New Roman" w:cs="Times New Roman"/>
          <w:lang w:eastAsia="en-US"/>
        </w:rPr>
      </w:pPr>
    </w:p>
    <w:p w:rsidR="00EF28F3" w:rsidRPr="00EF28F3" w:rsidRDefault="00EF28F3" w:rsidP="00EF28F3">
      <w:pPr>
        <w:widowControl w:val="0"/>
        <w:tabs>
          <w:tab w:val="left" w:pos="6854"/>
        </w:tabs>
        <w:spacing w:after="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EF28F3">
        <w:rPr>
          <w:rFonts w:ascii="Times New Roman" w:hAnsi="Times New Roman" w:cs="Times New Roman"/>
          <w:sz w:val="28"/>
          <w:szCs w:val="26"/>
          <w:u w:val="single"/>
        </w:rPr>
        <w:t xml:space="preserve"> «   </w:t>
      </w:r>
      <w:r w:rsidR="000D2030">
        <w:rPr>
          <w:rFonts w:ascii="Times New Roman" w:hAnsi="Times New Roman" w:cs="Times New Roman"/>
          <w:sz w:val="28"/>
          <w:szCs w:val="26"/>
          <w:u w:val="single"/>
        </w:rPr>
        <w:t>15</w:t>
      </w:r>
      <w:r w:rsidRPr="00EF28F3">
        <w:rPr>
          <w:rFonts w:ascii="Times New Roman" w:hAnsi="Times New Roman" w:cs="Times New Roman"/>
          <w:sz w:val="28"/>
          <w:szCs w:val="26"/>
          <w:u w:val="single"/>
        </w:rPr>
        <w:t xml:space="preserve">»    </w:t>
      </w:r>
      <w:r w:rsidR="000D2030">
        <w:rPr>
          <w:rFonts w:ascii="Times New Roman" w:hAnsi="Times New Roman" w:cs="Times New Roman"/>
          <w:sz w:val="28"/>
          <w:szCs w:val="26"/>
          <w:u w:val="single"/>
        </w:rPr>
        <w:t>октября 2018</w:t>
      </w:r>
      <w:r w:rsidRPr="00EF28F3">
        <w:rPr>
          <w:rFonts w:ascii="Times New Roman" w:hAnsi="Times New Roman" w:cs="Times New Roman"/>
          <w:sz w:val="28"/>
          <w:szCs w:val="26"/>
          <w:u w:val="single"/>
        </w:rPr>
        <w:t xml:space="preserve"> г</w:t>
      </w:r>
      <w:r w:rsidRPr="00EF28F3">
        <w:rPr>
          <w:rFonts w:ascii="Times New Roman" w:hAnsi="Times New Roman" w:cs="Times New Roman"/>
          <w:sz w:val="28"/>
          <w:szCs w:val="26"/>
        </w:rPr>
        <w:t>.</w:t>
      </w:r>
      <w:r w:rsidR="000D2030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="000D2030" w:rsidRPr="000D2030">
        <w:rPr>
          <w:rFonts w:ascii="Times New Roman" w:eastAsia="Calibri" w:hAnsi="Times New Roman" w:cs="Times New Roman"/>
          <w:color w:val="000000"/>
          <w:sz w:val="24"/>
          <w:u w:val="single"/>
          <w:lang w:eastAsia="en-US"/>
        </w:rPr>
        <w:t>№ 30</w:t>
      </w:r>
      <w:r w:rsidRPr="00EF28F3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         </w:t>
      </w:r>
      <w:r w:rsidRPr="00EF28F3">
        <w:rPr>
          <w:rFonts w:ascii="Times New Roman" w:eastAsia="Calibri" w:hAnsi="Times New Roman" w:cs="Times New Roman"/>
          <w:color w:val="000000"/>
          <w:sz w:val="24"/>
          <w:lang w:eastAsia="en-US"/>
        </w:rPr>
        <w:tab/>
      </w:r>
    </w:p>
    <w:p w:rsidR="00EF28F3" w:rsidRPr="00EF28F3" w:rsidRDefault="00EF28F3" w:rsidP="00EF28F3">
      <w:pPr>
        <w:spacing w:after="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EF28F3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</w:t>
      </w:r>
      <w:r w:rsidRPr="00EF28F3">
        <w:rPr>
          <w:rFonts w:ascii="Times New Roman" w:eastAsia="Calibri" w:hAnsi="Times New Roman" w:cs="Times New Roman"/>
          <w:lang w:eastAsia="en-US"/>
        </w:rPr>
        <w:t>с</w:t>
      </w:r>
      <w:r w:rsidRPr="00EF28F3">
        <w:rPr>
          <w:rFonts w:ascii="Times New Roman" w:eastAsia="Calibri" w:hAnsi="Times New Roman" w:cs="Times New Roman"/>
          <w:sz w:val="24"/>
          <w:lang w:eastAsia="en-US"/>
        </w:rPr>
        <w:t>. Писклово</w:t>
      </w:r>
    </w:p>
    <w:p w:rsidR="00EF28F3" w:rsidRPr="00EF28F3" w:rsidRDefault="00EF28F3" w:rsidP="00EF28F3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6"/>
        </w:rPr>
      </w:pPr>
    </w:p>
    <w:p w:rsidR="00EF28F3" w:rsidRPr="00EF28F3" w:rsidRDefault="00EF28F3" w:rsidP="00EF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В несении изменений в постановление </w:t>
      </w:r>
    </w:p>
    <w:p w:rsidR="00EF28F3" w:rsidRPr="00EF28F3" w:rsidRDefault="00EF28F3" w:rsidP="00EF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№28 от 30.07.2018года «Об    утверждении  </w:t>
      </w:r>
    </w:p>
    <w:p w:rsidR="00EF28F3" w:rsidRPr="00EF28F3" w:rsidRDefault="00EF28F3" w:rsidP="00EF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        </w:t>
      </w:r>
    </w:p>
    <w:p w:rsidR="00EF28F3" w:rsidRPr="00EF28F3" w:rsidRDefault="00EF28F3" w:rsidP="00EF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 по      предоставлению муниципальной услуги  </w:t>
      </w:r>
    </w:p>
    <w:p w:rsidR="00EF28F3" w:rsidRPr="00EF28F3" w:rsidRDefault="00EF28F3" w:rsidP="00EF28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8F3">
        <w:rPr>
          <w:rFonts w:ascii="Times New Roman" w:hAnsi="Times New Roman" w:cs="Times New Roman"/>
          <w:bCs/>
          <w:sz w:val="28"/>
          <w:szCs w:val="28"/>
        </w:rPr>
        <w:t>« О присвоение адреса объекту адресации, изменение,</w:t>
      </w:r>
    </w:p>
    <w:p w:rsidR="00EF28F3" w:rsidRPr="00EF28F3" w:rsidRDefault="00EF28F3" w:rsidP="00EF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bCs/>
          <w:sz w:val="28"/>
          <w:szCs w:val="28"/>
        </w:rPr>
        <w:t xml:space="preserve"> аннулирование адреса «</w:t>
      </w:r>
      <w:r w:rsidRPr="00EF28F3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EF28F3" w:rsidRPr="00EF28F3" w:rsidRDefault="00EF28F3" w:rsidP="00EF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 Пискловского  сельского поселения»</w:t>
      </w:r>
    </w:p>
    <w:p w:rsidR="00EF28F3" w:rsidRPr="00EF28F3" w:rsidRDefault="00EF28F3" w:rsidP="00EF2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ab/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2.4 целевой модели « регистрация права собственности на земельные участки и объекты недвижимого имущества» и  п. 1.5 целевой модели «Постановка на кадастровый учёт земельных участков и объектов недвижимого имущества», иными нормативными правовыми актами Российской Федерации, 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>администрация Пискловского  сельского поселения ПОСТАНОВЛЯЕТ: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Внести  в постановление №28 от 30.07.2018года « Об    утверждении  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  по      предоставлению муниципальной услуги </w:t>
      </w:r>
      <w:r w:rsidRPr="00EF28F3">
        <w:rPr>
          <w:rFonts w:ascii="Times New Roman" w:hAnsi="Times New Roman" w:cs="Times New Roman"/>
          <w:bCs/>
          <w:sz w:val="28"/>
          <w:szCs w:val="28"/>
        </w:rPr>
        <w:t>«О присвоение адреса объекту адресации, изменение,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bCs/>
          <w:sz w:val="28"/>
          <w:szCs w:val="28"/>
        </w:rPr>
        <w:t xml:space="preserve"> аннулирование адреса «</w:t>
      </w:r>
      <w:r w:rsidRPr="00EF28F3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 Пискловского  сельского поселения следующие изменения:</w:t>
      </w:r>
    </w:p>
    <w:p w:rsidR="00EF28F3" w:rsidRPr="00EF28F3" w:rsidRDefault="00EF28F3" w:rsidP="00EF28F3">
      <w:pPr>
        <w:pStyle w:val="a3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EF28F3">
        <w:rPr>
          <w:sz w:val="28"/>
          <w:szCs w:val="28"/>
        </w:rPr>
        <w:t xml:space="preserve">2.Стандарт предоставления муниципальной услуги 2.4. </w:t>
      </w:r>
      <w:r w:rsidRPr="00EF28F3">
        <w:rPr>
          <w:b/>
          <w:bCs/>
        </w:rPr>
        <w:t xml:space="preserve"> «</w:t>
      </w:r>
      <w:r w:rsidRPr="00EF28F3">
        <w:rPr>
          <w:b/>
          <w:bCs/>
          <w:sz w:val="28"/>
          <w:szCs w:val="28"/>
        </w:rPr>
        <w:t>Срок предоставления муниципальной услуги»</w:t>
      </w:r>
    </w:p>
    <w:p w:rsidR="00EF28F3" w:rsidRPr="00EF28F3" w:rsidRDefault="00EF28F3" w:rsidP="00EF28F3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«Слова 12 календарных дней  заменить на  10 календарных дней».                                               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 xml:space="preserve">2 ) Контроль за исполнением настоящего постановления оставляю за  собой. 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8F3" w:rsidRPr="00EF28F3" w:rsidRDefault="00EF28F3" w:rsidP="00EF28F3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6"/>
        </w:rPr>
      </w:pP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8F3">
        <w:rPr>
          <w:rFonts w:ascii="Times New Roman" w:hAnsi="Times New Roman" w:cs="Times New Roman"/>
          <w:sz w:val="28"/>
          <w:szCs w:val="28"/>
        </w:rPr>
        <w:t>Глава Пискловского сельского поселения                            Н.Н.Давыдова</w:t>
      </w:r>
    </w:p>
    <w:p w:rsidR="00EF28F3" w:rsidRPr="00EF28F3" w:rsidRDefault="00EF28F3" w:rsidP="00EF2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28F3" w:rsidRDefault="00EF28F3" w:rsidP="00EF28F3">
      <w:pPr>
        <w:contextualSpacing/>
        <w:rPr>
          <w:color w:val="000000"/>
          <w:sz w:val="28"/>
          <w:szCs w:val="26"/>
        </w:rPr>
      </w:pPr>
    </w:p>
    <w:p w:rsidR="00677294" w:rsidRDefault="00677294"/>
    <w:sectPr w:rsidR="00677294" w:rsidSect="00E4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1D" w:rsidRDefault="001B711D" w:rsidP="006D0C6A">
      <w:pPr>
        <w:spacing w:after="0" w:line="240" w:lineRule="auto"/>
      </w:pPr>
      <w:r>
        <w:separator/>
      </w:r>
    </w:p>
  </w:endnote>
  <w:endnote w:type="continuationSeparator" w:id="1">
    <w:p w:rsidR="001B711D" w:rsidRDefault="001B711D" w:rsidP="006D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1D" w:rsidRDefault="001B711D" w:rsidP="006D0C6A">
      <w:pPr>
        <w:spacing w:after="0" w:line="240" w:lineRule="auto"/>
      </w:pPr>
      <w:r>
        <w:separator/>
      </w:r>
    </w:p>
  </w:footnote>
  <w:footnote w:type="continuationSeparator" w:id="1">
    <w:p w:rsidR="001B711D" w:rsidRDefault="001B711D" w:rsidP="006D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575"/>
    <w:multiLevelType w:val="hybridMultilevel"/>
    <w:tmpl w:val="17F8FC18"/>
    <w:lvl w:ilvl="0" w:tplc="BA58678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8F3"/>
    <w:rsid w:val="000D2030"/>
    <w:rsid w:val="001B711D"/>
    <w:rsid w:val="002C592F"/>
    <w:rsid w:val="00677294"/>
    <w:rsid w:val="006D0C6A"/>
    <w:rsid w:val="00E479CC"/>
    <w:rsid w:val="00EF28F3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F28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8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D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0C6A"/>
  </w:style>
  <w:style w:type="paragraph" w:styleId="a9">
    <w:name w:val="footer"/>
    <w:basedOn w:val="a"/>
    <w:link w:val="aa"/>
    <w:uiPriority w:val="99"/>
    <w:semiHidden/>
    <w:unhideWhenUsed/>
    <w:rsid w:val="006D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0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2018-10-15T03:35:00Z</cp:lastPrinted>
  <dcterms:created xsi:type="dcterms:W3CDTF">2018-09-27T06:59:00Z</dcterms:created>
  <dcterms:modified xsi:type="dcterms:W3CDTF">2018-10-15T03:42:00Z</dcterms:modified>
</cp:coreProperties>
</file>