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E10433" w:rsidRPr="00582FC4" w:rsidTr="00E10433">
        <w:tc>
          <w:tcPr>
            <w:tcW w:w="4856" w:type="dxa"/>
          </w:tcPr>
          <w:p w:rsidR="00E10433" w:rsidRPr="00582FC4" w:rsidRDefault="00E10433" w:rsidP="00EB7ED8">
            <w:pPr>
              <w:tabs>
                <w:tab w:val="left" w:pos="1260"/>
                <w:tab w:val="left" w:pos="3690"/>
                <w:tab w:val="center" w:pos="5102"/>
              </w:tabs>
              <w:rPr>
                <w:rFonts w:eastAsia="Times New Roman"/>
                <w:bCs/>
                <w:sz w:val="28"/>
                <w:szCs w:val="24"/>
              </w:rPr>
            </w:pPr>
            <w:r w:rsidRPr="00582FC4">
              <w:rPr>
                <w:rFonts w:eastAsia="Times New Roman"/>
                <w:bCs/>
                <w:sz w:val="28"/>
                <w:szCs w:val="24"/>
              </w:rPr>
              <w:t>с. Еткуль</w:t>
            </w:r>
          </w:p>
        </w:tc>
        <w:tc>
          <w:tcPr>
            <w:tcW w:w="4856" w:type="dxa"/>
          </w:tcPr>
          <w:p w:rsidR="00E10433" w:rsidRPr="00582FC4" w:rsidRDefault="00582FC4" w:rsidP="00E10433">
            <w:pPr>
              <w:tabs>
                <w:tab w:val="left" w:pos="1260"/>
                <w:tab w:val="left" w:pos="3690"/>
                <w:tab w:val="center" w:pos="5102"/>
              </w:tabs>
              <w:jc w:val="right"/>
              <w:rPr>
                <w:rFonts w:eastAsia="Times New Roman"/>
                <w:bCs/>
                <w:sz w:val="28"/>
                <w:szCs w:val="24"/>
              </w:rPr>
            </w:pPr>
            <w:r>
              <w:rPr>
                <w:rFonts w:eastAsia="Times New Roman"/>
                <w:bCs/>
                <w:sz w:val="28"/>
                <w:szCs w:val="24"/>
              </w:rPr>
              <w:t xml:space="preserve">«16»  </w:t>
            </w:r>
            <w:r w:rsidR="00E10433" w:rsidRPr="00582FC4">
              <w:rPr>
                <w:rFonts w:eastAsia="Times New Roman"/>
                <w:bCs/>
                <w:sz w:val="28"/>
                <w:szCs w:val="24"/>
              </w:rPr>
              <w:t xml:space="preserve">ноября </w:t>
            </w:r>
            <w:r>
              <w:rPr>
                <w:rFonts w:eastAsia="Times New Roman"/>
                <w:bCs/>
                <w:sz w:val="28"/>
                <w:szCs w:val="24"/>
              </w:rPr>
              <w:t xml:space="preserve"> </w:t>
            </w:r>
            <w:r w:rsidR="00E10433" w:rsidRPr="00582FC4">
              <w:rPr>
                <w:rFonts w:eastAsia="Times New Roman"/>
                <w:bCs/>
                <w:sz w:val="28"/>
                <w:szCs w:val="24"/>
              </w:rPr>
              <w:t>2016г</w:t>
            </w:r>
            <w:r>
              <w:rPr>
                <w:rFonts w:eastAsia="Times New Roman"/>
                <w:bCs/>
                <w:sz w:val="28"/>
                <w:szCs w:val="24"/>
              </w:rPr>
              <w:t>.</w:t>
            </w:r>
          </w:p>
        </w:tc>
      </w:tr>
    </w:tbl>
    <w:p w:rsidR="00EB7ED8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rPr>
          <w:rFonts w:eastAsia="Times New Roman"/>
          <w:b/>
          <w:bCs/>
          <w:szCs w:val="24"/>
          <w:lang w:eastAsia="ru-RU"/>
        </w:rPr>
      </w:pPr>
    </w:p>
    <w:p w:rsidR="00EB7ED8" w:rsidRPr="00582FC4" w:rsidRDefault="00E10433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582FC4">
        <w:rPr>
          <w:rFonts w:eastAsia="Times New Roman"/>
          <w:b/>
          <w:bCs/>
          <w:spacing w:val="60"/>
          <w:sz w:val="28"/>
          <w:szCs w:val="28"/>
          <w:lang w:eastAsia="ru-RU"/>
        </w:rPr>
        <w:t>ЗАКЛЮЧЕНИЕ</w:t>
      </w:r>
    </w:p>
    <w:p w:rsidR="00EB7ED8" w:rsidRPr="00582FC4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82FC4">
        <w:rPr>
          <w:rFonts w:eastAsia="Times New Roman"/>
          <w:b/>
          <w:bCs/>
          <w:sz w:val="28"/>
          <w:szCs w:val="28"/>
          <w:lang w:eastAsia="ru-RU"/>
        </w:rPr>
        <w:t>На проект  решения  Собрания депутатов  Еткульского</w:t>
      </w:r>
    </w:p>
    <w:p w:rsidR="00EB7ED8" w:rsidRPr="00582FC4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82FC4">
        <w:rPr>
          <w:rFonts w:eastAsia="Times New Roman"/>
          <w:b/>
          <w:bCs/>
          <w:sz w:val="28"/>
          <w:szCs w:val="28"/>
          <w:lang w:eastAsia="ru-RU"/>
        </w:rPr>
        <w:t>муниципального района  «О бюджете   Еткульского</w:t>
      </w:r>
    </w:p>
    <w:p w:rsidR="00EB7ED8" w:rsidRPr="00582FC4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82FC4">
        <w:rPr>
          <w:rFonts w:eastAsia="Times New Roman"/>
          <w:b/>
          <w:bCs/>
          <w:sz w:val="28"/>
          <w:szCs w:val="28"/>
          <w:lang w:eastAsia="ru-RU"/>
        </w:rPr>
        <w:t>мун</w:t>
      </w:r>
      <w:r w:rsidR="00B01944">
        <w:rPr>
          <w:rFonts w:eastAsia="Times New Roman"/>
          <w:b/>
          <w:bCs/>
          <w:sz w:val="28"/>
          <w:szCs w:val="28"/>
          <w:lang w:eastAsia="ru-RU"/>
        </w:rPr>
        <w:t>иципального района на 2016 год»</w:t>
      </w:r>
    </w:p>
    <w:p w:rsidR="00EB7ED8" w:rsidRPr="00582FC4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EB7ED8" w:rsidRPr="00582FC4" w:rsidRDefault="00EB7ED8" w:rsidP="00EB7ED8">
      <w:pPr>
        <w:pStyle w:val="a5"/>
        <w:numPr>
          <w:ilvl w:val="0"/>
          <w:numId w:val="1"/>
        </w:numPr>
        <w:tabs>
          <w:tab w:val="left" w:pos="1260"/>
          <w:tab w:val="left" w:pos="3690"/>
          <w:tab w:val="center" w:pos="5102"/>
        </w:tabs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82FC4">
        <w:rPr>
          <w:rFonts w:eastAsia="Times New Roman"/>
          <w:b/>
          <w:bCs/>
          <w:sz w:val="28"/>
          <w:szCs w:val="28"/>
          <w:lang w:eastAsia="ru-RU"/>
        </w:rPr>
        <w:t>Общие положения</w:t>
      </w:r>
    </w:p>
    <w:p w:rsidR="00EB7ED8" w:rsidRPr="00582FC4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EB7ED8" w:rsidRPr="00582FC4" w:rsidRDefault="00EB7ED8" w:rsidP="00B1482E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Заключение контрольно-ревизионной комиссии Еткульского муниципального района на проект решения Собрания депутатов Еткульского муниципального района «О бюджете Еткульского муниципального района </w:t>
      </w:r>
      <w:r w:rsidR="00B80907" w:rsidRPr="00582FC4">
        <w:rPr>
          <w:rFonts w:eastAsia="Times New Roman"/>
          <w:bCs/>
          <w:sz w:val="28"/>
          <w:szCs w:val="28"/>
          <w:lang w:eastAsia="ru-RU"/>
        </w:rPr>
        <w:t xml:space="preserve"> на 2016 год» (далее</w:t>
      </w:r>
      <w:r w:rsidR="00E10433" w:rsidRPr="00582FC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80907" w:rsidRPr="00582FC4">
        <w:rPr>
          <w:rFonts w:eastAsia="Times New Roman"/>
          <w:bCs/>
          <w:sz w:val="28"/>
          <w:szCs w:val="28"/>
          <w:lang w:eastAsia="ru-RU"/>
        </w:rPr>
        <w:t>- Заключение) подготовлено в соответствии с Бюджетным кодексом РФ, Положением о контрольно-ревизионной комиссии Еткульского муниципального района, утвержденным решением Собрания депутатов от 28.09.2011г. № 188, Положением о бюджетном процессе  в Еткульском муниципальном районе, утвержденным решением Собрания депутатов от 30.10.2013г. № 459, и иными нормативно-правовыми актами Российской Федерации, органов местного самоуправления Еткульского муниципального района.</w:t>
      </w:r>
    </w:p>
    <w:p w:rsidR="00E10433" w:rsidRPr="00582FC4" w:rsidRDefault="00E10433" w:rsidP="00B1482E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80907" w:rsidRPr="00582FC4" w:rsidRDefault="00B80907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В рамках подготовки заключения проведён анализ нормативных правовых актов, методических материалов, расчётов и и</w:t>
      </w:r>
      <w:r w:rsidR="00857967" w:rsidRPr="00582FC4">
        <w:rPr>
          <w:rFonts w:eastAsia="Times New Roman"/>
          <w:bCs/>
          <w:sz w:val="28"/>
          <w:szCs w:val="28"/>
          <w:lang w:eastAsia="ru-RU"/>
        </w:rPr>
        <w:t>ных документов, пред</w:t>
      </w:r>
      <w:r w:rsidR="00512549" w:rsidRPr="00582FC4">
        <w:rPr>
          <w:rFonts w:eastAsia="Times New Roman"/>
          <w:bCs/>
          <w:sz w:val="28"/>
          <w:szCs w:val="28"/>
          <w:lang w:eastAsia="ru-RU"/>
        </w:rPr>
        <w:t>ставленны</w:t>
      </w:r>
      <w:r w:rsidR="00857967" w:rsidRPr="00582FC4">
        <w:rPr>
          <w:rFonts w:eastAsia="Times New Roman"/>
          <w:bCs/>
          <w:sz w:val="28"/>
          <w:szCs w:val="28"/>
          <w:lang w:eastAsia="ru-RU"/>
        </w:rPr>
        <w:t>х</w:t>
      </w:r>
      <w:r w:rsidRPr="00582FC4">
        <w:rPr>
          <w:rFonts w:eastAsia="Times New Roman"/>
          <w:bCs/>
          <w:sz w:val="28"/>
          <w:szCs w:val="28"/>
          <w:lang w:eastAsia="ru-RU"/>
        </w:rPr>
        <w:t xml:space="preserve"> совместно с проектом решения и составляющих основу формирования бюджета района. В срок</w:t>
      </w:r>
      <w:r w:rsidR="00B1482E" w:rsidRPr="00582FC4">
        <w:rPr>
          <w:rFonts w:eastAsia="Times New Roman"/>
          <w:bCs/>
          <w:sz w:val="28"/>
          <w:szCs w:val="28"/>
          <w:lang w:eastAsia="ru-RU"/>
        </w:rPr>
        <w:t>,</w:t>
      </w:r>
      <w:r w:rsidRPr="00582FC4">
        <w:rPr>
          <w:rFonts w:eastAsia="Times New Roman"/>
          <w:bCs/>
          <w:sz w:val="28"/>
          <w:szCs w:val="28"/>
          <w:lang w:eastAsia="ru-RU"/>
        </w:rPr>
        <w:t xml:space="preserve"> установленный статьёй 21 Положения о бюджетном процессе, проект решения  Собрания депутатов «О бюджете Еткульского му</w:t>
      </w:r>
      <w:r w:rsidR="00B1482E" w:rsidRPr="00582FC4">
        <w:rPr>
          <w:rFonts w:eastAsia="Times New Roman"/>
          <w:bCs/>
          <w:sz w:val="28"/>
          <w:szCs w:val="28"/>
          <w:lang w:eastAsia="ru-RU"/>
        </w:rPr>
        <w:t>ниципального района на 2016 год», внесён</w:t>
      </w:r>
      <w:r w:rsidRPr="00582FC4">
        <w:rPr>
          <w:rFonts w:eastAsia="Times New Roman"/>
          <w:bCs/>
          <w:sz w:val="28"/>
          <w:szCs w:val="28"/>
          <w:lang w:eastAsia="ru-RU"/>
        </w:rPr>
        <w:t xml:space="preserve"> в Собрание депутатов.</w:t>
      </w:r>
    </w:p>
    <w:p w:rsidR="00093982" w:rsidRPr="00582FC4" w:rsidRDefault="00093982" w:rsidP="00B1482E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10433" w:rsidRPr="00582FC4" w:rsidRDefault="00093982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82FC4">
        <w:rPr>
          <w:rFonts w:eastAsia="Times New Roman"/>
          <w:b/>
          <w:bCs/>
          <w:sz w:val="28"/>
          <w:szCs w:val="28"/>
          <w:lang w:eastAsia="ru-RU"/>
        </w:rPr>
        <w:t xml:space="preserve">2 </w:t>
      </w:r>
      <w:r w:rsidR="00B1482E" w:rsidRPr="00582FC4">
        <w:rPr>
          <w:rFonts w:eastAsia="Times New Roman"/>
          <w:b/>
          <w:bCs/>
          <w:sz w:val="28"/>
          <w:szCs w:val="28"/>
          <w:lang w:eastAsia="ru-RU"/>
        </w:rPr>
        <w:t>Общая характеристика проекта ре</w:t>
      </w:r>
      <w:r w:rsidRPr="00582FC4">
        <w:rPr>
          <w:rFonts w:eastAsia="Times New Roman"/>
          <w:b/>
          <w:bCs/>
          <w:sz w:val="28"/>
          <w:szCs w:val="28"/>
          <w:lang w:eastAsia="ru-RU"/>
        </w:rPr>
        <w:t>шения</w:t>
      </w:r>
      <w:r w:rsidR="00E10433" w:rsidRPr="00582FC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093982" w:rsidRPr="00582FC4" w:rsidRDefault="00B1482E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82FC4">
        <w:rPr>
          <w:rFonts w:eastAsia="Times New Roman"/>
          <w:b/>
          <w:bCs/>
          <w:sz w:val="28"/>
          <w:szCs w:val="28"/>
          <w:lang w:eastAsia="ru-RU"/>
        </w:rPr>
        <w:t>«О бюджете Еткульского муниципального</w:t>
      </w:r>
      <w:r w:rsidR="00093982" w:rsidRPr="00582FC4">
        <w:rPr>
          <w:rFonts w:eastAsia="Times New Roman"/>
          <w:b/>
          <w:bCs/>
          <w:sz w:val="28"/>
          <w:szCs w:val="28"/>
          <w:lang w:eastAsia="ru-RU"/>
        </w:rPr>
        <w:t xml:space="preserve"> р</w:t>
      </w:r>
      <w:r w:rsidR="0029114A" w:rsidRPr="00582FC4">
        <w:rPr>
          <w:rFonts w:eastAsia="Times New Roman"/>
          <w:b/>
          <w:bCs/>
          <w:sz w:val="28"/>
          <w:szCs w:val="28"/>
          <w:lang w:eastAsia="ru-RU"/>
        </w:rPr>
        <w:t>айон</w:t>
      </w:r>
      <w:r w:rsidR="00093982" w:rsidRPr="00582FC4">
        <w:rPr>
          <w:rFonts w:eastAsia="Times New Roman"/>
          <w:b/>
          <w:bCs/>
          <w:sz w:val="28"/>
          <w:szCs w:val="28"/>
          <w:lang w:eastAsia="ru-RU"/>
        </w:rPr>
        <w:t>а на 2016г.»</w:t>
      </w:r>
    </w:p>
    <w:p w:rsidR="00093982" w:rsidRPr="00582FC4" w:rsidRDefault="00093982" w:rsidP="00093982">
      <w:pPr>
        <w:tabs>
          <w:tab w:val="left" w:pos="1260"/>
          <w:tab w:val="left" w:pos="3690"/>
          <w:tab w:val="center" w:pos="5102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97A86" w:rsidRPr="00582FC4" w:rsidRDefault="00093982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В представленном проекте решения «О бюджете Еткульского муниципального района на 2016 год»  предусмотрен объём средств  по доходам на 2016 год в сумме</w:t>
      </w:r>
      <w:r w:rsidR="00D97A86" w:rsidRPr="00582FC4">
        <w:rPr>
          <w:rFonts w:eastAsia="Times New Roman"/>
          <w:bCs/>
          <w:sz w:val="28"/>
          <w:szCs w:val="28"/>
          <w:lang w:eastAsia="ru-RU"/>
        </w:rPr>
        <w:t xml:space="preserve"> 744880,30   тысяч рублей,</w:t>
      </w:r>
      <w:r w:rsidRPr="00582FC4">
        <w:rPr>
          <w:rFonts w:eastAsia="Times New Roman"/>
          <w:bCs/>
          <w:sz w:val="28"/>
          <w:szCs w:val="28"/>
          <w:lang w:eastAsia="ru-RU"/>
        </w:rPr>
        <w:t xml:space="preserve"> в том числе  налоговые и неналоговые доходы </w:t>
      </w:r>
      <w:r w:rsidR="004B19D1" w:rsidRPr="00582FC4">
        <w:rPr>
          <w:rFonts w:eastAsia="Times New Roman"/>
          <w:bCs/>
          <w:sz w:val="28"/>
          <w:szCs w:val="28"/>
          <w:lang w:eastAsia="ru-RU"/>
        </w:rPr>
        <w:t xml:space="preserve">бюджета  составляют 37% или </w:t>
      </w:r>
      <w:r w:rsidR="00D97A86" w:rsidRPr="00582FC4">
        <w:rPr>
          <w:rFonts w:eastAsia="Times New Roman"/>
          <w:bCs/>
          <w:sz w:val="28"/>
          <w:szCs w:val="28"/>
          <w:lang w:eastAsia="ru-RU"/>
        </w:rPr>
        <w:t xml:space="preserve"> 270194,7 тысяч рублей</w:t>
      </w:r>
      <w:r w:rsidR="004B19D1" w:rsidRPr="00582FC4">
        <w:rPr>
          <w:rFonts w:eastAsia="Times New Roman"/>
          <w:bCs/>
          <w:sz w:val="28"/>
          <w:szCs w:val="28"/>
          <w:lang w:eastAsia="ru-RU"/>
        </w:rPr>
        <w:t>,</w:t>
      </w:r>
      <w:r w:rsidRPr="00582FC4">
        <w:rPr>
          <w:rFonts w:eastAsia="Times New Roman"/>
          <w:bCs/>
          <w:sz w:val="28"/>
          <w:szCs w:val="28"/>
          <w:lang w:eastAsia="ru-RU"/>
        </w:rPr>
        <w:t xml:space="preserve"> безвозмездные поступления </w:t>
      </w:r>
      <w:r w:rsidR="004B19D1" w:rsidRPr="00582FC4">
        <w:rPr>
          <w:rFonts w:eastAsia="Times New Roman"/>
          <w:bCs/>
          <w:sz w:val="28"/>
          <w:szCs w:val="28"/>
          <w:lang w:eastAsia="ru-RU"/>
        </w:rPr>
        <w:t xml:space="preserve"> составляют 63%  или </w:t>
      </w:r>
      <w:r w:rsidR="00D97A86" w:rsidRPr="00582FC4">
        <w:rPr>
          <w:rFonts w:eastAsia="Times New Roman"/>
          <w:bCs/>
          <w:sz w:val="28"/>
          <w:szCs w:val="28"/>
          <w:lang w:eastAsia="ru-RU"/>
        </w:rPr>
        <w:t xml:space="preserve">474685,6 </w:t>
      </w:r>
      <w:r w:rsidRPr="00582FC4">
        <w:rPr>
          <w:rFonts w:eastAsia="Times New Roman"/>
          <w:bCs/>
          <w:sz w:val="28"/>
          <w:szCs w:val="28"/>
          <w:lang w:eastAsia="ru-RU"/>
        </w:rPr>
        <w:t xml:space="preserve"> тысяч рублей.</w:t>
      </w:r>
    </w:p>
    <w:p w:rsidR="008C0175" w:rsidRPr="00582FC4" w:rsidRDefault="00D97A86" w:rsidP="00093982">
      <w:pPr>
        <w:tabs>
          <w:tab w:val="left" w:pos="1260"/>
          <w:tab w:val="left" w:pos="3690"/>
          <w:tab w:val="center" w:pos="5102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lastRenderedPageBreak/>
        <w:t>Общий объём  расходов  на 2016 год  запланирован в сумме 744880,3 тыс. рублей.</w:t>
      </w:r>
    </w:p>
    <w:p w:rsidR="0029114A" w:rsidRPr="00582FC4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Состав показателей, предлагаемых к утверждению проектом на 2016 год (общий объем доходов бюджета, общий объем расходов бюджета, дефицит бюджета),  отвечает нормам ст.  184.1 БК РФ. </w:t>
      </w:r>
    </w:p>
    <w:p w:rsidR="0029114A" w:rsidRPr="00582FC4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Перечень и содержание документов, представленных одновременно с Проектом Решения «О бюджете </w:t>
      </w:r>
      <w:r w:rsidRPr="00582FC4">
        <w:rPr>
          <w:sz w:val="28"/>
          <w:szCs w:val="28"/>
          <w:lang w:eastAsia="ru-RU"/>
        </w:rPr>
        <w:t>Еткульского муниципального района</w:t>
      </w:r>
      <w:r w:rsidRPr="00582FC4">
        <w:rPr>
          <w:rFonts w:eastAsia="Times New Roman"/>
          <w:bCs/>
          <w:sz w:val="28"/>
          <w:szCs w:val="28"/>
          <w:lang w:eastAsia="ru-RU"/>
        </w:rPr>
        <w:t xml:space="preserve"> на 2016 год», соответствует Бюджетному кодексу Российской Федерации.</w:t>
      </w:r>
    </w:p>
    <w:p w:rsidR="0029114A" w:rsidRPr="00582FC4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Проектом соблюдены нормы п. 3 ст. 184.1 БК РФ  в части установления:</w:t>
      </w:r>
    </w:p>
    <w:p w:rsidR="0029114A" w:rsidRPr="00582FC4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- перечня главных администраторов доходов бюджета,</w:t>
      </w:r>
    </w:p>
    <w:p w:rsidR="0029114A" w:rsidRPr="00582FC4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- перечня главных администраторов источников финансирования дефицита бюджета,</w:t>
      </w:r>
    </w:p>
    <w:p w:rsidR="0029114A" w:rsidRPr="00582FC4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- источников финансирования дефицита бюджета, </w:t>
      </w:r>
    </w:p>
    <w:p w:rsidR="0029114A" w:rsidRPr="00582FC4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- распределения бюджетных ассигнований по разделам, подразделам, целевым статьям и видам расходов на очередной финансовый год,</w:t>
      </w:r>
    </w:p>
    <w:p w:rsidR="0029114A" w:rsidRPr="00582FC4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- ведомственной структуры расходов бюджета,</w:t>
      </w:r>
    </w:p>
    <w:p w:rsidR="0029114A" w:rsidRPr="00582FC4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- общего объема бюджетных ассигнований, направляемых на исполнение публичных нормативных обязательств;</w:t>
      </w:r>
    </w:p>
    <w:p w:rsidR="0029114A" w:rsidRPr="00582FC4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- объема межбюджетных трансфертов, получаемых из других бюджетов и (или) предоставляемых другим бюджетам бюджетной системы Российской Федерации,</w:t>
      </w:r>
    </w:p>
    <w:p w:rsidR="0029114A" w:rsidRPr="00582FC4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- общего объема условно утверждаемых (утвержденных) расходов,</w:t>
      </w:r>
    </w:p>
    <w:p w:rsidR="008C0175" w:rsidRPr="00582FC4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- верхнего предела муниципального внутреннего долга, в том числе верхнего предела долга по муниципальным гарантиям.</w:t>
      </w:r>
    </w:p>
    <w:p w:rsidR="008C0175" w:rsidRPr="00582FC4" w:rsidRDefault="008C0175" w:rsidP="008C0175">
      <w:pPr>
        <w:tabs>
          <w:tab w:val="left" w:pos="1260"/>
          <w:tab w:val="left" w:pos="3690"/>
          <w:tab w:val="center" w:pos="5102"/>
        </w:tabs>
        <w:spacing w:after="0" w:line="240" w:lineRule="auto"/>
        <w:ind w:left="352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B1482E" w:rsidRPr="00582FC4" w:rsidRDefault="008C0175" w:rsidP="008C0175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82FC4">
        <w:rPr>
          <w:rFonts w:eastAsia="Times New Roman"/>
          <w:b/>
          <w:bCs/>
          <w:sz w:val="28"/>
          <w:szCs w:val="28"/>
          <w:lang w:eastAsia="ru-RU"/>
        </w:rPr>
        <w:t>3.Экономические условия  формирования проекта бюджета.</w:t>
      </w:r>
      <w:r w:rsidR="00582FC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582FC4">
        <w:rPr>
          <w:rFonts w:eastAsia="Times New Roman"/>
          <w:b/>
          <w:bCs/>
          <w:sz w:val="28"/>
          <w:szCs w:val="28"/>
          <w:lang w:eastAsia="ru-RU"/>
        </w:rPr>
        <w:t>Сопоставление основных  показателей прогноза социально-экономического  развития Еткульского муниципального района на 2016 год.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Проект решения Собрания депутатов Еткульского муниципального района «О бюджете Еткульского муниципального района на 2016 год» сформирован на основе  Прогноза  социально-экономического развития Еткульского муниципального района  на 2016 год и на плановый период  2017-2018 годов (далее – прогноз).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В основу расчетов приняты показатели прогноза по первому варианту  - базовому.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Базовый вариант прогноза рассматривает развитие российской экономики в условиях сохранения инерционных трендов. В результате ограничений на ввоз продовольствия из Европы и ряда других стран прогнозируется рост цен на продовольственные товары, снижение потребительского спроса в результате снижения реальной заработной платы и реальных располагаемых доходов населения, снижение курса рубля по отношению к основным мировым валютам.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Основными приоритетами экономической политики в прогнозный период являются: реализация мер государственной политики по привлечению инвестиций, реализация инфраструктурных проектов; возможности </w:t>
      </w:r>
      <w:r w:rsidRPr="00582FC4">
        <w:rPr>
          <w:rFonts w:eastAsia="Times New Roman"/>
          <w:bCs/>
          <w:sz w:val="28"/>
          <w:szCs w:val="28"/>
          <w:lang w:eastAsia="ru-RU"/>
        </w:rPr>
        <w:lastRenderedPageBreak/>
        <w:t>импортозамещения для отраслей, ориентированных на внутренний рынок в результате снижения курса рубля, повышения эффективности функционирования систем здравоохранения и образования, повышение эффективности использования муниципальной собственности, земли и недвижимости.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Проект бюджета, сформированный на основе прогноза, направлен на реализацию  первоочередных задач и приоритетов, в соответствии с Основными направлениями бюджетной и налоговой  политики, определёнными президентом РФ в Послании  Федеральному Собранию РФ о бюджетной политике  в  2015-2017 годах, Бюджетном  послании о бюджетной политике в 2015-2017 годах.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За 9 месяцев 2015 года отгрузка товаров собственного производства, выполнение работ и услуг собственными силами по видам экономической деятельности «промышленность», «сельское хозяйство», составили 1 962,5 млн. руб.,</w:t>
      </w:r>
      <w:r w:rsidRPr="00582FC4">
        <w:rPr>
          <w:rFonts w:eastAsia="Times New Roman"/>
          <w:bCs/>
          <w:color w:val="FF0000"/>
          <w:sz w:val="28"/>
          <w:szCs w:val="28"/>
          <w:lang w:eastAsia="ru-RU"/>
        </w:rPr>
        <w:t xml:space="preserve"> </w:t>
      </w:r>
      <w:r w:rsidRPr="00582FC4">
        <w:rPr>
          <w:rFonts w:eastAsia="Times New Roman"/>
          <w:bCs/>
          <w:sz w:val="28"/>
          <w:szCs w:val="28"/>
          <w:lang w:eastAsia="ru-RU"/>
        </w:rPr>
        <w:t>что на 45,2 процентных пункта выше показателя аналогичного периода прошлого года.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Прибыль (убыток)  организаций составила  224,3 млн. рублей или 189,2% к  показателю  аналогичного периода прошлого года. Среднемесячная зарплата, без  учета субъектов малого и среднего  предпринимательства, составили 21905,0 рублей, т. е с ростом в 9,1%.  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За январь – сентябрь 2015 года в Еткульском муниципальном районе введено в действие 5,9 тыс. </w:t>
      </w:r>
      <w:proofErr w:type="spellStart"/>
      <w:r w:rsidRPr="00582FC4">
        <w:rPr>
          <w:rFonts w:eastAsia="Times New Roman"/>
          <w:bCs/>
          <w:sz w:val="28"/>
          <w:szCs w:val="28"/>
          <w:lang w:eastAsia="ru-RU"/>
        </w:rPr>
        <w:t>кв.м</w:t>
      </w:r>
      <w:proofErr w:type="spellEnd"/>
      <w:r w:rsidRPr="00582FC4">
        <w:rPr>
          <w:rFonts w:eastAsia="Times New Roman"/>
          <w:bCs/>
          <w:sz w:val="28"/>
          <w:szCs w:val="28"/>
          <w:lang w:eastAsia="ru-RU"/>
        </w:rPr>
        <w:t>. общей площади жилья, что по отношению к соответствующему периоду 2014 года составляет 75,4%. Прогнозный показатель 2015 года составляет 8,0 тыс. кв. м.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Уровень зарегистрированной безработицы к 2016 году составит 1,7%, что выше на 0,1 </w:t>
      </w:r>
      <w:proofErr w:type="gramStart"/>
      <w:r w:rsidRPr="00582FC4">
        <w:rPr>
          <w:rFonts w:eastAsia="Times New Roman"/>
          <w:bCs/>
          <w:sz w:val="28"/>
          <w:szCs w:val="28"/>
          <w:lang w:eastAsia="ru-RU"/>
        </w:rPr>
        <w:t>процентных</w:t>
      </w:r>
      <w:proofErr w:type="gramEnd"/>
      <w:r w:rsidRPr="00582FC4">
        <w:rPr>
          <w:rFonts w:eastAsia="Times New Roman"/>
          <w:bCs/>
          <w:sz w:val="28"/>
          <w:szCs w:val="28"/>
          <w:lang w:eastAsia="ru-RU"/>
        </w:rPr>
        <w:t xml:space="preserve"> пункта аналогичного показателя прошлого года. При этом</w:t>
      </w:r>
      <w:proofErr w:type="gramStart"/>
      <w:r w:rsidRPr="00582FC4">
        <w:rPr>
          <w:rFonts w:eastAsia="Times New Roman"/>
          <w:bCs/>
          <w:sz w:val="28"/>
          <w:szCs w:val="28"/>
          <w:lang w:eastAsia="ru-RU"/>
        </w:rPr>
        <w:t>,</w:t>
      </w:r>
      <w:proofErr w:type="gramEnd"/>
      <w:r w:rsidRPr="00582FC4">
        <w:rPr>
          <w:rFonts w:eastAsia="Times New Roman"/>
          <w:bCs/>
          <w:sz w:val="28"/>
          <w:szCs w:val="28"/>
          <w:lang w:eastAsia="ru-RU"/>
        </w:rPr>
        <w:t xml:space="preserve"> в прогнозе на 2016 год предусмотрен рост численности зарегистрированных безработных (на конец года) на 0,2 тыс. чел, к концу 2016 года составит 5,1 тыс. человек.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Среднемесячная заработная плата по району всего за январь – сентябрь 2015 года достигла 21 790,6 руб., что на 8,7 </w:t>
      </w:r>
      <w:proofErr w:type="gramStart"/>
      <w:r w:rsidRPr="00582FC4">
        <w:rPr>
          <w:rFonts w:eastAsia="Times New Roman"/>
          <w:bCs/>
          <w:sz w:val="28"/>
          <w:szCs w:val="28"/>
          <w:lang w:eastAsia="ru-RU"/>
        </w:rPr>
        <w:t>процентных</w:t>
      </w:r>
      <w:proofErr w:type="gramEnd"/>
      <w:r w:rsidRPr="00582FC4">
        <w:rPr>
          <w:rFonts w:eastAsia="Times New Roman"/>
          <w:bCs/>
          <w:sz w:val="28"/>
          <w:szCs w:val="28"/>
          <w:lang w:eastAsia="ru-RU"/>
        </w:rPr>
        <w:t xml:space="preserve"> пункта больше аналогичного показателя прошлого года. В 2015 году прогнозируется среднемесячная заработная плата в размере 23 432,0 руб. 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Бюджет Еткульского муниципального района за 9 месяцев 2015 года по доходам (вместе с финансовой помощью из бюджетов других уровней) исполнен в сумме 542,5 млн. рублей, по отношению к утвержденным бюджетным ассигнованиям – 105%. Общая сумма расходов составила 531,6 млн. рублей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Объем поступления налоговых и неналоговых доходов за 9 месяцев текущего года составил 330,8 млн. рублей.</w:t>
      </w:r>
    </w:p>
    <w:p w:rsidR="00562331" w:rsidRDefault="00562331" w:rsidP="00F70050">
      <w:pPr>
        <w:tabs>
          <w:tab w:val="left" w:pos="1260"/>
          <w:tab w:val="left" w:pos="3690"/>
          <w:tab w:val="center" w:pos="5102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82FC4" w:rsidRDefault="00562331" w:rsidP="00562331">
      <w:pPr>
        <w:shd w:val="clear" w:color="auto" w:fill="FFFFFF"/>
        <w:spacing w:after="0" w:line="306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82FC4">
        <w:rPr>
          <w:rFonts w:eastAsia="Times New Roman"/>
          <w:b/>
          <w:bCs/>
          <w:sz w:val="28"/>
          <w:szCs w:val="28"/>
          <w:lang w:eastAsia="ru-RU"/>
        </w:rPr>
        <w:t xml:space="preserve">4. Доходы проекта бюджета Еткульского муниципального района </w:t>
      </w:r>
    </w:p>
    <w:p w:rsidR="00562331" w:rsidRPr="00582FC4" w:rsidRDefault="00562331" w:rsidP="00562331">
      <w:pPr>
        <w:shd w:val="clear" w:color="auto" w:fill="FFFFFF"/>
        <w:spacing w:after="0" w:line="306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82FC4">
        <w:rPr>
          <w:rFonts w:eastAsia="Times New Roman"/>
          <w:b/>
          <w:bCs/>
          <w:sz w:val="28"/>
          <w:szCs w:val="28"/>
          <w:lang w:eastAsia="ru-RU"/>
        </w:rPr>
        <w:t>на 2016 год</w:t>
      </w:r>
    </w:p>
    <w:p w:rsidR="00562331" w:rsidRPr="00582FC4" w:rsidRDefault="00562331" w:rsidP="00562331">
      <w:pPr>
        <w:shd w:val="clear" w:color="auto" w:fill="FFFFFF"/>
        <w:spacing w:after="0" w:line="306" w:lineRule="atLeast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 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Согласно статье 174.1 БК РФ доходы бюджета планируются на основе прогноза социально-экономического развития территории, действующего на день внесения проекта решения о бюджете в представительный орган </w:t>
      </w:r>
      <w:r w:rsidRPr="00582FC4">
        <w:rPr>
          <w:rFonts w:eastAsia="Times New Roman"/>
          <w:bCs/>
          <w:sz w:val="28"/>
          <w:szCs w:val="28"/>
          <w:lang w:eastAsia="ru-RU"/>
        </w:rPr>
        <w:lastRenderedPageBreak/>
        <w:t>законодательства о налогах и сборах и бюджетного законодательства Российской Федерации.</w:t>
      </w:r>
    </w:p>
    <w:p w:rsidR="00E10433" w:rsidRPr="00582FC4" w:rsidRDefault="00E10433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При прогнозировании доходной базы бюджета Еткульского муниципального района на 2016 год были учтены изменения бюджетного и налогового законодательства Российской Федерации, вступающие в силу с 01 января 2016 года: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582FC4">
        <w:rPr>
          <w:rFonts w:eastAsia="Times New Roman"/>
          <w:bCs/>
          <w:sz w:val="28"/>
          <w:szCs w:val="28"/>
          <w:lang w:eastAsia="ru-RU"/>
        </w:rPr>
        <w:t>- Федеральным законом от 30.09.2015 г.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Федерации» до 1 января 2016 г. приостановлено действие положений Бюджетного кодекса (БК) России в отношении составления и утверждения проектов бюджетов всех уровней и внебюджетных фондов на плановый период (кроме прогноза соцэкономразвития, направлений</w:t>
      </w:r>
      <w:proofErr w:type="gramEnd"/>
      <w:r w:rsidRPr="00582FC4">
        <w:rPr>
          <w:rFonts w:eastAsia="Times New Roman"/>
          <w:bCs/>
          <w:sz w:val="28"/>
          <w:szCs w:val="28"/>
          <w:lang w:eastAsia="ru-RU"/>
        </w:rPr>
        <w:t xml:space="preserve"> бюджетной, налоговой и таможенно-тарифной политики)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– Согласно пункту 9 статьи 1 Федерального закона от 03.12.2012 №244-ФЗ «О внесении изменений в Бюджетный кодекс Российской Федерации и отдельные законодательные акты Российской Федерации» с 1 января 2016 года в бюджеты муниципальных районов подлежит зачислению плата за негативное воздействие на окружающую среду по нормативу 55,0% (ранее – 40,0%).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582FC4">
        <w:rPr>
          <w:rFonts w:eastAsia="Times New Roman"/>
          <w:bCs/>
          <w:sz w:val="28"/>
          <w:szCs w:val="28"/>
          <w:lang w:eastAsia="ru-RU"/>
        </w:rPr>
        <w:t>Ожидаемое поступление платы за негативное воздействие на окружающую среду в бюджет Еткульского муниципального района на 2015 год составляет 1550,0 тыс. рублей, на 2016 год – 431,2 тыс. рублей (на 72,2% ниже ожидаемого показателя 2015 года, что объясняется тем, что поступление платежей за 2016 год ожидается в период с 01.01.2017г. по 01.03.2017г., в 2016 году ожидаются только за 4 квартал</w:t>
      </w:r>
      <w:proofErr w:type="gramEnd"/>
      <w:r w:rsidRPr="00582FC4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Pr="00582FC4">
        <w:rPr>
          <w:rFonts w:eastAsia="Times New Roman"/>
          <w:bCs/>
          <w:sz w:val="28"/>
          <w:szCs w:val="28"/>
          <w:lang w:eastAsia="ru-RU"/>
        </w:rPr>
        <w:t>2015 года).</w:t>
      </w:r>
      <w:proofErr w:type="gramEnd"/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Согласно проекту решения о бюджете района поступление доходов на 2016 год прогнозируется в сумме 744 880,3 тыс. руб., что ниже на 3,2% показателя «Оценки ожидаемого исполнения бюджета Еткульского муниципального района в 2015 году» и выше первоначально утвержденного объема доходов бюджета </w:t>
      </w:r>
      <w:r w:rsidRPr="00582FC4">
        <w:rPr>
          <w:rStyle w:val="FontStyle13"/>
          <w:rFonts w:eastAsia="Times New Roman"/>
          <w:bCs/>
          <w:sz w:val="28"/>
          <w:szCs w:val="28"/>
          <w:lang w:eastAsia="ru-RU"/>
        </w:rPr>
        <w:t>Еткульского муниципального района</w:t>
      </w:r>
      <w:r w:rsidRPr="00582FC4">
        <w:rPr>
          <w:rFonts w:eastAsia="Times New Roman"/>
          <w:bCs/>
          <w:sz w:val="28"/>
          <w:szCs w:val="28"/>
          <w:lang w:eastAsia="ru-RU"/>
        </w:rPr>
        <w:t xml:space="preserve"> на 2015 год на 4,6%.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82FC4">
        <w:rPr>
          <w:rFonts w:eastAsia="Times New Roman"/>
          <w:b/>
          <w:bCs/>
          <w:sz w:val="28"/>
          <w:szCs w:val="28"/>
          <w:lang w:eastAsia="ru-RU"/>
        </w:rPr>
        <w:t>4.1 Налоговые доходы</w:t>
      </w:r>
    </w:p>
    <w:p w:rsidR="00582FC4" w:rsidRPr="00582FC4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Поступления от налоговых доходов в бюджет Еткульского муниципального района на 2016 год планируются в сумме 240 563,5 тыс. рублей, что на </w:t>
      </w:r>
      <w:r w:rsidR="00CE792B" w:rsidRPr="00582FC4">
        <w:rPr>
          <w:rFonts w:eastAsia="Times New Roman"/>
          <w:bCs/>
          <w:sz w:val="28"/>
          <w:szCs w:val="28"/>
          <w:lang w:eastAsia="ru-RU"/>
        </w:rPr>
        <w:t>13,9</w:t>
      </w:r>
      <w:r w:rsidRPr="00582FC4">
        <w:rPr>
          <w:rFonts w:eastAsia="Times New Roman"/>
          <w:bCs/>
          <w:sz w:val="28"/>
          <w:szCs w:val="28"/>
          <w:lang w:eastAsia="ru-RU"/>
        </w:rPr>
        <w:t>% больше первоначально утвержденного плана на 201</w:t>
      </w:r>
      <w:r w:rsidR="00CE792B" w:rsidRPr="00582FC4">
        <w:rPr>
          <w:rFonts w:eastAsia="Times New Roman"/>
          <w:bCs/>
          <w:sz w:val="28"/>
          <w:szCs w:val="28"/>
          <w:lang w:eastAsia="ru-RU"/>
        </w:rPr>
        <w:t>5</w:t>
      </w:r>
      <w:r w:rsidRPr="00582FC4">
        <w:rPr>
          <w:rFonts w:eastAsia="Times New Roman"/>
          <w:bCs/>
          <w:sz w:val="28"/>
          <w:szCs w:val="28"/>
          <w:lang w:eastAsia="ru-RU"/>
        </w:rPr>
        <w:t xml:space="preserve"> год.</w:t>
      </w:r>
    </w:p>
    <w:p w:rsidR="00E10433" w:rsidRPr="00582FC4" w:rsidRDefault="00E10433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Структура доходов в общем объеме налоговых поступлений в 2016 году отражена в таблице.</w:t>
      </w:r>
    </w:p>
    <w:p w:rsidR="00582FC4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82FC4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82FC4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82FC4" w:rsidRPr="00582FC4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2"/>
        <w:gridCol w:w="1370"/>
        <w:gridCol w:w="1559"/>
      </w:tblGrid>
      <w:tr w:rsidR="00562331" w:rsidRPr="00582FC4" w:rsidTr="00394A24"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331" w:rsidRPr="00582FC4" w:rsidRDefault="00562331" w:rsidP="00394A24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Вид доходов: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Сумма, тыс. рублей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Удельный вес, %</w:t>
            </w:r>
          </w:p>
        </w:tc>
      </w:tr>
      <w:tr w:rsidR="00562331" w:rsidRPr="00582FC4" w:rsidTr="00394A24"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331" w:rsidRPr="00582FC4" w:rsidRDefault="00562331" w:rsidP="00394A24">
            <w:pPr>
              <w:spacing w:after="0" w:line="240" w:lineRule="auto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175 683,6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73,00%</w:t>
            </w:r>
          </w:p>
        </w:tc>
      </w:tr>
      <w:tr w:rsidR="00562331" w:rsidRPr="00582FC4" w:rsidTr="00394A24"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331" w:rsidRPr="00582FC4" w:rsidRDefault="00562331" w:rsidP="00394A24">
            <w:pPr>
              <w:spacing w:after="0" w:line="240" w:lineRule="auto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Налоги, сборы и регулируемые платежи за пользование природными ресурсами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46 262,0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19,20%</w:t>
            </w:r>
          </w:p>
        </w:tc>
      </w:tr>
      <w:tr w:rsidR="00562331" w:rsidRPr="00582FC4" w:rsidTr="00394A24"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31" w:rsidRPr="00582FC4" w:rsidRDefault="00562331" w:rsidP="00394A24">
            <w:pPr>
              <w:spacing w:after="0" w:line="240" w:lineRule="auto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Акцизы по подакцизным товарам, производимым на территории РФ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11 076,7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4,60%</w:t>
            </w:r>
          </w:p>
        </w:tc>
      </w:tr>
      <w:tr w:rsidR="00562331" w:rsidRPr="00582FC4" w:rsidTr="00394A24"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31" w:rsidRPr="00582FC4" w:rsidRDefault="00562331" w:rsidP="00394A24">
            <w:pPr>
              <w:spacing w:after="0" w:line="240" w:lineRule="auto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3 600,0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1,50%</w:t>
            </w:r>
          </w:p>
        </w:tc>
      </w:tr>
      <w:tr w:rsidR="00562331" w:rsidRPr="00582FC4" w:rsidTr="00394A24"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31" w:rsidRPr="00582FC4" w:rsidRDefault="00562331" w:rsidP="00394A24">
            <w:pPr>
              <w:spacing w:after="0" w:line="240" w:lineRule="auto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3 482,2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1,40%</w:t>
            </w:r>
          </w:p>
        </w:tc>
      </w:tr>
      <w:tr w:rsidR="00562331" w:rsidRPr="00582FC4" w:rsidTr="00394A24"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31" w:rsidRPr="00582FC4" w:rsidRDefault="00562331" w:rsidP="00394A24">
            <w:pPr>
              <w:spacing w:after="0" w:line="240" w:lineRule="auto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295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0,10%</w:t>
            </w:r>
          </w:p>
        </w:tc>
      </w:tr>
      <w:tr w:rsidR="00562331" w:rsidRPr="00582FC4" w:rsidTr="00394A24"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2331" w:rsidRPr="00582FC4" w:rsidRDefault="00562331" w:rsidP="00394A24">
            <w:pPr>
              <w:spacing w:after="0" w:line="240" w:lineRule="auto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164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0,10%</w:t>
            </w:r>
          </w:p>
        </w:tc>
      </w:tr>
      <w:tr w:rsidR="00562331" w:rsidRPr="00582FC4" w:rsidTr="00394A24">
        <w:tc>
          <w:tcPr>
            <w:tcW w:w="6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331" w:rsidRPr="00582FC4" w:rsidRDefault="00562331" w:rsidP="00394A24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240 563,5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82FC4">
              <w:rPr>
                <w:sz w:val="28"/>
                <w:szCs w:val="28"/>
              </w:rPr>
              <w:t>100,0%</w:t>
            </w:r>
          </w:p>
        </w:tc>
      </w:tr>
    </w:tbl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В общем объеме налоговых поступлений наибольший удельный вес занимает налог на доходы физических лиц. В проекте решения о бюджете Еткульского муниципального района в 2016 году планируется снижение доли налога на доходы физических лиц на 2,2 процентных пункта к ожидаемому поступлению в 2015 году.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</w:p>
    <w:p w:rsidR="00562331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82FC4">
        <w:rPr>
          <w:rFonts w:eastAsia="Times New Roman"/>
          <w:b/>
          <w:bCs/>
          <w:sz w:val="28"/>
          <w:szCs w:val="28"/>
          <w:lang w:eastAsia="ru-RU"/>
        </w:rPr>
        <w:t>4.2 Неналоговые доходы</w:t>
      </w:r>
    </w:p>
    <w:p w:rsidR="00582FC4" w:rsidRPr="00582FC4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Прогнозируемый объем неналоговых поступлений в 2016 году составляет 29 631,2 тыс. рублей, что ниже на 20 710,8 тыс. рублей или 41,1% ожидаемого объема неналоговых поступлений на 2015 год.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582FC4">
        <w:rPr>
          <w:rFonts w:eastAsia="Times New Roman"/>
          <w:bCs/>
          <w:sz w:val="28"/>
          <w:szCs w:val="28"/>
          <w:lang w:eastAsia="ru-RU"/>
        </w:rPr>
        <w:t>Основная доля прогнозируемых неналоговых поступлений в бюджет района в 2016 году приходится на доходы от использования имущества, находящегося в государственной и муниципальной собственности, в сумме 13 090,00 тыс. руб. или 44,2% (от общего объема неналоговых доходов) и на доходы от оказания платных услуг (работ) и компенсации затрат государства – в сумме 10 710,0 тыс. руб. или 36,1%.</w:t>
      </w:r>
      <w:proofErr w:type="gramEnd"/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</w:p>
    <w:p w:rsidR="00562331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82FC4">
        <w:rPr>
          <w:rFonts w:eastAsia="Times New Roman"/>
          <w:b/>
          <w:bCs/>
          <w:sz w:val="28"/>
          <w:szCs w:val="28"/>
          <w:lang w:eastAsia="ru-RU"/>
        </w:rPr>
        <w:t>4.3 Безвозмездные поступления </w:t>
      </w:r>
    </w:p>
    <w:p w:rsidR="00582FC4" w:rsidRPr="00582FC4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Общий объем безвозмездных поступлений в проекте решения о бюджете Еткульского муниципального района проектируется в 2016 году в сумме 474 685,6тыс. рублей или 69,9% от общего объема прогнозируемых доходов бюджета Еткульского муниципального района.</w:t>
      </w:r>
    </w:p>
    <w:p w:rsidR="00562331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Структура межбюджетных трансфертов в 2016 году представлена в таблице:</w:t>
      </w:r>
    </w:p>
    <w:p w:rsidR="00582FC4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82FC4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582FC4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582FC4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582FC4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582FC4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>(тыс. руб.)</w:t>
      </w:r>
    </w:p>
    <w:tbl>
      <w:tblPr>
        <w:tblW w:w="9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2799"/>
        <w:gridCol w:w="1404"/>
      </w:tblGrid>
      <w:tr w:rsidR="00562331" w:rsidRPr="00582FC4" w:rsidTr="00394A24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331" w:rsidRPr="00582FC4" w:rsidRDefault="00562331" w:rsidP="00394A24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331" w:rsidRPr="00582FC4" w:rsidRDefault="00562331" w:rsidP="00394A24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Утверждено на 2015 год решением Собрания депутатов Еткульского муниципального района № 610 от 24.12.2014г.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2331" w:rsidRPr="00582FC4" w:rsidRDefault="00562331" w:rsidP="00394A24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2016 (прогноз)</w:t>
            </w:r>
          </w:p>
        </w:tc>
      </w:tr>
      <w:tr w:rsidR="00562331" w:rsidRPr="00582FC4" w:rsidTr="00394A24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331" w:rsidRPr="00582FC4" w:rsidRDefault="00562331" w:rsidP="00394A24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CE792B" w:rsidP="00394A24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83 572,4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29 606,0</w:t>
            </w:r>
          </w:p>
        </w:tc>
      </w:tr>
      <w:tr w:rsidR="00562331" w:rsidRPr="00582FC4" w:rsidTr="00394A24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331" w:rsidRPr="00582FC4" w:rsidRDefault="00562331" w:rsidP="00394A24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CE792B" w:rsidP="00394A24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6 669,7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56 742,7</w:t>
            </w:r>
          </w:p>
        </w:tc>
      </w:tr>
      <w:tr w:rsidR="00562331" w:rsidRPr="00582FC4" w:rsidTr="00394A24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331" w:rsidRPr="00582FC4" w:rsidRDefault="00562331" w:rsidP="00394A24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31F9B" w:rsidP="00394A24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385 169,3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388 238,2</w:t>
            </w:r>
          </w:p>
        </w:tc>
      </w:tr>
      <w:tr w:rsidR="00562331" w:rsidRPr="00582FC4" w:rsidTr="00394A24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331" w:rsidRPr="00582FC4" w:rsidRDefault="00562331" w:rsidP="00394A24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31F9B" w:rsidP="00394A24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76,7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98,7</w:t>
            </w:r>
          </w:p>
        </w:tc>
      </w:tr>
      <w:tr w:rsidR="00562331" w:rsidRPr="00582FC4" w:rsidTr="00394A24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2331" w:rsidRPr="00582FC4" w:rsidRDefault="00562331" w:rsidP="00394A24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31F9B" w:rsidP="00394A24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475 488,1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2331" w:rsidRPr="00582FC4" w:rsidRDefault="00562331" w:rsidP="00394A24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82FC4">
              <w:rPr>
                <w:rFonts w:eastAsia="Times New Roman"/>
                <w:bCs/>
                <w:sz w:val="28"/>
                <w:szCs w:val="28"/>
                <w:lang w:eastAsia="ru-RU"/>
              </w:rPr>
              <w:t>474 685,6</w:t>
            </w:r>
          </w:p>
        </w:tc>
      </w:tr>
    </w:tbl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color w:val="FF0000"/>
          <w:sz w:val="28"/>
          <w:szCs w:val="28"/>
          <w:lang w:eastAsia="ru-RU"/>
        </w:rPr>
      </w:pP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По сравнению с 2015 годом объем межбюджетных трансфертов в части субвенций в 2016 году повышается на </w:t>
      </w:r>
      <w:r w:rsidR="00531F9B" w:rsidRPr="00582FC4">
        <w:rPr>
          <w:rFonts w:eastAsia="Times New Roman"/>
          <w:bCs/>
          <w:sz w:val="28"/>
          <w:szCs w:val="28"/>
          <w:lang w:eastAsia="ru-RU"/>
        </w:rPr>
        <w:t>3 068,9</w:t>
      </w:r>
      <w:r w:rsidRPr="00582FC4">
        <w:rPr>
          <w:rFonts w:eastAsia="Times New Roman"/>
          <w:bCs/>
          <w:sz w:val="28"/>
          <w:szCs w:val="28"/>
          <w:lang w:eastAsia="ru-RU"/>
        </w:rPr>
        <w:t xml:space="preserve"> тыс. рублей (на 0,</w:t>
      </w:r>
      <w:r w:rsidR="00531F9B" w:rsidRPr="00582FC4">
        <w:rPr>
          <w:rFonts w:eastAsia="Times New Roman"/>
          <w:bCs/>
          <w:sz w:val="28"/>
          <w:szCs w:val="28"/>
          <w:lang w:eastAsia="ru-RU"/>
        </w:rPr>
        <w:t>8</w:t>
      </w:r>
      <w:r w:rsidRPr="00582FC4">
        <w:rPr>
          <w:rFonts w:eastAsia="Times New Roman"/>
          <w:bCs/>
          <w:sz w:val="28"/>
          <w:szCs w:val="28"/>
          <w:lang w:eastAsia="ru-RU"/>
        </w:rPr>
        <w:t>%).</w:t>
      </w:r>
    </w:p>
    <w:p w:rsidR="00562331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Объем дотаций по сравнению с 2015 годом в 2016 году снижен на </w:t>
      </w:r>
      <w:r w:rsidR="00531F9B" w:rsidRPr="00582FC4">
        <w:rPr>
          <w:rFonts w:eastAsia="Times New Roman"/>
          <w:bCs/>
          <w:sz w:val="28"/>
          <w:szCs w:val="28"/>
          <w:lang w:eastAsia="ru-RU"/>
        </w:rPr>
        <w:t xml:space="preserve"> 53 966,4</w:t>
      </w:r>
      <w:r w:rsidRPr="00582FC4">
        <w:rPr>
          <w:rFonts w:eastAsia="Times New Roman"/>
          <w:bCs/>
          <w:sz w:val="28"/>
          <w:szCs w:val="28"/>
          <w:lang w:eastAsia="ru-RU"/>
        </w:rPr>
        <w:t xml:space="preserve"> тыс. руб. или </w:t>
      </w:r>
      <w:r w:rsidR="00531F9B" w:rsidRPr="00582FC4">
        <w:rPr>
          <w:rFonts w:eastAsia="Times New Roman"/>
          <w:bCs/>
          <w:sz w:val="28"/>
          <w:szCs w:val="28"/>
          <w:lang w:eastAsia="ru-RU"/>
        </w:rPr>
        <w:t>64,5</w:t>
      </w:r>
      <w:r w:rsidRPr="00582FC4">
        <w:rPr>
          <w:rFonts w:eastAsia="Times New Roman"/>
          <w:bCs/>
          <w:sz w:val="28"/>
          <w:szCs w:val="28"/>
          <w:lang w:eastAsia="ru-RU"/>
        </w:rPr>
        <w:t>%.</w:t>
      </w:r>
    </w:p>
    <w:p w:rsidR="008641DB" w:rsidRPr="00582FC4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Проектируется </w:t>
      </w:r>
      <w:r w:rsidR="00531F9B" w:rsidRPr="00582FC4">
        <w:rPr>
          <w:rFonts w:eastAsia="Times New Roman"/>
          <w:bCs/>
          <w:sz w:val="28"/>
          <w:szCs w:val="28"/>
          <w:lang w:eastAsia="ru-RU"/>
        </w:rPr>
        <w:t>увеличен</w:t>
      </w:r>
      <w:r w:rsidRPr="00582FC4">
        <w:rPr>
          <w:rFonts w:eastAsia="Times New Roman"/>
          <w:bCs/>
          <w:sz w:val="28"/>
          <w:szCs w:val="28"/>
          <w:lang w:eastAsia="ru-RU"/>
        </w:rPr>
        <w:t xml:space="preserve">ие объема субсидий в 2016 году по сравнению с 2015 годом на </w:t>
      </w:r>
      <w:r w:rsidR="00531F9B" w:rsidRPr="00582FC4">
        <w:rPr>
          <w:rFonts w:eastAsia="Times New Roman"/>
          <w:bCs/>
          <w:sz w:val="28"/>
          <w:szCs w:val="28"/>
          <w:lang w:eastAsia="ru-RU"/>
        </w:rPr>
        <w:t>50 073,0</w:t>
      </w:r>
      <w:r w:rsidRPr="00582FC4">
        <w:rPr>
          <w:rFonts w:eastAsia="Times New Roman"/>
          <w:bCs/>
          <w:sz w:val="28"/>
          <w:szCs w:val="28"/>
          <w:lang w:eastAsia="ru-RU"/>
        </w:rPr>
        <w:t xml:space="preserve"> тыс. руб. </w:t>
      </w:r>
      <w:r w:rsidR="00531F9B" w:rsidRPr="00582FC4">
        <w:rPr>
          <w:rFonts w:eastAsia="Times New Roman"/>
          <w:bCs/>
          <w:sz w:val="28"/>
          <w:szCs w:val="28"/>
          <w:lang w:eastAsia="ru-RU"/>
        </w:rPr>
        <w:t>(в 7,5 раз).</w:t>
      </w:r>
    </w:p>
    <w:p w:rsidR="00562331" w:rsidRPr="00582FC4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FC4">
        <w:rPr>
          <w:rFonts w:eastAsia="Times New Roman"/>
          <w:bCs/>
          <w:sz w:val="28"/>
          <w:szCs w:val="28"/>
          <w:lang w:eastAsia="ru-RU"/>
        </w:rPr>
        <w:t xml:space="preserve">Контрольно-ревизионная комиссия считает </w:t>
      </w:r>
      <w:r w:rsidR="00582FC4">
        <w:rPr>
          <w:rFonts w:eastAsia="Times New Roman"/>
          <w:bCs/>
          <w:sz w:val="28"/>
          <w:szCs w:val="28"/>
          <w:lang w:eastAsia="ru-RU"/>
        </w:rPr>
        <w:t xml:space="preserve">прогнозируемые </w:t>
      </w:r>
      <w:r w:rsidRPr="00582FC4">
        <w:rPr>
          <w:rFonts w:eastAsia="Times New Roman"/>
          <w:bCs/>
          <w:sz w:val="28"/>
          <w:szCs w:val="28"/>
          <w:lang w:eastAsia="ru-RU"/>
        </w:rPr>
        <w:t xml:space="preserve"> показатели бюджета по доходам в 2016 году, представленн</w:t>
      </w:r>
      <w:r w:rsidR="00582FC4">
        <w:rPr>
          <w:rFonts w:eastAsia="Times New Roman"/>
          <w:bCs/>
          <w:sz w:val="28"/>
          <w:szCs w:val="28"/>
          <w:lang w:eastAsia="ru-RU"/>
        </w:rPr>
        <w:t>ые</w:t>
      </w:r>
      <w:r w:rsidRPr="00582FC4">
        <w:rPr>
          <w:rFonts w:eastAsia="Times New Roman"/>
          <w:bCs/>
          <w:sz w:val="28"/>
          <w:szCs w:val="28"/>
          <w:lang w:eastAsia="ru-RU"/>
        </w:rPr>
        <w:t xml:space="preserve"> в Проекте, в целом корректн</w:t>
      </w:r>
      <w:r w:rsidR="00582FC4">
        <w:rPr>
          <w:rFonts w:eastAsia="Times New Roman"/>
          <w:bCs/>
          <w:sz w:val="28"/>
          <w:szCs w:val="28"/>
          <w:lang w:eastAsia="ru-RU"/>
        </w:rPr>
        <w:t>ыми</w:t>
      </w:r>
      <w:r w:rsidRPr="00582FC4">
        <w:rPr>
          <w:rFonts w:eastAsia="Times New Roman"/>
          <w:bCs/>
          <w:sz w:val="28"/>
          <w:szCs w:val="28"/>
          <w:lang w:eastAsia="ru-RU"/>
        </w:rPr>
        <w:t>.</w:t>
      </w:r>
    </w:p>
    <w:p w:rsidR="0029114A" w:rsidRPr="00582FC4" w:rsidRDefault="0029114A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641DB" w:rsidRPr="00582FC4" w:rsidRDefault="008641DB" w:rsidP="008641DB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82FC4">
        <w:rPr>
          <w:rFonts w:eastAsia="Times New Roman"/>
          <w:b/>
          <w:bCs/>
          <w:sz w:val="28"/>
          <w:szCs w:val="28"/>
          <w:lang w:eastAsia="ru-RU"/>
        </w:rPr>
        <w:t>5.  Расходы проекта бюджета  Еткульского муниципального</w:t>
      </w:r>
    </w:p>
    <w:p w:rsidR="008641DB" w:rsidRPr="00582FC4" w:rsidRDefault="008641DB" w:rsidP="008641DB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82FC4">
        <w:rPr>
          <w:rFonts w:eastAsia="Times New Roman"/>
          <w:b/>
          <w:bCs/>
          <w:sz w:val="28"/>
          <w:szCs w:val="28"/>
          <w:lang w:eastAsia="ru-RU"/>
        </w:rPr>
        <w:t>района  на 2016 год.</w:t>
      </w:r>
    </w:p>
    <w:p w:rsidR="008641DB" w:rsidRPr="00582FC4" w:rsidRDefault="008641DB" w:rsidP="008641DB">
      <w:pPr>
        <w:tabs>
          <w:tab w:val="left" w:pos="1952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B71BA" w:rsidRPr="00582FC4" w:rsidRDefault="008641DB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 xml:space="preserve">Планирование расходной части бюджета  </w:t>
      </w:r>
      <w:r w:rsidR="00CA674B" w:rsidRPr="00582FC4">
        <w:rPr>
          <w:rFonts w:eastAsia="Times New Roman"/>
          <w:sz w:val="28"/>
          <w:szCs w:val="28"/>
          <w:lang w:eastAsia="ru-RU"/>
        </w:rPr>
        <w:t xml:space="preserve">Еткульского муниципального района </w:t>
      </w:r>
      <w:r w:rsidRPr="00582FC4">
        <w:rPr>
          <w:rFonts w:eastAsia="Times New Roman"/>
          <w:sz w:val="28"/>
          <w:szCs w:val="28"/>
          <w:lang w:eastAsia="ru-RU"/>
        </w:rPr>
        <w:t xml:space="preserve"> произведено  в соответствии с перечнем вопросов местного значения, определённых Федеральным Законом от 06.10.2003 г. № 131-ФЗ «Об  общих принципах организации местного самоуправления  в РФ».</w:t>
      </w:r>
    </w:p>
    <w:p w:rsidR="004B71BA" w:rsidRPr="00582FC4" w:rsidRDefault="004B71BA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За основу  проекта  расходов бюджета   района  приняты показатели  объёмов  финансирования по отдельным направлен</w:t>
      </w:r>
      <w:r w:rsidR="00A017AA" w:rsidRPr="00582FC4">
        <w:rPr>
          <w:rFonts w:eastAsia="Times New Roman"/>
          <w:sz w:val="28"/>
          <w:szCs w:val="28"/>
          <w:lang w:eastAsia="ru-RU"/>
        </w:rPr>
        <w:t>иям, утверждённые на 2015 год.</w:t>
      </w:r>
    </w:p>
    <w:p w:rsidR="00E32707" w:rsidRPr="00582FC4" w:rsidRDefault="00E32707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Проектом  решения о бюджете   Еткульского муниципального района  объём расходов на 2016 год запланирован в сумме  744</w:t>
      </w:r>
      <w:r w:rsidR="00E10433" w:rsidRPr="00582FC4">
        <w:rPr>
          <w:rFonts w:eastAsia="Times New Roman"/>
          <w:sz w:val="28"/>
          <w:szCs w:val="28"/>
          <w:lang w:eastAsia="ru-RU"/>
        </w:rPr>
        <w:t xml:space="preserve"> </w:t>
      </w:r>
      <w:r w:rsidRPr="00582FC4">
        <w:rPr>
          <w:rFonts w:eastAsia="Times New Roman"/>
          <w:sz w:val="28"/>
          <w:szCs w:val="28"/>
          <w:lang w:eastAsia="ru-RU"/>
        </w:rPr>
        <w:t>880,3 тыс. рублей, который превышает  утверждённый   объём расходов  на 2015 год  на  34</w:t>
      </w:r>
      <w:r w:rsidR="00E10433" w:rsidRPr="00582FC4">
        <w:rPr>
          <w:rFonts w:eastAsia="Times New Roman"/>
          <w:sz w:val="28"/>
          <w:szCs w:val="28"/>
          <w:lang w:eastAsia="ru-RU"/>
        </w:rPr>
        <w:t xml:space="preserve"> </w:t>
      </w:r>
      <w:r w:rsidRPr="00582FC4">
        <w:rPr>
          <w:rFonts w:eastAsia="Times New Roman"/>
          <w:sz w:val="28"/>
          <w:szCs w:val="28"/>
          <w:lang w:eastAsia="ru-RU"/>
        </w:rPr>
        <w:t>386,6 тыс. рублей или на  4,8%.</w:t>
      </w:r>
    </w:p>
    <w:p w:rsidR="00CA674B" w:rsidRPr="00582FC4" w:rsidRDefault="00CA674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A674B" w:rsidRPr="00582FC4" w:rsidRDefault="00CA674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Расходы бюджета планируются:</w:t>
      </w:r>
    </w:p>
    <w:p w:rsidR="00CA674B" w:rsidRDefault="00CA674B" w:rsidP="00CA674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82FC4" w:rsidRDefault="00582FC4" w:rsidP="00CA674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82FC4" w:rsidRDefault="00582FC4" w:rsidP="00CA674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582FC4" w:rsidRPr="00582FC4" w:rsidRDefault="00582FC4" w:rsidP="00CA674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786"/>
        <w:gridCol w:w="2977"/>
        <w:gridCol w:w="2126"/>
      </w:tblGrid>
      <w:tr w:rsidR="00CA674B" w:rsidRPr="00582FC4" w:rsidTr="00582FC4">
        <w:tc>
          <w:tcPr>
            <w:tcW w:w="478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КФСР</w:t>
            </w:r>
          </w:p>
        </w:tc>
        <w:tc>
          <w:tcPr>
            <w:tcW w:w="2977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Проект бюджета на 2016г  (</w:t>
            </w:r>
            <w:proofErr w:type="spellStart"/>
            <w:r w:rsidRPr="00582FC4">
              <w:rPr>
                <w:rFonts w:eastAsia="Times New Roman"/>
                <w:sz w:val="28"/>
                <w:szCs w:val="28"/>
              </w:rPr>
              <w:t>т.р</w:t>
            </w:r>
            <w:proofErr w:type="spellEnd"/>
            <w:r w:rsidRPr="00582FC4">
              <w:rPr>
                <w:rFonts w:eastAsia="Times New Roman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582FC4">
              <w:rPr>
                <w:rFonts w:eastAsia="Times New Roman"/>
                <w:sz w:val="28"/>
                <w:szCs w:val="28"/>
              </w:rPr>
              <w:t>Уд</w:t>
            </w:r>
            <w:proofErr w:type="gramStart"/>
            <w:r w:rsidRPr="00582FC4"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 w:rsidRPr="00582FC4">
              <w:rPr>
                <w:rFonts w:eastAsia="Times New Roman"/>
                <w:sz w:val="28"/>
                <w:szCs w:val="28"/>
              </w:rPr>
              <w:t>ес</w:t>
            </w:r>
            <w:proofErr w:type="spellEnd"/>
            <w:r w:rsidRPr="00582FC4">
              <w:rPr>
                <w:rFonts w:eastAsia="Times New Roman"/>
                <w:sz w:val="28"/>
                <w:szCs w:val="28"/>
              </w:rPr>
              <w:t xml:space="preserve"> в общем объёме расходов бюджета</w:t>
            </w:r>
          </w:p>
        </w:tc>
      </w:tr>
      <w:tr w:rsidR="00CA674B" w:rsidRPr="00582FC4" w:rsidTr="00582FC4">
        <w:tc>
          <w:tcPr>
            <w:tcW w:w="478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0100  Общегосударственные вопросы</w:t>
            </w:r>
          </w:p>
        </w:tc>
        <w:tc>
          <w:tcPr>
            <w:tcW w:w="2977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53285,6</w:t>
            </w:r>
          </w:p>
        </w:tc>
        <w:tc>
          <w:tcPr>
            <w:tcW w:w="212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7%</w:t>
            </w:r>
          </w:p>
        </w:tc>
      </w:tr>
      <w:tr w:rsidR="00CA674B" w:rsidRPr="00582FC4" w:rsidTr="00582FC4">
        <w:tc>
          <w:tcPr>
            <w:tcW w:w="478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0200  национальная оборона</w:t>
            </w:r>
          </w:p>
        </w:tc>
        <w:tc>
          <w:tcPr>
            <w:tcW w:w="2977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1676,3</w:t>
            </w:r>
          </w:p>
        </w:tc>
        <w:tc>
          <w:tcPr>
            <w:tcW w:w="212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A674B" w:rsidRPr="00582FC4" w:rsidTr="00582FC4">
        <w:tc>
          <w:tcPr>
            <w:tcW w:w="478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0300  национальная безопасность и правоохранительная деятельность</w:t>
            </w:r>
          </w:p>
        </w:tc>
        <w:tc>
          <w:tcPr>
            <w:tcW w:w="2977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3490,5</w:t>
            </w:r>
          </w:p>
        </w:tc>
        <w:tc>
          <w:tcPr>
            <w:tcW w:w="212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A674B" w:rsidRPr="00582FC4" w:rsidTr="00582FC4">
        <w:tc>
          <w:tcPr>
            <w:tcW w:w="478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2977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20210,7</w:t>
            </w:r>
          </w:p>
        </w:tc>
        <w:tc>
          <w:tcPr>
            <w:tcW w:w="212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2,7%</w:t>
            </w:r>
          </w:p>
        </w:tc>
      </w:tr>
      <w:tr w:rsidR="00CA674B" w:rsidRPr="00582FC4" w:rsidTr="00582FC4">
        <w:tc>
          <w:tcPr>
            <w:tcW w:w="478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0500  ЖКХ</w:t>
            </w:r>
          </w:p>
        </w:tc>
        <w:tc>
          <w:tcPr>
            <w:tcW w:w="2977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8978,4</w:t>
            </w:r>
          </w:p>
        </w:tc>
        <w:tc>
          <w:tcPr>
            <w:tcW w:w="212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1,2%</w:t>
            </w:r>
          </w:p>
        </w:tc>
      </w:tr>
      <w:tr w:rsidR="00CA674B" w:rsidRPr="00582FC4" w:rsidTr="00582FC4">
        <w:tc>
          <w:tcPr>
            <w:tcW w:w="478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0600 Охрана окружающей среды</w:t>
            </w:r>
          </w:p>
        </w:tc>
        <w:tc>
          <w:tcPr>
            <w:tcW w:w="2977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431,2</w:t>
            </w:r>
          </w:p>
        </w:tc>
        <w:tc>
          <w:tcPr>
            <w:tcW w:w="212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A674B" w:rsidRPr="00582FC4" w:rsidTr="00582FC4">
        <w:tc>
          <w:tcPr>
            <w:tcW w:w="478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0700  О</w:t>
            </w:r>
            <w:r w:rsidRPr="00582FC4">
              <w:rPr>
                <w:rFonts w:eastAsia="Times New Roman"/>
                <w:b/>
                <w:sz w:val="28"/>
                <w:szCs w:val="28"/>
              </w:rPr>
              <w:t>бразование</w:t>
            </w:r>
          </w:p>
        </w:tc>
        <w:tc>
          <w:tcPr>
            <w:tcW w:w="2977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82FC4">
              <w:rPr>
                <w:rFonts w:eastAsia="Times New Roman"/>
                <w:b/>
                <w:sz w:val="28"/>
                <w:szCs w:val="28"/>
              </w:rPr>
              <w:t>397102,4</w:t>
            </w:r>
          </w:p>
        </w:tc>
        <w:tc>
          <w:tcPr>
            <w:tcW w:w="212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82FC4">
              <w:rPr>
                <w:rFonts w:eastAsia="Times New Roman"/>
                <w:b/>
                <w:sz w:val="28"/>
                <w:szCs w:val="28"/>
              </w:rPr>
              <w:t>54%</w:t>
            </w:r>
          </w:p>
        </w:tc>
      </w:tr>
      <w:tr w:rsidR="00CA674B" w:rsidRPr="00582FC4" w:rsidTr="00582FC4">
        <w:tc>
          <w:tcPr>
            <w:tcW w:w="478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0800  Культура  и кинематография</w:t>
            </w:r>
          </w:p>
        </w:tc>
        <w:tc>
          <w:tcPr>
            <w:tcW w:w="2977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23712,5</w:t>
            </w:r>
          </w:p>
        </w:tc>
        <w:tc>
          <w:tcPr>
            <w:tcW w:w="212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3%</w:t>
            </w:r>
          </w:p>
        </w:tc>
      </w:tr>
      <w:tr w:rsidR="00CA674B" w:rsidRPr="00582FC4" w:rsidTr="00582FC4">
        <w:tc>
          <w:tcPr>
            <w:tcW w:w="478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0900  Здравоохранение</w:t>
            </w:r>
          </w:p>
        </w:tc>
        <w:tc>
          <w:tcPr>
            <w:tcW w:w="2977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282,8</w:t>
            </w:r>
          </w:p>
        </w:tc>
        <w:tc>
          <w:tcPr>
            <w:tcW w:w="212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CA674B" w:rsidRPr="00582FC4" w:rsidTr="00582FC4">
        <w:tc>
          <w:tcPr>
            <w:tcW w:w="478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1000</w:t>
            </w:r>
            <w:r w:rsidR="00325727" w:rsidRPr="00582FC4">
              <w:rPr>
                <w:rFonts w:eastAsia="Times New Roman"/>
                <w:sz w:val="28"/>
                <w:szCs w:val="28"/>
              </w:rPr>
              <w:t xml:space="preserve">  </w:t>
            </w:r>
            <w:r w:rsidRPr="00582FC4">
              <w:rPr>
                <w:rFonts w:eastAsia="Times New Roman"/>
                <w:b/>
                <w:sz w:val="28"/>
                <w:szCs w:val="28"/>
              </w:rPr>
              <w:t>Соц</w:t>
            </w:r>
            <w:r w:rsidR="00325727" w:rsidRPr="00582FC4">
              <w:rPr>
                <w:rFonts w:eastAsia="Times New Roman"/>
                <w:b/>
                <w:sz w:val="28"/>
                <w:szCs w:val="28"/>
              </w:rPr>
              <w:t>иальная</w:t>
            </w:r>
            <w:r w:rsidRPr="00582FC4">
              <w:rPr>
                <w:rFonts w:eastAsia="Times New Roman"/>
                <w:b/>
                <w:sz w:val="28"/>
                <w:szCs w:val="28"/>
              </w:rPr>
              <w:t xml:space="preserve">  политика</w:t>
            </w:r>
          </w:p>
        </w:tc>
        <w:tc>
          <w:tcPr>
            <w:tcW w:w="2977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82FC4">
              <w:rPr>
                <w:rFonts w:eastAsia="Times New Roman"/>
                <w:b/>
                <w:sz w:val="28"/>
                <w:szCs w:val="28"/>
              </w:rPr>
              <w:t>192882,3</w:t>
            </w:r>
          </w:p>
        </w:tc>
        <w:tc>
          <w:tcPr>
            <w:tcW w:w="212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82FC4">
              <w:rPr>
                <w:rFonts w:eastAsia="Times New Roman"/>
                <w:b/>
                <w:sz w:val="28"/>
                <w:szCs w:val="28"/>
              </w:rPr>
              <w:t>26%</w:t>
            </w:r>
          </w:p>
        </w:tc>
      </w:tr>
      <w:tr w:rsidR="00CA674B" w:rsidRPr="00582FC4" w:rsidTr="00582FC4">
        <w:tc>
          <w:tcPr>
            <w:tcW w:w="478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1100  Физическая культура и спорт</w:t>
            </w:r>
          </w:p>
        </w:tc>
        <w:tc>
          <w:tcPr>
            <w:tcW w:w="2977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8874,6</w:t>
            </w:r>
          </w:p>
        </w:tc>
        <w:tc>
          <w:tcPr>
            <w:tcW w:w="212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1,2%</w:t>
            </w:r>
          </w:p>
        </w:tc>
      </w:tr>
      <w:tr w:rsidR="00CA674B" w:rsidRPr="00582FC4" w:rsidTr="00582FC4">
        <w:tc>
          <w:tcPr>
            <w:tcW w:w="478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1400  Межбюджетные трансферты</w:t>
            </w:r>
          </w:p>
        </w:tc>
        <w:tc>
          <w:tcPr>
            <w:tcW w:w="2977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33953,0</w:t>
            </w:r>
          </w:p>
        </w:tc>
        <w:tc>
          <w:tcPr>
            <w:tcW w:w="2126" w:type="dxa"/>
          </w:tcPr>
          <w:p w:rsidR="00CA674B" w:rsidRPr="00582FC4" w:rsidRDefault="00CA674B" w:rsidP="004A5A88">
            <w:pPr>
              <w:tabs>
                <w:tab w:val="left" w:pos="1952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82FC4">
              <w:rPr>
                <w:rFonts w:eastAsia="Times New Roman"/>
                <w:sz w:val="28"/>
                <w:szCs w:val="28"/>
              </w:rPr>
              <w:t>4,5%</w:t>
            </w:r>
          </w:p>
        </w:tc>
      </w:tr>
    </w:tbl>
    <w:p w:rsidR="00CA674B" w:rsidRPr="00582FC4" w:rsidRDefault="00CA674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916B4" w:rsidRPr="00582FC4" w:rsidRDefault="001916B4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В соответствии  с основными направлениями   б</w:t>
      </w:r>
      <w:r w:rsidR="00431ABD" w:rsidRPr="00582FC4">
        <w:rPr>
          <w:rFonts w:eastAsia="Times New Roman"/>
          <w:sz w:val="28"/>
          <w:szCs w:val="28"/>
          <w:lang w:eastAsia="ru-RU"/>
        </w:rPr>
        <w:t>юджетной и налоговой политики</w:t>
      </w:r>
      <w:r w:rsidRPr="00582FC4">
        <w:rPr>
          <w:rFonts w:eastAsia="Times New Roman"/>
          <w:sz w:val="28"/>
          <w:szCs w:val="28"/>
          <w:lang w:eastAsia="ru-RU"/>
        </w:rPr>
        <w:t xml:space="preserve">  Еткульского муниципального района  на 2016 год  приоритетными направлениями расходов  проекта бюджета   района являются</w:t>
      </w:r>
      <w:r w:rsidR="004F3B9D" w:rsidRPr="00582FC4">
        <w:rPr>
          <w:rFonts w:eastAsia="Times New Roman"/>
          <w:sz w:val="28"/>
          <w:szCs w:val="28"/>
          <w:lang w:eastAsia="ru-RU"/>
        </w:rPr>
        <w:t xml:space="preserve"> расходы на образование </w:t>
      </w:r>
      <w:r w:rsidR="00A93AF6" w:rsidRPr="00582FC4">
        <w:rPr>
          <w:rFonts w:eastAsia="Times New Roman"/>
          <w:sz w:val="28"/>
          <w:szCs w:val="28"/>
          <w:lang w:eastAsia="ru-RU"/>
        </w:rPr>
        <w:t xml:space="preserve"> - 54%</w:t>
      </w:r>
      <w:r w:rsidR="004F3B9D" w:rsidRPr="00582FC4">
        <w:rPr>
          <w:rFonts w:eastAsia="Times New Roman"/>
          <w:sz w:val="28"/>
          <w:szCs w:val="28"/>
          <w:lang w:eastAsia="ru-RU"/>
        </w:rPr>
        <w:t xml:space="preserve">, социальную политику </w:t>
      </w:r>
      <w:r w:rsidR="00A93AF6" w:rsidRPr="00582FC4">
        <w:rPr>
          <w:rFonts w:eastAsia="Times New Roman"/>
          <w:sz w:val="28"/>
          <w:szCs w:val="28"/>
          <w:lang w:eastAsia="ru-RU"/>
        </w:rPr>
        <w:t>-</w:t>
      </w:r>
      <w:r w:rsidR="004F3B9D" w:rsidRPr="00582FC4">
        <w:rPr>
          <w:rFonts w:eastAsia="Times New Roman"/>
          <w:sz w:val="28"/>
          <w:szCs w:val="28"/>
          <w:lang w:eastAsia="ru-RU"/>
        </w:rPr>
        <w:t xml:space="preserve"> 26%.</w:t>
      </w:r>
    </w:p>
    <w:p w:rsidR="00431ABD" w:rsidRPr="00582FC4" w:rsidRDefault="00431ABD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641DB" w:rsidRPr="00582FC4" w:rsidRDefault="00A017AA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По сравнению с плановыми показателями  на 2015 год  проектом  решения о бюджете  района  на 2016 год  планируется увеличение бю</w:t>
      </w:r>
      <w:r w:rsidR="001657AC" w:rsidRPr="00582FC4">
        <w:rPr>
          <w:rFonts w:eastAsia="Times New Roman"/>
          <w:sz w:val="28"/>
          <w:szCs w:val="28"/>
          <w:lang w:eastAsia="ru-RU"/>
        </w:rPr>
        <w:t>джетных ассигнований  на сумму 24575,8 тысяч рублей</w:t>
      </w:r>
      <w:r w:rsidRPr="00582FC4">
        <w:rPr>
          <w:rFonts w:eastAsia="Times New Roman"/>
          <w:sz w:val="28"/>
          <w:szCs w:val="28"/>
          <w:lang w:eastAsia="ru-RU"/>
        </w:rPr>
        <w:t>, в том числе  по  разделам  классификации расходов бюджета:</w:t>
      </w:r>
    </w:p>
    <w:p w:rsidR="00A017AA" w:rsidRPr="00582FC4" w:rsidRDefault="00A017AA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-0700 «Образование – на 11911,5 тыс. рублей  или 3%;</w:t>
      </w:r>
    </w:p>
    <w:p w:rsidR="00E901C6" w:rsidRPr="00582FC4" w:rsidRDefault="00E901C6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-1000 «</w:t>
      </w:r>
      <w:r w:rsidR="00883BAA" w:rsidRPr="00582FC4">
        <w:rPr>
          <w:rFonts w:eastAsia="Times New Roman"/>
          <w:sz w:val="28"/>
          <w:szCs w:val="28"/>
          <w:lang w:eastAsia="ru-RU"/>
        </w:rPr>
        <w:t>Социальная политика» на 16140,0 тыс. рублей или 10%;</w:t>
      </w:r>
    </w:p>
    <w:p w:rsidR="00A017AA" w:rsidRPr="00582FC4" w:rsidRDefault="00A017AA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-0100 «Общегосударственные вопросы» - на 6362,6 тыс. рублей или 14%;</w:t>
      </w:r>
    </w:p>
    <w:p w:rsidR="00A017AA" w:rsidRPr="00582FC4" w:rsidRDefault="00A017AA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</w:t>
      </w:r>
      <w:r w:rsidR="00E901C6" w:rsidRPr="00582FC4">
        <w:rPr>
          <w:rFonts w:eastAsia="Times New Roman"/>
          <w:sz w:val="28"/>
          <w:szCs w:val="28"/>
          <w:lang w:eastAsia="ru-RU"/>
        </w:rPr>
        <w:t>0200 «Национальная оборона» -  20,8 тыс. рублей  или  2%</w:t>
      </w:r>
    </w:p>
    <w:p w:rsidR="00E901C6" w:rsidRPr="00582FC4" w:rsidRDefault="00E901C6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-0300 «Национальная безопасность и правоохранительная деятельность» на 339,8 тыс. рублей или 11%;</w:t>
      </w:r>
    </w:p>
    <w:p w:rsidR="00E901C6" w:rsidRPr="00582FC4" w:rsidRDefault="00E901C6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-0400 «Национальная экономика» на 2348,9 тыс. рублей или  14%;</w:t>
      </w:r>
    </w:p>
    <w:p w:rsidR="00A017AA" w:rsidRPr="00582FC4" w:rsidRDefault="00A017AA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</w:t>
      </w:r>
      <w:r w:rsidR="00E901C6" w:rsidRPr="00582FC4">
        <w:rPr>
          <w:rFonts w:eastAsia="Times New Roman"/>
          <w:sz w:val="28"/>
          <w:szCs w:val="28"/>
          <w:lang w:eastAsia="ru-RU"/>
        </w:rPr>
        <w:t>0500 «Жилищно-коммунальное хозяйство» на 93,4 тыс. рублей или 1%;</w:t>
      </w:r>
    </w:p>
    <w:p w:rsidR="00E901C6" w:rsidRPr="00582FC4" w:rsidRDefault="00E901C6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-0800 «Культура и кинематография» на 563,2 тыс. рублей или  3%;</w:t>
      </w:r>
    </w:p>
    <w:p w:rsidR="00E901C6" w:rsidRPr="00582FC4" w:rsidRDefault="00E901C6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</w:t>
      </w:r>
      <w:r w:rsidR="00883BAA" w:rsidRPr="00582FC4">
        <w:rPr>
          <w:rFonts w:eastAsia="Times New Roman"/>
          <w:sz w:val="28"/>
          <w:szCs w:val="28"/>
          <w:lang w:eastAsia="ru-RU"/>
        </w:rPr>
        <w:t>1100 «Физическая культура и спорт» на 1321,6 тыс. рулей  или 18%</w:t>
      </w:r>
    </w:p>
    <w:p w:rsidR="001657AC" w:rsidRPr="00582FC4" w:rsidRDefault="001657AC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657AC" w:rsidRPr="00582FC4" w:rsidRDefault="001657AC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 xml:space="preserve">Сокращены бюджетные ассигнования по сравнению с 2015  годом  на </w:t>
      </w:r>
      <w:r w:rsidR="008B079D" w:rsidRPr="00582FC4">
        <w:rPr>
          <w:rFonts w:eastAsia="Times New Roman"/>
          <w:sz w:val="28"/>
          <w:szCs w:val="28"/>
          <w:lang w:eastAsia="ru-RU"/>
        </w:rPr>
        <w:t>5767,2 тыс. рублей, в том числе по разделам  классификации расходов бюджета:</w:t>
      </w:r>
    </w:p>
    <w:p w:rsidR="008B079D" w:rsidRPr="00582FC4" w:rsidRDefault="008B079D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B079D" w:rsidRPr="00582FC4" w:rsidRDefault="008B079D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-0900 «Здравоохранение»- на 4923,3 тыс. рублей;</w:t>
      </w:r>
    </w:p>
    <w:p w:rsidR="008B079D" w:rsidRPr="00582FC4" w:rsidRDefault="008B079D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-060 «Охрана окружающей среды» - на 843,9 тыс. рублей.</w:t>
      </w:r>
    </w:p>
    <w:p w:rsidR="000568C2" w:rsidRPr="00582FC4" w:rsidRDefault="000568C2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568C2" w:rsidRPr="00582FC4" w:rsidRDefault="000568C2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lastRenderedPageBreak/>
        <w:t>Согласно проекту решения о бюджете  Еткульского муниципального района  на 2016 год основная доля  расходов, в общей структуре расходов бюджета  района, приходится на социально культурную сферу (0700»Образование», «Социальная политика», «Здравоохранение», «Культура и кинематография», «Физическая культу</w:t>
      </w:r>
      <w:r w:rsidR="00325727" w:rsidRPr="00582FC4">
        <w:rPr>
          <w:rFonts w:eastAsia="Times New Roman"/>
          <w:sz w:val="28"/>
          <w:szCs w:val="28"/>
          <w:lang w:eastAsia="ru-RU"/>
        </w:rPr>
        <w:t>ра и спорт»), составляет</w:t>
      </w:r>
      <w:r w:rsidRPr="00582FC4">
        <w:rPr>
          <w:rFonts w:eastAsia="Times New Roman"/>
          <w:sz w:val="28"/>
          <w:szCs w:val="28"/>
          <w:lang w:eastAsia="ru-RU"/>
        </w:rPr>
        <w:t xml:space="preserve">  </w:t>
      </w:r>
      <w:r w:rsidR="001B7DC9" w:rsidRPr="00582FC4">
        <w:rPr>
          <w:rFonts w:eastAsia="Times New Roman"/>
          <w:sz w:val="28"/>
          <w:szCs w:val="28"/>
          <w:lang w:eastAsia="ru-RU"/>
        </w:rPr>
        <w:t xml:space="preserve"> 83,6%   или  622854,6 тыс. рублей.</w:t>
      </w:r>
    </w:p>
    <w:p w:rsidR="004F3B9D" w:rsidRPr="00582FC4" w:rsidRDefault="004F3B9D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F3B9D" w:rsidRPr="00582FC4" w:rsidRDefault="004F3B9D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В проекте бюджета на 2016 год предусмотрены Межбюджетные  трансферты сельским поселениям в сумме  61066,6 тыс. рублей, что составляет 8% в общем объёме  расходов бюджета. В проекте  бюджета предусматриваются</w:t>
      </w:r>
      <w:proofErr w:type="gramStart"/>
      <w:r w:rsidRPr="00582FC4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582FC4">
        <w:rPr>
          <w:rFonts w:eastAsia="Times New Roman"/>
          <w:sz w:val="28"/>
          <w:szCs w:val="28"/>
          <w:lang w:eastAsia="ru-RU"/>
        </w:rPr>
        <w:t xml:space="preserve"> </w:t>
      </w:r>
    </w:p>
    <w:p w:rsidR="004F3B9D" w:rsidRPr="00582FC4" w:rsidRDefault="004F3B9D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 дотация на выравнивание  бюджетной обеспеченности сельских  поселений в сумме  17453,0 тыс. рублей, в том числе за счёт  субвенций из областного бюджета в сумме  8953,02 тыс. рублей, за счёт средств районного бюджета в сумме 8500,0 тыс. рублей;</w:t>
      </w:r>
    </w:p>
    <w:p w:rsidR="004F3B9D" w:rsidRPr="00582FC4" w:rsidRDefault="004F3B9D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 дотация на поддержку мер по обеспечению сбалансированности бюджетов в сумме  7500,0 тыс. рублей;</w:t>
      </w:r>
    </w:p>
    <w:p w:rsidR="004F3B9D" w:rsidRPr="00582FC4" w:rsidRDefault="00DA399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 до</w:t>
      </w:r>
      <w:r w:rsidR="004F3B9D" w:rsidRPr="00582FC4">
        <w:rPr>
          <w:rFonts w:eastAsia="Times New Roman"/>
          <w:sz w:val="28"/>
          <w:szCs w:val="28"/>
          <w:lang w:eastAsia="ru-RU"/>
        </w:rPr>
        <w:t>тация  на осуществление части полномочий по решению вопросов местного значения в соответствии с заключёнными соглашениями на 2016 год в сумме 14360,6 тыс. рублей;</w:t>
      </w:r>
    </w:p>
    <w:p w:rsidR="00DA399B" w:rsidRPr="00582FC4" w:rsidRDefault="00DA399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-дотация на финансовое обеспечение дорожной деятельности в отношении автомобильных дорог общего пользования местного значения в сумме 11076,7 тыс. рублей;</w:t>
      </w:r>
    </w:p>
    <w:p w:rsidR="00DA399B" w:rsidRPr="00582FC4" w:rsidRDefault="00DA399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 субвенция на осуществление полномочий по первичному учёту на территориях. Где отсутствуют военные комиссариаты в сумме  1676,3 тыс. рублей;</w:t>
      </w:r>
    </w:p>
    <w:p w:rsidR="004F3B9D" w:rsidRPr="00582FC4" w:rsidRDefault="00DA399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 субсидии на частичное финансирование расходов на выплату заработной платы работникам органов местного самоуправления и муниципальных учреждений. Оплату топливно-энергетических ресурсов, усл</w:t>
      </w:r>
      <w:r w:rsidR="00325727" w:rsidRPr="00582FC4">
        <w:rPr>
          <w:rFonts w:eastAsia="Times New Roman"/>
          <w:sz w:val="28"/>
          <w:szCs w:val="28"/>
          <w:lang w:eastAsia="ru-RU"/>
        </w:rPr>
        <w:t>уг водоснабжения, водоотведения, п</w:t>
      </w:r>
      <w:r w:rsidRPr="00582FC4">
        <w:rPr>
          <w:rFonts w:eastAsia="Times New Roman"/>
          <w:sz w:val="28"/>
          <w:szCs w:val="28"/>
          <w:lang w:eastAsia="ru-RU"/>
        </w:rPr>
        <w:t>отребляемых муниципальными учреждениями в сумме 9000,0 тыс. рублей.</w:t>
      </w:r>
    </w:p>
    <w:p w:rsidR="001B7DC9" w:rsidRPr="00582FC4" w:rsidRDefault="001B7DC9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10433" w:rsidRPr="00582FC4" w:rsidRDefault="001B7DC9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 xml:space="preserve">Бюджетные ассигнования на исполнение публичных нормативных обязательств Еткульского муниципального района </w:t>
      </w:r>
      <w:r w:rsidR="00377B99" w:rsidRPr="00582FC4">
        <w:rPr>
          <w:rFonts w:eastAsia="Times New Roman"/>
          <w:sz w:val="28"/>
          <w:szCs w:val="28"/>
          <w:lang w:eastAsia="ru-RU"/>
        </w:rPr>
        <w:t>на 2016 год  запланированы в сумме  44,9 тысяч рублей.</w:t>
      </w:r>
    </w:p>
    <w:p w:rsidR="00E10433" w:rsidRPr="00582FC4" w:rsidRDefault="00DA399B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В проекте  бюджета Еткульского муниципального района  на 2016 год  не обозначен предел</w:t>
      </w:r>
      <w:r w:rsidR="00E10433" w:rsidRPr="00582FC4">
        <w:rPr>
          <w:rFonts w:eastAsia="Times New Roman"/>
          <w:sz w:val="28"/>
          <w:szCs w:val="28"/>
          <w:lang w:eastAsia="ru-RU"/>
        </w:rPr>
        <w:t>ьный объём муниципального долга.</w:t>
      </w:r>
    </w:p>
    <w:p w:rsidR="00DA399B" w:rsidRPr="00582FC4" w:rsidRDefault="00E10433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В</w:t>
      </w:r>
      <w:r w:rsidR="00DA399B" w:rsidRPr="00582FC4">
        <w:rPr>
          <w:rFonts w:eastAsia="Times New Roman"/>
          <w:sz w:val="28"/>
          <w:szCs w:val="28"/>
          <w:lang w:eastAsia="ru-RU"/>
        </w:rPr>
        <w:t xml:space="preserve"> проекте бюджета не предусматривается финансирование программ:</w:t>
      </w:r>
    </w:p>
    <w:p w:rsidR="00DA399B" w:rsidRPr="00582FC4" w:rsidRDefault="00DA399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 «Программа муниципальных гарантий на 2016 год»;</w:t>
      </w:r>
    </w:p>
    <w:p w:rsidR="00DA399B" w:rsidRPr="00582FC4" w:rsidRDefault="00DA399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 « Программа муниципальных внутренних заимствований на 2016 год»;</w:t>
      </w:r>
    </w:p>
    <w:p w:rsidR="00DA399B" w:rsidRPr="00582FC4" w:rsidRDefault="00DA399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 «Программа предоставления бюджетных кредитов на 2016год».</w:t>
      </w:r>
    </w:p>
    <w:p w:rsidR="00582FC4" w:rsidRPr="00582FC4" w:rsidRDefault="00582FC4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76CD4" w:rsidRPr="00582FC4" w:rsidRDefault="00176CD4" w:rsidP="00176CD4">
      <w:pPr>
        <w:tabs>
          <w:tab w:val="left" w:pos="1952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82FC4">
        <w:rPr>
          <w:rFonts w:eastAsia="Times New Roman"/>
          <w:b/>
          <w:sz w:val="28"/>
          <w:szCs w:val="28"/>
          <w:lang w:eastAsia="ru-RU"/>
        </w:rPr>
        <w:t>6.  Расходы  на  реализацию  муниципальных  программ</w:t>
      </w:r>
    </w:p>
    <w:p w:rsidR="00176CD4" w:rsidRPr="00582FC4" w:rsidRDefault="00176CD4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35ED2" w:rsidRPr="00582FC4" w:rsidRDefault="00635ED2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В проекте на 2016 год</w:t>
      </w:r>
      <w:r w:rsidR="00E10433" w:rsidRPr="00582FC4">
        <w:rPr>
          <w:rFonts w:eastAsia="Times New Roman"/>
          <w:sz w:val="28"/>
          <w:szCs w:val="28"/>
          <w:lang w:eastAsia="ru-RU"/>
        </w:rPr>
        <w:t>,</w:t>
      </w:r>
      <w:r w:rsidRPr="00582FC4">
        <w:rPr>
          <w:rFonts w:eastAsia="Times New Roman"/>
          <w:sz w:val="28"/>
          <w:szCs w:val="28"/>
          <w:lang w:eastAsia="ru-RU"/>
        </w:rPr>
        <w:t xml:space="preserve"> в общих расходах, </w:t>
      </w:r>
      <w:r w:rsidR="00396D47" w:rsidRPr="00582FC4">
        <w:rPr>
          <w:rFonts w:eastAsia="Times New Roman"/>
          <w:sz w:val="28"/>
          <w:szCs w:val="28"/>
          <w:lang w:eastAsia="ru-RU"/>
        </w:rPr>
        <w:t>на</w:t>
      </w:r>
      <w:r w:rsidRPr="00582FC4">
        <w:rPr>
          <w:rFonts w:eastAsia="Times New Roman"/>
          <w:sz w:val="28"/>
          <w:szCs w:val="28"/>
          <w:lang w:eastAsia="ru-RU"/>
        </w:rPr>
        <w:t xml:space="preserve"> финансирование  35  муниципальных и ведомственных программ  предусмотрено  99,2% или 739</w:t>
      </w:r>
      <w:r w:rsidR="00582FC4" w:rsidRPr="00582FC4">
        <w:rPr>
          <w:rFonts w:eastAsia="Times New Roman"/>
          <w:sz w:val="28"/>
          <w:szCs w:val="28"/>
          <w:lang w:eastAsia="ru-RU"/>
        </w:rPr>
        <w:t xml:space="preserve"> </w:t>
      </w:r>
      <w:r w:rsidRPr="00582FC4">
        <w:rPr>
          <w:rFonts w:eastAsia="Times New Roman"/>
          <w:sz w:val="28"/>
          <w:szCs w:val="28"/>
          <w:lang w:eastAsia="ru-RU"/>
        </w:rPr>
        <w:t>254,4 тыс. рублей, в том числе:</w:t>
      </w:r>
    </w:p>
    <w:p w:rsidR="00635ED2" w:rsidRPr="00582FC4" w:rsidRDefault="00566A78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lastRenderedPageBreak/>
        <w:t>Н</w:t>
      </w:r>
      <w:r w:rsidR="00225D8D" w:rsidRPr="00582FC4">
        <w:rPr>
          <w:rFonts w:eastAsia="Times New Roman"/>
          <w:sz w:val="28"/>
          <w:szCs w:val="28"/>
          <w:lang w:eastAsia="ru-RU"/>
        </w:rPr>
        <w:t>а финансирование 14 ведомственных программ  предусмотрено  96,1% ил</w:t>
      </w:r>
      <w:r w:rsidRPr="00582FC4">
        <w:rPr>
          <w:rFonts w:eastAsia="Times New Roman"/>
          <w:sz w:val="28"/>
          <w:szCs w:val="28"/>
          <w:lang w:eastAsia="ru-RU"/>
        </w:rPr>
        <w:t>и</w:t>
      </w:r>
      <w:r w:rsidR="00225D8D" w:rsidRPr="00582FC4">
        <w:rPr>
          <w:rFonts w:eastAsia="Times New Roman"/>
          <w:sz w:val="28"/>
          <w:szCs w:val="28"/>
          <w:lang w:eastAsia="ru-RU"/>
        </w:rPr>
        <w:t xml:space="preserve"> 710</w:t>
      </w:r>
      <w:r w:rsidR="00582FC4" w:rsidRPr="00582FC4">
        <w:rPr>
          <w:rFonts w:eastAsia="Times New Roman"/>
          <w:sz w:val="28"/>
          <w:szCs w:val="28"/>
          <w:lang w:eastAsia="ru-RU"/>
        </w:rPr>
        <w:t xml:space="preserve"> </w:t>
      </w:r>
      <w:r w:rsidR="00225D8D" w:rsidRPr="00582FC4">
        <w:rPr>
          <w:rFonts w:eastAsia="Times New Roman"/>
          <w:sz w:val="28"/>
          <w:szCs w:val="28"/>
          <w:lang w:eastAsia="ru-RU"/>
        </w:rPr>
        <w:t xml:space="preserve">429,5 тыс. рублей.  Приоритетными направлениями  финансирования  ведомственных  программ    являются расходы </w:t>
      </w:r>
      <w:r w:rsidRPr="00582FC4">
        <w:rPr>
          <w:rFonts w:eastAsia="Times New Roman"/>
          <w:sz w:val="28"/>
          <w:szCs w:val="28"/>
          <w:lang w:eastAsia="ru-RU"/>
        </w:rPr>
        <w:t xml:space="preserve"> по разделам:</w:t>
      </w:r>
    </w:p>
    <w:p w:rsidR="00225D8D" w:rsidRPr="00582FC4" w:rsidRDefault="00225D8D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</w:t>
      </w:r>
      <w:r w:rsidR="00566A78" w:rsidRPr="00582FC4">
        <w:rPr>
          <w:rFonts w:eastAsia="Times New Roman"/>
          <w:sz w:val="28"/>
          <w:szCs w:val="28"/>
          <w:lang w:eastAsia="ru-RU"/>
        </w:rPr>
        <w:t xml:space="preserve"> «Образование» 51,8% или  368</w:t>
      </w:r>
      <w:r w:rsidR="00582FC4" w:rsidRPr="00582FC4">
        <w:rPr>
          <w:rFonts w:eastAsia="Times New Roman"/>
          <w:sz w:val="28"/>
          <w:szCs w:val="28"/>
          <w:lang w:eastAsia="ru-RU"/>
        </w:rPr>
        <w:t xml:space="preserve"> </w:t>
      </w:r>
      <w:r w:rsidR="00566A78" w:rsidRPr="00582FC4">
        <w:rPr>
          <w:rFonts w:eastAsia="Times New Roman"/>
          <w:sz w:val="28"/>
          <w:szCs w:val="28"/>
          <w:lang w:eastAsia="ru-RU"/>
        </w:rPr>
        <w:t>029,2 тыс. рублей;</w:t>
      </w:r>
    </w:p>
    <w:p w:rsidR="00566A78" w:rsidRPr="00582FC4" w:rsidRDefault="00566A78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-«Социальная политика» 24% или  170</w:t>
      </w:r>
      <w:r w:rsidR="00582FC4" w:rsidRPr="00582FC4">
        <w:rPr>
          <w:rFonts w:eastAsia="Times New Roman"/>
          <w:sz w:val="28"/>
          <w:szCs w:val="28"/>
          <w:lang w:eastAsia="ru-RU"/>
        </w:rPr>
        <w:t xml:space="preserve"> </w:t>
      </w:r>
      <w:r w:rsidRPr="00582FC4">
        <w:rPr>
          <w:rFonts w:eastAsia="Times New Roman"/>
          <w:sz w:val="28"/>
          <w:szCs w:val="28"/>
          <w:lang w:eastAsia="ru-RU"/>
        </w:rPr>
        <w:t>751,8 тыс. рублей;</w:t>
      </w:r>
    </w:p>
    <w:p w:rsidR="00566A78" w:rsidRPr="00582FC4" w:rsidRDefault="00566A78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-«Общегосударственные вопросы « 15% или 106</w:t>
      </w:r>
      <w:r w:rsidR="00582FC4" w:rsidRPr="00582FC4">
        <w:rPr>
          <w:rFonts w:eastAsia="Times New Roman"/>
          <w:sz w:val="28"/>
          <w:szCs w:val="28"/>
          <w:lang w:eastAsia="ru-RU"/>
        </w:rPr>
        <w:t xml:space="preserve"> </w:t>
      </w:r>
      <w:r w:rsidRPr="00582FC4">
        <w:rPr>
          <w:rFonts w:eastAsia="Times New Roman"/>
          <w:sz w:val="28"/>
          <w:szCs w:val="28"/>
          <w:lang w:eastAsia="ru-RU"/>
        </w:rPr>
        <w:t>283,5 тыс. рублей;</w:t>
      </w:r>
    </w:p>
    <w:p w:rsidR="00566A78" w:rsidRPr="00582FC4" w:rsidRDefault="00566A78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-«Культура и кинематография» 6,7% или 47</w:t>
      </w:r>
      <w:r w:rsidR="00582FC4" w:rsidRPr="00582FC4">
        <w:rPr>
          <w:rFonts w:eastAsia="Times New Roman"/>
          <w:sz w:val="28"/>
          <w:szCs w:val="28"/>
          <w:lang w:eastAsia="ru-RU"/>
        </w:rPr>
        <w:t xml:space="preserve"> </w:t>
      </w:r>
      <w:r w:rsidRPr="00582FC4">
        <w:rPr>
          <w:rFonts w:eastAsia="Times New Roman"/>
          <w:sz w:val="28"/>
          <w:szCs w:val="28"/>
          <w:lang w:eastAsia="ru-RU"/>
        </w:rPr>
        <w:t>854,9 тыс. рублей;</w:t>
      </w:r>
    </w:p>
    <w:p w:rsidR="00566A78" w:rsidRPr="00582FC4" w:rsidRDefault="00566A78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-«ЖКХ» 2,5% или  17</w:t>
      </w:r>
      <w:r w:rsidR="00582FC4" w:rsidRPr="00582FC4">
        <w:rPr>
          <w:rFonts w:eastAsia="Times New Roman"/>
          <w:sz w:val="28"/>
          <w:szCs w:val="28"/>
          <w:lang w:eastAsia="ru-RU"/>
        </w:rPr>
        <w:t xml:space="preserve"> </w:t>
      </w:r>
      <w:r w:rsidRPr="00582FC4">
        <w:rPr>
          <w:rFonts w:eastAsia="Times New Roman"/>
          <w:sz w:val="28"/>
          <w:szCs w:val="28"/>
          <w:lang w:eastAsia="ru-RU"/>
        </w:rPr>
        <w:t>555,1 тыс. рублей.</w:t>
      </w:r>
    </w:p>
    <w:p w:rsidR="00566A78" w:rsidRPr="00582FC4" w:rsidRDefault="00566A78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На финансирование   21 муниципальной  программы</w:t>
      </w:r>
      <w:r w:rsidR="00C11542" w:rsidRPr="00582FC4">
        <w:rPr>
          <w:rFonts w:eastAsia="Times New Roman"/>
          <w:sz w:val="28"/>
          <w:szCs w:val="28"/>
          <w:lang w:eastAsia="ru-RU"/>
        </w:rPr>
        <w:t xml:space="preserve"> (далее-МП)</w:t>
      </w:r>
      <w:r w:rsidRPr="00582FC4">
        <w:rPr>
          <w:rFonts w:eastAsia="Times New Roman"/>
          <w:sz w:val="28"/>
          <w:szCs w:val="28"/>
          <w:lang w:eastAsia="ru-RU"/>
        </w:rPr>
        <w:t xml:space="preserve"> в  расходах  предусмотрено 3,9%    или  28824,9 тыс. рублей.</w:t>
      </w:r>
      <w:r w:rsidR="00396D47" w:rsidRPr="00582FC4">
        <w:rPr>
          <w:rFonts w:eastAsia="Times New Roman"/>
          <w:sz w:val="28"/>
          <w:szCs w:val="28"/>
          <w:lang w:eastAsia="ru-RU"/>
        </w:rPr>
        <w:t xml:space="preserve"> </w:t>
      </w:r>
    </w:p>
    <w:p w:rsidR="00396D47" w:rsidRPr="00582FC4" w:rsidRDefault="00396D47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 xml:space="preserve">В общем объёме финансирования муниципальных программ ,  64%  или  18492,0 тыс. </w:t>
      </w:r>
      <w:r w:rsidR="001B0979" w:rsidRPr="00582FC4">
        <w:rPr>
          <w:rFonts w:eastAsia="Times New Roman"/>
          <w:sz w:val="28"/>
          <w:szCs w:val="28"/>
          <w:lang w:eastAsia="ru-RU"/>
        </w:rPr>
        <w:t xml:space="preserve">рублей  предусматривается </w:t>
      </w:r>
      <w:r w:rsidRPr="00582FC4">
        <w:rPr>
          <w:rFonts w:eastAsia="Times New Roman"/>
          <w:sz w:val="28"/>
          <w:szCs w:val="28"/>
          <w:lang w:eastAsia="ru-RU"/>
        </w:rPr>
        <w:t xml:space="preserve"> финансирование  муниципальных программ</w:t>
      </w:r>
      <w:r w:rsidR="00C11542" w:rsidRPr="00582FC4">
        <w:rPr>
          <w:rFonts w:eastAsia="Times New Roman"/>
          <w:sz w:val="28"/>
          <w:szCs w:val="28"/>
          <w:lang w:eastAsia="ru-RU"/>
        </w:rPr>
        <w:t xml:space="preserve"> </w:t>
      </w:r>
      <w:r w:rsidRPr="00582FC4">
        <w:rPr>
          <w:rFonts w:eastAsia="Times New Roman"/>
          <w:sz w:val="28"/>
          <w:szCs w:val="28"/>
          <w:lang w:eastAsia="ru-RU"/>
        </w:rPr>
        <w:t xml:space="preserve"> </w:t>
      </w:r>
      <w:r w:rsidR="001B0979" w:rsidRPr="00582FC4">
        <w:rPr>
          <w:rFonts w:eastAsia="Times New Roman"/>
          <w:sz w:val="28"/>
          <w:szCs w:val="28"/>
          <w:lang w:eastAsia="ru-RU"/>
        </w:rPr>
        <w:t xml:space="preserve"> по образованию:</w:t>
      </w:r>
      <w:r w:rsidR="00200A3C" w:rsidRPr="00582FC4">
        <w:rPr>
          <w:rFonts w:eastAsia="Times New Roman"/>
          <w:sz w:val="28"/>
          <w:szCs w:val="28"/>
          <w:lang w:eastAsia="ru-RU"/>
        </w:rPr>
        <w:t xml:space="preserve"> МП</w:t>
      </w:r>
      <w:r w:rsidR="001B0979" w:rsidRPr="00582FC4">
        <w:rPr>
          <w:rFonts w:eastAsia="Times New Roman"/>
          <w:sz w:val="28"/>
          <w:szCs w:val="28"/>
          <w:lang w:eastAsia="ru-RU"/>
        </w:rPr>
        <w:t xml:space="preserve"> « Развитие системы образования Еткульского муниципального района на 2014-2017 годы», </w:t>
      </w:r>
      <w:r w:rsidR="00200A3C" w:rsidRPr="00582FC4">
        <w:rPr>
          <w:rFonts w:eastAsia="Times New Roman"/>
          <w:sz w:val="28"/>
          <w:szCs w:val="28"/>
          <w:lang w:eastAsia="ru-RU"/>
        </w:rPr>
        <w:t xml:space="preserve"> МП « Безопасность образовательных учреждений Еткульского муниципального района на 2016 год», МП « Организация питания о</w:t>
      </w:r>
      <w:r w:rsidR="00111545" w:rsidRPr="00582FC4">
        <w:rPr>
          <w:rFonts w:eastAsia="Times New Roman"/>
          <w:sz w:val="28"/>
          <w:szCs w:val="28"/>
          <w:lang w:eastAsia="ru-RU"/>
        </w:rPr>
        <w:t>бучающихся в муниципальных образовательных учреждениях  Еткульского муниципального района на 2016-2015 годы</w:t>
      </w:r>
      <w:proofErr w:type="gramStart"/>
      <w:r w:rsidR="00111545" w:rsidRPr="00582FC4">
        <w:rPr>
          <w:rFonts w:eastAsia="Times New Roman"/>
          <w:sz w:val="28"/>
          <w:szCs w:val="28"/>
          <w:lang w:eastAsia="ru-RU"/>
        </w:rPr>
        <w:t xml:space="preserve">.», </w:t>
      </w:r>
      <w:proofErr w:type="gramEnd"/>
      <w:r w:rsidR="00111545" w:rsidRPr="00582FC4">
        <w:rPr>
          <w:rFonts w:eastAsia="Times New Roman"/>
          <w:sz w:val="28"/>
          <w:szCs w:val="28"/>
          <w:lang w:eastAsia="ru-RU"/>
        </w:rPr>
        <w:t>МП «Поддержка и развитие дошкольного о</w:t>
      </w:r>
      <w:r w:rsidR="00E47CC5" w:rsidRPr="00582FC4">
        <w:rPr>
          <w:rFonts w:eastAsia="Times New Roman"/>
          <w:sz w:val="28"/>
          <w:szCs w:val="28"/>
          <w:lang w:eastAsia="ru-RU"/>
        </w:rPr>
        <w:t>бразования в Еткульском муниципальном районе</w:t>
      </w:r>
      <w:r w:rsidR="00111545" w:rsidRPr="00582FC4">
        <w:rPr>
          <w:rFonts w:eastAsia="Times New Roman"/>
          <w:sz w:val="28"/>
          <w:szCs w:val="28"/>
          <w:lang w:eastAsia="ru-RU"/>
        </w:rPr>
        <w:t xml:space="preserve"> на 2016-2018 годы»</w:t>
      </w:r>
      <w:r w:rsidR="00E47CC5" w:rsidRPr="00582FC4">
        <w:rPr>
          <w:rFonts w:eastAsia="Times New Roman"/>
          <w:sz w:val="28"/>
          <w:szCs w:val="28"/>
          <w:lang w:eastAsia="ru-RU"/>
        </w:rPr>
        <w:t>;</w:t>
      </w:r>
    </w:p>
    <w:p w:rsidR="00E47CC5" w:rsidRPr="00582FC4" w:rsidRDefault="00E47CC5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 на финансирование  районной программы « Обеспечение доступным и комфортным жильём граждан РФ» в Еткульском муниципальном районе на 2014-2020 годы  предусмотрено 2760,0 тыс. рублей;</w:t>
      </w:r>
    </w:p>
    <w:p w:rsidR="00E47CC5" w:rsidRPr="00582FC4" w:rsidRDefault="00E47CC5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-на финансирование  МП «Модернизация объектов коммунальной инфраструктуры» -2000,0 тыс. рублей;</w:t>
      </w:r>
    </w:p>
    <w:p w:rsidR="00E47CC5" w:rsidRPr="00582FC4" w:rsidRDefault="00E47CC5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-на финансирование МП «Создание и развитие  многофункционального центра предоставления  государственных и муниципальных услуг в Еткульском муниципальном районе на 2014-2016 годы» - 4640,9 тыс. рублей</w:t>
      </w:r>
    </w:p>
    <w:p w:rsidR="00CC26BC" w:rsidRPr="00582FC4" w:rsidRDefault="00E47CC5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-на финансирование МП  социальной поддержки малообеспеченных граждан на 2015-2017 годы – 885,0 тыс. рублей</w:t>
      </w:r>
      <w:r w:rsidR="000D7797" w:rsidRPr="00582FC4">
        <w:rPr>
          <w:rFonts w:eastAsia="Times New Roman"/>
          <w:sz w:val="28"/>
          <w:szCs w:val="28"/>
          <w:lang w:eastAsia="ru-RU"/>
        </w:rPr>
        <w:t>.</w:t>
      </w:r>
      <w:r w:rsidRPr="00582FC4">
        <w:rPr>
          <w:rFonts w:eastAsia="Times New Roman"/>
          <w:sz w:val="28"/>
          <w:szCs w:val="28"/>
          <w:lang w:eastAsia="ru-RU"/>
        </w:rPr>
        <w:t xml:space="preserve">  </w:t>
      </w:r>
    </w:p>
    <w:p w:rsidR="00CC26BC" w:rsidRPr="00582FC4" w:rsidRDefault="00CC26BC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-на финансирование  МП «  «Чистая вода»  на территории Еткульского муниципального района на 2014-2016 годы – 500,0 тыс. рублей</w:t>
      </w:r>
      <w:r w:rsidR="00E47CC5" w:rsidRPr="00582FC4">
        <w:rPr>
          <w:rFonts w:eastAsia="Times New Roman"/>
          <w:sz w:val="28"/>
          <w:szCs w:val="28"/>
          <w:lang w:eastAsia="ru-RU"/>
        </w:rPr>
        <w:t xml:space="preserve">  </w:t>
      </w:r>
    </w:p>
    <w:p w:rsidR="00C03542" w:rsidRPr="00582FC4" w:rsidRDefault="00CC26BC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-на финансирование районной программы  « Предупреждение и борьба с социально-значимыми заболеваниями на 2015-2017 годы»- 200,0 тыс. рублей</w:t>
      </w:r>
    </w:p>
    <w:p w:rsidR="00C03542" w:rsidRPr="00582FC4" w:rsidRDefault="00C11542" w:rsidP="00C03542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</w:t>
      </w:r>
      <w:r w:rsidR="00C03542" w:rsidRPr="00582FC4">
        <w:rPr>
          <w:rFonts w:eastAsia="Times New Roman"/>
          <w:sz w:val="28"/>
          <w:szCs w:val="28"/>
          <w:lang w:eastAsia="ru-RU"/>
        </w:rPr>
        <w:t>на финансирование МП «Патриотическое воспитание  молодых граждан Еткульского муниципального района» на 2016 год  « - 200,0 тыс. рублей</w:t>
      </w:r>
    </w:p>
    <w:p w:rsidR="00C03542" w:rsidRPr="00582FC4" w:rsidRDefault="00C11542" w:rsidP="00C03542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 xml:space="preserve"> -</w:t>
      </w:r>
      <w:r w:rsidR="00C03542" w:rsidRPr="00582FC4">
        <w:rPr>
          <w:rFonts w:eastAsia="Times New Roman"/>
          <w:sz w:val="28"/>
          <w:szCs w:val="28"/>
          <w:lang w:eastAsia="ru-RU"/>
        </w:rPr>
        <w:t>на финансирование МП «О привлечении и закреплении медицинских кадров на территории Еткульского муниципального района на 2014-2016 годы» 82,8 тыс. рубле</w:t>
      </w:r>
      <w:r w:rsidR="00E10433" w:rsidRPr="00582FC4">
        <w:rPr>
          <w:rFonts w:eastAsia="Times New Roman"/>
          <w:sz w:val="28"/>
          <w:szCs w:val="28"/>
          <w:lang w:eastAsia="ru-RU"/>
        </w:rPr>
        <w:t>й</w:t>
      </w:r>
    </w:p>
    <w:p w:rsidR="00C03542" w:rsidRPr="00582FC4" w:rsidRDefault="00C03542" w:rsidP="00C03542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82FC4">
        <w:rPr>
          <w:rFonts w:eastAsia="Times New Roman"/>
          <w:b/>
          <w:sz w:val="28"/>
          <w:szCs w:val="28"/>
          <w:lang w:eastAsia="ru-RU"/>
        </w:rPr>
        <w:t>Оценка соответствия текстовой части и структуры проекта решения о бюджете Еткульского муниципального района требованиям</w:t>
      </w:r>
      <w:r w:rsidR="00582FC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582FC4">
        <w:rPr>
          <w:rFonts w:eastAsia="Times New Roman"/>
          <w:b/>
          <w:sz w:val="28"/>
          <w:szCs w:val="28"/>
          <w:lang w:eastAsia="ru-RU"/>
        </w:rPr>
        <w:t>бюджетного законодательства.</w:t>
      </w: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</w:p>
    <w:p w:rsidR="000D7797" w:rsidRPr="00582FC4" w:rsidRDefault="000D7797" w:rsidP="000D779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lastRenderedPageBreak/>
        <w:t>В проекте Решения о бюджете содержатся основные характеристики бюджета, к которым относятся общий объем доходов бюджета, общий объем расходов. Дефицит (профицит) бюджета не установлен, по доходам и расходам бюджет муниципального образования сбалансирован.</w:t>
      </w: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В тексте проекта Решения и приложении к проекту Решения о бюджете содержатся:</w:t>
      </w: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-перечень главных администраторов доходов бюджета;</w:t>
      </w: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 xml:space="preserve">-перечень главных </w:t>
      </w:r>
      <w:proofErr w:type="gramStart"/>
      <w:r w:rsidRPr="00582FC4">
        <w:rPr>
          <w:rFonts w:eastAsia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582FC4">
        <w:rPr>
          <w:rFonts w:eastAsia="Times New Roman"/>
          <w:sz w:val="28"/>
          <w:szCs w:val="28"/>
          <w:lang w:eastAsia="ru-RU"/>
        </w:rPr>
        <w:t>;</w:t>
      </w: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год.</w:t>
      </w: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ведомственная структура расходов бюджета на очередной финансовый год;</w:t>
      </w: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Российской Федерации в очередном финансовом году;</w:t>
      </w: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-иные показатели местного бюджета, установленные бюджетным законодательством и иными правовыми актами регулирующими бюджетные правоотношения.</w:t>
      </w: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82FC4">
        <w:rPr>
          <w:rFonts w:eastAsia="Times New Roman"/>
          <w:b/>
          <w:sz w:val="28"/>
          <w:szCs w:val="28"/>
          <w:lang w:eastAsia="ru-RU"/>
        </w:rPr>
        <w:t>Оценка сбалансированности бюджета</w:t>
      </w:r>
    </w:p>
    <w:p w:rsidR="000D7797" w:rsidRPr="00582FC4" w:rsidRDefault="000D7797" w:rsidP="000D7797">
      <w:pPr>
        <w:spacing w:after="0" w:line="240" w:lineRule="auto"/>
        <w:ind w:firstLine="54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Проект Решения о бюджете Еткульского муниципального района  на 2016 год  сформирован с соблюдением установленного ст. 33 БК РФ принципа сбалансированности бюджета.</w:t>
      </w: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582FC4">
        <w:rPr>
          <w:rFonts w:eastAsia="Times New Roman"/>
          <w:sz w:val="28"/>
          <w:szCs w:val="28"/>
          <w:u w:val="single"/>
          <w:lang w:eastAsia="ru-RU"/>
        </w:rPr>
        <w:t>Объемы предусмотренных бюджетом расходов соответствует суммарному объему доходов бюджета.</w:t>
      </w:r>
      <w:r w:rsidR="00C74873" w:rsidRPr="00582FC4">
        <w:rPr>
          <w:rFonts w:eastAsia="Times New Roman"/>
          <w:sz w:val="28"/>
          <w:szCs w:val="28"/>
          <w:u w:val="single"/>
          <w:lang w:eastAsia="ru-RU"/>
        </w:rPr>
        <w:t xml:space="preserve"> Бюджет района на очередной финансовый год  в объёме 744</w:t>
      </w:r>
      <w:r w:rsidR="00582FC4" w:rsidRPr="00582FC4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C74873" w:rsidRPr="00582FC4">
        <w:rPr>
          <w:rFonts w:eastAsia="Times New Roman"/>
          <w:sz w:val="28"/>
          <w:szCs w:val="28"/>
          <w:u w:val="single"/>
          <w:lang w:eastAsia="ru-RU"/>
        </w:rPr>
        <w:t>880,3 тыс. рублей  сформирован без дефицита.</w:t>
      </w: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Бюджет сельского поселения на очередной финансовый год и плановый период сформирован без дефицита.</w:t>
      </w:r>
    </w:p>
    <w:p w:rsidR="000D7797" w:rsidRPr="00582FC4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Содержание текстовых статей, программы предоставления муниципальных гарантий, перечня главных администраторов источников внутреннего финансирования дефицита местного бюджета, являющихся приложениями к проекту Решения, соответствуют требованиям бюджетного законодательства Российской Федерации.</w:t>
      </w:r>
    </w:p>
    <w:p w:rsidR="00E10433" w:rsidRPr="00582FC4" w:rsidRDefault="00E10433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74873" w:rsidRPr="00582FC4" w:rsidRDefault="00C74873" w:rsidP="00E104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  <w:r w:rsidRPr="00582FC4">
        <w:rPr>
          <w:rFonts w:eastAsia="Times New Roman"/>
          <w:b/>
          <w:sz w:val="28"/>
          <w:szCs w:val="28"/>
          <w:lang w:eastAsia="ru-RU"/>
        </w:rPr>
        <w:t>Выводы и предложения</w:t>
      </w:r>
    </w:p>
    <w:p w:rsidR="00B2078B" w:rsidRPr="00582FC4" w:rsidRDefault="00B2078B" w:rsidP="00B20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B2078B" w:rsidRPr="00582FC4" w:rsidRDefault="00B2078B" w:rsidP="00B20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Проект решения «О бюджете Еткульского муниципального района на 2016 год» внесён на рассмотрение  Собранием депутатов Еткульского муниципального района в срок, установленный Положением о бюджетном процессе в Еткульском муниципальном районе.</w:t>
      </w:r>
    </w:p>
    <w:p w:rsidR="00B2078B" w:rsidRPr="00582FC4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9114A" w:rsidRPr="00582FC4" w:rsidRDefault="0029114A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По результатам экспертизы проекта районного бюджета необходимо отметить следующее:</w:t>
      </w:r>
    </w:p>
    <w:p w:rsidR="0029114A" w:rsidRPr="00582FC4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lastRenderedPageBreak/>
        <w:t>1. Порядок подготовки проекта районного бюджета на 2016 год, его структура, наличие необходимых показателей, приложений, установленных Бюджетным кодексом РФ, в основном, соблюдены.</w:t>
      </w:r>
    </w:p>
    <w:p w:rsidR="00B2078B" w:rsidRPr="00582FC4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2. Доходная часть проекта районного бюджета на 2016 год сформирована в соответствии со статьями 61.1 и 62 Бюджетного кодекса Российской Федерации и Приложениями № 3,4 к проекту бюджета Еткульского муниципального района на 2016 год.</w:t>
      </w:r>
    </w:p>
    <w:p w:rsidR="00B2078B" w:rsidRPr="00582FC4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 xml:space="preserve">3. В проекте районного бюджета на 2016 год расходная часть бюджета запланирована в сумме 744 880,3 тыс. рублей. </w:t>
      </w:r>
    </w:p>
    <w:p w:rsidR="00B2078B" w:rsidRPr="00582FC4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 xml:space="preserve">4. Согласно бюджетному законодательству, в проекте районного бюджета на 2016 год определены главные администраторы  доходов  бюджета и источников финансирования дефицита районного бюджета и указан  перечень администрируемых ими доходов (приложением № 2 к проекту бюджета). </w:t>
      </w:r>
    </w:p>
    <w:p w:rsidR="00B2078B" w:rsidRPr="00582FC4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5. Проект бюджета на 2016 год обеспечивает соблюдение программно-целевого принципа планирования: в общем объеме расходов бюджета Еткульского муниципального района на 2016 год планируемые расходы для реализации утвержденных муниципальных  программ составляют 99,2 процентов  от общего объема расходов бюджета на 2016 год.</w:t>
      </w:r>
    </w:p>
    <w:p w:rsidR="00B2078B" w:rsidRPr="00582FC4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 xml:space="preserve">6. Проект решения Собрания депутатов Еткульского муниципального района  «О бюджете </w:t>
      </w:r>
      <w:r w:rsidRPr="00582FC4">
        <w:rPr>
          <w:rStyle w:val="FontStyle13"/>
          <w:rFonts w:eastAsia="Times New Roman"/>
          <w:sz w:val="28"/>
          <w:szCs w:val="28"/>
          <w:lang w:eastAsia="ru-RU"/>
        </w:rPr>
        <w:t>Еткульского муниципального района</w:t>
      </w:r>
      <w:r w:rsidRPr="00582FC4">
        <w:rPr>
          <w:sz w:val="28"/>
          <w:szCs w:val="28"/>
        </w:rPr>
        <w:t xml:space="preserve"> на 2016 год</w:t>
      </w:r>
      <w:r w:rsidRPr="00582FC4">
        <w:rPr>
          <w:rFonts w:eastAsia="Times New Roman"/>
          <w:sz w:val="28"/>
          <w:szCs w:val="28"/>
          <w:lang w:eastAsia="ru-RU"/>
        </w:rPr>
        <w:t xml:space="preserve">», в целом, соответствует бюджетному законодательству Российской Федерации, правовым актам </w:t>
      </w:r>
      <w:r w:rsidRPr="00582FC4">
        <w:rPr>
          <w:rStyle w:val="FontStyle13"/>
          <w:rFonts w:eastAsia="Times New Roman"/>
          <w:sz w:val="28"/>
          <w:szCs w:val="28"/>
          <w:lang w:eastAsia="ru-RU"/>
        </w:rPr>
        <w:t>Еткульского муниципального района</w:t>
      </w:r>
      <w:r w:rsidRPr="00582FC4">
        <w:rPr>
          <w:rFonts w:eastAsia="Times New Roman"/>
          <w:sz w:val="28"/>
          <w:szCs w:val="28"/>
          <w:lang w:eastAsia="ru-RU"/>
        </w:rPr>
        <w:t>, регламентирующим бюджетный процесс на территории района.</w:t>
      </w:r>
    </w:p>
    <w:p w:rsidR="00B2078B" w:rsidRPr="00582FC4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 xml:space="preserve">7. Рекомендовать Собранию депутатов </w:t>
      </w:r>
      <w:r w:rsidRPr="00582FC4">
        <w:rPr>
          <w:rStyle w:val="FontStyle13"/>
          <w:rFonts w:eastAsia="Times New Roman"/>
          <w:sz w:val="28"/>
          <w:szCs w:val="28"/>
          <w:lang w:eastAsia="ru-RU"/>
        </w:rPr>
        <w:t>Еткульского муниципального района</w:t>
      </w:r>
      <w:r w:rsidRPr="00582FC4">
        <w:rPr>
          <w:rFonts w:eastAsia="Times New Roman"/>
          <w:sz w:val="28"/>
          <w:szCs w:val="28"/>
          <w:lang w:eastAsia="ru-RU"/>
        </w:rPr>
        <w:t xml:space="preserve"> принять проект бюджета  Еткульского муниципального района на 2016 год.</w:t>
      </w:r>
    </w:p>
    <w:p w:rsidR="00B2078B" w:rsidRPr="00582FC4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B2078B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582FC4" w:rsidRPr="00582FC4" w:rsidRDefault="00582FC4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EF1484" w:rsidRPr="00582FC4" w:rsidRDefault="00EF1484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582FC4" w:rsidRDefault="00EF1484" w:rsidP="00582F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 xml:space="preserve">Председатель </w:t>
      </w:r>
    </w:p>
    <w:p w:rsidR="00EF1484" w:rsidRPr="00582FC4" w:rsidRDefault="00C6193C" w:rsidP="00582F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контрольно-ревизионной комиссии</w:t>
      </w:r>
    </w:p>
    <w:p w:rsidR="00C6193C" w:rsidRPr="00582FC4" w:rsidRDefault="00C6193C" w:rsidP="00582F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82FC4">
        <w:rPr>
          <w:rFonts w:eastAsia="Times New Roman"/>
          <w:sz w:val="28"/>
          <w:szCs w:val="28"/>
          <w:lang w:eastAsia="ru-RU"/>
        </w:rPr>
        <w:t>Еткульского муниципального района                                             В.Г. Садовский</w:t>
      </w:r>
    </w:p>
    <w:p w:rsidR="00C74873" w:rsidRPr="00582FC4" w:rsidRDefault="00C74873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sectPr w:rsidR="00C74873" w:rsidRPr="00582FC4" w:rsidSect="00582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709" w:left="156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2B" w:rsidRDefault="0042052B" w:rsidP="00093982">
      <w:pPr>
        <w:spacing w:after="0" w:line="240" w:lineRule="auto"/>
      </w:pPr>
      <w:r>
        <w:separator/>
      </w:r>
    </w:p>
  </w:endnote>
  <w:endnote w:type="continuationSeparator" w:id="0">
    <w:p w:rsidR="0042052B" w:rsidRDefault="0042052B" w:rsidP="0009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D6" w:rsidRDefault="00A262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15034"/>
    </w:sdtPr>
    <w:sdtEndPr/>
    <w:sdtContent>
      <w:p w:rsidR="001B7DC9" w:rsidRDefault="002861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D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B7DC9" w:rsidRDefault="001B7D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D6" w:rsidRDefault="00A262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2B" w:rsidRDefault="0042052B" w:rsidP="00093982">
      <w:pPr>
        <w:spacing w:after="0" w:line="240" w:lineRule="auto"/>
      </w:pPr>
      <w:r>
        <w:separator/>
      </w:r>
    </w:p>
  </w:footnote>
  <w:footnote w:type="continuationSeparator" w:id="0">
    <w:p w:rsidR="0042052B" w:rsidRDefault="0042052B" w:rsidP="0009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D6" w:rsidRDefault="00A262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2D6" w:rsidRDefault="00A262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8B" w:rsidRDefault="00B2078B" w:rsidP="00B2078B">
    <w:pPr>
      <w:jc w:val="center"/>
      <w:rPr>
        <w:rFonts w:ascii="Courier New" w:hAnsi="Courier New"/>
        <w:b/>
        <w:sz w:val="28"/>
      </w:rPr>
    </w:pPr>
    <w:bookmarkStart w:id="0" w:name="_GoBack"/>
    <w:r>
      <w:rPr>
        <w:noProof/>
        <w:lang w:eastAsia="ru-RU"/>
      </w:rPr>
      <w:drawing>
        <wp:inline distT="0" distB="0" distL="0" distR="0" wp14:anchorId="3AC8712F" wp14:editId="36AADC56">
          <wp:extent cx="587513" cy="723900"/>
          <wp:effectExtent l="0" t="0" r="0" b="0"/>
          <wp:docPr id="2" name="Рисунок 2" descr="J:\Герб Еткул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Герб Еткул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13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078B" w:rsidRPr="00CD6B86" w:rsidRDefault="00B2078B" w:rsidP="00B2078B"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КОНТРОЛЬНО-РЕВИЗИОННАЯ  КОМИССИЯ</w:t>
    </w:r>
  </w:p>
  <w:p w:rsidR="00B2078B" w:rsidRPr="00CD6B86" w:rsidRDefault="00B2078B" w:rsidP="00B2078B">
    <w:pPr>
      <w:pStyle w:val="1"/>
      <w:rPr>
        <w:rFonts w:ascii="Times New Roman" w:hAnsi="Times New Roman"/>
        <w:b w:val="0"/>
      </w:rPr>
    </w:pPr>
    <w:r w:rsidRPr="00CD6B86">
      <w:rPr>
        <w:rFonts w:ascii="Times New Roman" w:hAnsi="Times New Roman"/>
        <w:b w:val="0"/>
      </w:rPr>
      <w:t>ЕТКУЛЬСКОГО МУНИЦИПАЛЬНОГО РАЙОНА</w:t>
    </w:r>
  </w:p>
  <w:tbl>
    <w:tblPr>
      <w:tblW w:w="10065" w:type="dxa"/>
      <w:tblInd w:w="70" w:type="dxa"/>
      <w:tblBorders>
        <w:top w:val="single" w:sz="2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B2078B" w:rsidTr="00394A24">
      <w:trPr>
        <w:trHeight w:hRule="exact" w:val="80"/>
      </w:trPr>
      <w:tc>
        <w:tcPr>
          <w:tcW w:w="10065" w:type="dxa"/>
        </w:tcPr>
        <w:p w:rsidR="00B2078B" w:rsidRDefault="00B2078B" w:rsidP="00394A24">
          <w:pPr>
            <w:jc w:val="center"/>
            <w:rPr>
              <w:rFonts w:ascii="Arial" w:hAnsi="Arial" w:cs="Arial"/>
              <w:b/>
              <w:sz w:val="36"/>
            </w:rPr>
          </w:pPr>
        </w:p>
      </w:tc>
    </w:tr>
  </w:tbl>
  <w:p w:rsidR="00B2078B" w:rsidRPr="00C21AC1" w:rsidRDefault="00B2078B" w:rsidP="00B2078B">
    <w:pPr>
      <w:jc w:val="center"/>
      <w:rPr>
        <w:sz w:val="22"/>
      </w:rPr>
    </w:pPr>
    <w:r w:rsidRPr="00CD6B86">
      <w:rPr>
        <w:sz w:val="22"/>
      </w:rPr>
      <w:t>Ленина ул., д. 3</w:t>
    </w:r>
    <w:r>
      <w:rPr>
        <w:sz w:val="22"/>
      </w:rPr>
      <w:t xml:space="preserve">4, </w:t>
    </w:r>
    <w:proofErr w:type="spellStart"/>
    <w:r>
      <w:rPr>
        <w:sz w:val="22"/>
      </w:rPr>
      <w:t>каб</w:t>
    </w:r>
    <w:proofErr w:type="spellEnd"/>
    <w:r>
      <w:rPr>
        <w:sz w:val="22"/>
      </w:rPr>
      <w:t xml:space="preserve">. </w:t>
    </w:r>
    <w:r w:rsidRPr="0062657D">
      <w:rPr>
        <w:sz w:val="22"/>
      </w:rPr>
      <w:t>37</w:t>
    </w:r>
    <w:r>
      <w:rPr>
        <w:sz w:val="22"/>
      </w:rPr>
      <w:t>, с. Еткуль, 456560. т</w:t>
    </w:r>
    <w:r w:rsidRPr="00CD6B86">
      <w:rPr>
        <w:sz w:val="22"/>
      </w:rPr>
      <w:t>ел.</w:t>
    </w:r>
    <w:r>
      <w:rPr>
        <w:sz w:val="22"/>
      </w:rPr>
      <w:t>/факс</w:t>
    </w:r>
    <w:r w:rsidRPr="00CD6B86">
      <w:rPr>
        <w:sz w:val="22"/>
      </w:rPr>
      <w:t xml:space="preserve"> (35145) 2-</w:t>
    </w:r>
    <w:r>
      <w:rPr>
        <w:sz w:val="22"/>
      </w:rPr>
      <w:t>26</w:t>
    </w:r>
    <w:r w:rsidRPr="00CD6B86">
      <w:rPr>
        <w:sz w:val="22"/>
      </w:rPr>
      <w:t>-9</w:t>
    </w:r>
    <w:r>
      <w:rPr>
        <w:sz w:val="22"/>
      </w:rPr>
      <w:t>3</w:t>
    </w:r>
  </w:p>
  <w:bookmarkEnd w:id="0"/>
  <w:p w:rsidR="00B2078B" w:rsidRDefault="00B207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857"/>
    <w:multiLevelType w:val="hybridMultilevel"/>
    <w:tmpl w:val="43929B72"/>
    <w:lvl w:ilvl="0" w:tplc="823A5042">
      <w:start w:val="1"/>
      <w:numFmt w:val="decimal"/>
      <w:lvlText w:val="%1."/>
      <w:lvlJc w:val="left"/>
      <w:pPr>
        <w:ind w:left="3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9" w:hanging="360"/>
      </w:pPr>
    </w:lvl>
    <w:lvl w:ilvl="2" w:tplc="0419001B" w:tentative="1">
      <w:start w:val="1"/>
      <w:numFmt w:val="lowerRoman"/>
      <w:lvlText w:val="%3."/>
      <w:lvlJc w:val="right"/>
      <w:pPr>
        <w:ind w:left="5329" w:hanging="180"/>
      </w:pPr>
    </w:lvl>
    <w:lvl w:ilvl="3" w:tplc="0419000F" w:tentative="1">
      <w:start w:val="1"/>
      <w:numFmt w:val="decimal"/>
      <w:lvlText w:val="%4."/>
      <w:lvlJc w:val="left"/>
      <w:pPr>
        <w:ind w:left="6049" w:hanging="360"/>
      </w:pPr>
    </w:lvl>
    <w:lvl w:ilvl="4" w:tplc="04190019" w:tentative="1">
      <w:start w:val="1"/>
      <w:numFmt w:val="lowerLetter"/>
      <w:lvlText w:val="%5."/>
      <w:lvlJc w:val="left"/>
      <w:pPr>
        <w:ind w:left="6769" w:hanging="360"/>
      </w:pPr>
    </w:lvl>
    <w:lvl w:ilvl="5" w:tplc="0419001B" w:tentative="1">
      <w:start w:val="1"/>
      <w:numFmt w:val="lowerRoman"/>
      <w:lvlText w:val="%6."/>
      <w:lvlJc w:val="right"/>
      <w:pPr>
        <w:ind w:left="7489" w:hanging="180"/>
      </w:pPr>
    </w:lvl>
    <w:lvl w:ilvl="6" w:tplc="0419000F" w:tentative="1">
      <w:start w:val="1"/>
      <w:numFmt w:val="decimal"/>
      <w:lvlText w:val="%7."/>
      <w:lvlJc w:val="left"/>
      <w:pPr>
        <w:ind w:left="8209" w:hanging="360"/>
      </w:pPr>
    </w:lvl>
    <w:lvl w:ilvl="7" w:tplc="04190019" w:tentative="1">
      <w:start w:val="1"/>
      <w:numFmt w:val="lowerLetter"/>
      <w:lvlText w:val="%8."/>
      <w:lvlJc w:val="left"/>
      <w:pPr>
        <w:ind w:left="8929" w:hanging="360"/>
      </w:pPr>
    </w:lvl>
    <w:lvl w:ilvl="8" w:tplc="0419001B" w:tentative="1">
      <w:start w:val="1"/>
      <w:numFmt w:val="lowerRoman"/>
      <w:lvlText w:val="%9."/>
      <w:lvlJc w:val="right"/>
      <w:pPr>
        <w:ind w:left="9649" w:hanging="180"/>
      </w:pPr>
    </w:lvl>
  </w:abstractNum>
  <w:abstractNum w:abstractNumId="1">
    <w:nsid w:val="76986639"/>
    <w:multiLevelType w:val="multilevel"/>
    <w:tmpl w:val="81423E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ED8"/>
    <w:rsid w:val="00033890"/>
    <w:rsid w:val="000568C2"/>
    <w:rsid w:val="00070BA7"/>
    <w:rsid w:val="00093982"/>
    <w:rsid w:val="000D4600"/>
    <w:rsid w:val="000D7797"/>
    <w:rsid w:val="00111545"/>
    <w:rsid w:val="00156F0B"/>
    <w:rsid w:val="001657AC"/>
    <w:rsid w:val="0017189A"/>
    <w:rsid w:val="00176CD4"/>
    <w:rsid w:val="001916B4"/>
    <w:rsid w:val="001A3023"/>
    <w:rsid w:val="001B0979"/>
    <w:rsid w:val="001B7DC9"/>
    <w:rsid w:val="00200A3C"/>
    <w:rsid w:val="00225D8D"/>
    <w:rsid w:val="00282384"/>
    <w:rsid w:val="0028611F"/>
    <w:rsid w:val="0029114A"/>
    <w:rsid w:val="00302825"/>
    <w:rsid w:val="00325727"/>
    <w:rsid w:val="00377B99"/>
    <w:rsid w:val="00396D47"/>
    <w:rsid w:val="0042052B"/>
    <w:rsid w:val="00431ABD"/>
    <w:rsid w:val="004B19D1"/>
    <w:rsid w:val="004B71BA"/>
    <w:rsid w:val="004F3B9D"/>
    <w:rsid w:val="00512549"/>
    <w:rsid w:val="00531F9B"/>
    <w:rsid w:val="00562331"/>
    <w:rsid w:val="00566A78"/>
    <w:rsid w:val="0057699F"/>
    <w:rsid w:val="00582FC4"/>
    <w:rsid w:val="005A01CF"/>
    <w:rsid w:val="005A43D7"/>
    <w:rsid w:val="00624C44"/>
    <w:rsid w:val="00635ED2"/>
    <w:rsid w:val="0064620A"/>
    <w:rsid w:val="00831513"/>
    <w:rsid w:val="00831E3B"/>
    <w:rsid w:val="00857967"/>
    <w:rsid w:val="008641DB"/>
    <w:rsid w:val="00880B33"/>
    <w:rsid w:val="00883BAA"/>
    <w:rsid w:val="008B079D"/>
    <w:rsid w:val="008C0175"/>
    <w:rsid w:val="00975355"/>
    <w:rsid w:val="009B7ED5"/>
    <w:rsid w:val="00A017AA"/>
    <w:rsid w:val="00A262D6"/>
    <w:rsid w:val="00A55C45"/>
    <w:rsid w:val="00A81F12"/>
    <w:rsid w:val="00A93AF6"/>
    <w:rsid w:val="00A96507"/>
    <w:rsid w:val="00B01944"/>
    <w:rsid w:val="00B1482E"/>
    <w:rsid w:val="00B2078B"/>
    <w:rsid w:val="00B80907"/>
    <w:rsid w:val="00C03542"/>
    <w:rsid w:val="00C11542"/>
    <w:rsid w:val="00C1685B"/>
    <w:rsid w:val="00C26E30"/>
    <w:rsid w:val="00C6193C"/>
    <w:rsid w:val="00C74873"/>
    <w:rsid w:val="00C83583"/>
    <w:rsid w:val="00CA674B"/>
    <w:rsid w:val="00CC26BC"/>
    <w:rsid w:val="00CE1521"/>
    <w:rsid w:val="00CE792B"/>
    <w:rsid w:val="00D17797"/>
    <w:rsid w:val="00D97A86"/>
    <w:rsid w:val="00DA399B"/>
    <w:rsid w:val="00E07126"/>
    <w:rsid w:val="00E10433"/>
    <w:rsid w:val="00E32707"/>
    <w:rsid w:val="00E47CC5"/>
    <w:rsid w:val="00E901C6"/>
    <w:rsid w:val="00EB7ED8"/>
    <w:rsid w:val="00EF1484"/>
    <w:rsid w:val="00F417EA"/>
    <w:rsid w:val="00F45790"/>
    <w:rsid w:val="00F70050"/>
    <w:rsid w:val="00FE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D8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B2078B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D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E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98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9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982"/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rsid w:val="0086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56233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207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D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D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E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98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9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982"/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rsid w:val="0086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CE6C-F5DF-44BE-B23C-AAE78D93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11</Pages>
  <Words>3532</Words>
  <Characters>20136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Карпович Е В</cp:lastModifiedBy>
  <cp:revision>22</cp:revision>
  <cp:lastPrinted>2015-11-19T04:48:00Z</cp:lastPrinted>
  <dcterms:created xsi:type="dcterms:W3CDTF">2015-11-11T04:54:00Z</dcterms:created>
  <dcterms:modified xsi:type="dcterms:W3CDTF">2016-03-29T04:49:00Z</dcterms:modified>
</cp:coreProperties>
</file>