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F7" w:rsidRPr="003C533D" w:rsidRDefault="00E303F7" w:rsidP="00E303F7">
      <w:pPr>
        <w:rPr>
          <w:rFonts w:ascii="Times New Roman" w:hAnsi="Times New Roman" w:cs="Times New Roman"/>
        </w:rPr>
      </w:pPr>
      <w:bookmarkStart w:id="0" w:name="_GoBack"/>
      <w:bookmarkEnd w:id="0"/>
      <w:r w:rsidRPr="003C533D">
        <w:rPr>
          <w:rFonts w:ascii="Times New Roman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  <w:color w:val="000000"/>
        </w:rPr>
        <w:t xml:space="preserve">                         </w:t>
      </w:r>
      <w:r w:rsidRPr="003C533D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3C533D">
        <w:rPr>
          <w:rFonts w:ascii="Times New Roman" w:hAnsi="Times New Roman" w:cs="Times New Roman"/>
          <w:color w:val="000000"/>
        </w:rPr>
        <w:t xml:space="preserve">                 </w:t>
      </w:r>
      <w:r w:rsidRPr="003C533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1C4D4AC" wp14:editId="471F9051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F7" w:rsidRPr="003C533D" w:rsidRDefault="00E303F7" w:rsidP="00E303F7">
      <w:pPr>
        <w:ind w:right="-1"/>
        <w:rPr>
          <w:rFonts w:ascii="Times New Roman" w:hAnsi="Times New Roman" w:cs="Times New Roman"/>
          <w:b/>
        </w:rPr>
      </w:pPr>
      <w:r w:rsidRPr="003C533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3C533D">
        <w:rPr>
          <w:rFonts w:ascii="Times New Roman" w:hAnsi="Times New Roman" w:cs="Times New Roman"/>
          <w:b/>
        </w:rPr>
        <w:t xml:space="preserve">АДМИНИСТРАЦИЯ НОВОБАТУРИНСКОГО СЕЛЬСКОГО ПОСЕЛЕНИЯ                    </w:t>
      </w:r>
    </w:p>
    <w:p w:rsidR="00E303F7" w:rsidRPr="003C533D" w:rsidRDefault="00E303F7" w:rsidP="00E303F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3C533D">
        <w:rPr>
          <w:rFonts w:ascii="Times New Roman" w:hAnsi="Times New Roman" w:cs="Times New Roman"/>
          <w:b/>
        </w:rPr>
        <w:t>ЕТКУЛЬСКОГО МУНИЦИПАЛЬНОГО РАЙОНА ЧЕЛЯБИНСКОЙ ОБЛАСТИ</w:t>
      </w:r>
    </w:p>
    <w:p w:rsidR="00E303F7" w:rsidRPr="003C533D" w:rsidRDefault="00E303F7" w:rsidP="00E303F7">
      <w:pPr>
        <w:rPr>
          <w:rFonts w:ascii="Times New Roman" w:hAnsi="Times New Roman" w:cs="Times New Roman"/>
          <w:sz w:val="18"/>
        </w:rPr>
      </w:pPr>
      <w:r w:rsidRPr="003C533D">
        <w:rPr>
          <w:rFonts w:ascii="Times New Roman" w:hAnsi="Times New Roman" w:cs="Times New Roman"/>
          <w:b/>
        </w:rPr>
        <w:t xml:space="preserve">     </w:t>
      </w:r>
      <w:r w:rsidRPr="003C533D">
        <w:rPr>
          <w:rFonts w:ascii="Times New Roman" w:hAnsi="Times New Roman" w:cs="Times New Roman"/>
          <w:sz w:val="18"/>
        </w:rPr>
        <w:t xml:space="preserve">ул. Центральная, 4, поселок Новобатурино,  </w:t>
      </w:r>
      <w:r w:rsidRPr="003C533D">
        <w:rPr>
          <w:rFonts w:ascii="Times New Roman" w:hAnsi="Times New Roman" w:cs="Times New Roman"/>
          <w:sz w:val="20"/>
          <w:szCs w:val="20"/>
        </w:rPr>
        <w:t>Еткульский</w:t>
      </w:r>
      <w:r w:rsidRPr="003C533D">
        <w:rPr>
          <w:rFonts w:ascii="Times New Roman" w:hAnsi="Times New Roman" w:cs="Times New Roman"/>
        </w:rPr>
        <w:t xml:space="preserve"> </w:t>
      </w:r>
      <w:r w:rsidRPr="003C533D">
        <w:rPr>
          <w:rFonts w:ascii="Times New Roman" w:hAnsi="Times New Roman" w:cs="Times New Roman"/>
          <w:sz w:val="18"/>
        </w:rPr>
        <w:t>район, Челябинская область, Российская Федерация,  456573,  телефон   8(35145)9-93-68</w:t>
      </w:r>
    </w:p>
    <w:p w:rsidR="002647B0" w:rsidRDefault="00E303F7" w:rsidP="00E303F7">
      <w:pPr>
        <w:tabs>
          <w:tab w:val="left" w:pos="3405"/>
        </w:tabs>
        <w:rPr>
          <w:color w:val="000000"/>
        </w:rPr>
      </w:pPr>
      <w:r>
        <w:rPr>
          <w:color w:val="000000"/>
        </w:rPr>
        <w:tab/>
      </w:r>
    </w:p>
    <w:p w:rsidR="00E303F7" w:rsidRPr="00E303F7" w:rsidRDefault="00E303F7" w:rsidP="00E303F7">
      <w:pPr>
        <w:tabs>
          <w:tab w:val="left" w:pos="340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color w:val="000000"/>
        </w:rPr>
        <w:t xml:space="preserve">           </w:t>
      </w:r>
      <w:r>
        <w:rPr>
          <w:color w:val="000000"/>
          <w:sz w:val="28"/>
          <w:szCs w:val="28"/>
        </w:rPr>
        <w:t xml:space="preserve">                           </w:t>
      </w:r>
      <w:r w:rsidRPr="00E303F7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303F7" w:rsidRPr="00E303F7" w:rsidRDefault="00E303F7" w:rsidP="002647B0">
      <w:pPr>
        <w:jc w:val="center"/>
        <w:rPr>
          <w:rFonts w:ascii="Times New Roman" w:hAnsi="Times New Roman" w:cs="Times New Roman"/>
          <w:b/>
          <w:color w:val="000000"/>
        </w:rPr>
      </w:pPr>
    </w:p>
    <w:p w:rsidR="002647B0" w:rsidRPr="00E303F7" w:rsidRDefault="00E303F7" w:rsidP="002647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03F7">
        <w:rPr>
          <w:rFonts w:ascii="Times New Roman" w:hAnsi="Times New Roman" w:cs="Times New Roman"/>
          <w:color w:val="000000"/>
          <w:sz w:val="28"/>
          <w:szCs w:val="28"/>
        </w:rPr>
        <w:t>23 июня 2014</w:t>
      </w:r>
      <w:r w:rsidR="002647B0" w:rsidRPr="00E303F7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8449D9">
        <w:rPr>
          <w:rFonts w:ascii="Times New Roman" w:hAnsi="Times New Roman" w:cs="Times New Roman"/>
          <w:color w:val="000000"/>
          <w:sz w:val="28"/>
          <w:szCs w:val="28"/>
        </w:rPr>
        <w:t xml:space="preserve"> 33</w:t>
      </w:r>
    </w:p>
    <w:p w:rsidR="002647B0" w:rsidRPr="00E303F7" w:rsidRDefault="00E303F7" w:rsidP="002647B0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303F7">
        <w:rPr>
          <w:rFonts w:ascii="Times New Roman" w:hAnsi="Times New Roman" w:cs="Times New Roman"/>
          <w:color w:val="000000"/>
          <w:sz w:val="28"/>
          <w:szCs w:val="28"/>
        </w:rPr>
        <w:t>П. Новобатурино</w:t>
      </w:r>
    </w:p>
    <w:p w:rsidR="002647B0" w:rsidRDefault="002647B0" w:rsidP="002647B0">
      <w:pPr>
        <w:jc w:val="center"/>
        <w:rPr>
          <w:color w:val="000000"/>
        </w:rPr>
      </w:pPr>
    </w:p>
    <w:p w:rsidR="002647B0" w:rsidRDefault="002647B0" w:rsidP="002647B0">
      <w:pPr>
        <w:jc w:val="center"/>
        <w:rPr>
          <w:color w:val="000000"/>
        </w:rPr>
      </w:pPr>
    </w:p>
    <w:p w:rsidR="002647B0" w:rsidRDefault="002647B0" w:rsidP="002647B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подготовки документации </w:t>
      </w:r>
    </w:p>
    <w:p w:rsidR="002647B0" w:rsidRDefault="002647B0" w:rsidP="002647B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планировке территории </w:t>
      </w:r>
      <w:r w:rsidR="00E303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Новобатуринского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</w:p>
    <w:p w:rsidR="002647B0" w:rsidRDefault="002647B0" w:rsidP="002647B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поселения, разрабатываемой на основании решений </w:t>
      </w:r>
    </w:p>
    <w:p w:rsidR="002647B0" w:rsidRDefault="002647B0" w:rsidP="002647B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органов местного самоуправления </w:t>
      </w:r>
    </w:p>
    <w:p w:rsidR="002647B0" w:rsidRDefault="002647B0" w:rsidP="002647B0">
      <w:pPr>
        <w:jc w:val="both"/>
        <w:rPr>
          <w:color w:val="000000"/>
        </w:rPr>
      </w:pPr>
    </w:p>
    <w:p w:rsidR="002647B0" w:rsidRDefault="002647B0" w:rsidP="002647B0">
      <w:pPr>
        <w:jc w:val="both"/>
        <w:rPr>
          <w:color w:val="000000"/>
        </w:rPr>
      </w:pPr>
    </w:p>
    <w:p w:rsidR="002647B0" w:rsidRDefault="002647B0" w:rsidP="002647B0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45 и 46 Градостроительного кодекса РФ </w:t>
      </w:r>
      <w:r>
        <w:rPr>
          <w:rFonts w:ascii="Times New Roman" w:hAnsi="Times New Roman" w:cs="Times New Roman"/>
          <w:sz w:val="28"/>
          <w:szCs w:val="28"/>
        </w:rPr>
        <w:t>от 29.12.2004 N 190-ФЗ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Уставом </w:t>
      </w:r>
      <w:r w:rsidR="00E303F7">
        <w:rPr>
          <w:rFonts w:ascii="Times New Roman" w:hAnsi="Times New Roman" w:cs="Times New Roman"/>
          <w:color w:val="000000"/>
          <w:sz w:val="28"/>
          <w:szCs w:val="28"/>
        </w:rPr>
        <w:t>Новобатуринского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</w:p>
    <w:p w:rsidR="002647B0" w:rsidRDefault="002647B0" w:rsidP="002647B0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E303F7">
        <w:rPr>
          <w:rFonts w:ascii="Times New Roman" w:hAnsi="Times New Roman" w:cs="Times New Roman"/>
          <w:color w:val="000000"/>
          <w:sz w:val="28"/>
          <w:szCs w:val="28"/>
        </w:rPr>
        <w:t>Новобатуринского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647B0" w:rsidRDefault="00E303F7" w:rsidP="002647B0">
      <w:pPr>
        <w:pStyle w:val="a4"/>
        <w:ind w:firstLine="0"/>
        <w:jc w:val="both"/>
        <w:rPr>
          <w:rStyle w:val="1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2647B0">
        <w:rPr>
          <w:color w:val="000000"/>
          <w:sz w:val="28"/>
          <w:szCs w:val="28"/>
        </w:rPr>
        <w:t>ПОСТАНОВЛЯЕТ:</w:t>
      </w:r>
    </w:p>
    <w:p w:rsidR="002647B0" w:rsidRDefault="002647B0" w:rsidP="002647B0">
      <w:pPr>
        <w:autoSpaceDE w:val="0"/>
        <w:ind w:firstLine="708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порядок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подготовки документации по планировке территории </w:t>
      </w:r>
      <w:r w:rsidR="00E303F7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Новобатуринского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поселения, разрабатываемой на основании решений органов местного самоуправления</w:t>
      </w:r>
    </w:p>
    <w:p w:rsidR="002647B0" w:rsidRPr="00E303F7" w:rsidRDefault="002647B0" w:rsidP="002647B0">
      <w:pPr>
        <w:ind w:firstLine="708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3. Опубликовать настоящее постановление в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yellow"/>
        </w:rPr>
        <w:t>«Вестнике»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3F7" w:rsidRPr="00E303F7">
        <w:rPr>
          <w:rStyle w:val="1"/>
          <w:rFonts w:ascii="Times New Roman" w:hAnsi="Times New Roman" w:cs="Times New Roman"/>
          <w:color w:val="000000"/>
          <w:sz w:val="28"/>
          <w:szCs w:val="28"/>
        </w:rPr>
        <w:t>Новобатуринского сельского поселения</w:t>
      </w:r>
    </w:p>
    <w:p w:rsidR="002647B0" w:rsidRDefault="002647B0" w:rsidP="002647B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Контроль за исполнением настоящего постановления </w:t>
      </w:r>
      <w:r w:rsidR="00E303F7">
        <w:rPr>
          <w:rFonts w:ascii="Times New Roman" w:hAnsi="Times New Roman" w:cs="Times New Roman"/>
          <w:b w:val="0"/>
          <w:color w:val="000000"/>
          <w:sz w:val="28"/>
          <w:szCs w:val="28"/>
        </w:rPr>
        <w:t>оставляю за собой.</w:t>
      </w:r>
    </w:p>
    <w:p w:rsidR="002647B0" w:rsidRDefault="002647B0" w:rsidP="002647B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7B0" w:rsidRDefault="002647B0" w:rsidP="002647B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7B0" w:rsidRDefault="002647B0" w:rsidP="00E303F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 </w:t>
      </w:r>
      <w:r w:rsidR="00E303F7">
        <w:rPr>
          <w:rFonts w:ascii="Times New Roman" w:hAnsi="Times New Roman" w:cs="Times New Roman"/>
          <w:b w:val="0"/>
          <w:color w:val="000000"/>
          <w:sz w:val="28"/>
          <w:szCs w:val="28"/>
        </w:rPr>
        <w:t>Новобатуринского</w:t>
      </w:r>
    </w:p>
    <w:p w:rsidR="00E303F7" w:rsidRDefault="00E303F7" w:rsidP="00E303F7">
      <w:pPr>
        <w:pStyle w:val="ConsTitle"/>
        <w:widowControl/>
        <w:ind w:right="0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                                                        А.М. Абдулин</w:t>
      </w:r>
    </w:p>
    <w:p w:rsidR="002647B0" w:rsidRDefault="002647B0" w:rsidP="002647B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2647B0" w:rsidRDefault="002647B0" w:rsidP="002647B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2647B0" w:rsidRDefault="002647B0" w:rsidP="002647B0">
      <w:pPr>
        <w:pStyle w:val="ConsTitle"/>
        <w:widowControl/>
        <w:ind w:right="0"/>
        <w:jc w:val="both"/>
        <w:rPr>
          <w:b w:val="0"/>
          <w:color w:val="000000"/>
          <w:sz w:val="24"/>
          <w:szCs w:val="24"/>
        </w:rPr>
      </w:pPr>
    </w:p>
    <w:p w:rsidR="002647B0" w:rsidRDefault="002647B0" w:rsidP="002647B0">
      <w:pPr>
        <w:pStyle w:val="ConsTitle"/>
        <w:widowControl/>
        <w:ind w:right="0"/>
        <w:jc w:val="both"/>
        <w:rPr>
          <w:b w:val="0"/>
          <w:color w:val="000000"/>
          <w:sz w:val="24"/>
          <w:szCs w:val="24"/>
        </w:rPr>
      </w:pPr>
    </w:p>
    <w:p w:rsidR="002647B0" w:rsidRDefault="002647B0" w:rsidP="002647B0">
      <w:pPr>
        <w:pStyle w:val="ConsTitle"/>
        <w:widowControl/>
        <w:ind w:right="0"/>
        <w:jc w:val="both"/>
        <w:rPr>
          <w:b w:val="0"/>
          <w:color w:val="000000"/>
          <w:sz w:val="24"/>
          <w:szCs w:val="24"/>
        </w:rPr>
      </w:pPr>
    </w:p>
    <w:p w:rsidR="002647B0" w:rsidRDefault="002647B0" w:rsidP="002647B0">
      <w:pPr>
        <w:pStyle w:val="ConsTitle"/>
        <w:widowControl/>
        <w:ind w:right="0"/>
        <w:jc w:val="both"/>
        <w:rPr>
          <w:b w:val="0"/>
          <w:color w:val="000000"/>
          <w:sz w:val="24"/>
          <w:szCs w:val="24"/>
        </w:rPr>
      </w:pPr>
    </w:p>
    <w:p w:rsidR="002647B0" w:rsidRDefault="002647B0" w:rsidP="002647B0">
      <w:pPr>
        <w:pStyle w:val="ConsTitle"/>
        <w:widowControl/>
        <w:ind w:right="0"/>
        <w:jc w:val="both"/>
        <w:rPr>
          <w:b w:val="0"/>
          <w:color w:val="000000"/>
          <w:sz w:val="24"/>
          <w:szCs w:val="24"/>
        </w:rPr>
      </w:pPr>
    </w:p>
    <w:p w:rsidR="002647B0" w:rsidRDefault="002647B0" w:rsidP="002647B0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647B0" w:rsidRDefault="002647B0" w:rsidP="002647B0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647B0" w:rsidRDefault="002647B0" w:rsidP="002647B0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647B0" w:rsidRDefault="002647B0" w:rsidP="002647B0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647B0" w:rsidRDefault="002647B0" w:rsidP="002647B0">
      <w:pPr>
        <w:pStyle w:val="ConsTitle"/>
        <w:widowControl/>
        <w:ind w:left="5160" w:right="0"/>
        <w:rPr>
          <w:b w:val="0"/>
          <w:color w:val="000000"/>
          <w:sz w:val="24"/>
          <w:szCs w:val="24"/>
        </w:rPr>
      </w:pPr>
    </w:p>
    <w:p w:rsidR="002647B0" w:rsidRDefault="002647B0" w:rsidP="002647B0">
      <w:pPr>
        <w:pStyle w:val="ConsTitle"/>
        <w:widowControl/>
        <w:ind w:left="5160" w:right="0"/>
        <w:rPr>
          <w:b w:val="0"/>
          <w:color w:val="000000"/>
          <w:sz w:val="24"/>
          <w:szCs w:val="24"/>
        </w:rPr>
      </w:pPr>
    </w:p>
    <w:p w:rsidR="002647B0" w:rsidRDefault="002647B0" w:rsidP="002647B0">
      <w:pPr>
        <w:pStyle w:val="ConsTitle"/>
        <w:widowControl/>
        <w:ind w:left="5160" w:right="0"/>
        <w:rPr>
          <w:b w:val="0"/>
          <w:color w:val="000000"/>
          <w:sz w:val="24"/>
          <w:szCs w:val="24"/>
        </w:rPr>
      </w:pPr>
    </w:p>
    <w:p w:rsidR="002647B0" w:rsidRDefault="002647B0" w:rsidP="002647B0">
      <w:pPr>
        <w:pStyle w:val="ConsTitle"/>
        <w:widowControl/>
        <w:ind w:left="5160" w:right="0"/>
        <w:rPr>
          <w:b w:val="0"/>
          <w:color w:val="000000"/>
          <w:sz w:val="24"/>
          <w:szCs w:val="24"/>
        </w:rPr>
      </w:pPr>
    </w:p>
    <w:p w:rsidR="002647B0" w:rsidRDefault="002647B0" w:rsidP="002647B0">
      <w:pPr>
        <w:keepNext/>
        <w:keepLines/>
        <w:ind w:firstLine="709"/>
        <w:jc w:val="right"/>
        <w:rPr>
          <w:rFonts w:ascii="Times New Roman" w:hAnsi="Times New Roman" w:cs="Times New Roman"/>
        </w:rPr>
      </w:pPr>
      <w:bookmarkStart w:id="1" w:name="sub_1"/>
      <w:r>
        <w:rPr>
          <w:rFonts w:ascii="Times New Roman" w:hAnsi="Times New Roman" w:cs="Times New Roman"/>
          <w:bCs/>
        </w:rPr>
        <w:t xml:space="preserve">УТВЕРЖДЕН: </w:t>
      </w:r>
    </w:p>
    <w:bookmarkEnd w:id="1"/>
    <w:p w:rsidR="002647B0" w:rsidRDefault="002647B0" w:rsidP="002647B0">
      <w:pPr>
        <w:keepNext/>
        <w:keepLines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 xml:space="preserve"> HYPERLINK "file:///C:\\Users\\User\\Downloads\\Порядок%20подготовки%20по%20планировке%20территории.doc" \l "sub_0" </w:instrText>
      </w:r>
      <w:r>
        <w:rPr>
          <w:rFonts w:ascii="Times New Roman" w:hAnsi="Times New Roman" w:cs="Times New Roman"/>
          <w:bCs/>
        </w:rPr>
        <w:fldChar w:fldCharType="separate"/>
      </w:r>
      <w:r>
        <w:rPr>
          <w:rStyle w:val="a3"/>
          <w:rFonts w:ascii="Times New Roman" w:hAnsi="Times New Roman" w:cs="Times New Roman"/>
          <w:bCs/>
          <w:color w:val="auto"/>
          <w:u w:val="none"/>
        </w:rPr>
        <w:t>постановлением</w: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администрации </w:t>
      </w:r>
    </w:p>
    <w:p w:rsidR="002647B0" w:rsidRDefault="00E303F7" w:rsidP="002647B0">
      <w:pPr>
        <w:keepNext/>
        <w:keepLines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Новобатуринского </w:t>
      </w:r>
      <w:r w:rsidR="002647B0">
        <w:rPr>
          <w:rFonts w:ascii="Times New Roman" w:hAnsi="Times New Roman" w:cs="Times New Roman"/>
          <w:bCs/>
        </w:rPr>
        <w:t xml:space="preserve"> сельского поселения</w:t>
      </w:r>
    </w:p>
    <w:p w:rsidR="002647B0" w:rsidRDefault="002647B0" w:rsidP="002647B0">
      <w:pPr>
        <w:keepNext/>
        <w:keepLines/>
        <w:ind w:firstLine="709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от </w:t>
      </w:r>
      <w:r w:rsidR="00E303F7">
        <w:rPr>
          <w:rFonts w:ascii="Times New Roman" w:hAnsi="Times New Roman" w:cs="Times New Roman"/>
        </w:rPr>
        <w:t xml:space="preserve">23.06.2014 </w:t>
      </w:r>
      <w:r>
        <w:rPr>
          <w:rFonts w:ascii="Times New Roman" w:hAnsi="Times New Roman" w:cs="Times New Roman"/>
        </w:rPr>
        <w:t xml:space="preserve">№ </w:t>
      </w:r>
      <w:r w:rsidR="008449D9">
        <w:rPr>
          <w:rFonts w:ascii="Times New Roman" w:hAnsi="Times New Roman" w:cs="Times New Roman"/>
        </w:rPr>
        <w:t xml:space="preserve"> 33</w:t>
      </w:r>
    </w:p>
    <w:p w:rsidR="002647B0" w:rsidRDefault="002647B0" w:rsidP="002647B0">
      <w:pPr>
        <w:jc w:val="center"/>
        <w:rPr>
          <w:b/>
          <w:bCs/>
          <w:color w:val="000000"/>
        </w:rPr>
      </w:pPr>
    </w:p>
    <w:p w:rsidR="002647B0" w:rsidRDefault="002647B0" w:rsidP="002647B0">
      <w:pPr>
        <w:jc w:val="center"/>
        <w:rPr>
          <w:b/>
          <w:bCs/>
          <w:color w:val="000000"/>
        </w:rPr>
      </w:pPr>
    </w:p>
    <w:p w:rsidR="002647B0" w:rsidRDefault="002647B0" w:rsidP="002647B0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Порядок</w:t>
      </w:r>
    </w:p>
    <w:p w:rsidR="002647B0" w:rsidRDefault="002647B0" w:rsidP="002647B0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подготовки документации по планировке территории </w:t>
      </w:r>
      <w:r w:rsidR="00E303F7">
        <w:rPr>
          <w:rFonts w:ascii="Times New Roman" w:hAnsi="Times New Roman" w:cs="Times New Roman"/>
          <w:b/>
          <w:bCs/>
          <w:color w:val="000000"/>
        </w:rPr>
        <w:t xml:space="preserve">Новобатуринского </w:t>
      </w:r>
      <w:r>
        <w:rPr>
          <w:rFonts w:ascii="Times New Roman" w:hAnsi="Times New Roman" w:cs="Times New Roman"/>
          <w:b/>
          <w:bCs/>
          <w:color w:val="000000"/>
        </w:rPr>
        <w:t>сельского поселения, разрабатываемой на основании решений органов местного самоуправления</w:t>
      </w:r>
    </w:p>
    <w:p w:rsidR="002647B0" w:rsidRDefault="002647B0" w:rsidP="002647B0">
      <w:pPr>
        <w:jc w:val="center"/>
        <w:rPr>
          <w:rFonts w:ascii="Times New Roman" w:hAnsi="Times New Roman" w:cs="Times New Roman"/>
          <w:color w:val="000000"/>
        </w:rPr>
      </w:pPr>
    </w:p>
    <w:p w:rsidR="002647B0" w:rsidRDefault="002647B0" w:rsidP="002647B0">
      <w:pPr>
        <w:jc w:val="center"/>
        <w:rPr>
          <w:rFonts w:ascii="Times New Roman" w:hAnsi="Times New Roman" w:cs="Times New Roman"/>
          <w:color w:val="000000"/>
        </w:rPr>
      </w:pPr>
      <w:r>
        <w:rPr>
          <w:rStyle w:val="1"/>
          <w:rFonts w:ascii="Times New Roman" w:hAnsi="Times New Roman" w:cs="Times New Roman"/>
          <w:color w:val="000000"/>
          <w:lang w:val="en-US"/>
        </w:rPr>
        <w:t>I</w:t>
      </w:r>
      <w:r>
        <w:rPr>
          <w:rStyle w:val="1"/>
          <w:rFonts w:ascii="Times New Roman" w:hAnsi="Times New Roman" w:cs="Times New Roman"/>
          <w:color w:val="000000"/>
        </w:rPr>
        <w:t>. Общие положения</w:t>
      </w:r>
    </w:p>
    <w:p w:rsidR="002647B0" w:rsidRDefault="002647B0" w:rsidP="002647B0">
      <w:pPr>
        <w:jc w:val="center"/>
        <w:rPr>
          <w:rFonts w:ascii="Times New Roman" w:hAnsi="Times New Roman" w:cs="Times New Roman"/>
          <w:color w:val="000000"/>
        </w:rPr>
      </w:pPr>
    </w:p>
    <w:p w:rsidR="002647B0" w:rsidRDefault="002647B0" w:rsidP="002647B0">
      <w:pPr>
        <w:jc w:val="both"/>
        <w:rPr>
          <w:rStyle w:val="1"/>
        </w:rPr>
      </w:pPr>
      <w:r>
        <w:rPr>
          <w:rStyle w:val="1"/>
          <w:rFonts w:ascii="Times New Roman" w:hAnsi="Times New Roman" w:cs="Times New Roman"/>
          <w:color w:val="000000"/>
        </w:rPr>
        <w:tab/>
        <w:t xml:space="preserve">1. Настоящий Порядок </w:t>
      </w:r>
      <w:r>
        <w:rPr>
          <w:rStyle w:val="1"/>
          <w:rFonts w:ascii="Times New Roman" w:hAnsi="Times New Roman" w:cs="Times New Roman"/>
          <w:bCs/>
          <w:color w:val="000000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4230F1">
        <w:rPr>
          <w:rStyle w:val="1"/>
          <w:rFonts w:ascii="Times New Roman" w:hAnsi="Times New Roman" w:cs="Times New Roman"/>
          <w:bCs/>
          <w:color w:val="000000"/>
        </w:rPr>
        <w:t>Новобатуринского</w:t>
      </w:r>
      <w:r>
        <w:rPr>
          <w:rStyle w:val="1"/>
          <w:rFonts w:ascii="Times New Roman" w:hAnsi="Times New Roman" w:cs="Times New Roman"/>
          <w:bCs/>
          <w:color w:val="000000"/>
        </w:rPr>
        <w:t xml:space="preserve"> сельского поселения (далее – Порядок) </w:t>
      </w:r>
      <w:r>
        <w:rPr>
          <w:rStyle w:val="1"/>
          <w:rFonts w:ascii="Times New Roman" w:hAnsi="Times New Roman" w:cs="Times New Roman"/>
          <w:color w:val="000000"/>
        </w:rPr>
        <w:t xml:space="preserve">разработан в соответствии с Градостроительным кодексом Российской Федерации  </w:t>
      </w:r>
      <w:r>
        <w:rPr>
          <w:rFonts w:ascii="Times New Roman" w:hAnsi="Times New Roman" w:cs="Times New Roman"/>
        </w:rPr>
        <w:t>от 29.12.2004года  №190-ФЗ</w:t>
      </w:r>
      <w:r>
        <w:rPr>
          <w:rStyle w:val="1"/>
          <w:rFonts w:ascii="Times New Roman" w:hAnsi="Times New Roman" w:cs="Times New Roman"/>
          <w:color w:val="000000"/>
        </w:rPr>
        <w:t xml:space="preserve">, Федеральным законом от 6 октября 2003 года № 131-ФЗ "Об общих принципах организации местного самоуправления в Российской Федерации", Уставом </w:t>
      </w:r>
      <w:r w:rsidR="00E303F7">
        <w:rPr>
          <w:rStyle w:val="1"/>
          <w:rFonts w:ascii="Times New Roman" w:hAnsi="Times New Roman" w:cs="Times New Roman"/>
          <w:color w:val="000000"/>
        </w:rPr>
        <w:t>Новобатуринского</w:t>
      </w:r>
      <w:r>
        <w:rPr>
          <w:rStyle w:val="1"/>
          <w:rFonts w:ascii="Times New Roman" w:hAnsi="Times New Roman" w:cs="Times New Roman"/>
          <w:color w:val="000000"/>
        </w:rPr>
        <w:t xml:space="preserve"> сельского поселения.</w:t>
      </w:r>
    </w:p>
    <w:p w:rsidR="002647B0" w:rsidRDefault="002647B0" w:rsidP="002647B0">
      <w:pPr>
        <w:ind w:firstLine="709"/>
        <w:jc w:val="both"/>
      </w:pPr>
      <w:r>
        <w:rPr>
          <w:rStyle w:val="1"/>
          <w:rFonts w:ascii="Times New Roman" w:hAnsi="Times New Roman" w:cs="Times New Roman"/>
          <w:color w:val="000000"/>
        </w:rPr>
        <w:t xml:space="preserve">2. Настоящий Порядок определяет процедуру подготовки документации по планировке территории </w:t>
      </w:r>
      <w:r w:rsidR="00E303F7">
        <w:rPr>
          <w:rStyle w:val="1"/>
          <w:rFonts w:ascii="Times New Roman" w:hAnsi="Times New Roman" w:cs="Times New Roman"/>
          <w:color w:val="000000"/>
        </w:rPr>
        <w:t xml:space="preserve">Новобатуринского </w:t>
      </w:r>
      <w:r>
        <w:rPr>
          <w:rStyle w:val="1"/>
          <w:rFonts w:ascii="Times New Roman" w:hAnsi="Times New Roman" w:cs="Times New Roman"/>
          <w:color w:val="000000"/>
        </w:rPr>
        <w:t>сельского поселения, разрабатываемой на основании решений органов местного самоуправления.</w:t>
      </w:r>
    </w:p>
    <w:p w:rsidR="002647B0" w:rsidRDefault="002647B0" w:rsidP="002647B0">
      <w:pPr>
        <w:jc w:val="center"/>
        <w:rPr>
          <w:rFonts w:ascii="Times New Roman" w:hAnsi="Times New Roman" w:cs="Times New Roman"/>
          <w:color w:val="000000"/>
        </w:rPr>
      </w:pPr>
    </w:p>
    <w:p w:rsidR="002647B0" w:rsidRDefault="002647B0" w:rsidP="002647B0">
      <w:pPr>
        <w:jc w:val="center"/>
        <w:rPr>
          <w:rFonts w:ascii="Times New Roman" w:hAnsi="Times New Roman" w:cs="Times New Roman"/>
          <w:color w:val="000000"/>
        </w:rPr>
      </w:pPr>
      <w:r>
        <w:rPr>
          <w:rStyle w:val="1"/>
          <w:rFonts w:ascii="Times New Roman" w:hAnsi="Times New Roman" w:cs="Times New Roman"/>
          <w:color w:val="000000"/>
          <w:lang w:val="en-US"/>
        </w:rPr>
        <w:t>II</w:t>
      </w:r>
      <w:r>
        <w:rPr>
          <w:rStyle w:val="1"/>
          <w:rFonts w:ascii="Times New Roman" w:hAnsi="Times New Roman" w:cs="Times New Roman"/>
          <w:color w:val="000000"/>
        </w:rPr>
        <w:t>. Порядок подготовки документации по планировке территории</w:t>
      </w:r>
    </w:p>
    <w:p w:rsidR="002647B0" w:rsidRDefault="002647B0" w:rsidP="002647B0">
      <w:pPr>
        <w:jc w:val="center"/>
        <w:rPr>
          <w:rFonts w:ascii="Times New Roman" w:hAnsi="Times New Roman" w:cs="Times New Roman"/>
          <w:color w:val="000000"/>
        </w:rPr>
      </w:pPr>
    </w:p>
    <w:p w:rsidR="002647B0" w:rsidRDefault="002647B0" w:rsidP="002647B0">
      <w:pPr>
        <w:ind w:firstLine="709"/>
        <w:jc w:val="both"/>
        <w:rPr>
          <w:rStyle w:val="1"/>
        </w:rPr>
      </w:pPr>
      <w:r>
        <w:rPr>
          <w:rStyle w:val="1"/>
          <w:rFonts w:ascii="Times New Roman" w:hAnsi="Times New Roman" w:cs="Times New Roman"/>
          <w:color w:val="000000"/>
        </w:rPr>
        <w:t xml:space="preserve">3. Решение </w:t>
      </w:r>
      <w:r>
        <w:rPr>
          <w:rStyle w:val="1"/>
          <w:rFonts w:ascii="Times New Roman" w:hAnsi="Times New Roman" w:cs="Times New Roman"/>
          <w:bCs/>
          <w:color w:val="000000"/>
        </w:rPr>
        <w:t xml:space="preserve">администрации </w:t>
      </w:r>
      <w:r w:rsidR="00E303F7">
        <w:rPr>
          <w:rStyle w:val="1"/>
          <w:rFonts w:ascii="Times New Roman" w:hAnsi="Times New Roman" w:cs="Times New Roman"/>
          <w:color w:val="000000"/>
        </w:rPr>
        <w:t xml:space="preserve">Новобатуринского </w:t>
      </w:r>
      <w:r>
        <w:rPr>
          <w:rStyle w:val="1"/>
          <w:rFonts w:ascii="Times New Roman" w:hAnsi="Times New Roman" w:cs="Times New Roman"/>
          <w:color w:val="000000"/>
        </w:rPr>
        <w:t xml:space="preserve">сельского поселения о подготовке документации по планировке территории принимается по собственной инициативе, либо в течение четырнадцати рабочих дней со дня поступления в </w:t>
      </w:r>
      <w:r>
        <w:rPr>
          <w:rStyle w:val="1"/>
          <w:rFonts w:ascii="Times New Roman" w:hAnsi="Times New Roman" w:cs="Times New Roman"/>
          <w:bCs/>
          <w:color w:val="000000"/>
        </w:rPr>
        <w:t xml:space="preserve">администрацию </w:t>
      </w:r>
      <w:r w:rsidR="00E303F7">
        <w:rPr>
          <w:rStyle w:val="1"/>
          <w:rFonts w:ascii="Times New Roman" w:hAnsi="Times New Roman" w:cs="Times New Roman"/>
          <w:bCs/>
          <w:color w:val="000000"/>
        </w:rPr>
        <w:t xml:space="preserve">Новобатуринского </w:t>
      </w:r>
      <w:r>
        <w:rPr>
          <w:rStyle w:val="1"/>
          <w:rFonts w:ascii="Times New Roman" w:hAnsi="Times New Roman" w:cs="Times New Roman"/>
          <w:color w:val="000000"/>
        </w:rPr>
        <w:t>сельского поселения предложений физических или юридических лиц о подготовке документации по планировке территории, а также заявления о принятии решения о подготовке документации по планировке территории от лица,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территории.</w:t>
      </w:r>
    </w:p>
    <w:p w:rsidR="002647B0" w:rsidRDefault="002647B0" w:rsidP="002647B0">
      <w:pPr>
        <w:ind w:firstLine="709"/>
        <w:jc w:val="both"/>
        <w:rPr>
          <w:rStyle w:val="1"/>
          <w:rFonts w:ascii="Times New Roman" w:hAnsi="Times New Roman" w:cs="Times New Roman"/>
          <w:color w:val="000000"/>
        </w:rPr>
      </w:pPr>
      <w:r>
        <w:rPr>
          <w:rStyle w:val="1"/>
          <w:rFonts w:ascii="Times New Roman" w:hAnsi="Times New Roman" w:cs="Times New Roman"/>
          <w:color w:val="000000"/>
        </w:rPr>
        <w:t>4. Указанное в пункте 3 настоящего Порядка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в сети "Интернет".</w:t>
      </w:r>
    </w:p>
    <w:p w:rsidR="002647B0" w:rsidRDefault="002647B0" w:rsidP="002647B0">
      <w:pPr>
        <w:ind w:firstLine="709"/>
        <w:jc w:val="both"/>
        <w:rPr>
          <w:rStyle w:val="1"/>
          <w:rFonts w:ascii="Times New Roman" w:hAnsi="Times New Roman" w:cs="Times New Roman"/>
          <w:color w:val="000000"/>
        </w:rPr>
      </w:pPr>
      <w:r>
        <w:rPr>
          <w:rStyle w:val="1"/>
          <w:rFonts w:ascii="Times New Roman" w:hAnsi="Times New Roman" w:cs="Times New Roman"/>
          <w:color w:val="000000"/>
        </w:rPr>
        <w:t xml:space="preserve">5. Подготовка документации по планировке территории осуществляется </w:t>
      </w:r>
      <w:r>
        <w:rPr>
          <w:rStyle w:val="1"/>
          <w:rFonts w:ascii="Times New Roman" w:hAnsi="Times New Roman" w:cs="Times New Roman"/>
          <w:bCs/>
          <w:color w:val="000000"/>
        </w:rPr>
        <w:t xml:space="preserve">администрацией </w:t>
      </w:r>
      <w:r w:rsidR="00E303F7">
        <w:rPr>
          <w:rStyle w:val="1"/>
          <w:rFonts w:ascii="Times New Roman" w:hAnsi="Times New Roman" w:cs="Times New Roman"/>
          <w:color w:val="000000"/>
        </w:rPr>
        <w:t xml:space="preserve">Новобатуринского </w:t>
      </w:r>
      <w:r>
        <w:rPr>
          <w:rStyle w:val="1"/>
          <w:rFonts w:ascii="Times New Roman" w:hAnsi="Times New Roman" w:cs="Times New Roman"/>
          <w:color w:val="000000"/>
        </w:rPr>
        <w:t>сельского поселения самостоятельно либо  привлекаемым ею на основании муниципального контракта, заключенного в соответствии с законодательством Российской Федерации о контрактной системе в  сфере закупок товаров, работ, услуг для обеспечения государственных и муниципальных нужд, иным лицом.</w:t>
      </w:r>
    </w:p>
    <w:p w:rsidR="002647B0" w:rsidRDefault="002647B0" w:rsidP="002647B0">
      <w:pPr>
        <w:ind w:firstLine="709"/>
        <w:jc w:val="both"/>
      </w:pPr>
      <w:r>
        <w:rPr>
          <w:rStyle w:val="1"/>
          <w:rFonts w:ascii="Times New Roman" w:hAnsi="Times New Roman" w:cs="Times New Roman"/>
          <w:color w:val="000000"/>
        </w:rPr>
        <w:t>В случае,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подготовка документации по планировке территории в границах таких земельного участка или территории осуществляется лицом, с которым заключен соответствующий договор.</w:t>
      </w:r>
    </w:p>
    <w:p w:rsidR="002647B0" w:rsidRDefault="002647B0" w:rsidP="002647B0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Подготовка документации по планировке территории, в том числе предусматривающей размещение объектов местного значения, может осуществляться физическими или юридическими лицами за счет их средств.</w:t>
      </w:r>
    </w:p>
    <w:p w:rsidR="002647B0" w:rsidRDefault="002647B0" w:rsidP="002647B0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Администрация </w:t>
      </w:r>
      <w:r w:rsidR="00E303F7">
        <w:rPr>
          <w:rFonts w:ascii="Times New Roman" w:hAnsi="Times New Roman" w:cs="Times New Roman"/>
          <w:color w:val="000000"/>
        </w:rPr>
        <w:t xml:space="preserve">Новобатуринского </w:t>
      </w:r>
      <w:r>
        <w:rPr>
          <w:rFonts w:ascii="Times New Roman" w:hAnsi="Times New Roman" w:cs="Times New Roman"/>
          <w:color w:val="000000"/>
        </w:rPr>
        <w:t xml:space="preserve">сельского поселения осуществляет проверку подготовленной на основании решения администрации </w:t>
      </w:r>
      <w:r w:rsidR="004230F1">
        <w:rPr>
          <w:rFonts w:ascii="Times New Roman" w:hAnsi="Times New Roman" w:cs="Times New Roman"/>
          <w:color w:val="000000"/>
        </w:rPr>
        <w:t>Новобатуринского</w:t>
      </w:r>
      <w:r>
        <w:rPr>
          <w:rFonts w:ascii="Times New Roman" w:hAnsi="Times New Roman" w:cs="Times New Roman"/>
          <w:color w:val="000000"/>
        </w:rPr>
        <w:t xml:space="preserve"> сельского поселения документации по планировке территории на соответствие требованиям, установленным частью 10 статьи 45 Градостроительного кодекса Российской Федерации, в течение 30 дней со дня поступления такой документации.</w:t>
      </w:r>
    </w:p>
    <w:p w:rsidR="002647B0" w:rsidRDefault="002647B0" w:rsidP="002647B0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В случае несоответствия документации по планировке территории требованиям, установленным частью 10 статьи 45 Градостроительного кодекса Российской Федерации, администрация </w:t>
      </w:r>
      <w:r w:rsidR="00E303F7">
        <w:rPr>
          <w:rFonts w:ascii="Times New Roman" w:hAnsi="Times New Roman" w:cs="Times New Roman"/>
          <w:color w:val="000000"/>
        </w:rPr>
        <w:t xml:space="preserve">Новобатуринского </w:t>
      </w:r>
      <w:r>
        <w:rPr>
          <w:rFonts w:ascii="Times New Roman" w:hAnsi="Times New Roman" w:cs="Times New Roman"/>
          <w:color w:val="000000"/>
        </w:rPr>
        <w:t>сельского поселения  в течение пяти дней подготавливает заключение об отклонении такой документации и направляет её на доработку.</w:t>
      </w:r>
    </w:p>
    <w:p w:rsidR="002647B0" w:rsidRDefault="002647B0" w:rsidP="002647B0">
      <w:pPr>
        <w:ind w:firstLine="709"/>
        <w:jc w:val="both"/>
        <w:rPr>
          <w:rStyle w:val="1"/>
        </w:rPr>
      </w:pPr>
      <w:r>
        <w:rPr>
          <w:rFonts w:ascii="Times New Roman" w:hAnsi="Times New Roman" w:cs="Times New Roman"/>
          <w:color w:val="000000"/>
        </w:rPr>
        <w:t xml:space="preserve">В случае соответствия документации по планировке территории требованиям, установленным частью 10 статьи 45 Градостроительного кодекса Российской Федерации, такая документация направляется главе </w:t>
      </w:r>
      <w:r w:rsidR="00E303F7">
        <w:rPr>
          <w:rFonts w:ascii="Times New Roman" w:hAnsi="Times New Roman" w:cs="Times New Roman"/>
          <w:color w:val="000000"/>
        </w:rPr>
        <w:t xml:space="preserve">Новобатуринского </w:t>
      </w:r>
      <w:r>
        <w:rPr>
          <w:rFonts w:ascii="Times New Roman" w:hAnsi="Times New Roman" w:cs="Times New Roman"/>
          <w:color w:val="000000"/>
        </w:rPr>
        <w:t>сельского поселения</w:t>
      </w:r>
    </w:p>
    <w:p w:rsidR="002647B0" w:rsidRDefault="002647B0" w:rsidP="002647B0">
      <w:pPr>
        <w:ind w:firstLine="709"/>
        <w:jc w:val="both"/>
      </w:pPr>
      <w:r>
        <w:rPr>
          <w:rStyle w:val="1"/>
          <w:rFonts w:ascii="Times New Roman" w:hAnsi="Times New Roman" w:cs="Times New Roman"/>
          <w:color w:val="000000"/>
        </w:rPr>
        <w:t xml:space="preserve">8. В случае, если администрация </w:t>
      </w:r>
      <w:r w:rsidR="00E303F7">
        <w:rPr>
          <w:rStyle w:val="1"/>
          <w:rFonts w:ascii="Times New Roman" w:hAnsi="Times New Roman" w:cs="Times New Roman"/>
          <w:color w:val="000000"/>
        </w:rPr>
        <w:t xml:space="preserve">Новобатуринского </w:t>
      </w:r>
      <w:r>
        <w:rPr>
          <w:rStyle w:val="1"/>
          <w:rFonts w:ascii="Times New Roman" w:hAnsi="Times New Roman" w:cs="Times New Roman"/>
          <w:color w:val="000000"/>
        </w:rPr>
        <w:t xml:space="preserve">сельского поселения самостоятельно осуществляла подготовку документации по планировке территории, то её проверка на соответствие требованиям Градостроительного кодекса Российской Федерации проводится в процессе подготовки документации </w:t>
      </w:r>
      <w:r>
        <w:rPr>
          <w:rFonts w:ascii="Times New Roman" w:hAnsi="Times New Roman" w:cs="Times New Roman"/>
        </w:rPr>
        <w:t>по планировке территории</w:t>
      </w:r>
      <w:r>
        <w:rPr>
          <w:rStyle w:val="1"/>
          <w:rFonts w:ascii="Times New Roman" w:hAnsi="Times New Roman" w:cs="Times New Roman"/>
          <w:color w:val="000000"/>
        </w:rPr>
        <w:t>.</w:t>
      </w:r>
    </w:p>
    <w:p w:rsidR="002647B0" w:rsidRDefault="002647B0" w:rsidP="002647B0">
      <w:pPr>
        <w:ind w:firstLine="709"/>
        <w:jc w:val="both"/>
        <w:rPr>
          <w:rStyle w:val="1"/>
        </w:rPr>
      </w:pPr>
      <w:r>
        <w:rPr>
          <w:rFonts w:ascii="Times New Roman" w:hAnsi="Times New Roman" w:cs="Times New Roman"/>
          <w:color w:val="000000"/>
        </w:rPr>
        <w:t>В случае соответствия документации по планировке территории требованиям, установленным частью 10 статьи 45 Градостроительного кодекса Российской Федерации, такая документация направляется главе Еткульского сельского поселения.</w:t>
      </w:r>
    </w:p>
    <w:p w:rsidR="002647B0" w:rsidRDefault="002647B0" w:rsidP="002647B0">
      <w:pPr>
        <w:ind w:firstLine="709"/>
        <w:jc w:val="both"/>
      </w:pPr>
      <w:r>
        <w:rPr>
          <w:rStyle w:val="1"/>
          <w:rFonts w:ascii="Times New Roman" w:hAnsi="Times New Roman" w:cs="Times New Roman"/>
          <w:color w:val="000000"/>
        </w:rPr>
        <w:t>9. Проекты планировки территории и проекты межевания территории, подготовленные в составе документации по планировке территории на основании решения администрации Еткульского сельского поселения, до их утверждения подлежат обязательному рассмотрению на публичных слушаниях в соответствии с частью 6 статьи 46 Градостроительного кодекса Российской Федерации, за исключением случаев, предусмотренных статьей 16</w:t>
      </w:r>
      <w:r>
        <w:rPr>
          <w:rStyle w:val="1"/>
          <w:rFonts w:ascii="Times New Roman" w:hAnsi="Times New Roman" w:cs="Times New Roman"/>
          <w:color w:val="000000"/>
          <w:position w:val="24"/>
          <w:sz w:val="16"/>
          <w:szCs w:val="16"/>
        </w:rPr>
        <w:t xml:space="preserve"> 2</w:t>
      </w:r>
      <w:r>
        <w:rPr>
          <w:rStyle w:val="1"/>
          <w:rFonts w:ascii="Times New Roman" w:hAnsi="Times New Roman" w:cs="Times New Roman"/>
          <w:color w:val="000000"/>
        </w:rPr>
        <w:t>Федерального закона от 24 июля 2008 года №161-ФЗ "О содействии развитию жилищного строительства".</w:t>
      </w:r>
    </w:p>
    <w:p w:rsidR="002647B0" w:rsidRDefault="002647B0" w:rsidP="002647B0">
      <w:pPr>
        <w:ind w:firstLine="709"/>
        <w:jc w:val="both"/>
        <w:rPr>
          <w:rStyle w:val="1"/>
        </w:rPr>
      </w:pPr>
      <w:r>
        <w:rPr>
          <w:rFonts w:ascii="Times New Roman" w:hAnsi="Times New Roman" w:cs="Times New Roman"/>
          <w:color w:val="000000"/>
        </w:rPr>
        <w:t xml:space="preserve">10. После завершения публичных слушаний по проекту планировки территории и проекту межевания территории администрация </w:t>
      </w:r>
      <w:r w:rsidR="00E303F7">
        <w:rPr>
          <w:rFonts w:ascii="Times New Roman" w:hAnsi="Times New Roman" w:cs="Times New Roman"/>
          <w:color w:val="000000"/>
        </w:rPr>
        <w:t xml:space="preserve">Новобатуринского </w:t>
      </w:r>
      <w:r>
        <w:rPr>
          <w:rFonts w:ascii="Times New Roman" w:hAnsi="Times New Roman" w:cs="Times New Roman"/>
          <w:color w:val="000000"/>
        </w:rPr>
        <w:t xml:space="preserve">сельского поселения не позднее чем через пятнадцать дней со дня проведения публичных слушаний подготавливает проект постановления администрации </w:t>
      </w:r>
      <w:r w:rsidR="00E303F7">
        <w:rPr>
          <w:rFonts w:ascii="Times New Roman" w:hAnsi="Times New Roman" w:cs="Times New Roman"/>
          <w:color w:val="000000"/>
        </w:rPr>
        <w:t xml:space="preserve">Новобатуринского </w:t>
      </w:r>
      <w:r>
        <w:rPr>
          <w:rFonts w:ascii="Times New Roman" w:hAnsi="Times New Roman" w:cs="Times New Roman"/>
          <w:color w:val="000000"/>
        </w:rPr>
        <w:t xml:space="preserve"> сельского поселения об утверждении документации по планировке территории и передает главе </w:t>
      </w:r>
      <w:r w:rsidR="00E303F7">
        <w:rPr>
          <w:rFonts w:ascii="Times New Roman" w:hAnsi="Times New Roman" w:cs="Times New Roman"/>
          <w:color w:val="000000"/>
        </w:rPr>
        <w:t>Новобатуринского</w:t>
      </w:r>
      <w:r>
        <w:rPr>
          <w:rFonts w:ascii="Times New Roman" w:hAnsi="Times New Roman" w:cs="Times New Roman"/>
          <w:color w:val="000000"/>
        </w:rPr>
        <w:t xml:space="preserve"> сельского поселения для подписания проект постановления с приложением подготовленной документации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:rsidR="002647B0" w:rsidRDefault="002647B0" w:rsidP="002647B0">
      <w:pPr>
        <w:ind w:firstLine="709"/>
        <w:jc w:val="both"/>
      </w:pPr>
      <w:r>
        <w:rPr>
          <w:rStyle w:val="1"/>
          <w:rFonts w:ascii="Times New Roman" w:hAnsi="Times New Roman" w:cs="Times New Roman"/>
          <w:color w:val="000000"/>
        </w:rPr>
        <w:t>11. В случае, если глава</w:t>
      </w:r>
      <w:r w:rsidR="00E303F7">
        <w:rPr>
          <w:rStyle w:val="1"/>
          <w:rFonts w:ascii="Times New Roman" w:hAnsi="Times New Roman" w:cs="Times New Roman"/>
          <w:color w:val="000000"/>
        </w:rPr>
        <w:t xml:space="preserve"> Новобатуринского </w:t>
      </w:r>
      <w:r>
        <w:rPr>
          <w:rStyle w:val="1"/>
          <w:rFonts w:ascii="Times New Roman" w:hAnsi="Times New Roman" w:cs="Times New Roman"/>
          <w:color w:val="000000"/>
        </w:rPr>
        <w:t xml:space="preserve"> сельского поселения поручил администрации </w:t>
      </w:r>
      <w:r w:rsidR="00E303F7">
        <w:rPr>
          <w:rStyle w:val="1"/>
          <w:rFonts w:ascii="Times New Roman" w:hAnsi="Times New Roman" w:cs="Times New Roman"/>
          <w:color w:val="000000"/>
        </w:rPr>
        <w:t>Новобатуринского</w:t>
      </w:r>
      <w:r>
        <w:rPr>
          <w:rStyle w:val="1"/>
          <w:rFonts w:ascii="Times New Roman" w:hAnsi="Times New Roman" w:cs="Times New Roman"/>
          <w:color w:val="000000"/>
        </w:rPr>
        <w:t xml:space="preserve"> сельского поселения доработать документацию по планировке территории с учётом протокола публичных слушаний по проекту планировки территории и проекту межевания территории и заключения о результатах публичных слушаний, последняя в течение 30 дней обеспечивает доработку документации по планировке территории, её проверку на соответствие требованиям Градостроительного кодекса Российской Федерации, направление главе </w:t>
      </w:r>
      <w:r w:rsidR="00E303F7">
        <w:rPr>
          <w:rStyle w:val="1"/>
          <w:rFonts w:ascii="Times New Roman" w:hAnsi="Times New Roman" w:cs="Times New Roman"/>
          <w:color w:val="000000"/>
        </w:rPr>
        <w:t xml:space="preserve">Новобатуринского </w:t>
      </w:r>
      <w:r>
        <w:rPr>
          <w:rStyle w:val="1"/>
          <w:rFonts w:ascii="Times New Roman" w:hAnsi="Times New Roman" w:cs="Times New Roman"/>
          <w:color w:val="000000"/>
        </w:rPr>
        <w:t xml:space="preserve"> сельского поселения в соответствии с пунктами 7, 8 настоящего Порядка.</w:t>
      </w:r>
    </w:p>
    <w:p w:rsidR="00CE1C8A" w:rsidRDefault="002647B0" w:rsidP="002647B0">
      <w:r>
        <w:rPr>
          <w:rFonts w:ascii="Times New Roman" w:hAnsi="Times New Roman" w:cs="Times New Roman"/>
        </w:rPr>
        <w:t>12.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Уставом сельского поселения для официального опубликования муниципальных правовых актов, иной официальной информации, в течение семи рабочих дней со дня утверждения указанной документации и размещается на официальном сайте в сети «Интернет</w:t>
      </w:r>
    </w:p>
    <w:sectPr w:rsidR="00CE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D5"/>
    <w:rsid w:val="002647B0"/>
    <w:rsid w:val="004230F1"/>
    <w:rsid w:val="004D7F62"/>
    <w:rsid w:val="008449D9"/>
    <w:rsid w:val="009462D5"/>
    <w:rsid w:val="00CE1C8A"/>
    <w:rsid w:val="00E3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B0"/>
    <w:pPr>
      <w:suppressAutoHyphens/>
      <w:spacing w:after="0" w:line="100" w:lineRule="atLeast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7B0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2647B0"/>
    <w:pPr>
      <w:ind w:firstLine="708"/>
    </w:pPr>
    <w:rPr>
      <w:rFonts w:ascii="Times New Roman" w:hAnsi="Times New Roman" w:cs="Times New Roman"/>
      <w:color w:val="333399"/>
      <w:sz w:val="20"/>
    </w:rPr>
  </w:style>
  <w:style w:type="character" w:customStyle="1" w:styleId="a5">
    <w:name w:val="Основной текст с отступом Знак"/>
    <w:basedOn w:val="a0"/>
    <w:link w:val="a4"/>
    <w:semiHidden/>
    <w:rsid w:val="002647B0"/>
    <w:rPr>
      <w:rFonts w:ascii="Times New Roman" w:eastAsia="Times New Roman" w:hAnsi="Times New Roman" w:cs="Times New Roman"/>
      <w:color w:val="333399"/>
      <w:kern w:val="2"/>
      <w:sz w:val="20"/>
      <w:szCs w:val="24"/>
      <w:lang w:eastAsia="ar-SA"/>
    </w:rPr>
  </w:style>
  <w:style w:type="paragraph" w:customStyle="1" w:styleId="ConsTitle">
    <w:name w:val="ConsTitle"/>
    <w:rsid w:val="002647B0"/>
    <w:pPr>
      <w:widowControl w:val="0"/>
      <w:suppressAutoHyphens/>
      <w:autoSpaceDE w:val="0"/>
      <w:spacing w:after="0" w:line="100" w:lineRule="atLeast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character" w:customStyle="1" w:styleId="1">
    <w:name w:val="Основной шрифт абзаца1"/>
    <w:rsid w:val="002647B0"/>
  </w:style>
  <w:style w:type="paragraph" w:styleId="a6">
    <w:name w:val="Balloon Text"/>
    <w:basedOn w:val="a"/>
    <w:link w:val="a7"/>
    <w:uiPriority w:val="99"/>
    <w:semiHidden/>
    <w:unhideWhenUsed/>
    <w:rsid w:val="00E30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3F7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B0"/>
    <w:pPr>
      <w:suppressAutoHyphens/>
      <w:spacing w:after="0" w:line="100" w:lineRule="atLeast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7B0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2647B0"/>
    <w:pPr>
      <w:ind w:firstLine="708"/>
    </w:pPr>
    <w:rPr>
      <w:rFonts w:ascii="Times New Roman" w:hAnsi="Times New Roman" w:cs="Times New Roman"/>
      <w:color w:val="333399"/>
      <w:sz w:val="20"/>
    </w:rPr>
  </w:style>
  <w:style w:type="character" w:customStyle="1" w:styleId="a5">
    <w:name w:val="Основной текст с отступом Знак"/>
    <w:basedOn w:val="a0"/>
    <w:link w:val="a4"/>
    <w:semiHidden/>
    <w:rsid w:val="002647B0"/>
    <w:rPr>
      <w:rFonts w:ascii="Times New Roman" w:eastAsia="Times New Roman" w:hAnsi="Times New Roman" w:cs="Times New Roman"/>
      <w:color w:val="333399"/>
      <w:kern w:val="2"/>
      <w:sz w:val="20"/>
      <w:szCs w:val="24"/>
      <w:lang w:eastAsia="ar-SA"/>
    </w:rPr>
  </w:style>
  <w:style w:type="paragraph" w:customStyle="1" w:styleId="ConsTitle">
    <w:name w:val="ConsTitle"/>
    <w:rsid w:val="002647B0"/>
    <w:pPr>
      <w:widowControl w:val="0"/>
      <w:suppressAutoHyphens/>
      <w:autoSpaceDE w:val="0"/>
      <w:spacing w:after="0" w:line="100" w:lineRule="atLeast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character" w:customStyle="1" w:styleId="1">
    <w:name w:val="Основной шрифт абзаца1"/>
    <w:rsid w:val="002647B0"/>
  </w:style>
  <w:style w:type="paragraph" w:styleId="a6">
    <w:name w:val="Balloon Text"/>
    <w:basedOn w:val="a"/>
    <w:link w:val="a7"/>
    <w:uiPriority w:val="99"/>
    <w:semiHidden/>
    <w:unhideWhenUsed/>
    <w:rsid w:val="00E30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3F7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A406-6901-4031-BA9A-A9C99E69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Александровна Шилова</cp:lastModifiedBy>
  <cp:revision>2</cp:revision>
  <cp:lastPrinted>2014-06-24T09:18:00Z</cp:lastPrinted>
  <dcterms:created xsi:type="dcterms:W3CDTF">2014-07-03T06:10:00Z</dcterms:created>
  <dcterms:modified xsi:type="dcterms:W3CDTF">2014-07-03T06:10:00Z</dcterms:modified>
</cp:coreProperties>
</file>