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09" w:rsidRDefault="00CD3809" w:rsidP="00CD380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809" w:rsidRDefault="00CD3809" w:rsidP="00CD380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3809" w:rsidRDefault="00CD3809" w:rsidP="00CD380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ГЛАВА ЕТКУЛЬСКОГО СЕЛЬСКОГО ПОСЕЛЕНИЯ</w:t>
      </w:r>
    </w:p>
    <w:p w:rsidR="00CD3809" w:rsidRDefault="00CD3809" w:rsidP="00CD38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CD3809" w:rsidRDefault="00CD3809" w:rsidP="00CD380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CD3809" w:rsidRPr="00CD3809" w:rsidRDefault="00CD3809" w:rsidP="00CD3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D3809" w:rsidRPr="00CD3809" w:rsidRDefault="00CD3809" w:rsidP="00CD380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3809">
        <w:rPr>
          <w:rFonts w:ascii="Times New Roman" w:hAnsi="Times New Roman" w:cs="Times New Roman"/>
          <w:color w:val="000000"/>
          <w:sz w:val="24"/>
          <w:szCs w:val="24"/>
        </w:rPr>
        <w:t>" 11 " мая 2010г.  N 123-б</w:t>
      </w:r>
    </w:p>
    <w:p w:rsidR="00CD3809" w:rsidRPr="00CD3809" w:rsidRDefault="00CD3809" w:rsidP="00CD380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3809">
        <w:rPr>
          <w:rFonts w:ascii="Times New Roman" w:hAnsi="Times New Roman" w:cs="Times New Roman"/>
          <w:color w:val="000000"/>
          <w:sz w:val="24"/>
          <w:szCs w:val="24"/>
        </w:rPr>
        <w:t xml:space="preserve">           с</w:t>
      </w:r>
      <w:proofErr w:type="gramStart"/>
      <w:r w:rsidRPr="00CD3809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CD3809">
        <w:rPr>
          <w:rFonts w:ascii="Times New Roman" w:hAnsi="Times New Roman" w:cs="Times New Roman"/>
          <w:color w:val="000000"/>
          <w:sz w:val="24"/>
          <w:szCs w:val="24"/>
        </w:rPr>
        <w:t>ткуль</w:t>
      </w:r>
    </w:p>
    <w:p w:rsidR="00CD3809" w:rsidRPr="00CD3809" w:rsidRDefault="00CD3809" w:rsidP="00CD3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809">
        <w:rPr>
          <w:rFonts w:ascii="Times New Roman" w:hAnsi="Times New Roman" w:cs="Times New Roman"/>
          <w:sz w:val="24"/>
          <w:szCs w:val="24"/>
        </w:rPr>
        <w:t xml:space="preserve">Об утверждении примерных программ </w:t>
      </w:r>
    </w:p>
    <w:p w:rsidR="00CD3809" w:rsidRPr="00CD3809" w:rsidRDefault="00CD3809" w:rsidP="00CD3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809">
        <w:rPr>
          <w:rFonts w:ascii="Times New Roman" w:hAnsi="Times New Roman" w:cs="Times New Roman"/>
          <w:sz w:val="24"/>
          <w:szCs w:val="24"/>
        </w:rPr>
        <w:t xml:space="preserve">обучения населения в области гражданской </w:t>
      </w:r>
    </w:p>
    <w:p w:rsidR="00CD3809" w:rsidRPr="00CD3809" w:rsidRDefault="00CD3809" w:rsidP="00CD3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809">
        <w:rPr>
          <w:rFonts w:ascii="Times New Roman" w:hAnsi="Times New Roman" w:cs="Times New Roman"/>
          <w:sz w:val="24"/>
          <w:szCs w:val="24"/>
        </w:rPr>
        <w:t xml:space="preserve">обороны и защиты населения от </w:t>
      </w:r>
      <w:proofErr w:type="gramStart"/>
      <w:r w:rsidRPr="00CD3809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</w:p>
    <w:p w:rsidR="00CD3809" w:rsidRPr="00CD3809" w:rsidRDefault="00CD3809" w:rsidP="00CD3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809">
        <w:rPr>
          <w:rFonts w:ascii="Times New Roman" w:hAnsi="Times New Roman" w:cs="Times New Roman"/>
          <w:sz w:val="24"/>
          <w:szCs w:val="24"/>
        </w:rPr>
        <w:t xml:space="preserve"> ситуаций природного и техногенного характера</w:t>
      </w:r>
    </w:p>
    <w:p w:rsidR="00CD3809" w:rsidRPr="00CD3809" w:rsidRDefault="00CD3809" w:rsidP="00CD3809">
      <w:pPr>
        <w:rPr>
          <w:rFonts w:ascii="Times New Roman" w:hAnsi="Times New Roman" w:cs="Times New Roman"/>
          <w:sz w:val="24"/>
          <w:szCs w:val="24"/>
        </w:rPr>
      </w:pPr>
    </w:p>
    <w:p w:rsidR="00CD3809" w:rsidRPr="00CD3809" w:rsidRDefault="00CD3809" w:rsidP="00CD3809">
      <w:pPr>
        <w:pStyle w:val="a3"/>
        <w:jc w:val="both"/>
        <w:rPr>
          <w:szCs w:val="24"/>
        </w:rPr>
      </w:pPr>
      <w:r w:rsidRPr="00CD3809">
        <w:rPr>
          <w:szCs w:val="24"/>
        </w:rPr>
        <w:t xml:space="preserve">               </w:t>
      </w:r>
      <w:proofErr w:type="gramStart"/>
      <w:r w:rsidRPr="00CD3809">
        <w:rPr>
          <w:szCs w:val="24"/>
        </w:rPr>
        <w:t>Во исполнение постановлений Правительства РФ от 2.11.2000 г. № 841 «Об утверждении Положения об организации обучения населения в области гражданской обороны» и от 4.09.2003 г. № 547 «О подготовке населения в области защиты от чрезвычайных ситуаций природного и техногенного характера», а также в соответствии с «Организационно-методическими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</w:t>
      </w:r>
      <w:proofErr w:type="gramEnd"/>
      <w:r w:rsidRPr="00CD3809">
        <w:rPr>
          <w:szCs w:val="24"/>
        </w:rPr>
        <w:t>, обеспечения пожарной безопасности и безопасности людей на водных объектах на 2006-2010 годы»,</w:t>
      </w:r>
    </w:p>
    <w:p w:rsidR="00CD3809" w:rsidRPr="00CD3809" w:rsidRDefault="00CD3809" w:rsidP="00CD3809">
      <w:pPr>
        <w:pStyle w:val="a3"/>
        <w:jc w:val="both"/>
        <w:rPr>
          <w:szCs w:val="24"/>
        </w:rPr>
      </w:pPr>
    </w:p>
    <w:p w:rsidR="00CD3809" w:rsidRPr="00CD3809" w:rsidRDefault="00CD3809" w:rsidP="00CD3809">
      <w:pPr>
        <w:pStyle w:val="a3"/>
        <w:rPr>
          <w:szCs w:val="24"/>
        </w:rPr>
      </w:pPr>
      <w:r w:rsidRPr="00CD3809">
        <w:rPr>
          <w:szCs w:val="24"/>
        </w:rPr>
        <w:t xml:space="preserve">                Постановляю:</w:t>
      </w:r>
    </w:p>
    <w:p w:rsidR="00CD3809" w:rsidRPr="00CD3809" w:rsidRDefault="00CD3809" w:rsidP="00CD3809">
      <w:pPr>
        <w:pStyle w:val="a3"/>
        <w:rPr>
          <w:szCs w:val="24"/>
        </w:rPr>
      </w:pPr>
    </w:p>
    <w:p w:rsidR="00CD3809" w:rsidRPr="00CD3809" w:rsidRDefault="00CD3809" w:rsidP="00CD3809">
      <w:pPr>
        <w:pStyle w:val="3"/>
        <w:numPr>
          <w:ilvl w:val="0"/>
          <w:numId w:val="1"/>
        </w:numPr>
        <w:rPr>
          <w:szCs w:val="24"/>
        </w:rPr>
      </w:pPr>
      <w:r w:rsidRPr="00CD3809">
        <w:rPr>
          <w:szCs w:val="24"/>
        </w:rPr>
        <w:t>Утвердить прилагаемые:</w:t>
      </w:r>
    </w:p>
    <w:p w:rsidR="00CD3809" w:rsidRPr="00CD3809" w:rsidRDefault="00CD3809" w:rsidP="00CD3809">
      <w:pPr>
        <w:pStyle w:val="3"/>
        <w:rPr>
          <w:szCs w:val="24"/>
        </w:rPr>
      </w:pPr>
      <w:r w:rsidRPr="00CD3809">
        <w:rPr>
          <w:szCs w:val="24"/>
        </w:rPr>
        <w:t xml:space="preserve">                - примерную программу обучения работающего населения в области  безопасности жизнедеятельности в организациях Еткульского сельского поселения; </w:t>
      </w:r>
    </w:p>
    <w:p w:rsidR="00CD3809" w:rsidRPr="00CD3809" w:rsidRDefault="00CD3809" w:rsidP="00CD3809">
      <w:pPr>
        <w:pStyle w:val="3"/>
        <w:rPr>
          <w:szCs w:val="24"/>
        </w:rPr>
      </w:pPr>
      <w:r w:rsidRPr="00CD3809">
        <w:rPr>
          <w:szCs w:val="24"/>
        </w:rPr>
        <w:t xml:space="preserve">                - примерную программу обучения личного состава спасательных служб поселения.</w:t>
      </w:r>
    </w:p>
    <w:p w:rsidR="00CD3809" w:rsidRPr="00CD3809" w:rsidRDefault="00CD3809" w:rsidP="00CD3809">
      <w:pPr>
        <w:pStyle w:val="3"/>
        <w:rPr>
          <w:szCs w:val="24"/>
        </w:rPr>
      </w:pPr>
      <w:r w:rsidRPr="00CD3809">
        <w:rPr>
          <w:szCs w:val="24"/>
        </w:rPr>
        <w:t xml:space="preserve">                - примерную программу обучения личного состава нештатных аварийно-спасательных формирований.</w:t>
      </w:r>
    </w:p>
    <w:p w:rsidR="00CD3809" w:rsidRPr="00CD3809" w:rsidRDefault="00CD3809" w:rsidP="00CD3809">
      <w:pPr>
        <w:pStyle w:val="3"/>
        <w:rPr>
          <w:szCs w:val="24"/>
        </w:rPr>
      </w:pPr>
      <w:r w:rsidRPr="00CD3809">
        <w:rPr>
          <w:szCs w:val="24"/>
        </w:rPr>
        <w:t xml:space="preserve">                2. Организацию обучения населения в области гражданской обороны и защиты населения от чрезвычайных ситуаций природного и техногенного характера возложить на начальника отдела по делам ГО и ЧС администрации Еткульского сельского поселения СИ Зорина.</w:t>
      </w:r>
    </w:p>
    <w:p w:rsidR="00CD3809" w:rsidRPr="00CD3809" w:rsidRDefault="00CD3809" w:rsidP="00CD3809">
      <w:pPr>
        <w:pStyle w:val="3"/>
        <w:rPr>
          <w:szCs w:val="24"/>
        </w:rPr>
      </w:pPr>
      <w:r w:rsidRPr="00CD3809">
        <w:rPr>
          <w:szCs w:val="24"/>
        </w:rPr>
        <w:t xml:space="preserve">                3. </w:t>
      </w:r>
      <w:proofErr w:type="gramStart"/>
      <w:r w:rsidRPr="00CD3809">
        <w:rPr>
          <w:szCs w:val="24"/>
        </w:rPr>
        <w:t>Контроль за</w:t>
      </w:r>
      <w:proofErr w:type="gramEnd"/>
      <w:r w:rsidRPr="00CD3809">
        <w:rPr>
          <w:szCs w:val="24"/>
        </w:rPr>
        <w:t xml:space="preserve"> исполнением  настоящего постановления оставляю за собой   </w:t>
      </w:r>
    </w:p>
    <w:p w:rsidR="00CD3809" w:rsidRPr="00CD3809" w:rsidRDefault="00CD3809" w:rsidP="00CD3809">
      <w:pPr>
        <w:pStyle w:val="3"/>
        <w:rPr>
          <w:szCs w:val="24"/>
        </w:rPr>
      </w:pPr>
    </w:p>
    <w:p w:rsidR="00CD3809" w:rsidRPr="00CD3809" w:rsidRDefault="00CD3809" w:rsidP="00CD3809">
      <w:pPr>
        <w:pStyle w:val="3"/>
        <w:rPr>
          <w:szCs w:val="24"/>
        </w:rPr>
      </w:pPr>
    </w:p>
    <w:p w:rsidR="00000000" w:rsidRPr="00CD3809" w:rsidRDefault="00CD3809" w:rsidP="00CD3809">
      <w:pPr>
        <w:pStyle w:val="3"/>
        <w:rPr>
          <w:szCs w:val="24"/>
        </w:rPr>
      </w:pPr>
      <w:r w:rsidRPr="00CD3809">
        <w:rPr>
          <w:szCs w:val="24"/>
        </w:rPr>
        <w:t>Глава Еткульского сельского поселения                                                                   МН Грицай</w:t>
      </w:r>
    </w:p>
    <w:sectPr w:rsidR="00000000" w:rsidRPr="00CD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82B21"/>
    <w:multiLevelType w:val="singleLevel"/>
    <w:tmpl w:val="8FCC067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809"/>
    <w:rsid w:val="00CD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38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D3809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nhideWhenUsed/>
    <w:rsid w:val="00CD38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D380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2012-10-25T09:01:00Z</dcterms:created>
  <dcterms:modified xsi:type="dcterms:W3CDTF">2012-10-25T09:01:00Z</dcterms:modified>
</cp:coreProperties>
</file>