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4"/>
        <w:gridCol w:w="3284"/>
        <w:gridCol w:w="3284"/>
      </w:tblGrid>
      <w:tr w:rsidR="00DE3164" w:rsidRPr="005C4442" w:rsidTr="00420B01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E3164" w:rsidRPr="005C4442" w:rsidRDefault="00DE3164" w:rsidP="00BC15A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E3164" w:rsidRPr="005C4442" w:rsidRDefault="00DE3164" w:rsidP="00BC15A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E3164" w:rsidRPr="005C4442" w:rsidRDefault="00DE3164" w:rsidP="00BC15A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442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:rsidR="00DE3164" w:rsidRPr="005C4442" w:rsidRDefault="00DE3164" w:rsidP="00BC15A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442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Бектышского </w:t>
            </w:r>
            <w:r w:rsidRPr="005C4442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DE3164" w:rsidRPr="005C4442" w:rsidRDefault="00DE3164" w:rsidP="00D63B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</w:p>
    <w:p w:rsidR="00DE3164" w:rsidRPr="00BC15A1" w:rsidRDefault="00DE3164" w:rsidP="00BC15A1">
      <w:pPr>
        <w:jc w:val="center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>Административный регламент предоставления</w:t>
      </w:r>
    </w:p>
    <w:p w:rsidR="00DE3164" w:rsidRPr="00BC15A1" w:rsidRDefault="00DE3164" w:rsidP="00BC15A1">
      <w:pPr>
        <w:jc w:val="center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 xml:space="preserve">муниципальной услуги «Организация библиотечного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 Бектышского  </w:t>
      </w:r>
      <w:r w:rsidRPr="00BC15A1">
        <w:rPr>
          <w:rFonts w:ascii="Times New Roman" w:hAnsi="Times New Roman"/>
          <w:b/>
          <w:sz w:val="28"/>
          <w:szCs w:val="28"/>
        </w:rPr>
        <w:t>сельского поселения»</w:t>
      </w:r>
    </w:p>
    <w:p w:rsidR="00DE3164" w:rsidRPr="00BC15A1" w:rsidRDefault="00DE3164" w:rsidP="00BC15A1">
      <w:pPr>
        <w:pStyle w:val="NormalWeb"/>
        <w:spacing w:line="360" w:lineRule="auto"/>
        <w:jc w:val="both"/>
        <w:rPr>
          <w:b/>
          <w:sz w:val="28"/>
          <w:szCs w:val="28"/>
        </w:rPr>
      </w:pPr>
      <w:r w:rsidRPr="00BC15A1">
        <w:rPr>
          <w:b/>
          <w:sz w:val="28"/>
          <w:szCs w:val="28"/>
        </w:rPr>
        <w:t>1.Общие положения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ab/>
      </w:r>
      <w:r w:rsidRPr="00BC15A1">
        <w:rPr>
          <w:rFonts w:ascii="Times New Roman" w:hAnsi="Times New Roman"/>
          <w:sz w:val="28"/>
          <w:szCs w:val="28"/>
        </w:rPr>
        <w:t xml:space="preserve">1.1 Административный регламент по предоставлению муниципальной услуги «Организация библиотечного обслуживания населения </w:t>
      </w:r>
      <w:r>
        <w:rPr>
          <w:rFonts w:ascii="Times New Roman" w:hAnsi="Times New Roman"/>
          <w:sz w:val="28"/>
          <w:szCs w:val="28"/>
        </w:rPr>
        <w:t xml:space="preserve"> Бектышского </w:t>
      </w:r>
      <w:r w:rsidRPr="00BC15A1">
        <w:rPr>
          <w:rFonts w:ascii="Times New Roman" w:hAnsi="Times New Roman"/>
          <w:sz w:val="28"/>
          <w:szCs w:val="28"/>
        </w:rPr>
        <w:t>сельского поселения» разработан в целях повышения качества исполнения и доступности предоставления муниципальной услуги, создания комфортных условий в обеспечении доступа пользователей библиотек к их ресурсам и информационным системам. Регламент определяет сроки и последовательность действий (административных процедур) при осуществлении полномочий по предоставлению муниципальной услуги, а также порядок обжалования действий (бездействия) должностных лиц, отвечающих за предоставление муниципальной услуги.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1.2 Оказание муниципальной услуги осуществляет Му</w:t>
      </w:r>
      <w:r>
        <w:rPr>
          <w:rFonts w:ascii="Times New Roman" w:hAnsi="Times New Roman"/>
          <w:sz w:val="28"/>
          <w:szCs w:val="28"/>
        </w:rPr>
        <w:t>ниципальное казенное учреждение «Библиотека Бектышского сельского поселения» , далее МКУ «Библиотека Бектышского сельского поселения»</w:t>
      </w:r>
      <w:r w:rsidRPr="00BC15A1">
        <w:rPr>
          <w:rFonts w:ascii="Times New Roman" w:hAnsi="Times New Roman"/>
          <w:sz w:val="28"/>
          <w:szCs w:val="28"/>
        </w:rPr>
        <w:t xml:space="preserve">в своей деятельности обеспечивает право свободного и равного доступа к информации, способствует удовлетворению информационных потребностей, самообразованию. Для достижения этих целей </w:t>
      </w:r>
      <w:r>
        <w:rPr>
          <w:rFonts w:ascii="Times New Roman" w:hAnsi="Times New Roman"/>
          <w:sz w:val="28"/>
          <w:szCs w:val="28"/>
        </w:rPr>
        <w:t xml:space="preserve"> МКУ «Библиотека Бектышского сельского поселения» </w:t>
      </w:r>
      <w:r w:rsidRPr="00BC15A1">
        <w:rPr>
          <w:rFonts w:ascii="Times New Roman" w:hAnsi="Times New Roman"/>
          <w:sz w:val="28"/>
          <w:szCs w:val="28"/>
        </w:rPr>
        <w:t>предоставляет возможность пользования библиотечным фондом и услугами всем гражданам без ограничений, независимо от пола, возраста, национальности, политических убеждений и отношения к религии, а также юридическим лицам независимо от их организационно-правовых форм и форм собственности.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pStyle w:val="BodyText"/>
        <w:spacing w:line="360" w:lineRule="auto"/>
        <w:jc w:val="both"/>
        <w:rPr>
          <w:b/>
          <w:sz w:val="28"/>
          <w:szCs w:val="28"/>
        </w:rPr>
      </w:pPr>
      <w:r w:rsidRPr="00BC15A1">
        <w:rPr>
          <w:b/>
          <w:sz w:val="28"/>
          <w:szCs w:val="28"/>
        </w:rPr>
        <w:t>2.Нормативные правовые акты, регулирующие предоставление муниципальной услуги</w:t>
      </w:r>
    </w:p>
    <w:p w:rsidR="00DE3164" w:rsidRPr="00BC15A1" w:rsidRDefault="00DE3164" w:rsidP="00BC15A1">
      <w:pPr>
        <w:pStyle w:val="BodyText"/>
        <w:spacing w:line="360" w:lineRule="auto"/>
        <w:ind w:left="525"/>
        <w:jc w:val="both"/>
        <w:rPr>
          <w:sz w:val="28"/>
          <w:szCs w:val="28"/>
        </w:rPr>
      </w:pPr>
      <w:r w:rsidRPr="00BC15A1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E3164" w:rsidRPr="00BC15A1" w:rsidRDefault="00DE3164" w:rsidP="00BC15A1">
      <w:pPr>
        <w:pStyle w:val="BodyText"/>
        <w:spacing w:line="360" w:lineRule="auto"/>
        <w:ind w:left="525"/>
        <w:jc w:val="both"/>
        <w:rPr>
          <w:sz w:val="28"/>
          <w:szCs w:val="28"/>
        </w:rPr>
      </w:pPr>
      <w:r w:rsidRPr="00BC15A1">
        <w:rPr>
          <w:i/>
          <w:sz w:val="28"/>
          <w:szCs w:val="28"/>
        </w:rPr>
        <w:t>Нормативно-правовые и регламентирующие документы федерального значения</w:t>
      </w:r>
      <w:r w:rsidRPr="00BC15A1">
        <w:rPr>
          <w:sz w:val="28"/>
          <w:szCs w:val="28"/>
        </w:rPr>
        <w:t>: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tabs>
          <w:tab w:val="left" w:pos="201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Конституция Российской Федерации;  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tabs>
          <w:tab w:val="left" w:pos="201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Гражданский кодекс Российской Федерации, часть 4, от 18.12.2006 № 230-ФЗ; 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tabs>
          <w:tab w:val="left" w:pos="201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Налоговый кодекс Российской Федерации;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tabs>
          <w:tab w:val="left" w:pos="201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Трудовой кодекс Российской Федерации;</w:t>
      </w:r>
    </w:p>
    <w:p w:rsidR="00DE3164" w:rsidRPr="00BC15A1" w:rsidRDefault="00DE3164" w:rsidP="00BC15A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Федеральный закон от 06.10.03 № 131-ФЗ "Об общих принципах организации местного самоуправления в Российской Федерации"; 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tabs>
          <w:tab w:val="left" w:pos="201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Закон Российской Федерации от 07.02.92 № 2300-1 «О защите прав потребителей» с дополнениями и изменениями;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tabs>
          <w:tab w:val="left" w:pos="201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Закон Российской Федерации от 09.10.92 № 3612-1 «Основы законодательства Российской Федерации о культуре» с дополнениями и изменениями;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tabs>
          <w:tab w:val="left" w:pos="201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Федеральным законом "Об основных гарантиях прав ребенка в РФ" от 24.07.1998г. N124-ФЗ;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tabs>
          <w:tab w:val="left" w:pos="201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Федеральный закон от 29.12.94 № 77-ФЗ « Об обязательном экземпляре документов» с дополнениями и изменениями;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tabs>
          <w:tab w:val="left" w:pos="201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17.12.2009№1993-р «Об утверждении сводного перечня  первоочередных государственных и муниципальных услуг, предоставляемых в электронном виде» 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tabs>
          <w:tab w:val="left" w:pos="201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Приказ Минкультуры РФ от 02.12.98 № 590 «Об утверждении «Инструкции об учете библиотечного фонда»;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tabs>
          <w:tab w:val="left" w:pos="201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«Основные положения организации сети муниципальных общедоступных библиотек в субъектах Российской Федерации», утвержденными приказом Минкультуры РФ от 14.11.97 № 682;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Федеральный закон от 29.12.94 № 78-ФЗ "О библиотечном деле" (в ред. Федеральных законов от 22.08.2004 № 122-ФЗ, от 26.06.2007 №118-ФЗ, от 23.07.2008 № 160-ФЗ, от 27.10.2008 №183-ФЗ, от 03.06.2009 №119-ФЗ);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tabs>
          <w:tab w:val="left" w:pos="1430"/>
        </w:tabs>
        <w:suppressAutoHyphens/>
        <w:autoSpaceDE w:val="0"/>
        <w:spacing w:after="0" w:line="360" w:lineRule="auto"/>
        <w:ind w:right="1325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Федеральный закон от 27.07.2010 № 210-ФЗ «Об организации     предоставления государственных и муниципальных услуг»;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Постановление Министерства труда РФ от 03.02.1997 №6 «Об утверждении межотраслевых норм времени на работы, выполняемые в библиотеках»;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Постановление Госстандарта РФ «Об утверждении Общероссийского классификатора услуг населению» от 28.06.1993 № 163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 Федеральный закон «Об информации, информационных технологиях и о защите информации» от 27.07.2006 N 149-ФЗ : принят ГД ФС РФ 08.07.2006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 Федеральный закон «Об обжаловании в суд действий и решений, нарушающих права и свободы граждан» от 27.04.1993 № 4866-1 (ред. от 09.02.2009)</w:t>
      </w:r>
    </w:p>
    <w:p w:rsidR="00DE3164" w:rsidRPr="00BC15A1" w:rsidRDefault="00DE3164" w:rsidP="00BC15A1">
      <w:pPr>
        <w:widowControl w:val="0"/>
        <w:shd w:val="clear" w:color="auto" w:fill="FFFFFF"/>
        <w:autoSpaceDE w:val="0"/>
        <w:spacing w:before="5"/>
        <w:ind w:left="786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widowControl w:val="0"/>
        <w:shd w:val="clear" w:color="auto" w:fill="FFFFFF"/>
        <w:autoSpaceDE w:val="0"/>
        <w:spacing w:before="5"/>
        <w:ind w:left="786"/>
        <w:jc w:val="both"/>
        <w:rPr>
          <w:rFonts w:ascii="Times New Roman" w:hAnsi="Times New Roman"/>
          <w:i/>
          <w:sz w:val="28"/>
          <w:szCs w:val="28"/>
        </w:rPr>
      </w:pPr>
      <w:r w:rsidRPr="00BC15A1">
        <w:rPr>
          <w:rFonts w:ascii="Times New Roman" w:hAnsi="Times New Roman"/>
          <w:i/>
          <w:sz w:val="28"/>
          <w:szCs w:val="28"/>
        </w:rPr>
        <w:t>Нормативно-правовые и регламентирующие документы регионального    значения:</w:t>
      </w:r>
    </w:p>
    <w:p w:rsidR="00DE3164" w:rsidRPr="00BC15A1" w:rsidRDefault="00DE3164" w:rsidP="00BC15A1">
      <w:pPr>
        <w:widowControl w:val="0"/>
        <w:shd w:val="clear" w:color="auto" w:fill="FFFFFF"/>
        <w:autoSpaceDE w:val="0"/>
        <w:spacing w:before="5"/>
        <w:ind w:left="786"/>
        <w:jc w:val="both"/>
        <w:rPr>
          <w:rFonts w:ascii="Times New Roman" w:hAnsi="Times New Roman"/>
          <w:i/>
          <w:sz w:val="28"/>
          <w:szCs w:val="28"/>
        </w:rPr>
      </w:pP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Закон Челябинской области 30.11.2004 №324-ЗО "О библиотечном деле в Челябинской области" 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Закон Челябинской области от 26.06.2008 г. № 284-ЗО «Об обязательном экземпляре документов Челябинской области»</w:t>
      </w:r>
    </w:p>
    <w:p w:rsidR="00DE3164" w:rsidRPr="00BC15A1" w:rsidRDefault="00DE3164" w:rsidP="00BC15A1">
      <w:pPr>
        <w:widowControl w:val="0"/>
        <w:shd w:val="clear" w:color="auto" w:fill="FFFFFF"/>
        <w:autoSpaceDE w:val="0"/>
        <w:spacing w:before="5"/>
        <w:ind w:left="786"/>
        <w:jc w:val="both"/>
        <w:rPr>
          <w:rFonts w:ascii="Times New Roman" w:hAnsi="Times New Roman"/>
          <w:i/>
          <w:sz w:val="28"/>
          <w:szCs w:val="28"/>
        </w:rPr>
      </w:pPr>
    </w:p>
    <w:p w:rsidR="00DE3164" w:rsidRPr="00BC15A1" w:rsidRDefault="00DE3164" w:rsidP="00BC15A1">
      <w:pPr>
        <w:widowControl w:val="0"/>
        <w:shd w:val="clear" w:color="auto" w:fill="FFFFFF"/>
        <w:autoSpaceDE w:val="0"/>
        <w:spacing w:before="5"/>
        <w:ind w:left="786"/>
        <w:jc w:val="both"/>
        <w:rPr>
          <w:rFonts w:ascii="Times New Roman" w:hAnsi="Times New Roman"/>
          <w:i/>
          <w:sz w:val="28"/>
          <w:szCs w:val="28"/>
        </w:rPr>
      </w:pPr>
      <w:r w:rsidRPr="00BC15A1">
        <w:rPr>
          <w:rFonts w:ascii="Times New Roman" w:hAnsi="Times New Roman"/>
          <w:i/>
          <w:sz w:val="28"/>
          <w:szCs w:val="28"/>
        </w:rPr>
        <w:t>Муниципальные нормативно-правовые акты:</w:t>
      </w:r>
    </w:p>
    <w:p w:rsidR="00DE3164" w:rsidRPr="00BC15A1" w:rsidRDefault="00DE3164" w:rsidP="00BC15A1">
      <w:pPr>
        <w:widowControl w:val="0"/>
        <w:shd w:val="clear" w:color="auto" w:fill="FFFFFF"/>
        <w:autoSpaceDE w:val="0"/>
        <w:spacing w:before="5"/>
        <w:ind w:left="786"/>
        <w:jc w:val="both"/>
        <w:rPr>
          <w:rFonts w:ascii="Times New Roman" w:hAnsi="Times New Roman"/>
          <w:i/>
          <w:sz w:val="28"/>
          <w:szCs w:val="28"/>
        </w:rPr>
      </w:pP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 xml:space="preserve">МКУ «Библиотека Бектышского </w:t>
      </w:r>
      <w:r w:rsidRPr="00BC15A1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BC15A1">
        <w:rPr>
          <w:rFonts w:ascii="Times New Roman" w:hAnsi="Times New Roman"/>
          <w:sz w:val="28"/>
          <w:szCs w:val="28"/>
        </w:rPr>
        <w:t xml:space="preserve">. Принят </w:t>
      </w:r>
      <w:r>
        <w:rPr>
          <w:rFonts w:ascii="Times New Roman" w:hAnsi="Times New Roman"/>
          <w:sz w:val="28"/>
          <w:szCs w:val="28"/>
        </w:rPr>
        <w:t xml:space="preserve">главой Бектышского </w:t>
      </w:r>
      <w:r w:rsidRPr="00BC15A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20 ноября 2012 года №</w:t>
      </w:r>
      <w:r w:rsidRPr="00BC15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39.</w:t>
      </w:r>
    </w:p>
    <w:p w:rsidR="00DE3164" w:rsidRPr="00BC15A1" w:rsidRDefault="00DE3164" w:rsidP="00BC15A1">
      <w:pPr>
        <w:widowControl w:val="0"/>
        <w:shd w:val="clear" w:color="auto" w:fill="FFFFFF"/>
        <w:autoSpaceDE w:val="0"/>
        <w:spacing w:before="5"/>
        <w:ind w:left="786"/>
        <w:jc w:val="both"/>
        <w:rPr>
          <w:rFonts w:ascii="Times New Roman" w:hAnsi="Times New Roman"/>
          <w:i/>
          <w:sz w:val="28"/>
          <w:szCs w:val="28"/>
        </w:rPr>
      </w:pPr>
      <w:r w:rsidRPr="00BC15A1">
        <w:rPr>
          <w:rFonts w:ascii="Times New Roman" w:hAnsi="Times New Roman"/>
          <w:i/>
          <w:sz w:val="28"/>
          <w:szCs w:val="28"/>
        </w:rPr>
        <w:t>Локальные нормативно-регламентирующие документы:</w:t>
      </w:r>
    </w:p>
    <w:p w:rsidR="00DE3164" w:rsidRPr="00BC15A1" w:rsidRDefault="00DE3164" w:rsidP="00BC15A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Устав Муниципального казенного учреждения </w:t>
      </w:r>
      <w:r>
        <w:rPr>
          <w:rFonts w:ascii="Times New Roman" w:hAnsi="Times New Roman"/>
          <w:sz w:val="28"/>
          <w:szCs w:val="28"/>
        </w:rPr>
        <w:t xml:space="preserve">«Библиотека Бектышского </w:t>
      </w:r>
      <w:r w:rsidRPr="00BC15A1">
        <w:rPr>
          <w:rFonts w:ascii="Times New Roman" w:hAnsi="Times New Roman"/>
          <w:sz w:val="28"/>
          <w:szCs w:val="28"/>
        </w:rPr>
        <w:t>сельского поселения».</w:t>
      </w:r>
    </w:p>
    <w:p w:rsidR="00DE3164" w:rsidRPr="00BC15A1" w:rsidRDefault="00DE3164" w:rsidP="00BC15A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Положение о</w:t>
      </w:r>
      <w:r>
        <w:rPr>
          <w:rFonts w:ascii="Times New Roman" w:hAnsi="Times New Roman"/>
          <w:sz w:val="28"/>
          <w:szCs w:val="28"/>
        </w:rPr>
        <w:t xml:space="preserve"> Бектышской</w:t>
      </w:r>
      <w:r w:rsidRPr="00BC15A1">
        <w:rPr>
          <w:rFonts w:ascii="Times New Roman" w:hAnsi="Times New Roman"/>
          <w:sz w:val="28"/>
          <w:szCs w:val="28"/>
        </w:rPr>
        <w:t xml:space="preserve"> сельской библиотеке утверждено решением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Бектышского </w:t>
      </w:r>
      <w:r w:rsidRPr="00BC15A1">
        <w:rPr>
          <w:rFonts w:ascii="Times New Roman" w:hAnsi="Times New Roman"/>
          <w:sz w:val="28"/>
          <w:szCs w:val="28"/>
        </w:rPr>
        <w:t>сельского поселения от  31 января 2013 года №208</w:t>
      </w:r>
    </w:p>
    <w:p w:rsidR="00DE3164" w:rsidRPr="00BC15A1" w:rsidRDefault="00DE3164" w:rsidP="00BC15A1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before="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Правила пользования библиотеками Муниципального  казенного учреждения</w:t>
      </w:r>
    </w:p>
    <w:p w:rsidR="00DE3164" w:rsidRPr="00BC15A1" w:rsidRDefault="00DE3164" w:rsidP="00BC15A1">
      <w:pPr>
        <w:widowControl w:val="0"/>
        <w:shd w:val="clear" w:color="auto" w:fill="FFFFFF"/>
        <w:autoSpaceDE w:val="0"/>
        <w:spacing w:before="5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widowControl w:val="0"/>
        <w:shd w:val="clear" w:color="auto" w:fill="FFFFFF"/>
        <w:autoSpaceDE w:val="0"/>
        <w:spacing w:before="5"/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>3. Результатом предоставления муниципальной услуги является:</w:t>
      </w:r>
    </w:p>
    <w:p w:rsidR="00DE3164" w:rsidRPr="00BC15A1" w:rsidRDefault="00DE3164" w:rsidP="00BC15A1">
      <w:pPr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Обоснованный отказ в предоставлении муниципальной услуги.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>4.Пользователями муниципальной услуги являются: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Физические лица (до 14 лет обращаются за получением услуги через родителей (законных представителей), с 14 лет - самостоятельно); юридические лица, независимо от их организационно-правовых форм и форм собственности.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>5. Требования к порядку оказания муниципальной услуги</w:t>
      </w: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Бектышская </w:t>
      </w:r>
      <w:r w:rsidRPr="00BC15A1">
        <w:rPr>
          <w:rFonts w:ascii="Times New Roman" w:hAnsi="Times New Roman"/>
          <w:b/>
          <w:bCs/>
          <w:sz w:val="28"/>
          <w:szCs w:val="28"/>
        </w:rPr>
        <w:t>сельская библиотека</w:t>
      </w:r>
      <w:r w:rsidRPr="00BC15A1">
        <w:rPr>
          <w:rFonts w:ascii="Times New Roman" w:hAnsi="Times New Roman"/>
          <w:sz w:val="28"/>
          <w:szCs w:val="28"/>
        </w:rPr>
        <w:t xml:space="preserve"> располагается по адресу: 456564 Еткульский район, </w:t>
      </w:r>
      <w:r>
        <w:rPr>
          <w:rFonts w:ascii="Times New Roman" w:hAnsi="Times New Roman"/>
          <w:sz w:val="28"/>
          <w:szCs w:val="28"/>
        </w:rPr>
        <w:t xml:space="preserve">П Бектыш ул. Комсомольская ,д. 18а </w:t>
      </w:r>
      <w:r w:rsidRPr="00BC15A1">
        <w:rPr>
          <w:rFonts w:ascii="Times New Roman" w:hAnsi="Times New Roman"/>
          <w:sz w:val="28"/>
          <w:szCs w:val="28"/>
        </w:rPr>
        <w:t>Прием пользователей для предоставления муниципальной услуги осуществляется в соответствии со следующим графиком: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  <w:u w:val="single"/>
        </w:rPr>
        <w:t xml:space="preserve">Абонемент, читальный зал, </w:t>
      </w:r>
      <w:r>
        <w:rPr>
          <w:rFonts w:ascii="Times New Roman" w:hAnsi="Times New Roman"/>
          <w:sz w:val="28"/>
          <w:szCs w:val="28"/>
          <w:u w:val="single"/>
        </w:rPr>
        <w:t xml:space="preserve">ежедневно с 9-45 до 18-00 </w:t>
      </w:r>
      <w:r w:rsidRPr="00BC1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BC15A1">
        <w:rPr>
          <w:rFonts w:ascii="Times New Roman" w:hAnsi="Times New Roman"/>
          <w:sz w:val="28"/>
          <w:szCs w:val="28"/>
        </w:rPr>
        <w:t xml:space="preserve">последний четверг месяца – санитарный день. </w:t>
      </w:r>
      <w:r>
        <w:rPr>
          <w:rFonts w:ascii="Times New Roman" w:hAnsi="Times New Roman"/>
          <w:sz w:val="28"/>
          <w:szCs w:val="28"/>
        </w:rPr>
        <w:t>Перерыв на обед с13 до 14 часов .Выходной – воскресенье ,понедельник .</w:t>
      </w:r>
    </w:p>
    <w:p w:rsidR="00DE3164" w:rsidRPr="00BC15A1" w:rsidRDefault="00DE3164" w:rsidP="00BC15A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C15A1">
        <w:rPr>
          <w:rFonts w:ascii="Times New Roman" w:hAnsi="Times New Roman"/>
          <w:b/>
          <w:bCs/>
          <w:sz w:val="28"/>
          <w:szCs w:val="28"/>
        </w:rPr>
        <w:t>6. Информирование о предоставлении муниципальной услуги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6.1 Состояние информации о библиотеке и оказываемых ею муниципальных услугах должно соответствовать требованиям Закона Российской федерации от 07.02. 1992 № 2300-1 «О защите прав потребителей».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6.2 Информация об оказываемых муниципальных услугах находится непосредственно в помещении библиотеки на информационных стендах, а так же доводится до получателей посредством телефонной связи, электронного информирования и средствами массовой информации, устно, с помощью информационных материалов (буклеты, листовки, памятки).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6.3 Вывеска, содержащая информацию о графике работы библиотеки, размещается при входе в здание библиотеки.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6.4 В состав информации об услугах включены: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перечень основных муниципальных услуг, предоставляемых библиотекой;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характеристика муниципальной услуги, область ее предоставления и затраты времени на ее предоставление.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6.5 В целях раскрытия информационных ресурсов для популяризации чтения и привлечения пользователей, библиотека организует и проводит общественно-значимые и культурно-просветительские мероприятия.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>7. Стандарт предоставления муниципальной услуги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7.1Результат предоставления муниципальной услуги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 выдача пользователям во временное пользование документов, фиксируемая в бланках первичной отчетности в соответствии с ГОСТ 7.20.2000 г., библиотечная статистика; предоставление индивидуальной, групповой или массовой информации в соответствии с запросами пользователей на основании локальных нормативно-правовых актов по основной деятельности.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7.2 Сроки предоставления муниципальной услуги: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 7.2.1Запись читателя в библиотеку: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просмотр документа читателя (паспорт), проверка наличия учетно-регистрационной карточки читателя – 1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заполнение формуляра читателя, ознакомление читателя с правилами пользования библиотекой, расположением отделов библиотеки, справочным аппаратом и т.д. – 4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7.2.2 Перерегистрация читателя: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поиск формуляра (регистрационной карточки) читателя, внесение изменения в них (уточненные анкетные данные, новый читательский номер, дату перерегистрации) – 1 мин.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7.2.3 Запись (перерегистрация) читателей - 5 мин.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7.2.4 Обслуживание читателей в читальном зале: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проведение консультации, беседы с читателем у каталога, картотек, книжных полок, информирование читателя о новых поступлениях – 4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подборка и выдача документов в фонде читального зала: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по требованию читателя – 2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по устному запросу – 2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по определенной теме – 4 мин.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7.2.5 Обслуживание читателей на абонементе: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принятие документа от читателя;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отметка о приеме, проверка наличия страниц, вложение книжного формуляра – 4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подборка документа по запросу читателя – 3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проверка наличия страниц – 3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поиск формуляра читателя, выдача документа читателю, указание срока возврата – 3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проведение беседы с читателем, информирование о новых поступлениях – 4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установка местонахождения отсутствующего документа по справочным картотекам, каталогам – 3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- выдача документа, отметка на книжном формуляре, требовании – 1 мин.;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7.2.6 Информационно-библиографическое обслуживание: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принятие библиографического запроса, уточнение темы, целевого и читательского назначения, полноты источников, типов, видов и хронологических рамок запросов – 15 мин.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выполнение тематической справки по одному источнику: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по письменному запросу – 3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по устному запросу - 2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выполнение адресно-библиографической справки по одному источнику: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по письменному запросу – 3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по устному запросу – 2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выполнение фактографической справки по одному источнику: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по письменному запросу – 3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по устному запросу – 2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одна консультация у справочно-библиографического аппарата – 5 мин.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7.2.7 Консультация читателей по написанию рефератов, курсовых и дипломных работ: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по теме одного реферата, курсовой и дипломной работы – 20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по поиску, выбору источника информации – 3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по библиографическому описанию одного источника – 1,5 мин.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7.2.8 Консультация по справочно-библиографическому аппарату – 4,8 мин.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7.2.9 Библиографическое информирование (один абонент):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уточнение темы, согласование источников информации, видов документов – 4,2 мин.;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- составление регистрационной карточки – 1,8 мин.;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подбор документов для информации: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письменно. Количество изданий от 1-5 – 13,5 мин.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устно. Количество изданий от 1-5 – 12,6 мин.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7.2.10 Работа по организации общественно-значимых и культурно-просветительских мероприятий.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Подготовка одного массового мероприятия: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читательская конференция –</w:t>
      </w:r>
      <w:r>
        <w:rPr>
          <w:rFonts w:ascii="Times New Roman" w:hAnsi="Times New Roman"/>
          <w:sz w:val="28"/>
          <w:szCs w:val="28"/>
        </w:rPr>
        <w:t xml:space="preserve">31 час </w:t>
      </w:r>
      <w:r w:rsidRPr="00BC15A1">
        <w:rPr>
          <w:rFonts w:ascii="Times New Roman" w:hAnsi="Times New Roman"/>
          <w:sz w:val="28"/>
          <w:szCs w:val="28"/>
        </w:rPr>
        <w:t>- литературно-художественный вечер, вечер отраслевой книги, диспут –</w:t>
      </w:r>
      <w:r>
        <w:rPr>
          <w:rFonts w:ascii="Times New Roman" w:hAnsi="Times New Roman"/>
          <w:sz w:val="28"/>
          <w:szCs w:val="28"/>
        </w:rPr>
        <w:t>2</w:t>
      </w:r>
      <w:r w:rsidRPr="00BC15A1">
        <w:rPr>
          <w:rFonts w:ascii="Times New Roman" w:hAnsi="Times New Roman"/>
          <w:sz w:val="28"/>
          <w:szCs w:val="28"/>
        </w:rPr>
        <w:t>4часа;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- вечер вопросов и ответов, устный журнал </w:t>
      </w:r>
      <w:r>
        <w:rPr>
          <w:rFonts w:ascii="Times New Roman" w:hAnsi="Times New Roman"/>
          <w:sz w:val="28"/>
          <w:szCs w:val="28"/>
        </w:rPr>
        <w:t xml:space="preserve">_20 </w:t>
      </w:r>
      <w:r w:rsidRPr="00BC15A1">
        <w:rPr>
          <w:rFonts w:ascii="Times New Roman" w:hAnsi="Times New Roman"/>
          <w:sz w:val="28"/>
          <w:szCs w:val="28"/>
        </w:rPr>
        <w:t>часов;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викторина, конкурс, игра –</w:t>
      </w:r>
      <w:r>
        <w:rPr>
          <w:rFonts w:ascii="Times New Roman" w:hAnsi="Times New Roman"/>
          <w:sz w:val="28"/>
          <w:szCs w:val="28"/>
        </w:rPr>
        <w:t>35</w:t>
      </w:r>
      <w:r w:rsidRPr="00BC15A1">
        <w:rPr>
          <w:rFonts w:ascii="Times New Roman" w:hAnsi="Times New Roman"/>
          <w:sz w:val="28"/>
          <w:szCs w:val="28"/>
        </w:rPr>
        <w:t>часов;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- организация одной книжной выставки (до </w:t>
      </w:r>
      <w:r>
        <w:rPr>
          <w:rFonts w:ascii="Times New Roman" w:hAnsi="Times New Roman"/>
          <w:sz w:val="28"/>
          <w:szCs w:val="28"/>
        </w:rPr>
        <w:t>20</w:t>
      </w:r>
      <w:r w:rsidRPr="00BC15A1">
        <w:rPr>
          <w:rFonts w:ascii="Times New Roman" w:hAnsi="Times New Roman"/>
          <w:sz w:val="28"/>
          <w:szCs w:val="28"/>
        </w:rPr>
        <w:t>источников) –</w:t>
      </w:r>
      <w:r>
        <w:rPr>
          <w:rFonts w:ascii="Times New Roman" w:hAnsi="Times New Roman"/>
          <w:sz w:val="28"/>
          <w:szCs w:val="28"/>
        </w:rPr>
        <w:t xml:space="preserve">6 </w:t>
      </w:r>
      <w:r w:rsidRPr="00BC15A1">
        <w:rPr>
          <w:rFonts w:ascii="Times New Roman" w:hAnsi="Times New Roman"/>
          <w:sz w:val="28"/>
          <w:szCs w:val="28"/>
        </w:rPr>
        <w:t>часов.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- реклама библиотеки, работа по привлечению читателей: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- подготовка одного плаката о деятельности библиотеки (выбор темы, содержание и формы, сдача в печать) – 4 часа;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организация и проведение одной экскурсии – 1 час;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организация и проведение «Дня информации», «Дня библиографии», «Дня специалиста – 12 часов.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 xml:space="preserve"> 8.Основания для отказа в предоставлении муниципальной услуги</w:t>
      </w:r>
    </w:p>
    <w:p w:rsidR="00DE3164" w:rsidRPr="00BC15A1" w:rsidRDefault="00DE3164" w:rsidP="00BC15A1">
      <w:pPr>
        <w:ind w:left="927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Муниципальная услуга не предоставляется в случае:</w:t>
      </w:r>
    </w:p>
    <w:p w:rsidR="00DE3164" w:rsidRPr="00BC15A1" w:rsidRDefault="00DE3164" w:rsidP="00BC15A1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-завершения установленной законом процедуры ликвидации муниципальной библиотеки, оказывающей муниципальную услугу, решение о которой принято учредителем;</w:t>
      </w:r>
    </w:p>
    <w:p w:rsidR="00DE3164" w:rsidRPr="00BC15A1" w:rsidRDefault="00DE3164" w:rsidP="00BC15A1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-несоответствия обращения содержанию муниципальной услуги;</w:t>
      </w:r>
    </w:p>
    <w:p w:rsidR="00DE3164" w:rsidRPr="00BC15A1" w:rsidRDefault="00DE3164" w:rsidP="00BC15A1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-отсутствия у заявителя документов, требуемых в п.11.1. настоящего регламента;</w:t>
      </w:r>
    </w:p>
    <w:p w:rsidR="00DE3164" w:rsidRPr="00BC15A1" w:rsidRDefault="00DE3164" w:rsidP="00BC15A1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-предоставления неверных сведений в документах, требуемых п. 11.1. настоящего регламента;</w:t>
      </w:r>
    </w:p>
    <w:p w:rsidR="00DE3164" w:rsidRPr="00BC15A1" w:rsidRDefault="00DE3164" w:rsidP="00BC15A1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-заявитель не стал пользователем библиотеки;</w:t>
      </w:r>
    </w:p>
    <w:p w:rsidR="00DE3164" w:rsidRPr="00BC15A1" w:rsidRDefault="00DE3164" w:rsidP="00BC15A1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-заявитель нарушил правила пользования библиотекой (нарушения сроков пользования книгами и другими документами,             полученными в библиотеке, без уважительных причин);</w:t>
      </w:r>
    </w:p>
    <w:p w:rsidR="00DE3164" w:rsidRPr="00BC15A1" w:rsidRDefault="00DE3164" w:rsidP="00BC15A1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-заявитель причинил ущерб библиотеке (зафиксированные факты нарушения Правил пользования библиотекой, повлекшие за собой утрату библиотечного фонда и оборудования).</w:t>
      </w:r>
    </w:p>
    <w:p w:rsidR="00DE3164" w:rsidRPr="00BC15A1" w:rsidRDefault="00DE3164" w:rsidP="00BC15A1">
      <w:pPr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>9. Требования к оборудованию мест предоставления муниципальной услуги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9.1 Для обслуживания пользователей помещение библиотеки должно быть оснащено специальным оборудованием, современной мебелью, информационными ресурсами, телефонной связью.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9.2 В местах предоставления муниципальной услуги предусмотрено оборудование доступных мест общественного пользования и хранения верхней одежды посетителей.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9.3 Места предоставления муниципальной услуги должны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9.4 Требования к помещению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работы, СанПиН 2.2.2/2.4.1340-03», необходимо обеспечить возможности реализации прав инвалидов на исполнение по их заявлению муниципальной функции;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9.5 Читальные залы должны быть оснащены копировальной и компьютерной техникой.</w:t>
      </w:r>
    </w:p>
    <w:p w:rsidR="00DE3164" w:rsidRPr="00BC15A1" w:rsidRDefault="00DE3164" w:rsidP="00BC15A1">
      <w:pPr>
        <w:shd w:val="clear" w:color="auto" w:fill="FFFFFF"/>
        <w:tabs>
          <w:tab w:val="left" w:pos="615"/>
        </w:tabs>
        <w:ind w:left="10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9.6 Территория, прилегающая к библиотеке должна содержаться в чистоте и порядке, иметь </w:t>
      </w:r>
      <w:r w:rsidRPr="00BC15A1">
        <w:rPr>
          <w:rFonts w:ascii="Times New Roman" w:hAnsi="Times New Roman"/>
          <w:spacing w:val="-1"/>
          <w:sz w:val="28"/>
          <w:szCs w:val="28"/>
        </w:rPr>
        <w:t xml:space="preserve">подъездные пути и обеспечивать свободный подход граждан, удовлетворять эстетическим </w:t>
      </w:r>
      <w:r w:rsidRPr="00BC15A1">
        <w:rPr>
          <w:rFonts w:ascii="Times New Roman" w:hAnsi="Times New Roman"/>
          <w:sz w:val="28"/>
          <w:szCs w:val="28"/>
        </w:rPr>
        <w:t>требованиям.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>11. Последовательность административных действий при оказании муниципальной услуги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запись (перерегистрация) пользователей в библиотеку, в том числе оформление читательского формуляра;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предоставление муниципальной услуги структурными подразделениями библиотеки (абонемент, читальные залы), библиотеками-филиалами;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предоставление муниципальной услуги по информационно-библиографическому обслуживанию, организации единого информационного пространства;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предоставление муниципальной услуги по организации общественно-значимых и культурно-просветительских мероприятий;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11.1 Запись (перерегистрация) пользователей в библиотеку включает следующие процедуры: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просмотр специалистом документов читателя (паспорт);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сверка данных паспорта;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- проверка наличия учетно-регистрационной карточки (был ли заявитель записан раньше в библиотеку), и внесение данных заявителя в учетно-регистрационную карточку, проставление номера; </w:t>
      </w:r>
    </w:p>
    <w:p w:rsidR="00DE3164" w:rsidRPr="00BC15A1" w:rsidRDefault="00DE3164" w:rsidP="00BC15A1">
      <w:pPr>
        <w:ind w:left="584" w:hanging="412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11.2 Предоставление муниципальной услуги подразделениями библиотеки.</w:t>
      </w:r>
    </w:p>
    <w:p w:rsidR="00DE3164" w:rsidRPr="00BC15A1" w:rsidRDefault="00DE3164" w:rsidP="00BC15A1">
      <w:pPr>
        <w:ind w:firstLine="142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11.2.1 Выдача документов в читальных залах библиотеки включает следующие процедуры: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- специалист читального зала находит читательский формуляр пользователя;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по читательскому требованию, либо устному запросу находит требуемый документ в фонде читального зала;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специалист читального зала проставляет количественную отметку о выдаче документа из фонда читального зала в читательском формуляре( формуляр остается у библиотекаря);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при возврате пользователем документов специалист читального зала принимает документы.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пользователь может заказать документы, находящиеся вгосударственном казенном учреждении культуры Челябинская областная  универсальная  научная библиотека по межбиблиотечному абонементу (МБА);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для получения документа по межбиблиотечному абонементу пользователь в устной форме делает запрос на выдачу требуемого документа;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  - специалист регистрирует пользователя, знакомит с правилами пользования межбиблиотечного абонемента, заполняет бланк-заказ, проверяет наличие документа в других библиотеках;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при получении документа по МБА библиотекарь извещает пользователя;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за каждый выданный экземпляр пользователь расписывается в читательском формуляре. Предоставление документов осуществляется на сроки указанные библиотекарем в соответствии с требованиями библиотеки выполнившей заказ;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при возврате документов пользователем библиотекарь в его присутствии вычеркивает возвращенные документы, проверяет на предмет сохранности документов,  ставит подпись и число.</w:t>
      </w:r>
    </w:p>
    <w:p w:rsidR="00DE3164" w:rsidRPr="00BC15A1" w:rsidRDefault="00DE3164" w:rsidP="00BC15A1">
      <w:pPr>
        <w:numPr>
          <w:ilvl w:val="2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Выдача документа на абонементе включает следующие процедуры: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специалист абонемента находит читательский формуляр пользователя, контрольный листок и требование на документ;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специалист сверяет информацию о пользователе в картотеке читательского профиля;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специалист абонемента оказывает пользователю помощь в выборе документов в открытом доступе путем устной консультации. При обслуживании нового пользователя сотрудник абонемента проводит с пользователем ознакомительную беседу о правилах пользования абонементом, порядке выбора и оформления документов;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за каждый полученный на абонементе экземпляр издания пользователь расписывается в читательском формуляре. При возвращении литературы роспись читателя погашается подписью библиотекаря. Формуляр читателя является документом, удостоверяющим дату и факт выдачи читателю и приема библиотекарем книг и иных материалов;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срок пользования литературой для различных категорий читателей и количество выдаваемых изданий на абонементе определяются библиотекой и фиксируются в правилах пользования библиотекой;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при возврате пользователем документов специалист абонемента принимает документы;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при продлении пользователем срока пользования документами специалист абонемента продлевает срок пользования.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11.2.4 Предоставление муниципальной услуги пользователям, которые не могут посещать библиотеку в силу преклонного возраста и с ограниченными физическими возможностями осуществляется посредством исполнения следующей административной процедуры: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- пользователь может обратиться в </w:t>
      </w:r>
      <w:r>
        <w:rPr>
          <w:rFonts w:ascii="Times New Roman" w:hAnsi="Times New Roman"/>
          <w:sz w:val="28"/>
          <w:szCs w:val="28"/>
        </w:rPr>
        <w:t xml:space="preserve">МКУ «Библиотеку Бектышского </w:t>
      </w:r>
      <w:r w:rsidRPr="00BC15A1">
        <w:rPr>
          <w:rFonts w:ascii="Times New Roman" w:hAnsi="Times New Roman"/>
          <w:sz w:val="28"/>
          <w:szCs w:val="28"/>
        </w:rPr>
        <w:t>сельского поселения» лично по телефону. В случае отсутствия у получателя услуги телефонной связи, его просьбу о предоставлении услуги имеют право передать в устной форме его родственники, социальные работники, знакомые;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- библиотекарь фиксирует полученную заявку на предоставление услуги в тетради учета;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пользователю сообщают о дате и времени посещения библиотекарем в течение 2-х дней с момента поступления заявки;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при первом посещении на дому библиотекарь знакомит пользователя с правилами пользования библиотекой под роспись, оформляет читательский формуляр на основании документа, удостоверяющего личность пользователя;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библиотекарь записывает заказанную литературу в читательский формуляр, где пользователь расписывается за каждый экземпляр;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при повторном посещении на дому библиотекарь в присутствии пользователя вычеркивает возвращенные экземпляры, проверяет их на предмет сохранности, ставит подпись и число;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срок пользования литературой и количество выдаваемых изданий определяются библиотекой и фиксируются в правилах пользования библиотекой.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11.3 Предоставление муниципальной услуги по информационно-библиографическому обслуживанию и формированию информационной культуры пользователей включает следующие процедуры: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специалист, ответственный за выполнение справочных, информационных и библиографических запросов, находит читательский формуляр пользователя;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специалист принимает библиографический запрос, уточняет тему, целевое и читательское назначение, полноту источников, типы, виды и хронологические рамки запросов. Выполняет запрос письменно или устно, предоставляет информацию читателю;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специалист выполняет справку в письменной или устной форме на базе каталогов и картотек библиотеки, справочного книжного фонда;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специалист консультирует читателей у справочно-библиографического аппарата. Проводит беседу об организации и использовании различных частей справочного аппарата, по методике библиографического поиска и т.д.;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специалист консультирует по написанию дипломных и курсовых работ: как правильно выбрать тему, подобрать литературу, выстроить план и композицию изложения; как цитировать источники и пользоваться принятой системой сокращений и ссылок; как оформить печатный текст и подготовиться к защите;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специалист знакомит с общими требованиями и правилами составления библиографического списка в соответствии с ГОСТ 7.1.2003;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специалист организует библиографическое информирование на основе выявления информационных потребностей пользователей методом анкетирования, формирует тематику справочно-информационного обслуживания в разных режимах; системы избирательного распространения информации (ИРИ), индивидуальное библиографическое информирование. Должностное лицо отвечает за предоставление муниципальной услуги путем выполнения справочных, информационных, библиографических запросов и формирование информационной культуры читателей.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- должностное лицо выполняет работу в соответствии с должностными обязанностями. Контроль за совершением действий по предоставлению муниципальной услуги осуществляет директор.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Быстроту получения интересующей пользователя информации обеспечивает имеющаяся в библиотеках система каталогов и картотек, в том числе электронный каталог.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11.4 Предоставление муниципальной услуги по организации общественно-значимых и культурно-просветительных мероприятий включает следующие процедуры: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специалист, ответственный за подготовку и проведение массовых мероприятий и книжных выставок, организует читательские конференции, литературно-художественные вечера, клубы по интересам, конкурсы, выставки и т.д.;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осуществляет информационное обеспечение по подготовке мероприятия (текущая связь с участниками, рассылка материалов, приглашений и пр.);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обеспечение проведения мероприятия (подготовка и распечатка объявления, программы мероприятия, приглашение участников, просмотр и отбор документов, подготовка выставки, написание краткой аннотации, сбор заявок, консультации, оформление помещения и др.). Должностное лицо выполняет работу в соответствии с должностными обязанностями. Контроль за совершением действий по предоставлению муниципальной услуги осуществляет директор.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>12.Порядок и формы контроля за исполнением муниципальной услуги</w:t>
      </w: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</w:p>
    <w:p w:rsidR="00DE3164" w:rsidRPr="00BC15A1" w:rsidRDefault="00DE3164" w:rsidP="00BC15A1">
      <w:pPr>
        <w:shd w:val="clear" w:color="auto" w:fill="FFFFFF"/>
        <w:tabs>
          <w:tab w:val="left" w:pos="620"/>
        </w:tabs>
        <w:ind w:left="10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Общий контроль за соблюдением исполнения муниципальной функции администрацией </w:t>
      </w:r>
      <w:r>
        <w:rPr>
          <w:rFonts w:ascii="Times New Roman" w:hAnsi="Times New Roman"/>
          <w:sz w:val="28"/>
          <w:szCs w:val="28"/>
        </w:rPr>
        <w:t xml:space="preserve">Бектышского </w:t>
      </w:r>
      <w:r w:rsidRPr="00BC15A1">
        <w:rPr>
          <w:rFonts w:ascii="Times New Roman" w:hAnsi="Times New Roman"/>
          <w:sz w:val="28"/>
          <w:szCs w:val="28"/>
        </w:rPr>
        <w:t>сельского поселения.</w:t>
      </w:r>
    </w:p>
    <w:p w:rsidR="00DE3164" w:rsidRPr="00BC15A1" w:rsidRDefault="00DE3164" w:rsidP="00BC15A1">
      <w:pPr>
        <w:shd w:val="clear" w:color="auto" w:fill="FFFFFF"/>
        <w:tabs>
          <w:tab w:val="left" w:pos="620"/>
        </w:tabs>
        <w:ind w:left="10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Текущий контроль за исполнением административных процедур осуществляет должностное лицо, ответственно</w:t>
      </w:r>
      <w:bookmarkStart w:id="0" w:name="_GoBack"/>
      <w:bookmarkEnd w:id="0"/>
      <w:r w:rsidRPr="00BC15A1">
        <w:rPr>
          <w:rFonts w:ascii="Times New Roman" w:hAnsi="Times New Roman"/>
          <w:sz w:val="28"/>
          <w:szCs w:val="28"/>
        </w:rPr>
        <w:t>е за предоставление услуги – директор МКУ «</w:t>
      </w:r>
      <w:r>
        <w:rPr>
          <w:rFonts w:ascii="Times New Roman" w:hAnsi="Times New Roman"/>
          <w:sz w:val="28"/>
          <w:szCs w:val="28"/>
        </w:rPr>
        <w:t>Библиотека Бектышского</w:t>
      </w:r>
      <w:r w:rsidRPr="00BC15A1">
        <w:rPr>
          <w:rFonts w:ascii="Times New Roman" w:hAnsi="Times New Roman"/>
          <w:sz w:val="28"/>
          <w:szCs w:val="28"/>
        </w:rPr>
        <w:t>сельского поселения».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Периодичность плановых проверок составляет – 1 раз в год. Внеплановые проверки проводятся по мере поступления жалоб.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 xml:space="preserve">13. </w:t>
      </w:r>
      <w:r w:rsidRPr="00BC15A1">
        <w:rPr>
          <w:rFonts w:ascii="Times New Roman" w:hAnsi="Times New Roman"/>
          <w:b/>
          <w:bCs/>
          <w:sz w:val="28"/>
          <w:szCs w:val="28"/>
        </w:rPr>
        <w:t>Порядок обжалования действий и решений, принятых в ходе исполнения муниципальной услуги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13.1 Обжалование действия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законодательством Российской Федерации.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13.2 Жалоба может быть отражена письменно, высказана устно на личном приеме у руководителя учреждения или замещающего лица в приемные часы.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13.2.1 Письменные и устные обращения (претензии или жалобы) граждан принимаются и регистрируются.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13.3 Заявитель в своей жалобе (приложение № 3) обязательно должен указать: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фамилию, имя, отчество; почтовый адрес, по которому должен быть направлен ответ; изложение сути жалобы; личную подпись и дату.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письменной жалобе документы и материалы либо их копию.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13.4 Руководитель учреждения: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обеспечивает объективное, всестороннее и своевременное рассмотрение обращения, в случае необходимости с участием заявителя, направившего жалобу, или его законного представителя;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вправе запрашивать необходимые для рассмотрения жалобы документы и материалы в пределах полномочий учреждения;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по результатам рассмотрения жалобы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Ответ на жалобу подписывается руководителем учреждения.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Ответ на жалобу направляется по почтовому адресу, указанному в обращении.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Письменная жалоба, поступившая в учреждение, рассматривается в течение 30 дней со дня регистрации жалобы.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Ответ на жалобу не дается в случаях: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если в письменной жалобе не указаны фамилия инициатора жалобы и почтовый адрес, по которому должен быть направлен ответ;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если текст жалобы не поддается прочтению;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если в жалобе содержатся нецензурные, либо оскорбительные выражения, угрозы имуществу, жизни, здоровью должностного лица, также членов семьи;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О решении руководителя учреждения об отказе в рассмотрении жалобы заявитель уведомляется письменно.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Обжалование действий (бездействия) и решений должностных лиц, осуществляемых (принятых) в ходе выполнения настоящего Административного регламента, осуществляется в судебном порядке в соответствии с действующим законодательством.</w:t>
      </w:r>
    </w:p>
    <w:p w:rsidR="00DE3164" w:rsidRPr="00BC15A1" w:rsidRDefault="00DE3164" w:rsidP="00BC15A1">
      <w:pPr>
        <w:shd w:val="clear" w:color="auto" w:fill="FFFFFF"/>
        <w:spacing w:before="283"/>
        <w:ind w:right="24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C15A1">
        <w:rPr>
          <w:rFonts w:ascii="Times New Roman" w:hAnsi="Times New Roman"/>
          <w:b/>
          <w:bCs/>
          <w:spacing w:val="-1"/>
          <w:sz w:val="28"/>
          <w:szCs w:val="28"/>
        </w:rPr>
        <w:t>14. Заключение</w:t>
      </w:r>
    </w:p>
    <w:p w:rsidR="00DE3164" w:rsidRPr="00BC15A1" w:rsidRDefault="00DE3164" w:rsidP="00BC15A1">
      <w:pPr>
        <w:shd w:val="clear" w:color="auto" w:fill="FFFFFF"/>
        <w:tabs>
          <w:tab w:val="left" w:pos="624"/>
        </w:tabs>
        <w:ind w:right="19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DE3164" w:rsidRPr="00BC15A1" w:rsidRDefault="00DE3164" w:rsidP="00BC15A1">
      <w:pPr>
        <w:shd w:val="clear" w:color="auto" w:fill="FFFFFF"/>
        <w:tabs>
          <w:tab w:val="left" w:pos="624"/>
        </w:tabs>
        <w:ind w:right="19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pacing w:val="-8"/>
          <w:sz w:val="28"/>
          <w:szCs w:val="28"/>
        </w:rPr>
        <w:t>14. 1</w:t>
      </w:r>
      <w:r w:rsidRPr="00BC15A1">
        <w:rPr>
          <w:rFonts w:ascii="Times New Roman" w:hAnsi="Times New Roman"/>
          <w:sz w:val="28"/>
          <w:szCs w:val="28"/>
        </w:rPr>
        <w:tab/>
        <w:t>Настоящий регламент по оказанию муниципальной услуги «Организация библиотечного обслуживания населения</w:t>
      </w:r>
      <w:r>
        <w:rPr>
          <w:rFonts w:ascii="Times New Roman" w:hAnsi="Times New Roman"/>
          <w:sz w:val="28"/>
          <w:szCs w:val="28"/>
        </w:rPr>
        <w:t xml:space="preserve"> Бектышского</w:t>
      </w:r>
      <w:r w:rsidRPr="00BC15A1">
        <w:rPr>
          <w:rFonts w:ascii="Times New Roman" w:hAnsi="Times New Roman"/>
          <w:sz w:val="28"/>
          <w:szCs w:val="28"/>
        </w:rPr>
        <w:t xml:space="preserve"> сельского поселения» является</w:t>
      </w:r>
      <w:r w:rsidRPr="00BC15A1">
        <w:rPr>
          <w:rFonts w:ascii="Times New Roman" w:hAnsi="Times New Roman"/>
          <w:sz w:val="28"/>
          <w:szCs w:val="28"/>
        </w:rPr>
        <w:br/>
        <w:t>обязательным для МКУ «</w:t>
      </w:r>
      <w:r>
        <w:rPr>
          <w:rFonts w:ascii="Times New Roman" w:hAnsi="Times New Roman"/>
          <w:sz w:val="28"/>
          <w:szCs w:val="28"/>
        </w:rPr>
        <w:t xml:space="preserve">Библиотека Бектышского </w:t>
      </w:r>
      <w:r w:rsidRPr="00BC15A1">
        <w:rPr>
          <w:rFonts w:ascii="Times New Roman" w:hAnsi="Times New Roman"/>
          <w:sz w:val="28"/>
          <w:szCs w:val="28"/>
        </w:rPr>
        <w:t>сельского поселения».</w:t>
      </w:r>
    </w:p>
    <w:p w:rsidR="00DE3164" w:rsidRPr="00BC15A1" w:rsidRDefault="00DE3164" w:rsidP="00BC15A1">
      <w:pPr>
        <w:shd w:val="clear" w:color="auto" w:fill="FFFFFF"/>
        <w:tabs>
          <w:tab w:val="left" w:pos="547"/>
        </w:tabs>
        <w:ind w:right="19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14.2</w:t>
      </w:r>
      <w:r w:rsidRPr="00BC15A1">
        <w:rPr>
          <w:rFonts w:ascii="Times New Roman" w:hAnsi="Times New Roman"/>
          <w:sz w:val="28"/>
          <w:szCs w:val="28"/>
        </w:rPr>
        <w:tab/>
        <w:t>По вопросам, которые не урегулированы настоящим регламентом, в целях их</w:t>
      </w:r>
      <w:r w:rsidRPr="00BC15A1">
        <w:rPr>
          <w:rFonts w:ascii="Times New Roman" w:hAnsi="Times New Roman"/>
          <w:sz w:val="28"/>
          <w:szCs w:val="28"/>
        </w:rPr>
        <w:br/>
        <w:t>урегулирования могут дополнительно приниматься муниципальные правовые локальные</w:t>
      </w:r>
      <w:r w:rsidRPr="00BC15A1">
        <w:rPr>
          <w:rFonts w:ascii="Times New Roman" w:hAnsi="Times New Roman"/>
          <w:sz w:val="28"/>
          <w:szCs w:val="28"/>
        </w:rPr>
        <w:br/>
        <w:t>акты.</w:t>
      </w:r>
    </w:p>
    <w:p w:rsidR="00DE3164" w:rsidRPr="00BC15A1" w:rsidRDefault="00DE3164" w:rsidP="00BC15A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Данные акты не могут противоречить положениям настоящего регламента.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Блок-схема оказания муниципальной услуги «Организация библиотечного обслуживания населения Селезянского сельского поселения»</w:t>
      </w:r>
      <w:r>
        <w:rPr>
          <w:noProof/>
          <w:lang w:eastAsia="ru-RU"/>
        </w:rPr>
      </w:r>
      <w:r w:rsidRPr="00F36723">
        <w:rPr>
          <w:rFonts w:ascii="Times New Roman" w:hAnsi="Times New Roman"/>
          <w:sz w:val="28"/>
          <w:szCs w:val="28"/>
        </w:rPr>
        <w:pict>
          <v:group id="_x0000_s1026" style="width:460.4pt;height:722.75pt;mso-wrap-distance-left:0;mso-wrap-distance-right:0;mso-position-horizontal-relative:char;mso-position-vertical-relative:line" coordsize="9178,13678">
            <o:lock v:ext="edit" text="t"/>
            <v:rect id="_x0000_s1027" style="position:absolute;width:9178;height:13678;mso-wrap-style:none;v-text-anchor:middle" filled="f" stroked="f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99;top:359;width:5758;height:538;v-text-anchor:middle" strokeweight=".26mm">
              <v:fill color2="black"/>
              <v:textbox style="mso-rotate-with-shape:t">
                <w:txbxContent>
                  <w:p w:rsidR="00DE3164" w:rsidRDefault="00DE3164" w:rsidP="00BC15A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Физическое лицо, юридическое лицо</w:t>
                    </w:r>
                  </w:p>
                </w:txbxContent>
              </v:textbox>
            </v:shape>
            <v:shape id="_x0000_s1029" type="#_x0000_t202" style="position:absolute;left:2158;top:1618;width:5038;height:538;v-text-anchor:middle" strokeweight=".26mm">
              <v:fill color2="black"/>
              <v:textbox style="mso-rotate-with-shape:t">
                <w:txbxContent>
                  <w:p w:rsidR="00DE3164" w:rsidRDefault="00DE3164" w:rsidP="00BC15A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Информирование о порядке</w:t>
                    </w:r>
                  </w:p>
                </w:txbxContent>
              </v:textbox>
            </v:shape>
            <v:shape id="_x0000_s1030" type="#_x0000_t202" style="position:absolute;left:2879;top:2879;width:3598;height:538;v-text-anchor:middle" strokeweight=".26mm">
              <v:fill color2="black"/>
              <v:textbox style="mso-rotate-with-shape:t">
                <w:txbxContent>
                  <w:p w:rsidR="00DE3164" w:rsidRDefault="00DE3164" w:rsidP="00BC15A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Запрос заявителя</w:t>
                    </w:r>
                  </w:p>
                </w:txbxContent>
              </v:textbox>
            </v:shape>
            <v:shape id="_x0000_s1031" type="#_x0000_t202" style="position:absolute;left:1259;top:4139;width:1439;height:719;v-text-anchor:middle" strokeweight=".26mm">
              <v:fill color2="black"/>
              <v:textbox style="mso-rotate-with-shape:t">
                <w:txbxContent>
                  <w:p w:rsidR="00DE3164" w:rsidRDefault="00DE3164" w:rsidP="00BC15A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Лично</w:t>
                    </w:r>
                  </w:p>
                </w:txbxContent>
              </v:textbox>
            </v:shape>
            <v:shape id="_x0000_s1032" type="#_x0000_t202" style="position:absolute;left:3419;top:4139;width:2519;height:719;v-text-anchor:middle" strokeweight=".26mm">
              <v:fill color2="black"/>
              <v:textbox style="mso-rotate-with-shape:t">
                <w:txbxContent>
                  <w:p w:rsidR="00DE3164" w:rsidRDefault="00DE3164" w:rsidP="00BC15A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Через сеть интернет</w:t>
                    </w:r>
                  </w:p>
                </w:txbxContent>
              </v:textbox>
            </v:shape>
            <v:shape id="_x0000_s1033" type="#_x0000_t202" style="position:absolute;left:6660;top:4139;width:1435;height:719;v-text-anchor:middle" strokeweight=".26mm">
              <v:fill color2="black"/>
              <v:textbox style="mso-rotate-with-shape:t">
                <w:txbxContent>
                  <w:p w:rsidR="00DE3164" w:rsidRDefault="00DE3164" w:rsidP="00BC15A1">
                    <w:pPr>
                      <w:spacing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Телефон/</w:t>
                    </w:r>
                  </w:p>
                  <w:p w:rsidR="00DE3164" w:rsidRDefault="00DE3164" w:rsidP="00BC15A1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факс</w:t>
                    </w:r>
                  </w:p>
                </w:txbxContent>
              </v:textbox>
            </v:shape>
            <v:shape id="_x0000_s1034" type="#_x0000_t202" style="position:absolute;left:1979;top:5578;width:5398;height:538;v-text-anchor:middle" strokeweight=".26mm">
              <v:fill color2="black"/>
              <v:textbox style="mso-rotate-with-shape:t">
                <w:txbxContent>
                  <w:p w:rsidR="00DE3164" w:rsidRDefault="00DE3164" w:rsidP="00BC15A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Прием и первичная обработка запроса</w:t>
                    </w:r>
                  </w:p>
                </w:txbxContent>
              </v:textbox>
            </v:shape>
            <v:shape id="_x0000_s1035" type="#_x0000_t202" style="position:absolute;left:2880;top:7019;width:3599;height:538;v-text-anchor:middle" strokeweight=".26mm">
              <v:fill color2="black"/>
              <v:textbox style="mso-rotate-with-shape:t">
                <w:txbxContent>
                  <w:p w:rsidR="00DE3164" w:rsidRDefault="00DE3164" w:rsidP="00BC15A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Регистрация запросов</w:t>
                    </w:r>
                  </w:p>
                </w:txbxContent>
              </v:textbox>
            </v:shape>
            <v:shape id="_x0000_s1036" type="#_x0000_t202" style="position:absolute;left:3239;top:8279;width:2879;height:1259;v-text-anchor:middle" strokeweight=".26mm">
              <v:fill color2="black"/>
              <v:textbox style="mso-rotate-with-shape:t">
                <w:txbxContent>
                  <w:p w:rsidR="00DE3164" w:rsidRDefault="00DE3164" w:rsidP="00BC15A1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Анализ тематики поступившего запроса, подготовка материала по теме запроса</w:t>
                    </w:r>
                  </w:p>
                </w:txbxContent>
              </v:textbox>
            </v:shape>
            <v:shape id="_x0000_s1037" type="#_x0000_t202" style="position:absolute;left:359;top:8279;width:1799;height:719;v-text-anchor:middle" strokeweight=".26mm">
              <v:fill color2="black"/>
              <v:textbox style="mso-rotate-with-shape:t">
                <w:txbxContent>
                  <w:p w:rsidR="00DE3164" w:rsidRDefault="00DE3164" w:rsidP="00BC15A1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Уведомление                                             заявителя</w:t>
                    </w:r>
                  </w:p>
                </w:txbxContent>
              </v:textbox>
            </v:shape>
            <v:shape id="_x0000_s1038" type="#_x0000_t202" style="position:absolute;left:3058;top:10259;width:3238;height:719;v-text-anchor:middle" strokeweight=".26mm">
              <v:fill color2="black"/>
              <v:textbox style="mso-rotate-with-shape:t">
                <w:txbxContent>
                  <w:p w:rsidR="00DE3164" w:rsidRDefault="00DE3164" w:rsidP="00BC15A1">
                    <w:pPr>
                      <w:spacing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Информирование заявителя о ходе исполнения запроса</w:t>
                    </w:r>
                  </w:p>
                </w:txbxContent>
              </v:textbox>
            </v:shape>
            <v:shape id="_x0000_s1039" type="#_x0000_t202" style="position:absolute;left:2879;top:11699;width:3598;height:719;v-text-anchor:middle" strokeweight=".26mm">
              <v:fill color2="black"/>
              <v:textbox style="mso-rotate-with-shape:t">
                <w:txbxContent>
                  <w:p w:rsidR="00DE3164" w:rsidRDefault="00DE3164" w:rsidP="00BC15A1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Выдача заявителю информационных документов</w:t>
                    </w:r>
                  </w:p>
                </w:txbxContent>
              </v:textbox>
            </v:shape>
            <v:line id="_x0000_s1040" style="position:absolute" from="4680,900" to="4680,1618" strokeweight=".26mm">
              <v:stroke endarrow="block" joinstyle="miter"/>
            </v:line>
            <v:line id="_x0000_s1041" style="position:absolute" from="4680,2159" to="4680,2878" strokeweight=".26mm">
              <v:stroke endarrow="block" joinstyle="miter"/>
            </v:line>
            <v:line id="_x0000_s1042" style="position:absolute" from="4680,3420" to="4680,4138" strokeweight=".26mm">
              <v:stroke endarrow="block" joinstyle="miter"/>
            </v:line>
            <v:line id="_x0000_s1043" style="position:absolute;flip:x" from="2519,3420" to="3778,4138" strokeweight=".26mm">
              <v:stroke endarrow="block" joinstyle="miter"/>
            </v:line>
            <v:line id="_x0000_s1044" style="position:absolute" from="5579,3420" to="6838,4138" strokeweight=".26mm">
              <v:stroke endarrow="block" joinstyle="miter"/>
            </v:line>
            <v:line id="_x0000_s1045" style="position:absolute" from="4680,4860" to="4680,5578" strokeweight=".26mm">
              <v:stroke endarrow="block" joinstyle="miter"/>
            </v:line>
            <v:line id="_x0000_s1046" style="position:absolute" from="4680,6119" to="4680,7019" strokeweight=".26mm">
              <v:stroke endarrow="block" joinstyle="miter"/>
            </v:line>
            <v:line id="_x0000_s1047" style="position:absolute" from="4680,7559" to="4680,8277" strokeweight=".26mm">
              <v:stroke endarrow="block" joinstyle="miter"/>
            </v:line>
            <v:line id="_x0000_s1048" style="position:absolute;flip:x" from="2158,8639" to="3236,8639" strokeweight=".26mm">
              <v:stroke endarrow="block" joinstyle="miter"/>
            </v:line>
            <v:line id="_x0000_s1049" style="position:absolute" from="4860,9540" to="4860,9540" strokeweight=".26mm">
              <v:stroke endarrow="block" joinstyle="miter"/>
            </v:line>
            <v:line id="_x0000_s1050" style="position:absolute" from="4680,9540" to="4680,10258" strokeweight=".26mm">
              <v:stroke endarrow="block" joinstyle="miter"/>
            </v:line>
            <v:line id="_x0000_s1051" style="position:absolute" from="4680,10980" to="4680,11698" strokeweight=".26mm">
              <v:stroke endarrow="block" joinstyle="miter"/>
            </v:line>
            <v:line id="_x0000_s1052" style="position:absolute;flip:x" from="6839,4860" to="7377,5578" strokeweight=".26mm">
              <v:stroke endarrow="block" joinstyle="miter"/>
            </v:line>
            <v:line id="_x0000_s1053" style="position:absolute" from="1980,4860" to="2518,5578" strokeweight=".26mm">
              <v:stroke endarrow="block" joinstyle="miter"/>
            </v:line>
            <w10:anchorlock/>
          </v:group>
        </w:pic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Приложение </w:t>
      </w:r>
      <w:r w:rsidRPr="00BC15A1">
        <w:rPr>
          <w:rFonts w:ascii="Times New Roman" w:hAnsi="Times New Roman"/>
          <w:sz w:val="28"/>
          <w:szCs w:val="28"/>
          <w:lang w:val="en-US"/>
        </w:rPr>
        <w:t>N</w:t>
      </w:r>
      <w:r w:rsidRPr="00BC15A1">
        <w:rPr>
          <w:rFonts w:ascii="Times New Roman" w:hAnsi="Times New Roman"/>
          <w:sz w:val="28"/>
          <w:szCs w:val="28"/>
        </w:rPr>
        <w:t xml:space="preserve"> 2</w:t>
      </w:r>
      <w:r w:rsidRPr="00BC15A1">
        <w:rPr>
          <w:rFonts w:ascii="Times New Roman" w:hAnsi="Times New Roman"/>
          <w:sz w:val="28"/>
          <w:szCs w:val="28"/>
        </w:rPr>
        <w:br/>
        <w:t>к Административному регламенту оказания муниципальной услуги «Организация библиотечного обслуживания населения Селезянского сельского поселения»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firstLine="4253"/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>Директору МКУК «ЦБС Селезянского сельского поселения»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>от __________________________________________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>почтовый адрес______________________________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>____________________________________________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ЖАЛОБА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на неправомерные действия должностных лиц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Прошу принять жалобу на неправомерные действия_____________________________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(Ф.И.О., должность)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состоящую в следующем: _______________________________________________________________________________ _______________________________________________________________________________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(</w:t>
      </w:r>
      <w:r w:rsidRPr="00BC15A1">
        <w:rPr>
          <w:rFonts w:ascii="Times New Roman" w:hAnsi="Times New Roman"/>
          <w:i/>
          <w:sz w:val="28"/>
          <w:szCs w:val="28"/>
        </w:rPr>
        <w:t>указать причины жалобы, дату и т.д)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В подтверждение вышеизложенного прилагаю следующие документы: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1.____________________________________________________________________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2.____________________________________________________________________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3.____________________________________________________________________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4.____________________________________________________________________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_______________                         __________________                      __________________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           ФИО                                        подпись                                          дата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Жалобу принял: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__________________                    __________________                       _________________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              ФИО                                      подпись                                     должность</w:t>
      </w: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3164" w:rsidRPr="00BC15A1" w:rsidRDefault="00DE3164" w:rsidP="00BC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Приложение </w:t>
      </w:r>
      <w:r w:rsidRPr="00BC15A1">
        <w:rPr>
          <w:rFonts w:ascii="Times New Roman" w:hAnsi="Times New Roman"/>
          <w:sz w:val="28"/>
          <w:szCs w:val="28"/>
          <w:lang w:val="en-US"/>
        </w:rPr>
        <w:t>N</w:t>
      </w:r>
      <w:r w:rsidRPr="00BC15A1">
        <w:rPr>
          <w:rFonts w:ascii="Times New Roman" w:hAnsi="Times New Roman"/>
          <w:sz w:val="28"/>
          <w:szCs w:val="28"/>
        </w:rPr>
        <w:t xml:space="preserve"> 2</w:t>
      </w:r>
      <w:r w:rsidRPr="00BC15A1">
        <w:rPr>
          <w:rFonts w:ascii="Times New Roman" w:hAnsi="Times New Roman"/>
          <w:sz w:val="28"/>
          <w:szCs w:val="28"/>
        </w:rPr>
        <w:br/>
        <w:t>к Административному регламенту оказания муниципальной услуги «Организация библиотечного обслуживания населения Селезянского сельского поселения»</w:t>
      </w:r>
    </w:p>
    <w:tbl>
      <w:tblPr>
        <w:tblW w:w="0" w:type="auto"/>
        <w:tblLook w:val="00A0"/>
      </w:tblPr>
      <w:tblGrid>
        <w:gridCol w:w="3227"/>
        <w:gridCol w:w="2126"/>
        <w:gridCol w:w="4218"/>
      </w:tblGrid>
      <w:tr w:rsidR="00DE3164" w:rsidRPr="005C4442" w:rsidTr="00420B01">
        <w:tc>
          <w:tcPr>
            <w:tcW w:w="3227" w:type="dxa"/>
          </w:tcPr>
          <w:p w:rsidR="00DE3164" w:rsidRPr="005C4442" w:rsidRDefault="00DE3164" w:rsidP="00BC1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44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DE3164" w:rsidRPr="005C4442" w:rsidRDefault="00DE3164" w:rsidP="00BC1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442">
              <w:rPr>
                <w:rFonts w:ascii="Times New Roman" w:hAnsi="Times New Roman"/>
                <w:sz w:val="28"/>
                <w:szCs w:val="28"/>
              </w:rPr>
              <w:t>Глава Селезянского сельского поселения</w:t>
            </w:r>
          </w:p>
          <w:p w:rsidR="00DE3164" w:rsidRPr="005C4442" w:rsidRDefault="00DE3164" w:rsidP="00BC1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442">
              <w:rPr>
                <w:rFonts w:ascii="Times New Roman" w:hAnsi="Times New Roman"/>
                <w:sz w:val="28"/>
                <w:szCs w:val="28"/>
              </w:rPr>
              <w:t>______________ В.В.Карпович</w:t>
            </w:r>
          </w:p>
          <w:p w:rsidR="00DE3164" w:rsidRPr="005C4442" w:rsidRDefault="00DE3164" w:rsidP="00BC1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DE3164" w:rsidRPr="005C4442" w:rsidRDefault="00DE3164" w:rsidP="00BC15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164" w:rsidRPr="005C4442" w:rsidRDefault="00DE3164" w:rsidP="00BC15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164" w:rsidRPr="005C4442" w:rsidRDefault="00DE3164" w:rsidP="00BC1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E3164" w:rsidRPr="005C4442" w:rsidRDefault="00DE3164" w:rsidP="00BC1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442"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:rsidR="00DE3164" w:rsidRPr="005C4442" w:rsidRDefault="00DE3164" w:rsidP="00BC1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442">
              <w:rPr>
                <w:rFonts w:ascii="Times New Roman" w:hAnsi="Times New Roman"/>
                <w:sz w:val="28"/>
                <w:szCs w:val="28"/>
              </w:rPr>
              <w:t xml:space="preserve">Приказом директора МКУК </w:t>
            </w:r>
          </w:p>
          <w:p w:rsidR="00DE3164" w:rsidRPr="005C4442" w:rsidRDefault="00DE3164" w:rsidP="00BC1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442">
              <w:rPr>
                <w:rFonts w:ascii="Times New Roman" w:hAnsi="Times New Roman"/>
                <w:sz w:val="28"/>
                <w:szCs w:val="28"/>
              </w:rPr>
              <w:t>«Централизованная библиотечная система Селезянского сельского поселения»</w:t>
            </w:r>
          </w:p>
          <w:p w:rsidR="00DE3164" w:rsidRPr="005C4442" w:rsidRDefault="00DE3164" w:rsidP="00BC1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442">
              <w:rPr>
                <w:rFonts w:ascii="Times New Roman" w:hAnsi="Times New Roman"/>
                <w:sz w:val="28"/>
                <w:szCs w:val="28"/>
              </w:rPr>
              <w:t xml:space="preserve">от 10.01.2013 г. N </w:t>
            </w:r>
            <w:r w:rsidRPr="005C444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5C4442">
              <w:rPr>
                <w:rFonts w:ascii="Times New Roman" w:hAnsi="Times New Roman"/>
                <w:sz w:val="28"/>
                <w:szCs w:val="28"/>
              </w:rPr>
              <w:t>-ОД</w:t>
            </w:r>
          </w:p>
        </w:tc>
      </w:tr>
    </w:tbl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>ПОЛОЖЕНИЕ</w:t>
      </w: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>о платных услугах, оказываемых населению</w:t>
      </w: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b/>
          <w:sz w:val="28"/>
          <w:szCs w:val="28"/>
        </w:rPr>
        <w:t>Муниципальным казенным учреждением культуры  «Централизованная библиотечная система Селезянского сельского поселения»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1 . </w:t>
      </w:r>
      <w:r w:rsidRPr="00BC15A1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1.1. Настоящее Положение разработано в соответствии:</w:t>
      </w:r>
    </w:p>
    <w:p w:rsidR="00DE3164" w:rsidRPr="00BC15A1" w:rsidRDefault="00DE3164" w:rsidP="00BC15A1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Бюджетным кодексом РФ;</w:t>
      </w:r>
    </w:p>
    <w:p w:rsidR="00DE3164" w:rsidRPr="00BC15A1" w:rsidRDefault="00DE3164" w:rsidP="00BC15A1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Законом РФ «О защите прав потребителей»;</w:t>
      </w:r>
    </w:p>
    <w:p w:rsidR="00DE3164" w:rsidRPr="00BC15A1" w:rsidRDefault="00DE3164" w:rsidP="00BC15A1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Федерации; </w:t>
      </w:r>
    </w:p>
    <w:p w:rsidR="00DE3164" w:rsidRPr="00BC15A1" w:rsidRDefault="00DE3164" w:rsidP="00BC15A1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Налоговым кодексом Российской Федерации; </w:t>
      </w:r>
    </w:p>
    <w:p w:rsidR="00DE3164" w:rsidRPr="00BC15A1" w:rsidRDefault="00DE3164" w:rsidP="00BC15A1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Федеральным законом «Основы законодательства Российской Федерации о культуре»; </w:t>
      </w:r>
    </w:p>
    <w:p w:rsidR="00DE3164" w:rsidRPr="00BC15A1" w:rsidRDefault="00DE3164" w:rsidP="00BC15A1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Федеральным законом «О библиотечном деле»; </w:t>
      </w:r>
    </w:p>
    <w:p w:rsidR="00DE3164" w:rsidRPr="00BC15A1" w:rsidRDefault="00DE3164" w:rsidP="00BC15A1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Федеральным законом «О некоммерческих организациях»; </w:t>
      </w:r>
    </w:p>
    <w:p w:rsidR="00DE3164" w:rsidRPr="00BC15A1" w:rsidRDefault="00DE3164" w:rsidP="00BC15A1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Федеральным законом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 </w:t>
      </w:r>
    </w:p>
    <w:p w:rsidR="00DE3164" w:rsidRPr="00BC15A1" w:rsidRDefault="00DE3164" w:rsidP="00BC15A1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Уставом Муниципального казенного учреждения культуры «Централизованная библиотечная система Селезянского сельского поселения»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1.2. Платные услуги и обслуживание предоставляются библиотеками физическим и юридическим лицам с целью реализации их права на удовлетворение дополнительных потребностей, расширения спектра эффективной помощи пользователям, повышения комфортности, интенсификации использования имеющегося и привлечения дополнительного ресурсного потенциала укрепления материально-технической базы библиотек  Муниципального казенного учреждения культуры «Централизованная библиотечная система Селезянского сельского поселения»,  (далее по тексту — Учреждение).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1.3. В настоящем Положении используются следующие понятия и термины: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«Учредитель» — администрация Селезянского сельского поселения;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«Потребитель» — гражданин или организация, получающие платные услуги в Учреждении;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«Исполнитель» — Учреждение;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«Платные услуги» — услуги, оказываемые Учреждением физическим и юридическим лицам за соответствующую плату сверх объемов социальных услуг, гарантированных населению действующим законодательством и муниципальным заданием Учредителя.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1.4. Средства, полученные от оказания платных услуг, не влекут за собой снижения бюджетного финансирования Учреждения.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2. </w:t>
      </w:r>
      <w:r w:rsidRPr="00BC15A1">
        <w:rPr>
          <w:rFonts w:ascii="Times New Roman" w:hAnsi="Times New Roman"/>
          <w:b/>
          <w:sz w:val="28"/>
          <w:szCs w:val="28"/>
        </w:rPr>
        <w:t>Общие условия предоставления платных услуг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2.1. Учреждение имеет право оказывать платные услуги в соответствии со своим Уставом.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2.2. Перечень и стоимость платных услуг разрабатывается Учреждением в соответствии со своим Уставом.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2.3. При предоставлении платных услуг сохраняется установленный режим работы Учреждения, не допускается снижение уровня доступности и качества социальных услуг, гарантированных населению действующим законодательством.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2.4. При расчетах с Потребителем за предоставленные платные услуги,  Исполнитель руководствуется Письмом ЦБ РФ от 12.10.2011№ 373-П «Положение о порядке ведения кассовых операций с банкнотами и монетой банка России на территории Российской Федерации»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2.5. Учреждение обязано вести статистический и бухгалтерский учет и отчетность  по основной деятельности и платным услугам.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2.6. Не допускается оказание Учреждением платных услуг за счет бюджетных ассигнований.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3. </w:t>
      </w:r>
      <w:r w:rsidRPr="00BC15A1">
        <w:rPr>
          <w:rFonts w:ascii="Times New Roman" w:hAnsi="Times New Roman"/>
          <w:b/>
          <w:sz w:val="28"/>
          <w:szCs w:val="28"/>
        </w:rPr>
        <w:t>Объемы предоставляемых платных услуг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3.1. При формировании бюджета на очередной финансовый год Учреждение прогнозирует объемы оказываемых платных услуг и направляет данный прогноз Учредителю для включения в проект бюджета поселения.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3.2. Основным документом, определяющим объем платных услуг, предоставляемых Учреждением, а также расходование средств, полученных Учреждением от оказания платных услуг, является смета доходов и расходов, утвержденная в установленном законом порядке.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3.3 Цены на платные услуги МКУК «ЦБС Селезянского сельского поселения» определяются на основе калькуляции всех видов затрат на производство конкретной услуги. Калькуляция предлагаемой услуги производится специалистами бухгалтерии и предоставляется Учредителю для согласования вместе с проектом стоимости. Стоимость платных услуг утверждается приказом директора ЦБС.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3.4. Стоимость  платных услуг ежегодно пересматривается с поправкой на коэффициент текущей инфляции и прогнозируемые ценовые ожидания пользователей.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3.5. Ценовая политика основана на изучении существующих запросов и потенциальных потребностей пользователей, учитывает потребительскую значимость услуг Учреждения, а также учитывает цены и качество аналогичных услуг других организаций.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4. </w:t>
      </w:r>
      <w:r w:rsidRPr="00BC15A1">
        <w:rPr>
          <w:rFonts w:ascii="Times New Roman" w:hAnsi="Times New Roman"/>
          <w:b/>
          <w:sz w:val="28"/>
          <w:szCs w:val="28"/>
        </w:rPr>
        <w:t>Ценообразование на платные услуги, оказываемые учреждением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4.1. Учреждение самостоятельно в соответствии со ст.52 Основы законодательства РФ о культуре (утв. ВС РФ от 19.10.1992 №3612-1), Приказом Минфина РФ от 01.12.2010- №157-н, от 06.12.2010 №162-н, от 15.12.2010 №173-н,от 16.12.2010 №174-н, от 23.12.2010 №183-н., устанавливает цены на услуги, оказываемые Учреждением.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4.2. При получении денежных средств за платные услуги заполняется квитанция установленного образца (форма по ОКУД 0504510), утвержденная Министерством финансов Российской Федерации. Квитанция является бланком строгой отчетности и заполняется в двух идентичных экземплярах: первый экземпляр квитанции сдается в бухгалтерию Учреждения, второй экземпляр выдается пользователю.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5. </w:t>
      </w:r>
      <w:r w:rsidRPr="00BC15A1">
        <w:rPr>
          <w:rFonts w:ascii="Times New Roman" w:hAnsi="Times New Roman"/>
          <w:b/>
          <w:sz w:val="28"/>
          <w:szCs w:val="28"/>
        </w:rPr>
        <w:t>Оплата услуг и расходование средств, полученных учреждением от оказания платных услуг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5.1. При составлении сметы доходов и расходов средств, полученных от оказания платных услуг, Учреждение предусматривает следующие направления расходования полученных средств на: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развитие материально-технической базы — до 80%;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иные расходы в соответствии с целями деятельности Учреждения — до 20%.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5.2. Денежные средства за платные услуги получает работник Учреждения, определенный директором.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5.3. Учет квитанций строгой отчетности, полученных в бухгалтерии и сданных в бухгалтерию, ведет директор Учреждения в журнале учета квитанций.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5.4. Директор Учреждения сдает выручку от реализации платных услуг согласно выписанным квитанциям в бухгалтерию Учреждения не реже одного раза в неделю. Выручка за текущий месяц должна быть сдана не позднее 25 числа текущего месяца.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5.5. Бухгалтерия принимает денежные средства и заполненные квитанции от Учреждения по реестру с выдачей приходного ордера и ведет учет полученных средств.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6. </w:t>
      </w:r>
      <w:r w:rsidRPr="00BC15A1">
        <w:rPr>
          <w:rFonts w:ascii="Times New Roman" w:hAnsi="Times New Roman"/>
          <w:b/>
          <w:sz w:val="28"/>
          <w:szCs w:val="28"/>
        </w:rPr>
        <w:t>Взаимные права, обязанности и ответственность исполнителя и потребителя платных услуг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6.1. Исполнитель имеет право: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рекламировать свою деятельность по предоставлению платных услуг;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выбирать способ исполнения услуг;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в установленном действующим законодательством порядке получать компенсацию от Потребителя в случае порчи имущества Исполнителя.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6.2. Исполнитель обязан: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обеспечить потребителей необходимой и достоверной информацией о платных услугах, разместив  её в удобном для обозрения месте;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не навязывать Потребителю предоставление дополнительных услуг, а также не обуславливать приобретение одних услуг обязательным приобретением других;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обеспечивать оказание платных услуг в помещении, соответствующем требованиям - санитарным, противопожарным и техники безопасности;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осуществлять контроль над качеством оказываемых услуг.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6.3. Потребитель платных услуг имеет право: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получать достоверную информацию о предоставляемых услугах;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требовать от Исполнителя качественного выполнения услуг;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требовать возврата сумм, уплаченных за дополнительные услуги, оказанные без его согласия;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на безопасность услуги.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6.4. Потребитель платных услуг обязан: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своевременно оплачивать оказанные услуги;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соблюдать общепринятые нормы поведения, бережно относиться к имуществу Исполнителя.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6.5. За неисполнение либо ненадлежащее исполнение настоящего Положения Исполнитель и Потребитель услуг несут ответственность, предусмотренную действующим законодательством Российской Федерации.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6.6. Претензии и споры, возникающие между Потребителем и Исполнителем, разрешаются путем переговоров или в судебном порядке в соответствии с законодательством Российской Федерации.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7. </w:t>
      </w:r>
      <w:r w:rsidRPr="00BC15A1">
        <w:rPr>
          <w:rFonts w:ascii="Times New Roman" w:hAnsi="Times New Roman"/>
          <w:b/>
          <w:sz w:val="28"/>
          <w:szCs w:val="28"/>
        </w:rPr>
        <w:t>Льготы отдельным категориям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7.1. При оплате платных услуг предоставляются льготы – скидка в размере 50% от определенной и стоимости – следующим категориям пользователей: детям дошкольного возраста; школьникам; инвалидам, в том числе слабовидящим.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b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8. </w:t>
      </w:r>
      <w:r w:rsidRPr="00BC15A1">
        <w:rPr>
          <w:rFonts w:ascii="Times New Roman" w:hAnsi="Times New Roman"/>
          <w:b/>
          <w:sz w:val="28"/>
          <w:szCs w:val="28"/>
        </w:rPr>
        <w:t>Контроль над предоставлением платных услуг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8.1. За организацию и качество предоставляемых населению платных услуг отвечает директор Учреждения. Контроль над организацией и качеством предоставления платных услуг, соблюдением дисциплины цен осуществляют бухгалтерия Учреждения, другие органы и организации, на которые в соответствии с законами и иными нормативными правовыми актами Российской Федерации, субъекта Российской Федерации и органом местного самоуправления возложены данные функции.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spacing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Приложение </w:t>
      </w:r>
      <w:r w:rsidRPr="00BC15A1">
        <w:rPr>
          <w:rFonts w:ascii="Times New Roman" w:hAnsi="Times New Roman"/>
          <w:sz w:val="28"/>
          <w:szCs w:val="28"/>
          <w:lang w:val="en-US"/>
        </w:rPr>
        <w:t>N</w:t>
      </w:r>
      <w:r w:rsidRPr="00BC15A1">
        <w:rPr>
          <w:rFonts w:ascii="Times New Roman" w:hAnsi="Times New Roman"/>
          <w:sz w:val="28"/>
          <w:szCs w:val="28"/>
        </w:rPr>
        <w:t xml:space="preserve"> 4</w:t>
      </w:r>
      <w:r w:rsidRPr="00BC15A1">
        <w:rPr>
          <w:rFonts w:ascii="Times New Roman" w:hAnsi="Times New Roman"/>
          <w:sz w:val="28"/>
          <w:szCs w:val="28"/>
        </w:rPr>
        <w:br/>
        <w:t>к Административному регламенту оказания муниципальной услуги «Организация библиотечного обслуживания населения Селезянского сельского поселения»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УТВЕРЖДЕНЫ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Приказом директора МКУК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«Централизованная библиотечная система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 Селезянского сельского поселения»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от 10.01.2013 г. N 6-ОД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ПРАВИЛА ПОЛЬЗОВАНИЯ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библиотеками Муниципального  казенного учреждения культуры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«Централизованная библиотечная система Селезянского сельского поселения»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 xml:space="preserve">Настоящие Правила пользования библиотеками Муниципального казенного учреждения культуры «Централизованная библиотечная система Селезянского сельского поселения» (далее - Правила) разработаны на основании Гражданского кодекса Российской Федерации, Федерального закона от 29.12.1994 г. № 78-ФЗ (ред. от 22.08.2004) "О библиотечном деле", Закона Российской Федерации от 07.02.1992 № 2300-1 (ред. от 21.12.2004) "О защите прав потребителей" и регулируют отношения между библиотекой и пользователями библиотеки. 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I. Обязанности библиотеки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1.1. Библиотека обеспечивает реализацию прав пользователей, предусмотренных Федеральным законом "О библиотечном деле", и осуществляет их обслуживание в соответствии с Уставом МКУК «Централизованная библиотечная система Селезянского сельского поселения» и настоящими Правилами.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1.2. Не допускается государственная и иная цензура, ограничивающая право пользователей библиотеки на свободный доступ к фондам библиотеки.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1.3. Библиотека обязана: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обеспечивать пользователям свободный доступ к фондам библиотеки;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бесплатно предоставлять пользователям полную информацию о составе библиотечных фондов через систему каталогов и другие формы библиотечного информирования;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бесплатно предоставлять консультационную помощь пользователям библиотеки в поиске и выборе источников информации;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изучать и наиболее полно удовлетворять запросы пользователей библиотеки;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в случае отсутствия в фондах необходимых пользователям изданий запрашивать их из других библиотек по межбиблиотечному абонементу;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осуществлять учет, хранение и использование находящихся в фондах библиотеки изданий в установленном законодательством порядке, обеспечивать их сохранность, рациональное использование;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не допускать использования сведений о пользователях и их чтении, кроме научных целей и целей организации библиотечного обслуживания;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по требованию пользователя предоставлять ему информацию о своей деятельности и использованию фондов библиотеки.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1.4. Сотрудники библиотеки обязаны: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быть вежливыми и внимательными к пользователям, соблюдать правила пользования библиотекой, соблюдать тишину, чистоту, бережно относиться к фонду и другому имуществу библиотеки;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при выдаче и приеме документов тщательно просматривать их на предмет обнаружения каких-либо дефектов и сделать соответствующие отметки при их обнаружении на выдаваемом или получаемом от пользователя документе;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при записи читателя в библиотеку ознакомить его в установленном порядке с настоящими Правилами;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после истечения срока пользования документами направить извещение пользователю по почте или сообщать читателю по телефону о необходимости их возврата в библиотеку.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II. Права и обязанности пользователей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2.1. Право пользования библиотекой имеют: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жители независимо от пола, возраста, национальности, образования, социального положения, политических убеждений, отношения к религии. Граждане, не имеющие постоянной регистрации в Еткульском районе, вправе пользоваться фондами библиотеки в читальном зале;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2.2. Порядок доступа к фондам библиотеки, перечень основных видов услуг и условия их предоставления регулируются Уставом библиотеки, законодательством об охране государственной тайны и законодательством об обеспечении сохранности культурного достояния народов Российской Федерации, а также Федеральным законом "О защите прав потребителей".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2.3. Пользователи библиотеки имеют право: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беспрепятственно посещать библиотеку согласно режиму ее работы;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бесплатно получать в библиотеке полную информацию о составе ее фондов через систему каталогов и другие формы библиотечного обслуживания;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бесплатно получать во временное пользование произведения печати и иные материалы на дом или для пользования в читальном зале;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пользоваться документами или их копиями по межбиблиотечному абонементу из других библиотек в читальном зале библиотеки;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участвовать в мероприятиях, проводимых библиотекой;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обращаться в администрацию библиотеки и в вышестоящие органы управления в случае конфликтных ситуаций.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2.4. Ответственность пользователей библиотеки: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ознакомиться с "Правилами пользования библиотекой", подтвердив факт ознакомления с ними и обязательство об их выполнении своей подписью на читательском формуляре, и соблюдать их. При записи в библиотеку дошкольников или детей до 14 лет на лицевой стороне читательских формуляров расписываются их родители, усыновители или опекуны;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бережно относиться к книгам, другим произведениям печати и иным материалам, полученным из фонда библиотеки;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просматривать полученные документы при их выдаче и в случае обнаружения каких-либо дефектов сообщить об этом сотруднику библиотеки. Ответственность за порчу документов несет пользователь, пользовавшийся ими последним;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заменить издания в случае их утраты или порчи такими же изданиями, признанными библиотекой равноценными. Равноценными считаются документы, изданные, как правило, за последние 1-3 года и по стоимости не менее стоимости утраченного либо испорченного издания;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за ущерб, причиненный фондам библиотеки несовершеннолетними читателями, несут ответственность их родители, опекуны, попечители, учебные заведения, досуговые и лечебные учреждения, под надзором которых они состоят;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бережно относиться к иному имуществу библиотеки, возмещать причиненный библиотеке ущерб;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ежегодно проходить перерегистрацию читателей;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сообщать в библиотеку в течение 30 дней об изменении места жительства, места работы, учебы, а также о перемене фамилии и номера телефона;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возвращать издания, полученные из фондов библиотеки, в срок, установленный настоящими правилами;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не наносить ущерба выданным изданиям подчеркиванием, пометками на страницах, не вырывать и не загибать страниц;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не нарушать расстановки фонда в библиотеке, не вынимать карточек из каталогов и картотек;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не выносить из помещения библиотеки печатные издания и иные материалы из фондов библиотеки, если они не записаны в читательском формуляре или других учетных документах;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не вносить любые печатные издания при посещении библиотеки;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- при посещении библиотеки сдавать в гардероб верхнюю одежду, сумки, пакеты и пр.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III. Порядок записи в библиотеку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3.1. При записи в библиотеку пользователям необходимо предъявлять документ, удостоверяющий личность с отметкой о регистрации (паспорт, удостоверение личности офицера).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Дети до 14 лет записываются в библиотеку на основании документов, удостоверяющих личность одного из родителей, или лица, под опекой которого они состоят. Дети, состоящие под опекой учебного или лечебного учреждения, записываются по ходатайству этих учреждений.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3.2. При записи в библиотеку сотрудники библиотеки должны ознакомить читателя с настоящими правилами. Ознакомление с правилами читатель подтверждает своей подписью на читательском формуляре.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IV.  Ответственность пользователей за нарушение правил пользования библиотекой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4.1. Пользователи, нарушившие настоящие Правила, несут гражданско-правовую, уголовную ответственность в соответствии с действующим законодательством.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Несовершеннолетние пользователи несут ответственность за ущерб, причиненный фонду библиотеки, в том случае, если они имеют достаточный для возмещения ущерба заработок или стипендию, в противном случае ответственность несут их родители, опекуны, попечители, учебные заведения, воспитательные или лечебные учреждения, под надзором которых они состоят.</w:t>
      </w:r>
    </w:p>
    <w:p w:rsidR="00DE3164" w:rsidRPr="00BC15A1" w:rsidRDefault="00DE3164" w:rsidP="00BC15A1">
      <w:pPr>
        <w:jc w:val="both"/>
        <w:rPr>
          <w:rFonts w:ascii="Times New Roman" w:hAnsi="Times New Roman"/>
          <w:sz w:val="28"/>
          <w:szCs w:val="28"/>
        </w:rPr>
      </w:pPr>
      <w:r w:rsidRPr="00BC15A1">
        <w:rPr>
          <w:rFonts w:ascii="Times New Roman" w:hAnsi="Times New Roman"/>
          <w:sz w:val="28"/>
          <w:szCs w:val="28"/>
        </w:rPr>
        <w:t>4.2. Сотрудники библиотеки, нарушившие настоящие Правила, несут дисциплинарную ответственность в соответствии с действующим трудовым законодательством.</w:t>
      </w:r>
    </w:p>
    <w:p w:rsidR="00DE3164" w:rsidRPr="007E245A" w:rsidRDefault="00DE3164" w:rsidP="00BC15A1">
      <w:pPr>
        <w:rPr>
          <w:rFonts w:ascii="Times New Roman" w:hAnsi="Times New Roman"/>
          <w:sz w:val="28"/>
          <w:szCs w:val="28"/>
        </w:rPr>
      </w:pPr>
    </w:p>
    <w:p w:rsidR="00DE3164" w:rsidRPr="007E245A" w:rsidRDefault="00DE3164" w:rsidP="00BC15A1">
      <w:pPr>
        <w:rPr>
          <w:rFonts w:ascii="Times New Roman" w:hAnsi="Times New Roman"/>
          <w:sz w:val="28"/>
          <w:szCs w:val="28"/>
        </w:rPr>
      </w:pPr>
    </w:p>
    <w:p w:rsidR="00DE3164" w:rsidRPr="007E245A" w:rsidRDefault="00DE3164" w:rsidP="00BC15A1">
      <w:pPr>
        <w:rPr>
          <w:rFonts w:ascii="Times New Roman" w:hAnsi="Times New Roman"/>
          <w:sz w:val="28"/>
          <w:szCs w:val="28"/>
        </w:rPr>
      </w:pPr>
    </w:p>
    <w:p w:rsidR="00DE3164" w:rsidRPr="007E245A" w:rsidRDefault="00DE3164" w:rsidP="00BC15A1">
      <w:pPr>
        <w:rPr>
          <w:rFonts w:ascii="Times New Roman" w:hAnsi="Times New Roman"/>
          <w:sz w:val="28"/>
          <w:szCs w:val="28"/>
        </w:rPr>
      </w:pPr>
    </w:p>
    <w:p w:rsidR="00DE3164" w:rsidRPr="007E245A" w:rsidRDefault="00DE3164" w:rsidP="00BC15A1">
      <w:pPr>
        <w:rPr>
          <w:rFonts w:ascii="Times New Roman" w:hAnsi="Times New Roman"/>
          <w:sz w:val="28"/>
          <w:szCs w:val="28"/>
        </w:rPr>
      </w:pPr>
      <w:r w:rsidRPr="007E245A">
        <w:rPr>
          <w:rFonts w:ascii="Times New Roman" w:hAnsi="Times New Roman"/>
          <w:sz w:val="28"/>
          <w:szCs w:val="28"/>
        </w:rPr>
        <w:t xml:space="preserve"> </w:t>
      </w:r>
    </w:p>
    <w:p w:rsidR="00DE3164" w:rsidRPr="007E245A" w:rsidRDefault="00DE3164" w:rsidP="00BC15A1">
      <w:pPr>
        <w:rPr>
          <w:sz w:val="28"/>
          <w:szCs w:val="28"/>
        </w:rPr>
      </w:pPr>
    </w:p>
    <w:p w:rsidR="00DE3164" w:rsidRPr="007E245A" w:rsidRDefault="00DE3164" w:rsidP="00BC15A1">
      <w:pPr>
        <w:rPr>
          <w:sz w:val="28"/>
          <w:szCs w:val="28"/>
        </w:rPr>
      </w:pPr>
    </w:p>
    <w:p w:rsidR="00DE3164" w:rsidRDefault="00DE3164"/>
    <w:sectPr w:rsidR="00DE3164" w:rsidSect="00675D13">
      <w:pgSz w:w="11906" w:h="16838"/>
      <w:pgMar w:top="964" w:right="851" w:bottom="993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1">
    <w:nsid w:val="10ED15E0"/>
    <w:multiLevelType w:val="multilevel"/>
    <w:tmpl w:val="B07C0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7B6609A"/>
    <w:multiLevelType w:val="multilevel"/>
    <w:tmpl w:val="A9A2403A"/>
    <w:lvl w:ilvl="0">
      <w:start w:val="1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3">
    <w:nsid w:val="5BE1006F"/>
    <w:multiLevelType w:val="hybridMultilevel"/>
    <w:tmpl w:val="BA2253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5A1"/>
    <w:rsid w:val="0015784C"/>
    <w:rsid w:val="001C615E"/>
    <w:rsid w:val="00220D6B"/>
    <w:rsid w:val="00285DC5"/>
    <w:rsid w:val="003675DF"/>
    <w:rsid w:val="00420B01"/>
    <w:rsid w:val="00564D72"/>
    <w:rsid w:val="005C4442"/>
    <w:rsid w:val="00675D13"/>
    <w:rsid w:val="007D5173"/>
    <w:rsid w:val="007E245A"/>
    <w:rsid w:val="008A0EA9"/>
    <w:rsid w:val="00970476"/>
    <w:rsid w:val="009C19C2"/>
    <w:rsid w:val="00BC15A1"/>
    <w:rsid w:val="00CD1AC6"/>
    <w:rsid w:val="00D63BF3"/>
    <w:rsid w:val="00DE3164"/>
    <w:rsid w:val="00E116E9"/>
    <w:rsid w:val="00F3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BC15A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15A1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BC15A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36</Pages>
  <Words>6538</Words>
  <Characters>-32766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tvchernousko</dc:creator>
  <cp:keywords/>
  <dc:description/>
  <cp:lastModifiedBy>Admin</cp:lastModifiedBy>
  <cp:revision>3</cp:revision>
  <dcterms:created xsi:type="dcterms:W3CDTF">2013-09-12T15:52:00Z</dcterms:created>
  <dcterms:modified xsi:type="dcterms:W3CDTF">2013-09-16T11:28:00Z</dcterms:modified>
</cp:coreProperties>
</file>