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25" w:rsidRDefault="00A24825">
      <w:pPr>
        <w:pStyle w:val="1"/>
      </w:pPr>
      <w:r>
        <w:t>Административный регламент</w:t>
      </w:r>
      <w:r>
        <w:br/>
        <w:t xml:space="preserve">предоставления Федеральной налоговой службой государственной услуги по </w:t>
      </w:r>
      <w:bookmarkStart w:id="0" w:name="OLE_LINK7"/>
      <w:bookmarkStart w:id="1" w:name="OLE_LINK8"/>
      <w:r>
        <w:t>предоставлению заинтересованным лицам сведений, содержащихся в реестре дисквалифицированных лиц</w:t>
      </w:r>
      <w:bookmarkEnd w:id="0"/>
      <w:bookmarkEnd w:id="1"/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Минфина России от 30 декабря 2014 г. N 177н)</w:t>
      </w:r>
    </w:p>
    <w:p w:rsidR="00A24825" w:rsidRDefault="00A24825">
      <w:pPr>
        <w:pStyle w:val="1"/>
      </w:pPr>
      <w:bookmarkStart w:id="2" w:name="sub_28"/>
      <w:r>
        <w:t>I. Общие положения</w:t>
      </w:r>
    </w:p>
    <w:bookmarkEnd w:id="2"/>
    <w:p w:rsidR="00A24825" w:rsidRDefault="00A24825"/>
    <w:p w:rsidR="00A24825" w:rsidRDefault="00A24825">
      <w:pPr>
        <w:pStyle w:val="1"/>
      </w:pPr>
      <w:bookmarkStart w:id="3" w:name="sub_4"/>
      <w:r>
        <w:t>Предмет регулирования Административного регламента</w:t>
      </w:r>
    </w:p>
    <w:bookmarkEnd w:id="3"/>
    <w:p w:rsidR="00A24825" w:rsidRDefault="00A24825"/>
    <w:p w:rsidR="00A24825" w:rsidRDefault="00A24825">
      <w:bookmarkStart w:id="4" w:name="sub_3"/>
      <w:r>
        <w:t>1. Административный регламент предоставления Федеральной налоговой службой (далее - ФНС России) государственной услуги по предоставлению заинтересованным лицам сведений, содержащихся в реестре дисквалифицированных лиц (далее - Реестр) (далее - Административный регламент) устанавливает сроки и последовательность административных процедур (действий) управлений ФНС России по субъектам Российской Федерации,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органы), подведомственной организации, уполномоченной на предоставление сведений в электронной форме (далее - уполномоченная организация), определяет порядок взаимодействия между территориальными налоговыми органами, уполномоченной организацией, их структурными подразделениями и должностными лицами, а также порядок взаимодействия территориальных налоговых органов с иными органами государственной власти, юридическими и физическими лицами при предоставлении государственной услуги по предоставлению содержащихся в Реестре сведений (далее - государственная услуга).</w:t>
      </w:r>
    </w:p>
    <w:bookmarkEnd w:id="4"/>
    <w:p w:rsidR="00A24825" w:rsidRDefault="00A24825"/>
    <w:p w:rsidR="00A24825" w:rsidRDefault="00A24825">
      <w:pPr>
        <w:pStyle w:val="1"/>
      </w:pPr>
      <w:bookmarkStart w:id="5" w:name="sub_6"/>
      <w:r>
        <w:t>Круг заявителей</w:t>
      </w:r>
    </w:p>
    <w:bookmarkEnd w:id="5"/>
    <w:p w:rsidR="00A24825" w:rsidRDefault="00A24825"/>
    <w:p w:rsidR="00A24825" w:rsidRDefault="00A24825">
      <w:bookmarkStart w:id="6" w:name="sub_5"/>
      <w:r>
        <w:t>2. В целях Административного регламента заявителями признаются заинтересованные физические и юридические лица.</w:t>
      </w:r>
    </w:p>
    <w:bookmarkEnd w:id="6"/>
    <w:p w:rsidR="00A24825" w:rsidRDefault="00A24825"/>
    <w:p w:rsidR="00A24825" w:rsidRDefault="00A24825">
      <w:pPr>
        <w:pStyle w:val="1"/>
      </w:pPr>
      <w:bookmarkStart w:id="7" w:name="sub_27"/>
      <w:r>
        <w:t>Требования к порядку информирования о предоставлении государственной услуги</w:t>
      </w:r>
    </w:p>
    <w:bookmarkEnd w:id="7"/>
    <w:p w:rsidR="00A24825" w:rsidRDefault="00A24825"/>
    <w:p w:rsidR="00A24825" w:rsidRDefault="00A24825">
      <w:bookmarkStart w:id="8" w:name="sub_7"/>
      <w:r>
        <w:t xml:space="preserve">3. Информирование о предоставлении государственной услуги территориальными налоговыми органами осуществляется непосредственно в территориальных налоговых органах с использованием средств телефонной связи, в том числе телефона-автоинформатора, а также посредством размещения предусмотренных </w:t>
      </w:r>
      <w:hyperlink w:anchor="sub_8" w:history="1">
        <w:r>
          <w:rPr>
            <w:rStyle w:val="a4"/>
            <w:rFonts w:cs="Arial"/>
          </w:rPr>
          <w:t>пунктами 4</w:t>
        </w:r>
      </w:hyperlink>
      <w:r>
        <w:t xml:space="preserve">, </w:t>
      </w:r>
      <w:hyperlink w:anchor="sub_10" w:history="1">
        <w:r>
          <w:rPr>
            <w:rStyle w:val="a4"/>
            <w:rFonts w:cs="Arial"/>
          </w:rPr>
          <w:t>6</w:t>
        </w:r>
      </w:hyperlink>
      <w:r>
        <w:t xml:space="preserve"> и </w:t>
      </w:r>
      <w:hyperlink w:anchor="sub_18" w:history="1">
        <w:r>
          <w:rPr>
            <w:rStyle w:val="a4"/>
            <w:rFonts w:cs="Arial"/>
          </w:rPr>
          <w:t>7</w:t>
        </w:r>
      </w:hyperlink>
      <w:r>
        <w:t xml:space="preserve"> Административного регламента сведений в информационно-телекоммуникационной сети "Интернет".</w:t>
      </w:r>
    </w:p>
    <w:p w:rsidR="00A24825" w:rsidRDefault="00A24825">
      <w:bookmarkStart w:id="9" w:name="sub_8"/>
      <w:bookmarkEnd w:id="8"/>
      <w:r>
        <w:t xml:space="preserve">4. Информация о месте нахождения, справочных телефонах и адресах официальных сайтов ФНС России, управлений ФНС России по субъектам Российской Федерации в информационно-телекоммуникационной сети "Интернет" приводится в </w:t>
      </w:r>
      <w:hyperlink w:anchor="sub_193" w:history="1">
        <w:r>
          <w:rPr>
            <w:rStyle w:val="a4"/>
            <w:rFonts w:cs="Arial"/>
          </w:rPr>
          <w:t>приложении N 1</w:t>
        </w:r>
      </w:hyperlink>
      <w:r>
        <w:t xml:space="preserve"> к Административному регламенту.</w:t>
      </w:r>
    </w:p>
    <w:bookmarkEnd w:id="9"/>
    <w:p w:rsidR="00A24825" w:rsidRDefault="00A24825">
      <w:r>
        <w:t xml:space="preserve">Информация о месте нахождения и справочных телефонах уполномоченной организации размещается на официальном сайте ФНС России в </w:t>
      </w:r>
      <w:r>
        <w:lastRenderedPageBreak/>
        <w:t>информационно-телекоммуникационной сети "Интернет".</w:t>
      </w:r>
    </w:p>
    <w:p w:rsidR="00A24825" w:rsidRDefault="00A24825">
      <w:r>
        <w:t>Информация о месте нахождения, справочных телефонах, адресах электронной почты инспекций ФНС России по районам, районам в городах, городам без районного деления, инспекций ФНС России межрайонного уровня размещается на официальных сайтах управлений ФНС России по субъектам Российской Федерации в информационно-телекоммуникационной сети "Интернет".</w:t>
      </w:r>
    </w:p>
    <w:p w:rsidR="00A24825" w:rsidRDefault="00A24825">
      <w:bookmarkStart w:id="10" w:name="sub_9"/>
      <w:r>
        <w:t>5. Государственная услуга предоставляется в соответствии со следующим графиком (режимом) работы территориальных налоговых органов:</w:t>
      </w:r>
    </w:p>
    <w:bookmarkEnd w:id="10"/>
    <w:p w:rsidR="00A24825" w:rsidRDefault="00A248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060"/>
        <w:gridCol w:w="4760"/>
      </w:tblGrid>
      <w:tr w:rsidR="00A2482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Понедельник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9.00-18.00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Вторник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9.00-18.00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Среда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9.00-18.00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Четверг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9.00-18.00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Пятница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9.00-16.45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Суббота, воскресенье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24825" w:rsidRDefault="00A24825">
            <w:pPr>
              <w:pStyle w:val="afff0"/>
            </w:pPr>
            <w:r>
              <w:t>выходные дни</w:t>
            </w:r>
          </w:p>
        </w:tc>
      </w:tr>
    </w:tbl>
    <w:p w:rsidR="00A24825" w:rsidRDefault="00A24825"/>
    <w:p w:rsidR="00A24825" w:rsidRDefault="00A24825">
      <w:bookmarkStart w:id="11" w:name="sub_10"/>
      <w:r>
        <w:t>6. Информация о графике (режиме) работы территориальных налоговых органов предоставляется по справочным телефонам, а также размещается на информационном стенде перед входом в здание территориального налогового органа и на официальных сайтах ФНС России и управлений ФНС России по субъектам Российской Федерации в информационно-телекоммуникационной сети "Интернет".</w:t>
      </w:r>
    </w:p>
    <w:p w:rsidR="00A24825" w:rsidRDefault="00A24825">
      <w:bookmarkStart w:id="12" w:name="sub_18"/>
      <w:bookmarkEnd w:id="11"/>
      <w:r>
        <w:t>7. В информационно-телекоммуникационной сети "Интернет" на официальных сайтах ФНС России и управлений ФНС России по субъектам Российской Федерации, многофункциональном центре предоставления государственных и муниципальных услуг (далее - МФЦ), на Едином портале государственных и муниципальных услуг (функций) (далее - Единый портал) размещаются извлечения из нормативных правовых актов Российской Федерации, регулирующих вопросы предоставления государственной услуги, включая Административный регламент (полная версия с приложениями размещается на официальном сайте ФНС России в информационно-телекоммуникационной сети "Интернет"):</w:t>
      </w:r>
    </w:p>
    <w:p w:rsidR="00A24825" w:rsidRDefault="00A24825">
      <w:bookmarkStart w:id="13" w:name="sub_11"/>
      <w:bookmarkEnd w:id="12"/>
      <w:r>
        <w:t>а) об исчерпывающем перечне документов, необходимых для предоставления государственной услуги, и требования к оформлению указанных документов;</w:t>
      </w:r>
    </w:p>
    <w:p w:rsidR="00A24825" w:rsidRDefault="00A24825">
      <w:bookmarkStart w:id="14" w:name="sub_12"/>
      <w:bookmarkEnd w:id="13"/>
      <w:r>
        <w:t>б) о сроке предоставления государственной услуги;</w:t>
      </w:r>
    </w:p>
    <w:p w:rsidR="00A24825" w:rsidRDefault="00A24825">
      <w:bookmarkStart w:id="15" w:name="sub_13"/>
      <w:bookmarkEnd w:id="14"/>
      <w:r>
        <w:t>в) о размере платы, взимаемой за предоставление государственной услуги;</w:t>
      </w:r>
    </w:p>
    <w:p w:rsidR="00A24825" w:rsidRDefault="00A24825">
      <w:bookmarkStart w:id="16" w:name="sub_14"/>
      <w:bookmarkEnd w:id="15"/>
      <w:r>
        <w:t>г) об исчерпывающем перечне оснований для отказа в предоставлении государственной услуги;</w:t>
      </w:r>
    </w:p>
    <w:p w:rsidR="00A24825" w:rsidRDefault="00A24825">
      <w:bookmarkStart w:id="17" w:name="sub_15"/>
      <w:bookmarkEnd w:id="16"/>
      <w:r>
        <w:t>д) о требованиях к порядку информирования о предоставлении государственной услуги;</w:t>
      </w:r>
    </w:p>
    <w:p w:rsidR="00A24825" w:rsidRDefault="00A24825">
      <w:bookmarkStart w:id="18" w:name="sub_16"/>
      <w:bookmarkEnd w:id="17"/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24825" w:rsidRDefault="00A24825">
      <w:bookmarkStart w:id="19" w:name="sub_17"/>
      <w:bookmarkEnd w:id="18"/>
      <w:r>
        <w:t>ж) формы запросов о предоставлении государственной услуги (</w:t>
      </w:r>
      <w:hyperlink w:anchor="sub_194" w:history="1">
        <w:r>
          <w:rPr>
            <w:rStyle w:val="a4"/>
            <w:rFonts w:cs="Arial"/>
          </w:rPr>
          <w:t>приложения N 2</w:t>
        </w:r>
      </w:hyperlink>
      <w:r>
        <w:t xml:space="preserve"> и </w:t>
      </w:r>
      <w:hyperlink w:anchor="sub_195" w:history="1">
        <w:r>
          <w:rPr>
            <w:rStyle w:val="a4"/>
            <w:rFonts w:cs="Arial"/>
          </w:rPr>
          <w:t>N 3</w:t>
        </w:r>
      </w:hyperlink>
      <w:r>
        <w:t xml:space="preserve"> к Административному регламенту).</w:t>
      </w:r>
    </w:p>
    <w:p w:rsidR="00A24825" w:rsidRDefault="00A24825">
      <w:bookmarkStart w:id="20" w:name="sub_22"/>
      <w:bookmarkEnd w:id="19"/>
      <w:r>
        <w:t>8. На информационных стендах в помещениях территориальных налоговых органов, предназначенных для предоставления государственной услуги, размещается:</w:t>
      </w:r>
    </w:p>
    <w:p w:rsidR="00A24825" w:rsidRDefault="00A24825">
      <w:bookmarkStart w:id="21" w:name="sub_19"/>
      <w:bookmarkEnd w:id="20"/>
      <w:r>
        <w:t xml:space="preserve">а) информация, предусмотренная </w:t>
      </w:r>
      <w:hyperlink w:anchor="sub_18" w:history="1">
        <w:r>
          <w:rPr>
            <w:rStyle w:val="a4"/>
            <w:rFonts w:cs="Arial"/>
          </w:rPr>
          <w:t>пунктом 7</w:t>
        </w:r>
      </w:hyperlink>
      <w:r>
        <w:t xml:space="preserve"> Административного регламента;</w:t>
      </w:r>
    </w:p>
    <w:p w:rsidR="00A24825" w:rsidRDefault="00A24825">
      <w:bookmarkStart w:id="22" w:name="sub_20"/>
      <w:bookmarkEnd w:id="21"/>
      <w:r>
        <w:t>б) информация о графике (режиме) работы и размещении федеральных государственных гражданских служащих территориального налогового органа (далее - специалисты), осуществляющих прием (выдачу) документов, а также информирование о предоставлении государственной услуги;</w:t>
      </w:r>
    </w:p>
    <w:p w:rsidR="00A24825" w:rsidRDefault="00A24825">
      <w:bookmarkStart w:id="23" w:name="sub_21"/>
      <w:bookmarkEnd w:id="22"/>
      <w:r>
        <w:lastRenderedPageBreak/>
        <w:t>в) информация о графике приема заявителей (их уполномоченных представителей) руководителем (заместителями руководителя) территориального налогового органа.</w:t>
      </w:r>
    </w:p>
    <w:p w:rsidR="00A24825" w:rsidRDefault="00A24825">
      <w:bookmarkStart w:id="24" w:name="sub_23"/>
      <w:bookmarkEnd w:id="23"/>
      <w:r>
        <w:t>9. Информирование о предоставлении государственной услуги осуществляется при непосредственном обращении заявителей в территориальные налоговые органы или по справочным телефонам указанных органов.</w:t>
      </w:r>
    </w:p>
    <w:bookmarkEnd w:id="24"/>
    <w:p w:rsidR="00A24825" w:rsidRDefault="00A24825">
      <w:r>
        <w:t>Максимальный срок ожидания в очереди при осуществлении информирования о предоставлении государственной услуги составляет 15 минут.</w:t>
      </w:r>
    </w:p>
    <w:p w:rsidR="00A24825" w:rsidRDefault="00A24825">
      <w:bookmarkStart w:id="25" w:name="sub_24"/>
      <w:r>
        <w:t>10. При ответах по телефону на устные обращения заявителей специалисты подробно и в вежливой (корректной) форме информируют обратившихся по интересующим их вопросам предоставления государственной услуги. Ответ на телефонный звонок начинается с информации о наименовании налогового органа, в который поступил звонок, фамилии, имени, отчестве (при наличии) и должности специалиста, принявшего телефонный звонок.</w:t>
      </w:r>
    </w:p>
    <w:bookmarkEnd w:id="25"/>
    <w:p w:rsidR="00A24825" w:rsidRDefault="00A24825">
      <w:r>
        <w:t>Время разговора не должно превышать 10 минут.</w:t>
      </w:r>
    </w:p>
    <w:p w:rsidR="00A24825" w:rsidRDefault="00A24825">
      <w:r>
        <w:t>При невозможности специалиста, принявшего телефонный звонок, самостоятельно ответить на поставленные вопросы телефонный звонок переадресовывается (переводится) специалисту, располагающему необходимой информацией, либо предоставляются сведения о способе получения такой информации.</w:t>
      </w:r>
    </w:p>
    <w:p w:rsidR="00A24825" w:rsidRDefault="00A24825">
      <w:bookmarkStart w:id="26" w:name="sub_25"/>
      <w:r>
        <w:t>11. Заявители (их уполномоченные представители), представившие непосредственно в территориальные налоговые органы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A24825" w:rsidRDefault="00A24825">
      <w:bookmarkStart w:id="27" w:name="sub_26"/>
      <w:bookmarkEnd w:id="26"/>
      <w:r>
        <w:t xml:space="preserve">12. Информирование по вопросам о предоставлении государственной услуги осуществляется в соответствии с графиком (режимом) работы территориального налогового органа, установленным </w:t>
      </w:r>
      <w:hyperlink w:anchor="sub_9" w:history="1">
        <w:r>
          <w:rPr>
            <w:rStyle w:val="a4"/>
            <w:rFonts w:cs="Arial"/>
          </w:rPr>
          <w:t>пунктом 5</w:t>
        </w:r>
      </w:hyperlink>
      <w:r>
        <w:t xml:space="preserve"> Административного регламента.</w:t>
      </w:r>
    </w:p>
    <w:bookmarkEnd w:id="27"/>
    <w:p w:rsidR="00A24825" w:rsidRDefault="00A24825"/>
    <w:p w:rsidR="00A24825" w:rsidRDefault="00A24825">
      <w:pPr>
        <w:pStyle w:val="1"/>
      </w:pPr>
      <w:bookmarkStart w:id="28" w:name="sub_100"/>
      <w:r>
        <w:t>II. Стандарт предоставления государственной услуги</w:t>
      </w:r>
    </w:p>
    <w:bookmarkEnd w:id="28"/>
    <w:p w:rsidR="00A24825" w:rsidRDefault="00A24825"/>
    <w:p w:rsidR="00A24825" w:rsidRDefault="00A24825">
      <w:pPr>
        <w:pStyle w:val="1"/>
      </w:pPr>
      <w:bookmarkStart w:id="29" w:name="sub_30"/>
      <w:r>
        <w:t>Наименование государственной услуги</w:t>
      </w:r>
    </w:p>
    <w:bookmarkEnd w:id="29"/>
    <w:p w:rsidR="00A24825" w:rsidRDefault="00A24825"/>
    <w:p w:rsidR="00A24825" w:rsidRDefault="00A24825">
      <w:bookmarkStart w:id="30" w:name="sub_29"/>
      <w:r>
        <w:t>13. Предоставление заинтересованным лицам сведений, содержащихся в Реестре дисквалифицированных лиц.</w:t>
      </w:r>
    </w:p>
    <w:bookmarkEnd w:id="30"/>
    <w:p w:rsidR="00A24825" w:rsidRDefault="00A24825"/>
    <w:p w:rsidR="00A24825" w:rsidRDefault="00A24825">
      <w:pPr>
        <w:pStyle w:val="1"/>
      </w:pPr>
      <w:bookmarkStart w:id="31" w:name="sub_33"/>
      <w:r>
        <w:t>Наименование федерального органа исполнительной власти, предоставляющего государственную услугу</w:t>
      </w:r>
    </w:p>
    <w:bookmarkEnd w:id="31"/>
    <w:p w:rsidR="00A24825" w:rsidRDefault="00A24825"/>
    <w:p w:rsidR="00A24825" w:rsidRDefault="00A24825">
      <w:bookmarkStart w:id="32" w:name="sub_31"/>
      <w:r>
        <w:t>14. Государственная услуга предоставляется ФНС России. Непосредственное предоставление заинтересованным лицам сведений, содержащихся в Реестре, осуществляют территориальные налоговые органы и уполномоченная организация.</w:t>
      </w:r>
    </w:p>
    <w:p w:rsidR="00A24825" w:rsidRDefault="00A24825">
      <w:bookmarkStart w:id="33" w:name="sub_32"/>
      <w:bookmarkEnd w:id="32"/>
      <w:r>
        <w:t xml:space="preserve">15. При предоставлении государственной услуги территориальные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</w:t>
      </w:r>
      <w: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(</w:t>
      </w:r>
      <w:hyperlink r:id="rId4" w:history="1">
        <w:r>
          <w:rPr>
            <w:rStyle w:val="a4"/>
            <w:rFonts w:cs="Arial"/>
          </w:rPr>
          <w:t>пункт 3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3480; N 30, ст. 4084; N 51, ст. 6679; N 52, ст. 6961, 7009; 2014, N 26, ст. 3366; N 30, ст. 4264), </w:t>
      </w:r>
      <w:hyperlink r:id="rId5" w:history="1">
        <w:r>
          <w:rPr>
            <w:rStyle w:val="a4"/>
            <w:rFonts w:cs="Arial"/>
          </w:rPr>
          <w:t>подпункт "б" пункта 14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506).</w:t>
      </w:r>
    </w:p>
    <w:bookmarkEnd w:id="33"/>
    <w:p w:rsidR="00A24825" w:rsidRDefault="00A24825"/>
    <w:p w:rsidR="00A24825" w:rsidRDefault="00A24825">
      <w:pPr>
        <w:pStyle w:val="1"/>
      </w:pPr>
      <w:bookmarkStart w:id="34" w:name="sub_38"/>
      <w:r>
        <w:t>Описание результата предоставления государственной услуги</w:t>
      </w:r>
    </w:p>
    <w:bookmarkEnd w:id="34"/>
    <w:p w:rsidR="00A24825" w:rsidRDefault="00A24825"/>
    <w:p w:rsidR="00A24825" w:rsidRDefault="00A24825">
      <w:bookmarkStart w:id="35" w:name="sub_37"/>
      <w:r>
        <w:t>16. Результатом предоставления государственной услуги является:</w:t>
      </w:r>
    </w:p>
    <w:p w:rsidR="00A24825" w:rsidRDefault="00A24825">
      <w:bookmarkStart w:id="36" w:name="sub_34"/>
      <w:bookmarkEnd w:id="35"/>
      <w:r>
        <w:t xml:space="preserve">а) предоставление содержащихся в Реестре сведений о конкретном дисквалифицированном лице путем выдачи (направления) заявителю </w:t>
      </w:r>
      <w:hyperlink r:id="rId7" w:history="1">
        <w:r>
          <w:rPr>
            <w:rStyle w:val="a4"/>
            <w:rFonts w:cs="Arial"/>
          </w:rPr>
          <w:t>выписки</w:t>
        </w:r>
      </w:hyperlink>
      <w:r>
        <w:t xml:space="preserve"> из Реестра (далее - Выписка);</w:t>
      </w:r>
    </w:p>
    <w:p w:rsidR="00A24825" w:rsidRDefault="00A24825">
      <w:bookmarkStart w:id="37" w:name="sub_35"/>
      <w:bookmarkEnd w:id="36"/>
      <w:r>
        <w:t xml:space="preserve">б) предоставление </w:t>
      </w:r>
      <w:hyperlink r:id="rId8" w:history="1">
        <w:r>
          <w:rPr>
            <w:rStyle w:val="a4"/>
            <w:rFonts w:cs="Arial"/>
          </w:rPr>
          <w:t>справки</w:t>
        </w:r>
      </w:hyperlink>
      <w:r>
        <w:t xml:space="preserve"> об отсутствии в Реестре сведений о запрашиваемом лице (далее - Справка);</w:t>
      </w:r>
    </w:p>
    <w:p w:rsidR="00A24825" w:rsidRDefault="00A24825">
      <w:bookmarkStart w:id="38" w:name="sub_36"/>
      <w:bookmarkEnd w:id="37"/>
      <w:r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bookmarkEnd w:id="38"/>
    <w:p w:rsidR="00A24825" w:rsidRDefault="00A24825"/>
    <w:p w:rsidR="00A24825" w:rsidRDefault="00A24825">
      <w:pPr>
        <w:pStyle w:val="1"/>
      </w:pPr>
      <w:bookmarkStart w:id="39" w:name="sub_40"/>
      <w:r>
        <w:t>Срок предоставления государственной услуги</w:t>
      </w:r>
    </w:p>
    <w:bookmarkEnd w:id="39"/>
    <w:p w:rsidR="00A24825" w:rsidRDefault="00A24825"/>
    <w:p w:rsidR="00A24825" w:rsidRDefault="00A24825">
      <w:bookmarkStart w:id="40" w:name="sub_39"/>
      <w:r>
        <w:t>17. Срок предоставления государственной услуги не должен превышать пяти рабочих дней со дня получения (регистрации) территориальным налоговым органом, уполномоченной организацией соответствующего запроса.</w:t>
      </w:r>
    </w:p>
    <w:bookmarkEnd w:id="40"/>
    <w:p w:rsidR="00A24825" w:rsidRDefault="00A24825"/>
    <w:p w:rsidR="00A24825" w:rsidRDefault="00A24825">
      <w:pPr>
        <w:pStyle w:val="1"/>
      </w:pPr>
      <w:bookmarkStart w:id="41" w:name="sub_47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1"/>
    <w:p w:rsidR="00A24825" w:rsidRDefault="00A24825"/>
    <w:p w:rsidR="00A24825" w:rsidRDefault="00A24825">
      <w:bookmarkStart w:id="42" w:name="sub_46"/>
      <w:r>
        <w:t>18. Государственная услуга предоставляется в соответствии с положениями:</w:t>
      </w:r>
    </w:p>
    <w:p w:rsidR="00A24825" w:rsidRDefault="00A24825">
      <w:bookmarkStart w:id="43" w:name="sub_41"/>
      <w:bookmarkEnd w:id="42"/>
      <w:r>
        <w:t xml:space="preserve">а) </w:t>
      </w:r>
      <w:hyperlink r:id="rId9" w:history="1">
        <w:r>
          <w:rPr>
            <w:rStyle w:val="a4"/>
            <w:rFonts w:cs="Arial"/>
          </w:rPr>
          <w:t>Кодекса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2006, N 18, ст. 1907; 2009, N 29, ст. 3597; 2013, N 26, ст. 3207; 2015, N 13, ст. 1811);</w:t>
      </w:r>
    </w:p>
    <w:p w:rsidR="00A24825" w:rsidRDefault="00A24825">
      <w:bookmarkStart w:id="44" w:name="sub_42"/>
      <w:bookmarkEnd w:id="43"/>
      <w:r>
        <w:t xml:space="preserve">б)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27 июля 2010 г. N 210-ФЗ "Об организации предоставления государственных и муниципальных услуг";</w:t>
      </w:r>
    </w:p>
    <w:p w:rsidR="00A24825" w:rsidRDefault="00A24825">
      <w:bookmarkStart w:id="45" w:name="sub_43"/>
      <w:bookmarkEnd w:id="44"/>
      <w:r>
        <w:t xml:space="preserve">в) </w:t>
      </w:r>
      <w:hyperlink r:id="rId11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3 июля 2014 г. N 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 28, ст. 4058);</w:t>
      </w:r>
    </w:p>
    <w:p w:rsidR="00A24825" w:rsidRDefault="00A24825">
      <w:bookmarkStart w:id="46" w:name="sub_44"/>
      <w:bookmarkEnd w:id="45"/>
      <w:r>
        <w:t xml:space="preserve">г) </w:t>
      </w:r>
      <w:hyperlink r:id="rId12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16 мая 2011 г. N 373 </w:t>
      </w:r>
      <w:r>
        <w:lastRenderedPageBreak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A24825" w:rsidRDefault="00A24825">
      <w:bookmarkStart w:id="47" w:name="sub_45"/>
      <w:bookmarkEnd w:id="46"/>
      <w:r>
        <w:t xml:space="preserve">д) </w:t>
      </w:r>
      <w:hyperlink r:id="rId13" w:history="1">
        <w:r>
          <w:rPr>
            <w:rStyle w:val="a4"/>
            <w:rFonts w:cs="Arial"/>
          </w:rPr>
          <w:t>приказа</w:t>
        </w:r>
      </w:hyperlink>
      <w:r>
        <w:t xml:space="preserve"> ФНС России от 31 декабря 2014 г. N 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</w:t>
      </w:r>
      <w:hyperlink w:anchor="sub_198" w:history="1">
        <w:r>
          <w:rPr>
            <w:rStyle w:val="a4"/>
            <w:rFonts w:cs="Arial"/>
          </w:rPr>
          <w:t>*</w:t>
        </w:r>
      </w:hyperlink>
      <w:r>
        <w:t>.</w:t>
      </w:r>
    </w:p>
    <w:bookmarkEnd w:id="47"/>
    <w:p w:rsidR="00A24825" w:rsidRDefault="00A24825"/>
    <w:p w:rsidR="00A24825" w:rsidRDefault="00A24825">
      <w:pPr>
        <w:pStyle w:val="1"/>
      </w:pPr>
      <w:bookmarkStart w:id="48" w:name="sub_52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48"/>
    <w:p w:rsidR="00A24825" w:rsidRDefault="00A24825"/>
    <w:p w:rsidR="00A24825" w:rsidRDefault="00A24825">
      <w:bookmarkStart w:id="49" w:name="sub_48"/>
      <w:r>
        <w:t xml:space="preserve">19. Предоставление государственной услуги осуществляется по соответствующему запросу заявителя о предоставлении сведений, содержащихся в Реестре, о конкретном дисквалифицированном физическом лице, согласно </w:t>
      </w:r>
      <w:hyperlink w:anchor="sub_194" w:history="1">
        <w:r>
          <w:rPr>
            <w:rStyle w:val="a4"/>
            <w:rFonts w:cs="Arial"/>
          </w:rPr>
          <w:t>приложению N 2</w:t>
        </w:r>
      </w:hyperlink>
      <w:r>
        <w:t xml:space="preserve"> или </w:t>
      </w:r>
      <w:hyperlink w:anchor="sub_195" w:history="1">
        <w:r>
          <w:rPr>
            <w:rStyle w:val="a4"/>
            <w:rFonts w:cs="Arial"/>
          </w:rPr>
          <w:t>приложению N 3</w:t>
        </w:r>
      </w:hyperlink>
      <w:r>
        <w:t xml:space="preserve"> (далее - запрос).</w:t>
      </w:r>
    </w:p>
    <w:p w:rsidR="00A24825" w:rsidRDefault="00A24825">
      <w:bookmarkStart w:id="50" w:name="sub_51"/>
      <w:bookmarkEnd w:id="49"/>
      <w:r>
        <w:t>20. Запрос представляется:</w:t>
      </w:r>
    </w:p>
    <w:p w:rsidR="00A24825" w:rsidRDefault="00A24825">
      <w:bookmarkStart w:id="51" w:name="sub_49"/>
      <w:bookmarkEnd w:id="50"/>
      <w:r>
        <w:t>а) на бумажном носителе - непосредственно заявителем (его уполномоченным представителем) или почтовым отправлением в территориальный налоговый орган, либо через МФЦ;</w:t>
      </w:r>
    </w:p>
    <w:p w:rsidR="00A24825" w:rsidRDefault="00A24825">
      <w:bookmarkStart w:id="52" w:name="sub_50"/>
      <w:bookmarkEnd w:id="51"/>
      <w:r>
        <w:t>б) в электронной форме - заявителем с использованием информационно- телекоммуникационной сети "Интернет" через официальный сайт ФНС России или Единый портал в уполномоченную организацию.</w:t>
      </w:r>
    </w:p>
    <w:bookmarkEnd w:id="52"/>
    <w:p w:rsidR="00A24825" w:rsidRDefault="00A24825"/>
    <w:p w:rsidR="00A24825" w:rsidRDefault="00A24825">
      <w:pPr>
        <w:pStyle w:val="1"/>
      </w:pPr>
      <w:bookmarkStart w:id="53" w:name="sub_54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53"/>
    <w:p w:rsidR="00A24825" w:rsidRDefault="00A24825"/>
    <w:p w:rsidR="00A24825" w:rsidRDefault="00A24825">
      <w:bookmarkStart w:id="54" w:name="sub_53"/>
      <w:r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bookmarkEnd w:id="54"/>
    <w:p w:rsidR="00A24825" w:rsidRDefault="00A24825"/>
    <w:p w:rsidR="00A24825" w:rsidRDefault="00A24825">
      <w:pPr>
        <w:pStyle w:val="1"/>
      </w:pPr>
      <w:bookmarkStart w:id="55" w:name="sub_58"/>
      <w:r>
        <w:t>Запрет требовать от заявителя представления документов и информации или осуществления действий при предоставлении государственной услуги</w:t>
      </w:r>
    </w:p>
    <w:bookmarkEnd w:id="55"/>
    <w:p w:rsidR="00A24825" w:rsidRDefault="00A24825"/>
    <w:p w:rsidR="00A24825" w:rsidRDefault="00A24825">
      <w:bookmarkStart w:id="56" w:name="sub_57"/>
      <w:r>
        <w:lastRenderedPageBreak/>
        <w:t>22. Запрещается требовать от заявителя:</w:t>
      </w:r>
    </w:p>
    <w:p w:rsidR="00A24825" w:rsidRDefault="00A24825">
      <w:bookmarkStart w:id="57" w:name="sub_55"/>
      <w:bookmarkEnd w:id="56"/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4825" w:rsidRDefault="00A24825">
      <w:bookmarkStart w:id="58" w:name="sub_56"/>
      <w:bookmarkEnd w:id="57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4" w:history="1">
        <w:r>
          <w:rPr>
            <w:rStyle w:val="a4"/>
            <w:rFonts w:cs="Arial"/>
          </w:rPr>
          <w:t>части 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58"/>
    <w:p w:rsidR="00A24825" w:rsidRDefault="00A24825"/>
    <w:p w:rsidR="00A24825" w:rsidRDefault="00A24825">
      <w:pPr>
        <w:pStyle w:val="1"/>
      </w:pPr>
      <w:bookmarkStart w:id="59" w:name="sub_6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9"/>
    <w:p w:rsidR="00A24825" w:rsidRDefault="00A24825"/>
    <w:p w:rsidR="00A24825" w:rsidRDefault="00A24825">
      <w:bookmarkStart w:id="60" w:name="sub_59"/>
      <w:r>
        <w:t>23. Основания для отказа в приеме документов, необходимых для предоставления государственной услуги, отсутствуют.</w:t>
      </w:r>
    </w:p>
    <w:bookmarkEnd w:id="60"/>
    <w:p w:rsidR="00A24825" w:rsidRDefault="00A24825"/>
    <w:p w:rsidR="00A24825" w:rsidRDefault="00A24825">
      <w:pPr>
        <w:pStyle w:val="1"/>
      </w:pPr>
      <w:bookmarkStart w:id="61" w:name="sub_65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61"/>
    <w:p w:rsidR="00A24825" w:rsidRDefault="00A24825"/>
    <w:p w:rsidR="00A24825" w:rsidRDefault="00A24825">
      <w:bookmarkStart w:id="62" w:name="sub_61"/>
      <w:r>
        <w:t>24. Основания для приостановления предоставления государственной услуги отсутствуют.</w:t>
      </w:r>
    </w:p>
    <w:p w:rsidR="00A24825" w:rsidRDefault="00A24825">
      <w:bookmarkStart w:id="63" w:name="sub_64"/>
      <w:bookmarkEnd w:id="62"/>
      <w:r>
        <w:t>25. Отказ в предоставлении государственной услуги осуществляется в следующих случаях:</w:t>
      </w:r>
    </w:p>
    <w:p w:rsidR="00A24825" w:rsidRDefault="00A24825">
      <w:bookmarkStart w:id="64" w:name="sub_62"/>
      <w:bookmarkEnd w:id="63"/>
      <w:r>
        <w:t>а) несоответствие сведений, содержащихся в усиленной квалифицированной электронной подписи лица, направившего запрос в электронном виде с использованием официального сайта ФНС России в информационно-телекоммуникационной сети "Интернет" или Единого портала, сведениям, содержащимся в Реестре;</w:t>
      </w:r>
    </w:p>
    <w:p w:rsidR="00A24825" w:rsidRDefault="00A24825">
      <w:bookmarkStart w:id="65" w:name="sub_63"/>
      <w:bookmarkEnd w:id="64"/>
      <w:r>
        <w:t>б) наличие сведений о непоступлении платы за предоставление информации, содержащейся в Реестре.</w:t>
      </w:r>
    </w:p>
    <w:bookmarkEnd w:id="65"/>
    <w:p w:rsidR="00A24825" w:rsidRDefault="00A24825"/>
    <w:p w:rsidR="00A24825" w:rsidRDefault="00A24825">
      <w:pPr>
        <w:pStyle w:val="1"/>
      </w:pPr>
      <w:bookmarkStart w:id="66" w:name="sub_67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66"/>
    <w:p w:rsidR="00A24825" w:rsidRDefault="00A24825"/>
    <w:p w:rsidR="00A24825" w:rsidRDefault="00A24825">
      <w:bookmarkStart w:id="67" w:name="sub_66"/>
      <w:r>
        <w:t>26. Необходимые и обязательные услуги для предоставления государственной услуги отсутствуют.</w:t>
      </w:r>
    </w:p>
    <w:bookmarkEnd w:id="67"/>
    <w:p w:rsidR="00A24825" w:rsidRDefault="00A24825"/>
    <w:p w:rsidR="00A24825" w:rsidRDefault="00A24825">
      <w:pPr>
        <w:pStyle w:val="1"/>
      </w:pPr>
      <w:bookmarkStart w:id="68" w:name="sub_7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8"/>
    <w:p w:rsidR="00A24825" w:rsidRDefault="00A24825"/>
    <w:p w:rsidR="00A24825" w:rsidRDefault="00A24825">
      <w:bookmarkStart w:id="69" w:name="sub_68"/>
      <w:r>
        <w:lastRenderedPageBreak/>
        <w:t xml:space="preserve">27. Предоставление заинтересованным лицам сведений, содержащихся в Реестре, в виде </w:t>
      </w:r>
      <w:hyperlink r:id="rId15" w:history="1">
        <w:r>
          <w:rPr>
            <w:rStyle w:val="a4"/>
            <w:rFonts w:cs="Arial"/>
          </w:rPr>
          <w:t>Выписки</w:t>
        </w:r>
      </w:hyperlink>
      <w:r>
        <w:t xml:space="preserve"> либо </w:t>
      </w:r>
      <w:hyperlink r:id="rId16" w:history="1">
        <w:r>
          <w:rPr>
            <w:rStyle w:val="a4"/>
            <w:rFonts w:cs="Arial"/>
          </w:rPr>
          <w:t>Справки</w:t>
        </w:r>
      </w:hyperlink>
      <w:r>
        <w:t xml:space="preserve"> осуществляется в соответствии с </w:t>
      </w:r>
      <w:hyperlink r:id="rId17" w:history="1">
        <w:r>
          <w:rPr>
            <w:rStyle w:val="a4"/>
            <w:rFonts w:cs="Arial"/>
          </w:rPr>
          <w:t>пунктом 1</w:t>
        </w:r>
      </w:hyperlink>
      <w:r>
        <w:t xml:space="preserve"> постановления Правительства Российской Федерации от 3 июля 2014 г. N 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 28, ст. 4058) за плату в размере 100 рублей.</w:t>
      </w:r>
    </w:p>
    <w:p w:rsidR="00A24825" w:rsidRDefault="00A24825">
      <w:bookmarkStart w:id="70" w:name="sub_69"/>
      <w:bookmarkEnd w:id="69"/>
      <w:r>
        <w:t>28. Банковские реквизиты для перечисления указанной платы размещаются в информационно-телекоммуникационной сети "Интернет" на официальных сайтах ФНС России и управлений ФНС России по субъектам Российской Федерации.</w:t>
      </w:r>
    </w:p>
    <w:bookmarkEnd w:id="70"/>
    <w:p w:rsidR="00A24825" w:rsidRDefault="00A24825"/>
    <w:p w:rsidR="00A24825" w:rsidRDefault="00A24825">
      <w:pPr>
        <w:pStyle w:val="1"/>
      </w:pPr>
      <w:bookmarkStart w:id="71" w:name="sub_72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71"/>
    <w:p w:rsidR="00A24825" w:rsidRDefault="00A24825"/>
    <w:p w:rsidR="00A24825" w:rsidRDefault="00A24825">
      <w:bookmarkStart w:id="72" w:name="sub_71"/>
      <w:r>
        <w:t>29.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bookmarkEnd w:id="72"/>
    <w:p w:rsidR="00A24825" w:rsidRDefault="00A24825"/>
    <w:p w:rsidR="00A24825" w:rsidRDefault="00A24825">
      <w:pPr>
        <w:pStyle w:val="1"/>
      </w:pPr>
      <w:bookmarkStart w:id="73" w:name="sub_75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73"/>
    <w:p w:rsidR="00A24825" w:rsidRDefault="00A24825"/>
    <w:p w:rsidR="00A24825" w:rsidRDefault="00A24825">
      <w:bookmarkStart w:id="74" w:name="sub_73"/>
      <w:r>
        <w:t>30. 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представления запроса, необходимого для предоставления государственной услуги, составляет 15 минут.</w:t>
      </w:r>
    </w:p>
    <w:bookmarkEnd w:id="74"/>
    <w:p w:rsidR="00A24825" w:rsidRDefault="00A24825">
      <w:r>
        <w:t xml:space="preserve">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получения </w:t>
      </w:r>
      <w:hyperlink r:id="rId18" w:history="1">
        <w:r>
          <w:rPr>
            <w:rStyle w:val="a4"/>
            <w:rFonts w:cs="Arial"/>
          </w:rPr>
          <w:t>Выписки</w:t>
        </w:r>
      </w:hyperlink>
      <w:r>
        <w:t xml:space="preserve"> (</w:t>
      </w:r>
      <w:hyperlink r:id="rId19" w:history="1">
        <w:r>
          <w:rPr>
            <w:rStyle w:val="a4"/>
            <w:rFonts w:cs="Arial"/>
          </w:rPr>
          <w:t>Справки</w:t>
        </w:r>
      </w:hyperlink>
      <w:r>
        <w:t xml:space="preserve">, Информационного письма, письма об отказе в предоставлении государственной услуги), являющейся результатом предоставления государственной услуги, не должен превышать срок, установленный </w:t>
      </w:r>
      <w:hyperlink w:anchor="sub_73" w:history="1">
        <w:r>
          <w:rPr>
            <w:rStyle w:val="a4"/>
            <w:rFonts w:cs="Arial"/>
          </w:rPr>
          <w:t>абзацем первым</w:t>
        </w:r>
      </w:hyperlink>
      <w:r>
        <w:t xml:space="preserve"> настоящего пункта.</w:t>
      </w:r>
    </w:p>
    <w:p w:rsidR="00A24825" w:rsidRDefault="00A24825">
      <w:bookmarkStart w:id="75" w:name="sub_74"/>
      <w:r>
        <w:t xml:space="preserve">31. При направлении </w:t>
      </w:r>
      <w:hyperlink r:id="rId20" w:history="1">
        <w:r>
          <w:rPr>
            <w:rStyle w:val="a4"/>
            <w:rFonts w:cs="Arial"/>
          </w:rPr>
          <w:t>Выписки</w:t>
        </w:r>
      </w:hyperlink>
      <w:r>
        <w:t xml:space="preserve"> (</w:t>
      </w:r>
      <w:hyperlink r:id="rId21" w:history="1">
        <w:r>
          <w:rPr>
            <w:rStyle w:val="a4"/>
            <w:rFonts w:cs="Arial"/>
          </w:rPr>
          <w:t>Справки</w:t>
        </w:r>
      </w:hyperlink>
      <w:r>
        <w:t>, Информационного письма, письма об отказе в предоставлении государственной услуги) заявителю почтой, электронной почтой с использованием информационно-телекоммуникационной сети "Интернет", непосредственного взаимодействия с заявителем не требуется.</w:t>
      </w:r>
    </w:p>
    <w:bookmarkEnd w:id="75"/>
    <w:p w:rsidR="00A24825" w:rsidRDefault="00A24825"/>
    <w:p w:rsidR="00A24825" w:rsidRDefault="00A24825">
      <w:pPr>
        <w:pStyle w:val="1"/>
      </w:pPr>
      <w:bookmarkStart w:id="76" w:name="sub_77"/>
      <w:r>
        <w:t>Срок и порядок регистрации запроса о предоставлении государственной услуги, в том числе в электронной форме</w:t>
      </w:r>
    </w:p>
    <w:bookmarkEnd w:id="76"/>
    <w:p w:rsidR="00A24825" w:rsidRDefault="00A24825"/>
    <w:p w:rsidR="00A24825" w:rsidRDefault="00A24825">
      <w:bookmarkStart w:id="77" w:name="sub_76"/>
      <w:r>
        <w:t>32. Максимальный срок регистрации:</w:t>
      </w:r>
    </w:p>
    <w:bookmarkEnd w:id="77"/>
    <w:p w:rsidR="00A24825" w:rsidRDefault="00A24825">
      <w:r>
        <w:t>запроса, в том числе поступившего в электронной форме, - в течение рабочего дня, в котором поступил запрос в:</w:t>
      </w:r>
    </w:p>
    <w:p w:rsidR="00A24825" w:rsidRDefault="00A24825">
      <w:r>
        <w:t>структурное подразделение, ответственное за прием документов, территориального налогового органа;</w:t>
      </w:r>
    </w:p>
    <w:p w:rsidR="00A24825" w:rsidRDefault="00A24825">
      <w:r>
        <w:t>структурное подразделение, ответственное за предоставление сведений из Реестра, уполномоченной организации.</w:t>
      </w:r>
    </w:p>
    <w:p w:rsidR="00A24825" w:rsidRDefault="00A24825"/>
    <w:p w:rsidR="00A24825" w:rsidRDefault="00A24825">
      <w:pPr>
        <w:pStyle w:val="1"/>
      </w:pPr>
      <w:bookmarkStart w:id="78" w:name="sub_84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78"/>
    <w:p w:rsidR="00A24825" w:rsidRDefault="00A24825"/>
    <w:p w:rsidR="00A24825" w:rsidRDefault="00A24825">
      <w:bookmarkStart w:id="79" w:name="sub_78"/>
      <w:r>
        <w:t>33. Помещения, в которых предоставляется государственная услуга, располагаются на нижних этажах зданий территориальных налоговых органов и оборудуются пандусами, расширенными проходами, позволяющими обеспечить доступность обращения за предоставлением государственной услуги, в том числе для лиц с ограниченными возможностями.</w:t>
      </w:r>
    </w:p>
    <w:bookmarkEnd w:id="79"/>
    <w:p w:rsidR="00A24825" w:rsidRDefault="00A24825">
      <w:r>
        <w:t>В помещениях, в которых предоставляется государственная услуга, должны быть созданы условия для обслуживания лиц с ограниченными возможностями.</w:t>
      </w:r>
    </w:p>
    <w:p w:rsidR="00A24825" w:rsidRDefault="00A24825">
      <w:r>
        <w:t>Рабочие места специалистов оборудуются компьютерами и оргтехникой, позволяющими своевременно и в полном объеме получать необходимую информацию и организовывать предоставление государственной услуги в полном объеме.</w:t>
      </w:r>
    </w:p>
    <w:p w:rsidR="00A24825" w:rsidRDefault="00A24825">
      <w:bookmarkStart w:id="80" w:name="sub_79"/>
      <w:r>
        <w:t>34. Места ожидания и приема заявителей должны соответствовать комфортным условиям для заявителей, в том числе для лиц с ограниченными возможностями, и оптимальным условиям работы государственных служащих территориальных налоговых органов.</w:t>
      </w:r>
    </w:p>
    <w:bookmarkEnd w:id="80"/>
    <w:p w:rsidR="00A24825" w:rsidRDefault="00A24825">
      <w:r>
        <w:t>Места ожидания оборудуются информационными стендами, стульями, кресельными секциями, скамьями (банкетками) и столами (стойками) для оформления документов и обеспечиваются бумагой и ручками для письма.</w:t>
      </w:r>
    </w:p>
    <w:p w:rsidR="00A24825" w:rsidRDefault="00A24825">
      <w:r>
        <w:t xml:space="preserve">Тексты материалов, которые размещаются на информационных стендах в соответствии с </w:t>
      </w:r>
      <w:hyperlink w:anchor="sub_10" w:history="1">
        <w:r>
          <w:rPr>
            <w:rStyle w:val="a4"/>
            <w:rFonts w:cs="Arial"/>
          </w:rPr>
          <w:t>пунктами 6</w:t>
        </w:r>
      </w:hyperlink>
      <w:r>
        <w:t xml:space="preserve"> и </w:t>
      </w:r>
      <w:hyperlink w:anchor="sub_22" w:history="1">
        <w:r>
          <w:rPr>
            <w:rStyle w:val="a4"/>
            <w:rFonts w:cs="Arial"/>
          </w:rPr>
          <w:t>8</w:t>
        </w:r>
      </w:hyperlink>
      <w: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24825" w:rsidRDefault="00A24825">
      <w:bookmarkStart w:id="81" w:name="sub_82"/>
      <w:r>
        <w:t>35. Места для приема заявителей могут быть организованы в виде отдельных кабинетов либо в виде отдельных рабочих мест (окон) для каждого ведущего прием специалиста.</w:t>
      </w:r>
    </w:p>
    <w:bookmarkEnd w:id="81"/>
    <w:p w:rsidR="00A24825" w:rsidRDefault="00A24825">
      <w:r>
        <w:t>Места для приема заявителей снабжаются информационными табличками (вывесками) с указанием:</w:t>
      </w:r>
    </w:p>
    <w:p w:rsidR="00A24825" w:rsidRDefault="00A24825">
      <w:bookmarkStart w:id="82" w:name="sub_80"/>
      <w:r>
        <w:t>а) номера кабинета (окна);</w:t>
      </w:r>
    </w:p>
    <w:p w:rsidR="00A24825" w:rsidRDefault="00A24825">
      <w:bookmarkStart w:id="83" w:name="sub_81"/>
      <w:bookmarkEnd w:id="82"/>
      <w:r>
        <w:t>б) фамилии, имени, отчества (при наличии) и должности специалиста, осуществляющего предоставление государственной услуги или информирование о предоставлении государственной услуги.</w:t>
      </w:r>
    </w:p>
    <w:p w:rsidR="00A24825" w:rsidRDefault="00A24825">
      <w:bookmarkStart w:id="84" w:name="sub_83"/>
      <w:bookmarkEnd w:id="83"/>
      <w:r>
        <w:t>36.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bookmarkEnd w:id="84"/>
    <w:p w:rsidR="00A24825" w:rsidRDefault="00A24825"/>
    <w:p w:rsidR="00A24825" w:rsidRDefault="00A24825">
      <w:pPr>
        <w:pStyle w:val="1"/>
      </w:pPr>
      <w:bookmarkStart w:id="85" w:name="sub_93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85"/>
    <w:p w:rsidR="00A24825" w:rsidRDefault="00A24825"/>
    <w:p w:rsidR="00A24825" w:rsidRDefault="00A24825">
      <w:bookmarkStart w:id="86" w:name="sub_90"/>
      <w:r>
        <w:t>37. Показателями доступности и качества предоставления государственной услуги являются:</w:t>
      </w:r>
    </w:p>
    <w:p w:rsidR="00A24825" w:rsidRDefault="00A24825">
      <w:bookmarkStart w:id="87" w:name="sub_85"/>
      <w:bookmarkEnd w:id="86"/>
      <w:r>
        <w:t>а) возможность обращения за предоставлением государственной услуги для лиц с ограниченными возможностями;</w:t>
      </w:r>
    </w:p>
    <w:p w:rsidR="00A24825" w:rsidRDefault="00A24825">
      <w:bookmarkStart w:id="88" w:name="sub_86"/>
      <w:bookmarkEnd w:id="87"/>
      <w:r>
        <w:t>б) возможность получения полной, актуальной и достоверной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24825" w:rsidRDefault="00A24825">
      <w:bookmarkStart w:id="89" w:name="sub_87"/>
      <w:bookmarkEnd w:id="88"/>
      <w:r>
        <w:t>в) исчерпывающий перечень оснований для отказа в предоставлении государственной услуги;</w:t>
      </w:r>
    </w:p>
    <w:p w:rsidR="00A24825" w:rsidRDefault="00A24825">
      <w:bookmarkStart w:id="90" w:name="sub_88"/>
      <w:bookmarkEnd w:id="89"/>
      <w:r>
        <w:t>г)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официальные сайты ФНС России и управлений ФНС России по субъектам Российской Федерации в информационно-телекоммуникационной сети "Интернет" или Единый портал);</w:t>
      </w:r>
    </w:p>
    <w:p w:rsidR="00A24825" w:rsidRDefault="00A24825">
      <w:bookmarkStart w:id="91" w:name="sub_89"/>
      <w:bookmarkEnd w:id="90"/>
      <w:r>
        <w:t>д)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A24825" w:rsidRDefault="00A24825">
      <w:bookmarkStart w:id="92" w:name="sub_91"/>
      <w:bookmarkEnd w:id="91"/>
      <w:r>
        <w:t xml:space="preserve">38. Информирование о ходе предоставления государственной услуги, в том числе с использованием информационно-коммуникационных технологий, осуществляется в порядке, предусмотренном </w:t>
      </w:r>
      <w:hyperlink w:anchor="sub_7" w:history="1">
        <w:r>
          <w:rPr>
            <w:rStyle w:val="a4"/>
            <w:rFonts w:cs="Arial"/>
          </w:rPr>
          <w:t>пунктами 3-12</w:t>
        </w:r>
      </w:hyperlink>
      <w:r>
        <w:t xml:space="preserve"> Административного регламента.</w:t>
      </w:r>
    </w:p>
    <w:p w:rsidR="00A24825" w:rsidRDefault="00A24825">
      <w:bookmarkStart w:id="93" w:name="sub_92"/>
      <w:bookmarkEnd w:id="92"/>
      <w:r>
        <w:t>39. Получение государственной услуги в МФЦ осуществляется в соответствии с соглашениями, заключенными между МФЦ и территориальными налоговыми органами, предоставляющими государственные услуги, с момента вступления в силу соответствующего соглашения о взаимодействии.</w:t>
      </w:r>
    </w:p>
    <w:bookmarkEnd w:id="93"/>
    <w:p w:rsidR="00A24825" w:rsidRDefault="00A24825"/>
    <w:p w:rsidR="00A24825" w:rsidRDefault="00A24825">
      <w:pPr>
        <w:pStyle w:val="1"/>
      </w:pPr>
      <w:bookmarkStart w:id="94" w:name="sub_99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94"/>
    <w:p w:rsidR="00A24825" w:rsidRDefault="00A24825"/>
    <w:p w:rsidR="00A24825" w:rsidRDefault="00A24825">
      <w:bookmarkStart w:id="95" w:name="sub_94"/>
      <w:r>
        <w:t>40. Прием (выдача) документов осуществляется в течение всего рабочего дня территориального налогового органа (без перерыва на обед).</w:t>
      </w:r>
    </w:p>
    <w:p w:rsidR="00A24825" w:rsidRDefault="00A24825">
      <w:bookmarkStart w:id="96" w:name="sub_95"/>
      <w:bookmarkEnd w:id="95"/>
      <w:r>
        <w:t>41. По решению руководителя территориального налогового органа организуется предварительная запись для представления документов, необходимых для предоставления государственной услуги.</w:t>
      </w:r>
    </w:p>
    <w:bookmarkEnd w:id="96"/>
    <w:p w:rsidR="00A24825" w:rsidRDefault="00A24825">
      <w:r>
        <w:t>Предварительная запись осуществляется при обращении заявителей в территориальный налоговый орган непосредственно или по телефону. Заявителю сообщается время приема документов и окно или кабинет, в которые следует обратиться в назначенное время.</w:t>
      </w:r>
    </w:p>
    <w:p w:rsidR="00A24825" w:rsidRDefault="00A24825">
      <w:r>
        <w:t>Специалист, осуществляющий прием документов в порядке очереди, не может одновременно осуществлять прием документов по предварительной записи.</w:t>
      </w:r>
    </w:p>
    <w:p w:rsidR="00A24825" w:rsidRDefault="00A24825">
      <w:r>
        <w:t>Количество кабинетов (окон), в которых осуществляется прием документов по предварительной записи, не должно превышать количество кабинетов (окон), в которых прием документов осуществляется в порядке очереди.</w:t>
      </w:r>
    </w:p>
    <w:p w:rsidR="00A24825" w:rsidRDefault="00A24825">
      <w:bookmarkStart w:id="97" w:name="sub_96"/>
      <w:r>
        <w:t>42. Обеспечивается возможность получения заявителем информации о предоставляемой государственной услуге на официальных сайтах ФПС России и управлений ФНС России по субъектам Российской Федерации в информационно-телекоммуникационной сети "Интернет", Едином портале и в МФЦ.</w:t>
      </w:r>
    </w:p>
    <w:p w:rsidR="00A24825" w:rsidRDefault="00A24825">
      <w:bookmarkStart w:id="98" w:name="sub_97"/>
      <w:bookmarkEnd w:id="97"/>
      <w:r>
        <w:lastRenderedPageBreak/>
        <w:t>43. Обеспечивается возможность получения заявителем информации о банковских реквизитах для перечисления платы за предоставление сведений, содержащихся в Реестре, на официальных сайтах ФНС России и управлений ФНС России по субъектам Российской Федерации в информационно-телекоммуникационной сети "Интернет" и в МФЦ.</w:t>
      </w:r>
    </w:p>
    <w:p w:rsidR="00A24825" w:rsidRDefault="00A24825">
      <w:bookmarkStart w:id="99" w:name="sub_98"/>
      <w:bookmarkEnd w:id="98"/>
      <w:r>
        <w:t>44. Обеспечивается возможность получения заявителем информации о ходе предоставления государственной услуги на официальных сайтах ФНС России и управлений ФНС России по субъектам Российской Федерации в информационно-телекоммуникационной сети "Интернет" и Едином портале.</w:t>
      </w:r>
    </w:p>
    <w:bookmarkEnd w:id="99"/>
    <w:p w:rsidR="00A24825" w:rsidRDefault="00A24825"/>
    <w:p w:rsidR="00A24825" w:rsidRDefault="00A24825">
      <w:pPr>
        <w:pStyle w:val="1"/>
      </w:pPr>
      <w:bookmarkStart w:id="100" w:name="sub_142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00"/>
    <w:p w:rsidR="00A24825" w:rsidRDefault="00A24825"/>
    <w:p w:rsidR="00A24825" w:rsidRDefault="00A24825">
      <w:bookmarkStart w:id="101" w:name="sub_105"/>
      <w:r>
        <w:t>45. Предоставление государственной услуги включает в себя следующие административные процедуры:</w:t>
      </w:r>
    </w:p>
    <w:p w:rsidR="00A24825" w:rsidRDefault="00A24825">
      <w:bookmarkStart w:id="102" w:name="sub_101"/>
      <w:bookmarkEnd w:id="101"/>
      <w:r>
        <w:t>а) прием и регистрация запроса;</w:t>
      </w:r>
    </w:p>
    <w:p w:rsidR="00A24825" w:rsidRDefault="00A24825">
      <w:bookmarkStart w:id="103" w:name="sub_102"/>
      <w:bookmarkEnd w:id="102"/>
      <w:r>
        <w:t>б)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Реестре;</w:t>
      </w:r>
    </w:p>
    <w:p w:rsidR="00A24825" w:rsidRDefault="00A24825">
      <w:bookmarkStart w:id="104" w:name="sub_103"/>
      <w:bookmarkEnd w:id="103"/>
      <w:r>
        <w:t>в) предоставление сведений, содержащихся в Реестре, на основании запроса;</w:t>
      </w:r>
    </w:p>
    <w:p w:rsidR="00A24825" w:rsidRDefault="00A24825">
      <w:bookmarkStart w:id="105" w:name="sub_104"/>
      <w:bookmarkEnd w:id="104"/>
      <w:r>
        <w:t>г) направление письма об отказе в предоставлении государственной услуги с указанием соответствующей причины.</w:t>
      </w:r>
    </w:p>
    <w:p w:rsidR="00A24825" w:rsidRDefault="00A24825">
      <w:bookmarkStart w:id="106" w:name="sub_106"/>
      <w:bookmarkEnd w:id="105"/>
      <w:r>
        <w:t xml:space="preserve">46. Максимальный срок выполнения процедур, указанных в </w:t>
      </w:r>
      <w:hyperlink w:anchor="sub_101" w:history="1">
        <w:r>
          <w:rPr>
            <w:rStyle w:val="a4"/>
            <w:rFonts w:cs="Arial"/>
          </w:rPr>
          <w:t>подпунктах "а" - "г" пункта 45</w:t>
        </w:r>
      </w:hyperlink>
      <w:r>
        <w:t xml:space="preserve"> Административного регламента, ограничивается сроком предоставления государственной услуги, установленным в </w:t>
      </w:r>
      <w:hyperlink w:anchor="sub_39" w:history="1">
        <w:r>
          <w:rPr>
            <w:rStyle w:val="a4"/>
            <w:rFonts w:cs="Arial"/>
          </w:rPr>
          <w:t>пункте 17</w:t>
        </w:r>
      </w:hyperlink>
      <w:r>
        <w:t xml:space="preserve"> Административного регламента.</w:t>
      </w:r>
    </w:p>
    <w:p w:rsidR="00A24825" w:rsidRDefault="00A24825">
      <w:bookmarkStart w:id="107" w:name="sub_107"/>
      <w:bookmarkEnd w:id="106"/>
      <w:r>
        <w:t xml:space="preserve">47. Последовательность процедур при предоставлении государственной услуги приведена в блок-схеме в </w:t>
      </w:r>
      <w:hyperlink w:anchor="sub_196" w:history="1">
        <w:r>
          <w:rPr>
            <w:rStyle w:val="a4"/>
            <w:rFonts w:cs="Arial"/>
          </w:rPr>
          <w:t>приложении N 4</w:t>
        </w:r>
      </w:hyperlink>
      <w:r>
        <w:t xml:space="preserve"> к Административному регламенту.</w:t>
      </w:r>
    </w:p>
    <w:bookmarkEnd w:id="107"/>
    <w:p w:rsidR="00A24825" w:rsidRDefault="00A24825"/>
    <w:p w:rsidR="00A24825" w:rsidRDefault="00A24825">
      <w:pPr>
        <w:pStyle w:val="1"/>
      </w:pPr>
      <w:bookmarkStart w:id="108" w:name="sub_109"/>
      <w:r>
        <w:t>Прием и регистрация запроса</w:t>
      </w:r>
    </w:p>
    <w:bookmarkEnd w:id="108"/>
    <w:p w:rsidR="00A24825" w:rsidRDefault="00A24825"/>
    <w:p w:rsidR="00A24825" w:rsidRDefault="00A24825">
      <w:bookmarkStart w:id="109" w:name="sub_108"/>
      <w:r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уполномоченным представителем) либо через МФЦ запроса на бумажном носителе, уполномоченной организацией - в электронной форме.</w:t>
      </w:r>
    </w:p>
    <w:bookmarkEnd w:id="109"/>
    <w:p w:rsidR="00A24825" w:rsidRDefault="00A24825">
      <w:r>
        <w:t>Специалист, ответственный за прием запросов о предоставлении сведений из Реестра, регистрирует полученный запрос и в тот же день направляет его в структурное подразделение, ответственное за предоставление сведений из Реестра.</w:t>
      </w:r>
    </w:p>
    <w:p w:rsidR="00A24825" w:rsidRDefault="00A24825">
      <w:r>
        <w:t>Максимальный срок приема одного запроса составляет 15 минут.</w:t>
      </w:r>
    </w:p>
    <w:p w:rsidR="00A24825" w:rsidRDefault="00A24825">
      <w:r>
        <w:t>Результатом административной процедуры является регистрация запроса.</w:t>
      </w:r>
    </w:p>
    <w:p w:rsidR="00A24825" w:rsidRDefault="00A24825"/>
    <w:p w:rsidR="00A24825" w:rsidRDefault="00A24825">
      <w:pPr>
        <w:pStyle w:val="1"/>
      </w:pPr>
      <w:bookmarkStart w:id="110" w:name="sub_120"/>
      <w:r>
        <w:t>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</w:t>
      </w:r>
    </w:p>
    <w:bookmarkEnd w:id="110"/>
    <w:p w:rsidR="00A24825" w:rsidRDefault="00A24825"/>
    <w:p w:rsidR="00A24825" w:rsidRDefault="00A24825">
      <w:bookmarkStart w:id="111" w:name="sub_110"/>
      <w:r>
        <w:t xml:space="preserve">49. Основанием для начала административной процедуры по формированию и </w:t>
      </w:r>
      <w:r>
        <w:lastRenderedPageBreak/>
        <w:t>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поступление запроса в структурное подразделение, ответственное за предоставление сведений из Реестра, территориального налогового органа, уполномоченной организации, без документа, подтверждающего внесение платы за предоставление сведений, содержащихся в Реестре.</w:t>
      </w:r>
    </w:p>
    <w:p w:rsidR="00A24825" w:rsidRDefault="00A24825">
      <w:bookmarkStart w:id="112" w:name="sub_111"/>
      <w:bookmarkEnd w:id="111"/>
      <w:r>
        <w:t xml:space="preserve">50. При наличии основания, указанного в </w:t>
      </w:r>
      <w:hyperlink w:anchor="sub_110" w:history="1">
        <w:r>
          <w:rPr>
            <w:rStyle w:val="a4"/>
            <w:rFonts w:cs="Arial"/>
          </w:rPr>
          <w:t>пункте 49</w:t>
        </w:r>
      </w:hyperlink>
      <w:r>
        <w:t xml:space="preserve"> настоящего Административного регламента,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запрашивает соответствующий документ по системе межведомственного электронного взаимодействия у Федерального казначейства.</w:t>
      </w:r>
    </w:p>
    <w:p w:rsidR="00A24825" w:rsidRDefault="00A24825">
      <w:bookmarkStart w:id="113" w:name="sub_112"/>
      <w:bookmarkEnd w:id="112"/>
      <w:r>
        <w:t xml:space="preserve">51. В случае получения от Федерального казначейства по системе межведомственного электронного взаимодействия электронного документа, подтверждающего внесение заявителем платы за предоставление сведений, содержащихся в Реестре,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действует в соответствии с </w:t>
      </w:r>
      <w:hyperlink w:anchor="sub_122" w:history="1">
        <w:r>
          <w:rPr>
            <w:rStyle w:val="a4"/>
            <w:rFonts w:cs="Arial"/>
          </w:rPr>
          <w:t>пунктами 58 - 61</w:t>
        </w:r>
      </w:hyperlink>
      <w:r>
        <w:t xml:space="preserve"> Административного регламента.</w:t>
      </w:r>
    </w:p>
    <w:p w:rsidR="00A24825" w:rsidRDefault="00A24825">
      <w:bookmarkStart w:id="114" w:name="sub_113"/>
      <w:bookmarkEnd w:id="113"/>
      <w:r>
        <w:t>52. Критерием принятия решения о формировании и направлении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отсутствие документа, подтверждающего внесение заявителем платы за предоставление сведений, содержащихся в Реестре.</w:t>
      </w:r>
    </w:p>
    <w:p w:rsidR="00A24825" w:rsidRDefault="00A24825">
      <w:bookmarkStart w:id="115" w:name="sub_114"/>
      <w:bookmarkEnd w:id="114"/>
      <w:r>
        <w:t>53.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не позднее одного рабочего дня, следующего за днем регистрации запроса в структурном подразделении, ответственном за прием документов, территориального налогового органа, структурном подразделении, ответственным за предоставление сведений из Реестра, уполномоченной организации.</w:t>
      </w:r>
    </w:p>
    <w:p w:rsidR="00A24825" w:rsidRDefault="00A24825">
      <w:bookmarkStart w:id="116" w:name="sub_117"/>
      <w:bookmarkEnd w:id="115"/>
      <w:r>
        <w:t>54.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получение от Федерального казначейства по системе межведомственного электронного взаимодействия в электронной форме:</w:t>
      </w:r>
    </w:p>
    <w:p w:rsidR="00A24825" w:rsidRDefault="00A24825">
      <w:bookmarkStart w:id="117" w:name="sub_115"/>
      <w:bookmarkEnd w:id="116"/>
      <w:r>
        <w:t>а) документа, подтверждающего внесение заявителем платы за предоставление сведений, содержащихся в Реестре;</w:t>
      </w:r>
    </w:p>
    <w:p w:rsidR="00A24825" w:rsidRDefault="00A24825">
      <w:bookmarkStart w:id="118" w:name="sub_116"/>
      <w:bookmarkEnd w:id="117"/>
      <w:r>
        <w:t>б) документа, содержащего информацию об отсутствии внесения заявителем платы за предоставление сведений, содержащихся в Реестре.</w:t>
      </w:r>
    </w:p>
    <w:p w:rsidR="00A24825" w:rsidRDefault="00A24825">
      <w:bookmarkStart w:id="119" w:name="sub_118"/>
      <w:bookmarkEnd w:id="118"/>
      <w:r>
        <w:t xml:space="preserve">55.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регистрация в структурном подразделении, ответственном за предоставление сведений из Реестра, территориального налогового органа, уполномоченной организации, полученных от Федерального казначейства по системе межведомственного </w:t>
      </w:r>
      <w:r>
        <w:lastRenderedPageBreak/>
        <w:t xml:space="preserve">электронного взаимодействия в электронной форме документов, предусмотренных в </w:t>
      </w:r>
      <w:hyperlink w:anchor="sub_115" w:history="1">
        <w:r>
          <w:rPr>
            <w:rStyle w:val="a4"/>
            <w:rFonts w:cs="Arial"/>
          </w:rPr>
          <w:t>подпунктах "а"</w:t>
        </w:r>
      </w:hyperlink>
      <w:r>
        <w:t xml:space="preserve"> и </w:t>
      </w:r>
      <w:hyperlink w:anchor="sub_116" w:history="1">
        <w:r>
          <w:rPr>
            <w:rStyle w:val="a4"/>
            <w:rFonts w:cs="Arial"/>
          </w:rPr>
          <w:t>"б" пункта 54</w:t>
        </w:r>
      </w:hyperlink>
      <w:r>
        <w:t xml:space="preserve"> Административного регламента.</w:t>
      </w:r>
    </w:p>
    <w:p w:rsidR="00A24825" w:rsidRDefault="00A24825">
      <w:bookmarkStart w:id="120" w:name="sub_119"/>
      <w:bookmarkEnd w:id="119"/>
      <w:r>
        <w:t xml:space="preserve">56. Непредставление в срок, установленный </w:t>
      </w:r>
      <w:hyperlink r:id="rId22" w:history="1">
        <w:r>
          <w:rPr>
            <w:rStyle w:val="a4"/>
            <w:rFonts w:cs="Arial"/>
          </w:rPr>
          <w:t>частью 3 статьи 7.2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услуг", Федеральным казначейством документов, предусмотренных </w:t>
      </w:r>
      <w:hyperlink w:anchor="sub_117" w:history="1">
        <w:r>
          <w:rPr>
            <w:rStyle w:val="a4"/>
            <w:rFonts w:cs="Arial"/>
          </w:rPr>
          <w:t>пунктом 54</w:t>
        </w:r>
      </w:hyperlink>
      <w: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bookmarkEnd w:id="120"/>
    <w:p w:rsidR="00A24825" w:rsidRDefault="00A24825"/>
    <w:p w:rsidR="00A24825" w:rsidRDefault="00A24825">
      <w:pPr>
        <w:pStyle w:val="1"/>
      </w:pPr>
      <w:bookmarkStart w:id="121" w:name="sub_136"/>
      <w:r>
        <w:t>Предоставление сведений, содержащихся в Реестре, на основании запроса</w:t>
      </w:r>
    </w:p>
    <w:bookmarkEnd w:id="121"/>
    <w:p w:rsidR="00A24825" w:rsidRDefault="00A24825"/>
    <w:p w:rsidR="00A24825" w:rsidRDefault="00A24825">
      <w:bookmarkStart w:id="122" w:name="sub_121"/>
      <w:r>
        <w:t>57. Основанием для начала административной процедуры является регистрация запроса.</w:t>
      </w:r>
    </w:p>
    <w:p w:rsidR="00A24825" w:rsidRDefault="00A24825">
      <w:bookmarkStart w:id="123" w:name="sub_122"/>
      <w:bookmarkEnd w:id="122"/>
      <w:r>
        <w:t xml:space="preserve">58. В случае наличия в Реестре информации о запрашиваемом лице специалист, ответственный за предоставление сведений из Реестра, подготавливает </w:t>
      </w:r>
      <w:hyperlink r:id="rId23" w:history="1">
        <w:r>
          <w:rPr>
            <w:rStyle w:val="a4"/>
            <w:rFonts w:cs="Arial"/>
          </w:rPr>
          <w:t>Выписку</w:t>
        </w:r>
      </w:hyperlink>
      <w:r>
        <w:t>.</w:t>
      </w:r>
    </w:p>
    <w:bookmarkEnd w:id="123"/>
    <w:p w:rsidR="00A24825" w:rsidRDefault="00A24825">
      <w:r>
        <w:t xml:space="preserve">В случае отсутствия в Реестре информации о запрашиваемом лице заявителю предоставляется </w:t>
      </w:r>
      <w:hyperlink r:id="rId24" w:history="1">
        <w:r>
          <w:rPr>
            <w:rStyle w:val="a4"/>
            <w:rFonts w:cs="Arial"/>
          </w:rPr>
          <w:t>Справка</w:t>
        </w:r>
      </w:hyperlink>
      <w:r>
        <w:t>.</w:t>
      </w:r>
    </w:p>
    <w:p w:rsidR="00A24825" w:rsidRDefault="00A24825">
      <w:r>
        <w:t>В случае невозможности однозначно определить запрашиваемое лицо информация об этом предоставляется заявителю в виде Информационного письма с указанием соответствующих причин.</w:t>
      </w:r>
    </w:p>
    <w:p w:rsidR="00A24825" w:rsidRDefault="00A24825">
      <w:bookmarkStart w:id="124" w:name="sub_123"/>
      <w:r>
        <w:t xml:space="preserve">59. Надлежащим образом оформленная и подписанная должностным лицом (руководителем (заместителем руководителя), ответственным за организацию работы по предоставлению государственной услуги, (далее - должностное лицо) </w:t>
      </w:r>
      <w:hyperlink r:id="rId25" w:history="1">
        <w:r>
          <w:rPr>
            <w:rStyle w:val="a4"/>
            <w:rFonts w:cs="Arial"/>
          </w:rPr>
          <w:t>Выписка</w:t>
        </w:r>
      </w:hyperlink>
      <w:r>
        <w:t xml:space="preserve"> (</w:t>
      </w:r>
      <w:hyperlink r:id="rId26" w:history="1">
        <w:r>
          <w:rPr>
            <w:rStyle w:val="a4"/>
            <w:rFonts w:cs="Arial"/>
          </w:rPr>
          <w:t>Справка</w:t>
        </w:r>
      </w:hyperlink>
      <w:r>
        <w:t>, Информационное письмо или письмо об отказе в предоставлении государственной услуги) передается специалисту, ответственному за выдачу или направление (в случае получения запроса по почте) заявителю.</w:t>
      </w:r>
    </w:p>
    <w:bookmarkEnd w:id="124"/>
    <w:p w:rsidR="00A24825" w:rsidRDefault="00A24825">
      <w:r>
        <w:t xml:space="preserve">Предоставленные на основании запроса сведения, содержащиеся в </w:t>
      </w:r>
      <w:hyperlink r:id="rId27" w:history="1">
        <w:r>
          <w:rPr>
            <w:rStyle w:val="a4"/>
            <w:rFonts w:cs="Arial"/>
          </w:rPr>
          <w:t>Выписке</w:t>
        </w:r>
      </w:hyperlink>
      <w:r>
        <w:t xml:space="preserve"> (</w:t>
      </w:r>
      <w:hyperlink r:id="rId28" w:history="1">
        <w:r>
          <w:rPr>
            <w:rStyle w:val="a4"/>
            <w:rFonts w:cs="Arial"/>
          </w:rPr>
          <w:t>Справке</w:t>
        </w:r>
      </w:hyperlink>
      <w:r>
        <w:t>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A24825" w:rsidRDefault="00A24825">
      <w:bookmarkStart w:id="125" w:name="sub_124"/>
      <w:r>
        <w:t xml:space="preserve">60. Специалист, ответственный за выдачу документов, выдает заявителю (его уполномоченному представителю) </w:t>
      </w:r>
      <w:hyperlink r:id="rId29" w:history="1">
        <w:r>
          <w:rPr>
            <w:rStyle w:val="a4"/>
            <w:rFonts w:cs="Arial"/>
          </w:rPr>
          <w:t>Выписку</w:t>
        </w:r>
      </w:hyperlink>
      <w:r>
        <w:t xml:space="preserve"> (</w:t>
      </w:r>
      <w:hyperlink r:id="rId30" w:history="1">
        <w:r>
          <w:rPr>
            <w:rStyle w:val="a4"/>
            <w:rFonts w:cs="Arial"/>
          </w:rPr>
          <w:t>Справку</w:t>
        </w:r>
      </w:hyperlink>
      <w:r>
        <w:t>, Информационное письмо) или письмо об отказе в предоставлении государственной услуги с указанием соответствующих причин.</w:t>
      </w:r>
    </w:p>
    <w:bookmarkEnd w:id="125"/>
    <w:p w:rsidR="00A24825" w:rsidRDefault="00A24825">
      <w:r>
        <w:t>Максимальный срок выполнения действия составляет 15 минут.</w:t>
      </w:r>
    </w:p>
    <w:p w:rsidR="00A24825" w:rsidRDefault="00A24825">
      <w:bookmarkStart w:id="126" w:name="sub_125"/>
      <w:r>
        <w:t>61. Документы, подготовленные по результатам рассмотрения запроса о предоставлении сведений, содержащихся в Реестре, не истребованные в день, указанный при приеме запроса, не позднее следующего рабочего дня передаются в подразделение, осуществляющее отправку почтовой корреспонденции, для направления почтовым отправлением с уведомлением о вручении по указанному заявителем почтовому адресу.</w:t>
      </w:r>
    </w:p>
    <w:bookmarkEnd w:id="126"/>
    <w:p w:rsidR="00A24825" w:rsidRDefault="00A24825">
      <w:r>
        <w:t>Максимальный срок выполнения действия - в течение одного рабочего дня.</w:t>
      </w:r>
    </w:p>
    <w:p w:rsidR="00A24825" w:rsidRDefault="00A24825">
      <w:bookmarkStart w:id="127" w:name="sub_126"/>
      <w:r>
        <w:t>62. Предоставление заявителям содержащихся в Реестре сведений о конкретном дисквалифицированном лице в форме электронного документа осуществляется уполномоченной организацией.</w:t>
      </w:r>
    </w:p>
    <w:p w:rsidR="00A24825" w:rsidRDefault="00A24825">
      <w:bookmarkStart w:id="128" w:name="sub_127"/>
      <w:bookmarkEnd w:id="127"/>
      <w:r>
        <w:t xml:space="preserve">63. Основанием для начала исполнения административной процедуры по предоставлению </w:t>
      </w:r>
      <w:hyperlink r:id="rId31" w:history="1">
        <w:r>
          <w:rPr>
            <w:rStyle w:val="a4"/>
            <w:rFonts w:cs="Arial"/>
          </w:rPr>
          <w:t>Выписки</w:t>
        </w:r>
      </w:hyperlink>
      <w:r>
        <w:t xml:space="preserve"> через информационно-телекоммуникационную сеть "Интернет" является поступление в уполномоченную организацию запроса, направленного заявителем в электронной форме с использованием информационно-телекоммуникационной сети "Интернет" через официальный сайт ФНС России или Единый портал и содержащего указание на способ предоставления </w:t>
      </w:r>
      <w:r>
        <w:lastRenderedPageBreak/>
        <w:t>информации в форме электронного документа.</w:t>
      </w:r>
    </w:p>
    <w:p w:rsidR="00A24825" w:rsidRDefault="00A24825">
      <w:bookmarkStart w:id="129" w:name="sub_128"/>
      <w:bookmarkEnd w:id="128"/>
      <w:r>
        <w:t xml:space="preserve">64. В случае, если в соответствии с запросом </w:t>
      </w:r>
      <w:hyperlink r:id="rId32" w:history="1">
        <w:r>
          <w:rPr>
            <w:rStyle w:val="a4"/>
            <w:rFonts w:cs="Arial"/>
          </w:rPr>
          <w:t>Выписка</w:t>
        </w:r>
      </w:hyperlink>
      <w:r>
        <w:t xml:space="preserve"> должна быть предоставлена на бумажном носителе, уполномоченная организация направляет полученный от заявителя запрос в соответствующий территориальный налоговый орган для предоставления Выписки на бумажном носителе в соответствии с требованиями </w:t>
      </w:r>
      <w:hyperlink w:anchor="sub_122" w:history="1">
        <w:r>
          <w:rPr>
            <w:rStyle w:val="a4"/>
            <w:rFonts w:cs="Arial"/>
          </w:rPr>
          <w:t>пунктов 58-61</w:t>
        </w:r>
      </w:hyperlink>
      <w:r>
        <w:t xml:space="preserve"> Административного регламента с соответствующим информированием заявителя в электронном виде.</w:t>
      </w:r>
    </w:p>
    <w:bookmarkEnd w:id="129"/>
    <w:p w:rsidR="00A24825" w:rsidRDefault="00A24825">
      <w:r>
        <w:t>Максимальный срок выполнения действия не должен превышать одного рабочего дня, следующего за днем получения запроса.</w:t>
      </w:r>
    </w:p>
    <w:p w:rsidR="00A24825" w:rsidRDefault="00A24825">
      <w:bookmarkStart w:id="130" w:name="sub_129"/>
      <w:r>
        <w:t>65. По запросу в электронной форме с присвоенным уникальным номером уполномоченной организацией представляется заявителю ссылка, по которой в соответствующем разделе официального сайта ФНС России или Единого портала обеспечивается доступ к документу (в выписке в виде файла), являющемуся результатом предоставления государственной услуги, в электронной форме.</w:t>
      </w:r>
    </w:p>
    <w:bookmarkEnd w:id="130"/>
    <w:p w:rsidR="00A24825" w:rsidRDefault="00A24825">
      <w:r>
        <w:t>Указанная ссылка для получения заявителем документа, являющегося результатом предоставления государственной услуги,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документу. По истечении этого срока доступ к указанному документу прекращается.</w:t>
      </w:r>
    </w:p>
    <w:p w:rsidR="00A24825" w:rsidRDefault="00A24825">
      <w:hyperlink r:id="rId33" w:history="1">
        <w:r>
          <w:rPr>
            <w:rStyle w:val="a4"/>
            <w:rFonts w:cs="Arial"/>
          </w:rPr>
          <w:t>Справка</w:t>
        </w:r>
      </w:hyperlink>
      <w:r>
        <w:t xml:space="preserve">, Информационное письмо или письмо об отказе в предоставлении государственной услуги, сформированные в электронном виде, предоставляются заявителю в порядке, аналогичном предоставлению </w:t>
      </w:r>
      <w:hyperlink r:id="rId34" w:history="1">
        <w:r>
          <w:rPr>
            <w:rStyle w:val="a4"/>
            <w:rFonts w:cs="Arial"/>
          </w:rPr>
          <w:t>Выписки</w:t>
        </w:r>
      </w:hyperlink>
      <w:r>
        <w:t>.</w:t>
      </w:r>
    </w:p>
    <w:p w:rsidR="00A24825" w:rsidRDefault="00A24825">
      <w:r>
        <w:t>Предоставленные на основании запроса сведения, содержащиеся в Выписке (</w:t>
      </w:r>
      <w:hyperlink r:id="rId35" w:history="1">
        <w:r>
          <w:rPr>
            <w:rStyle w:val="a4"/>
            <w:rFonts w:cs="Arial"/>
          </w:rPr>
          <w:t>Справке</w:t>
        </w:r>
      </w:hyperlink>
      <w:r>
        <w:t>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A24825" w:rsidRDefault="00A24825">
      <w:bookmarkStart w:id="131" w:name="sub_130"/>
      <w:r>
        <w:t>66. Критерием принятия решения по предоставлению территориальным налоговым органом заявителю (его уполномоченному представителю) сведений из Реестра является наличие запроса на бумажном носителе о предоставлении сведений из Реестра.</w:t>
      </w:r>
    </w:p>
    <w:p w:rsidR="00A24825" w:rsidRDefault="00A24825">
      <w:bookmarkStart w:id="132" w:name="sub_131"/>
      <w:bookmarkEnd w:id="131"/>
      <w:r>
        <w:t>67. Критерием принятия решения по предоставлению уполномоченной организацией заявителю сведений из Реестра является наличие запроса в электронном виде о предоставлении сведений из Реестра.</w:t>
      </w:r>
    </w:p>
    <w:p w:rsidR="00A24825" w:rsidRDefault="00A24825">
      <w:bookmarkStart w:id="133" w:name="sub_132"/>
      <w:bookmarkEnd w:id="132"/>
      <w:r>
        <w:t xml:space="preserve">68. Результатом выполнения административной процедуры по предоставлению территориальным налоговым органом заявителю (его уполномоченному представителю) сведений из Реестра является выдача (направление почтовым отправлением с уведомлением о вручении) </w:t>
      </w:r>
      <w:hyperlink r:id="rId36" w:history="1">
        <w:r>
          <w:rPr>
            <w:rStyle w:val="a4"/>
            <w:rFonts w:cs="Arial"/>
          </w:rPr>
          <w:t>Выписки</w:t>
        </w:r>
      </w:hyperlink>
      <w:r>
        <w:t xml:space="preserve"> (</w:t>
      </w:r>
      <w:hyperlink r:id="rId37" w:history="1">
        <w:r>
          <w:rPr>
            <w:rStyle w:val="a4"/>
            <w:rFonts w:cs="Arial"/>
          </w:rPr>
          <w:t>Справки</w:t>
        </w:r>
      </w:hyperlink>
      <w:r>
        <w:t>, Информационного письма или письма об отказе в предоставлении государственной услуги).</w:t>
      </w:r>
    </w:p>
    <w:p w:rsidR="00A24825" w:rsidRDefault="00A24825">
      <w:bookmarkStart w:id="134" w:name="sub_13202"/>
      <w:bookmarkEnd w:id="133"/>
      <w:r>
        <w:t>В случае если документы, необходимые для предоставления государственной услуги, представляются заявителем через МФЦ, документы, являющиеся результатом предоставления государственной услуги, направляются в МФЦ для выдачи заявителю.</w:t>
      </w:r>
    </w:p>
    <w:p w:rsidR="00A24825" w:rsidRDefault="00A24825">
      <w:bookmarkStart w:id="135" w:name="sub_133"/>
      <w:bookmarkEnd w:id="134"/>
      <w:r>
        <w:t xml:space="preserve">69. Результатом выполнения административной процедуры по предоставлению уполномоченной организацией заявителю сведений из Реестра является предоставление заявителю соответствующей ссылки для считывания </w:t>
      </w:r>
      <w:hyperlink r:id="rId38" w:history="1">
        <w:r>
          <w:rPr>
            <w:rStyle w:val="a4"/>
            <w:rFonts w:cs="Arial"/>
          </w:rPr>
          <w:t>Выписки</w:t>
        </w:r>
      </w:hyperlink>
      <w:r>
        <w:t xml:space="preserve"> (</w:t>
      </w:r>
      <w:hyperlink r:id="rId39" w:history="1">
        <w:r>
          <w:rPr>
            <w:rStyle w:val="a4"/>
            <w:rFonts w:cs="Arial"/>
          </w:rPr>
          <w:t>Справки</w:t>
        </w:r>
      </w:hyperlink>
      <w:r>
        <w:t>, Информационного письма или письма об отказе в предоставлении государственной услуги) в соответствующем разделе официального сайта ФНС России (Единого портала).</w:t>
      </w:r>
    </w:p>
    <w:p w:rsidR="00A24825" w:rsidRDefault="00A24825">
      <w:bookmarkStart w:id="136" w:name="sub_134"/>
      <w:bookmarkEnd w:id="135"/>
      <w:r>
        <w:t xml:space="preserve">70. Способ фиксации результата административной процедуры по предоставлению уполномоченной организацией заявителю сведений из Реестра - отметка в журнале регистрации исходящей документации о предоставлении (направлении) </w:t>
      </w:r>
      <w:hyperlink r:id="rId40" w:history="1">
        <w:r>
          <w:rPr>
            <w:rStyle w:val="a4"/>
            <w:rFonts w:cs="Arial"/>
          </w:rPr>
          <w:t>Выписки</w:t>
        </w:r>
      </w:hyperlink>
      <w:r>
        <w:t xml:space="preserve"> (</w:t>
      </w:r>
      <w:hyperlink r:id="rId41" w:history="1">
        <w:r>
          <w:rPr>
            <w:rStyle w:val="a4"/>
            <w:rFonts w:cs="Arial"/>
          </w:rPr>
          <w:t>Справки</w:t>
        </w:r>
      </w:hyperlink>
      <w:r>
        <w:t xml:space="preserve">, Информационного письма, письма об отказе в </w:t>
      </w:r>
      <w:r>
        <w:lastRenderedPageBreak/>
        <w:t>предоставлении государственной услуги), регистрация электронного документа в структурном подразделении, ответственном за предоставление сведений из Реестра.</w:t>
      </w:r>
    </w:p>
    <w:p w:rsidR="00A24825" w:rsidRDefault="00A24825">
      <w:bookmarkStart w:id="137" w:name="sub_135"/>
      <w:bookmarkEnd w:id="136"/>
      <w:r>
        <w:t xml:space="preserve">71. Максимальный срок выполнения процедуры ограничивается сроком предоставления государственной услуги, установленным в </w:t>
      </w:r>
      <w:hyperlink w:anchor="sub_39" w:history="1">
        <w:r>
          <w:rPr>
            <w:rStyle w:val="a4"/>
            <w:rFonts w:cs="Arial"/>
          </w:rPr>
          <w:t>пункте 17</w:t>
        </w:r>
      </w:hyperlink>
      <w:r>
        <w:t xml:space="preserve"> настоящего Административного регламента.</w:t>
      </w:r>
    </w:p>
    <w:bookmarkEnd w:id="137"/>
    <w:p w:rsidR="00A24825" w:rsidRDefault="00A24825"/>
    <w:p w:rsidR="00A24825" w:rsidRDefault="00A24825">
      <w:pPr>
        <w:pStyle w:val="1"/>
      </w:pPr>
      <w:bookmarkStart w:id="138" w:name="sub_141"/>
      <w:r>
        <w:t>Направление письма об отказе в предоставлении государственной услуги с указанием соответствующей причины</w:t>
      </w:r>
    </w:p>
    <w:bookmarkEnd w:id="138"/>
    <w:p w:rsidR="00A24825" w:rsidRDefault="00A24825"/>
    <w:p w:rsidR="00A24825" w:rsidRDefault="00A24825">
      <w:bookmarkStart w:id="139" w:name="sub_139"/>
      <w:r>
        <w:t>72. Письмо об отказе в предоставлении государственной услуги подготавливается и направляется заявителю специалистом структурного подразделения, ответственного за предоставление сведений из Реестра, территориального налогового органа, уполномоченной организации, в случаях:</w:t>
      </w:r>
    </w:p>
    <w:p w:rsidR="00A24825" w:rsidRDefault="00A24825">
      <w:bookmarkStart w:id="140" w:name="sub_137"/>
      <w:bookmarkEnd w:id="139"/>
      <w:r>
        <w:t>а) получения от Федерального казначейства по системе межведомственного электронного взаимодействия электронного документа с информацией об отсутствии внесения заявителем платы за предоставление сведений, содержащихся в Реестре;</w:t>
      </w:r>
    </w:p>
    <w:p w:rsidR="00A24825" w:rsidRDefault="00A24825">
      <w:bookmarkStart w:id="141" w:name="sub_138"/>
      <w:bookmarkEnd w:id="140"/>
      <w:r>
        <w:t>б) несоответствия сведений, содержащихся в усиленной квалифицированной электронной подписи лица, направившего запрос в электронном виде с использованием официального сайта ФНС России в информационно-телекоммуникационной сети "Интернет" или Единого портала, сведениям, содержащимся в Реестре.</w:t>
      </w:r>
    </w:p>
    <w:p w:rsidR="00A24825" w:rsidRDefault="00A24825">
      <w:bookmarkStart w:id="142" w:name="sub_140"/>
      <w:bookmarkEnd w:id="141"/>
      <w:r>
        <w:t xml:space="preserve">73. Максимальный срок выполнения процедуры ограничивается сроком предоставления государственной услуги, установленным в </w:t>
      </w:r>
      <w:hyperlink w:anchor="sub_39" w:history="1">
        <w:r>
          <w:rPr>
            <w:rStyle w:val="a4"/>
            <w:rFonts w:cs="Arial"/>
          </w:rPr>
          <w:t>пункте 17</w:t>
        </w:r>
      </w:hyperlink>
      <w:r>
        <w:t xml:space="preserve"> настоящего Административного регламента.</w:t>
      </w:r>
    </w:p>
    <w:bookmarkEnd w:id="142"/>
    <w:p w:rsidR="00A24825" w:rsidRDefault="00A24825"/>
    <w:p w:rsidR="00A24825" w:rsidRDefault="00A24825">
      <w:pPr>
        <w:pStyle w:val="1"/>
      </w:pPr>
      <w:bookmarkStart w:id="143" w:name="sub_154"/>
      <w:r>
        <w:t>IV. Формы контроля за предоставлением государственной услуги</w:t>
      </w:r>
    </w:p>
    <w:bookmarkEnd w:id="143"/>
    <w:p w:rsidR="00A24825" w:rsidRDefault="00A24825"/>
    <w:p w:rsidR="00A24825" w:rsidRDefault="00A24825">
      <w:pPr>
        <w:pStyle w:val="1"/>
      </w:pPr>
      <w:bookmarkStart w:id="144" w:name="sub_146"/>
      <w:r>
        <w:t>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44"/>
    <w:p w:rsidR="00A24825" w:rsidRDefault="00A24825"/>
    <w:p w:rsidR="00A24825" w:rsidRDefault="00A24825">
      <w:bookmarkStart w:id="145" w:name="sub_143"/>
      <w:r>
        <w:t>74.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территориальных налоговых органов, уполномоченной организации, ответственными за организацию работы по предоставлению государственной услуги.</w:t>
      </w:r>
    </w:p>
    <w:p w:rsidR="00A24825" w:rsidRDefault="00A24825">
      <w:bookmarkStart w:id="146" w:name="sub_144"/>
      <w:bookmarkEnd w:id="145"/>
      <w:r>
        <w:t>75.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путем проведения должностным лицом проверок соблюдения и исполнения специалистами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bookmarkEnd w:id="146"/>
    <w:p w:rsidR="00A24825" w:rsidRDefault="00A24825">
      <w:r>
        <w:t>Периодичность осуществления текущего контроля устанавливается руководителем территориального налогового органа, уполномоченной организации.</w:t>
      </w:r>
    </w:p>
    <w:p w:rsidR="00A24825" w:rsidRDefault="00A24825">
      <w:bookmarkStart w:id="147" w:name="sub_145"/>
      <w:r>
        <w:t xml:space="preserve">76. Перечень должностных лиц, осуществляющих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</w:t>
      </w:r>
      <w:r>
        <w:lastRenderedPageBreak/>
        <w:t>предоставлению государственной услуги, устанавливается внутренними распорядительными документами (приказами, распоряжениями) территориального налогового органа, уполномоченной организации.</w:t>
      </w:r>
    </w:p>
    <w:bookmarkEnd w:id="147"/>
    <w:p w:rsidR="00A24825" w:rsidRDefault="00A24825"/>
    <w:p w:rsidR="00A24825" w:rsidRDefault="00A24825">
      <w:pPr>
        <w:pStyle w:val="1"/>
      </w:pPr>
      <w:bookmarkStart w:id="148" w:name="sub_148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48"/>
    <w:p w:rsidR="00A24825" w:rsidRDefault="00A24825"/>
    <w:p w:rsidR="00A24825" w:rsidRDefault="00A24825">
      <w:bookmarkStart w:id="149" w:name="sub_147"/>
      <w:r>
        <w:t>77. Контроль за полнотой и качеством предоставления территориальным налоговым органом, уполномоченной организацией государственной услуги осуществляется ФНС России в форме плановых и внеплановых проверок.</w:t>
      </w:r>
    </w:p>
    <w:bookmarkEnd w:id="149"/>
    <w:p w:rsidR="00A24825" w:rsidRDefault="00A24825"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территориальных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A24825" w:rsidRDefault="00A24825">
      <w:r>
        <w:t>Плановые проверки осуществляются на основании полугодовых или годовых планов работы ФНС России.</w:t>
      </w:r>
    </w:p>
    <w:p w:rsidR="00A24825" w:rsidRDefault="00A24825">
      <w:r>
        <w:t>Внеплановые проверки осуществляются на основании приказов ФНС России.</w:t>
      </w:r>
    </w:p>
    <w:p w:rsidR="00A24825" w:rsidRDefault="00A24825"/>
    <w:p w:rsidR="00A24825" w:rsidRDefault="00A24825">
      <w:pPr>
        <w:pStyle w:val="1"/>
      </w:pPr>
      <w:bookmarkStart w:id="150" w:name="sub_151"/>
      <w:r>
        <w:t>Ответственность должностных лиц (специалистов) за решения и действия (бездействие), принимаемые (осуществляемые) ими в ходе предоставления государственной услуги</w:t>
      </w:r>
    </w:p>
    <w:bookmarkEnd w:id="150"/>
    <w:p w:rsidR="00A24825" w:rsidRDefault="00A24825"/>
    <w:p w:rsidR="00A24825" w:rsidRDefault="00A24825">
      <w:bookmarkStart w:id="151" w:name="sub_149"/>
      <w:r>
        <w:t xml:space="preserve">78.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4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A24825" w:rsidRDefault="00A24825">
      <w:bookmarkStart w:id="152" w:name="sub_150"/>
      <w:bookmarkEnd w:id="151"/>
      <w:r>
        <w:t>79. Обязанности и персональная ответственность должностных лиц (специалистов) территориальных налоговых органов, уполномоченной организации, осуществляющих предоставление государственной услуги, закрепляются в их должностных регламентах в соответствии с законодательством Российской Федерации.</w:t>
      </w:r>
    </w:p>
    <w:bookmarkEnd w:id="152"/>
    <w:p w:rsidR="00A24825" w:rsidRDefault="00A24825"/>
    <w:p w:rsidR="00A24825" w:rsidRDefault="00A24825">
      <w:pPr>
        <w:pStyle w:val="1"/>
      </w:pPr>
      <w:bookmarkStart w:id="153" w:name="sub_153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53"/>
    <w:p w:rsidR="00A24825" w:rsidRDefault="00A24825"/>
    <w:p w:rsidR="00A24825" w:rsidRDefault="00A24825">
      <w:bookmarkStart w:id="154" w:name="sub_152"/>
      <w:r>
        <w:t>80.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действий (бездействия) территориальных налоговых органов, уполномоченной организации, ответственных за предоставление государственной услуги, их должностных лиц.</w:t>
      </w:r>
    </w:p>
    <w:bookmarkEnd w:id="154"/>
    <w:p w:rsidR="00A24825" w:rsidRDefault="00A24825"/>
    <w:p w:rsidR="00A24825" w:rsidRDefault="00A24825">
      <w:pPr>
        <w:pStyle w:val="1"/>
      </w:pPr>
      <w:bookmarkStart w:id="155" w:name="sub_192"/>
      <w:r>
        <w:t xml:space="preserve">V. Досудебный (внесудебный) порядок обжалования решений и действий </w:t>
      </w:r>
      <w:r>
        <w:lastRenderedPageBreak/>
        <w:t>(бездействия) территориального налогового органа, уполномоченной организации, предоставляющего государственную услугу, а также их должностных лиц (специалистов)</w:t>
      </w:r>
    </w:p>
    <w:bookmarkEnd w:id="155"/>
    <w:p w:rsidR="00A24825" w:rsidRDefault="00A24825"/>
    <w:p w:rsidR="00A24825" w:rsidRDefault="00A24825">
      <w:pPr>
        <w:pStyle w:val="1"/>
      </w:pPr>
      <w:bookmarkStart w:id="156" w:name="sub_164"/>
      <w:r>
        <w:t>Информация для заявителя о его праве подать жалобу на решение и (или) действие (бездействие) налогового органа и (или) его должностных лиц при предоставлении государственной услуги</w:t>
      </w:r>
    </w:p>
    <w:bookmarkEnd w:id="156"/>
    <w:p w:rsidR="00A24825" w:rsidRDefault="00A24825"/>
    <w:p w:rsidR="00A24825" w:rsidRDefault="00A24825">
      <w:bookmarkStart w:id="157" w:name="sub_155"/>
      <w:r>
        <w:t>81. Заявитель вправе обжаловать действия (бездействие) и решения, принятые (осуществляемые) при предоставлении государственной услуги, если, по его мнению, такие решения, действия (бездействие) нарушают его права.</w:t>
      </w:r>
    </w:p>
    <w:p w:rsidR="00A24825" w:rsidRDefault="00A24825">
      <w:bookmarkStart w:id="158" w:name="sub_163"/>
      <w:bookmarkEnd w:id="157"/>
      <w:r>
        <w:t>82. Заявитель может обратиться с жалобой в том числе в следующих случаях:</w:t>
      </w:r>
    </w:p>
    <w:p w:rsidR="00A24825" w:rsidRDefault="00A24825">
      <w:bookmarkStart w:id="159" w:name="sub_156"/>
      <w:bookmarkEnd w:id="158"/>
      <w:r>
        <w:t>а) нарушение срока регистрации запроса заявителя о предоставлении государственной услуги;</w:t>
      </w:r>
    </w:p>
    <w:p w:rsidR="00A24825" w:rsidRDefault="00A24825">
      <w:bookmarkStart w:id="160" w:name="sub_157"/>
      <w:bookmarkEnd w:id="159"/>
      <w:r>
        <w:t>б) нарушение срока предоставления государственной услуги;</w:t>
      </w:r>
    </w:p>
    <w:p w:rsidR="00A24825" w:rsidRDefault="00A24825">
      <w:bookmarkStart w:id="161" w:name="sub_158"/>
      <w:bookmarkEnd w:id="160"/>
      <w:r>
        <w:t>в) требование у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A24825" w:rsidRDefault="00A24825">
      <w:bookmarkStart w:id="162" w:name="sub_159"/>
      <w:bookmarkEnd w:id="161"/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A24825" w:rsidRDefault="00A24825">
      <w:bookmarkStart w:id="163" w:name="sub_160"/>
      <w:bookmarkEnd w:id="162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24825" w:rsidRDefault="00A24825">
      <w:bookmarkStart w:id="164" w:name="sub_161"/>
      <w:bookmarkEnd w:id="163"/>
      <w:r>
        <w:t>е) истребование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24825" w:rsidRDefault="00A24825">
      <w:bookmarkStart w:id="165" w:name="sub_162"/>
      <w:bookmarkEnd w:id="164"/>
      <w:r>
        <w:t>ж) отказ территориального налогового органа, уполномоченной организации, предоставляющего государственную услугу, должностного лица (специалиста)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165"/>
    <w:p w:rsidR="00A24825" w:rsidRDefault="00A24825"/>
    <w:p w:rsidR="00A24825" w:rsidRDefault="00A24825">
      <w:pPr>
        <w:pStyle w:val="1"/>
      </w:pPr>
      <w:bookmarkStart w:id="166" w:name="sub_171"/>
      <w:r>
        <w:t>Предмет жалобы</w:t>
      </w:r>
    </w:p>
    <w:bookmarkEnd w:id="166"/>
    <w:p w:rsidR="00A24825" w:rsidRDefault="00A24825"/>
    <w:p w:rsidR="00A24825" w:rsidRDefault="00A24825">
      <w:bookmarkStart w:id="167" w:name="sub_165"/>
      <w:r>
        <w:t>83. Предметом досудебного (внесудебного) обжалования являются действия (бездействие) должностных лиц (специалистов) территориальных налоговых органов, уполномоченной организации, решений, принятых (осуществляемых) ими в ходе предоставления государственной услуги.</w:t>
      </w:r>
    </w:p>
    <w:p w:rsidR="00A24825" w:rsidRDefault="00A24825">
      <w:bookmarkStart w:id="168" w:name="sub_170"/>
      <w:bookmarkEnd w:id="167"/>
      <w:r>
        <w:t>84. Жалоба должна содержать:</w:t>
      </w:r>
    </w:p>
    <w:p w:rsidR="00A24825" w:rsidRDefault="00A24825">
      <w:bookmarkStart w:id="169" w:name="sub_166"/>
      <w:bookmarkEnd w:id="168"/>
      <w:r>
        <w:t>а) наименование органа, предоставляющего государственную услугу, фамилию, имя, отчество (при наличии)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A24825" w:rsidRDefault="00A24825">
      <w:bookmarkStart w:id="170" w:name="sub_167"/>
      <w:bookmarkEnd w:id="169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A24825" w:rsidRDefault="00A24825">
      <w:bookmarkStart w:id="171" w:name="sub_168"/>
      <w:bookmarkEnd w:id="170"/>
      <w:r>
        <w:t>в) сведения об обжалуемых решениях и действиях (бездействии)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услугу;</w:t>
      </w:r>
    </w:p>
    <w:p w:rsidR="00A24825" w:rsidRDefault="00A24825">
      <w:bookmarkStart w:id="172" w:name="sub_169"/>
      <w:bookmarkEnd w:id="171"/>
      <w:r>
        <w:t>г) доводы, на основании которых заявитель не согласен с решением и действием (бездействием)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bookmarkEnd w:id="172"/>
    <w:p w:rsidR="00A24825" w:rsidRDefault="00A24825"/>
    <w:p w:rsidR="00A24825" w:rsidRDefault="00A24825">
      <w:pPr>
        <w:pStyle w:val="1"/>
      </w:pPr>
      <w:bookmarkStart w:id="173" w:name="sub_173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173"/>
    <w:p w:rsidR="00A24825" w:rsidRDefault="00A24825"/>
    <w:p w:rsidR="00A24825" w:rsidRDefault="00A24825">
      <w:bookmarkStart w:id="174" w:name="sub_172"/>
      <w:r>
        <w:t>85. Жалоба на действия (бездействие) специалиста территориального налогового органа, уполномоченной организации подается в орган, предоставляющий государственную услугу.</w:t>
      </w:r>
    </w:p>
    <w:bookmarkEnd w:id="174"/>
    <w:p w:rsidR="00A24825" w:rsidRDefault="00A24825">
      <w:r>
        <w:t>Жалоба на решения, принятые должностным лицом территориального налогового органа, уполномоченной организации, предоставляющего государственную услугу, и его действия (бездействие) подаются в вышестоящий налоговый орган.</w:t>
      </w:r>
    </w:p>
    <w:p w:rsidR="00A24825" w:rsidRDefault="00A24825"/>
    <w:p w:rsidR="00A24825" w:rsidRDefault="00A24825">
      <w:pPr>
        <w:pStyle w:val="1"/>
      </w:pPr>
      <w:bookmarkStart w:id="175" w:name="sub_175"/>
      <w:r>
        <w:t>Порядок подачи и рассмотрения жалобы</w:t>
      </w:r>
    </w:p>
    <w:bookmarkEnd w:id="175"/>
    <w:p w:rsidR="00A24825" w:rsidRDefault="00A24825"/>
    <w:p w:rsidR="00A24825" w:rsidRDefault="00A24825">
      <w:bookmarkStart w:id="176" w:name="sub_174"/>
      <w:r>
        <w:t>86. Жалоба может быть направлена по почте, через многофункциональный центр, с использованием официального сайта ФНС России в информационно- телекоммуникационной сети "Интернет" или Единого портала, а также может быть принята при личном приеме заявителя, и подлежит рассмотрению (остается без рассмотрения) в соответствии с действующим законодательством.</w:t>
      </w:r>
    </w:p>
    <w:bookmarkEnd w:id="176"/>
    <w:p w:rsidR="00A24825" w:rsidRDefault="00A24825"/>
    <w:p w:rsidR="00A24825" w:rsidRDefault="00A24825">
      <w:pPr>
        <w:pStyle w:val="1"/>
      </w:pPr>
      <w:bookmarkStart w:id="177" w:name="sub_177"/>
      <w:r>
        <w:t>Сроки рассмотрения жалобы</w:t>
      </w:r>
    </w:p>
    <w:bookmarkEnd w:id="177"/>
    <w:p w:rsidR="00A24825" w:rsidRDefault="00A24825"/>
    <w:p w:rsidR="00A24825" w:rsidRDefault="00A24825">
      <w:bookmarkStart w:id="178" w:name="sub_176"/>
      <w:r>
        <w:t>87. Жалоба рассматривается в течение пятнадцати рабочих дней с даты ее регистрации в структурном подразделении, ответственном за прием документов, территориального налогового органа, уполномоченной организации. В случае обжалования отказа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структурном подразделении, ответственном за прием документов, территориального налогового органа, уполномоченной организации.</w:t>
      </w:r>
    </w:p>
    <w:bookmarkEnd w:id="178"/>
    <w:p w:rsidR="00A24825" w:rsidRDefault="00A24825"/>
    <w:p w:rsidR="00A24825" w:rsidRDefault="00A24825">
      <w:pPr>
        <w:pStyle w:val="1"/>
      </w:pPr>
      <w:bookmarkStart w:id="179" w:name="sub_179"/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79"/>
    <w:p w:rsidR="00A24825" w:rsidRDefault="00A24825"/>
    <w:p w:rsidR="00A24825" w:rsidRDefault="00A24825">
      <w:bookmarkStart w:id="180" w:name="sub_178"/>
      <w:r>
        <w:lastRenderedPageBreak/>
        <w:t>88. Основания для приостановления рассмотрения жалобы отсутствуют.</w:t>
      </w:r>
    </w:p>
    <w:bookmarkEnd w:id="180"/>
    <w:p w:rsidR="00A24825" w:rsidRDefault="00A24825"/>
    <w:p w:rsidR="00A24825" w:rsidRDefault="00A24825">
      <w:pPr>
        <w:pStyle w:val="1"/>
      </w:pPr>
      <w:bookmarkStart w:id="181" w:name="sub_183"/>
      <w:r>
        <w:t>Результат рассмотрения жалобы</w:t>
      </w:r>
    </w:p>
    <w:bookmarkEnd w:id="181"/>
    <w:p w:rsidR="00A24825" w:rsidRDefault="00A24825"/>
    <w:p w:rsidR="00A24825" w:rsidRDefault="00A24825">
      <w:bookmarkStart w:id="182" w:name="sub_182"/>
      <w:r>
        <w:t>89. По результатам рассмотрения жалобы территориальный налоговый орган, уполномоченная организация, предоставляющие государственную услугу, принимают одно из следующих решений:</w:t>
      </w:r>
    </w:p>
    <w:p w:rsidR="00A24825" w:rsidRDefault="00A24825">
      <w:bookmarkStart w:id="183" w:name="sub_180"/>
      <w:bookmarkEnd w:id="182"/>
      <w:r>
        <w:t>а) удовлетворяют жалобу, в том числе в форме отмены принятого решения, исправления допущенных территориальным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документах;</w:t>
      </w:r>
    </w:p>
    <w:p w:rsidR="00A24825" w:rsidRDefault="00A24825">
      <w:bookmarkStart w:id="184" w:name="sub_181"/>
      <w:bookmarkEnd w:id="183"/>
      <w:r>
        <w:t>б) отказывают в удовлетворении жалобы.</w:t>
      </w:r>
    </w:p>
    <w:bookmarkEnd w:id="184"/>
    <w:p w:rsidR="00A24825" w:rsidRDefault="00A24825"/>
    <w:p w:rsidR="00A24825" w:rsidRDefault="00A24825">
      <w:pPr>
        <w:pStyle w:val="1"/>
      </w:pPr>
      <w:bookmarkStart w:id="185" w:name="sub_185"/>
      <w:r>
        <w:t>Порядок информирования заявителя о результатах рассмотрения жалобы</w:t>
      </w:r>
    </w:p>
    <w:bookmarkEnd w:id="185"/>
    <w:p w:rsidR="00A24825" w:rsidRDefault="00A24825"/>
    <w:p w:rsidR="00A24825" w:rsidRDefault="00A24825">
      <w:bookmarkStart w:id="186" w:name="sub_184"/>
      <w:r>
        <w:t xml:space="preserve">90. Не позднее дня, следующего за днем принятия решения, указанного в </w:t>
      </w:r>
      <w:hyperlink w:anchor="sub_182" w:history="1">
        <w:r>
          <w:rPr>
            <w:rStyle w:val="a4"/>
            <w:rFonts w:cs="Arial"/>
          </w:rPr>
          <w:t>пункте 89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6"/>
    <w:p w:rsidR="00A24825" w:rsidRDefault="00A24825"/>
    <w:p w:rsidR="00A24825" w:rsidRDefault="00A24825">
      <w:pPr>
        <w:pStyle w:val="1"/>
      </w:pPr>
      <w:bookmarkStart w:id="187" w:name="sub_187"/>
      <w:r>
        <w:t>Порядок обжалования решения по жалобе</w:t>
      </w:r>
    </w:p>
    <w:bookmarkEnd w:id="187"/>
    <w:p w:rsidR="00A24825" w:rsidRDefault="00A24825"/>
    <w:p w:rsidR="00A24825" w:rsidRDefault="00A24825">
      <w:bookmarkStart w:id="188" w:name="sub_186"/>
      <w:r>
        <w:t>91. Решение по жалобе может быть обжаловано в порядке, предусмотренном действующим законодательством.</w:t>
      </w:r>
    </w:p>
    <w:bookmarkEnd w:id="188"/>
    <w:p w:rsidR="00A24825" w:rsidRDefault="00A24825"/>
    <w:p w:rsidR="00A24825" w:rsidRDefault="00A24825">
      <w:pPr>
        <w:pStyle w:val="1"/>
      </w:pPr>
      <w:bookmarkStart w:id="189" w:name="sub_189"/>
      <w:r>
        <w:t>Право заявителя на получение информации и документов, необходимых для обоснования и рассмотрения жалобы</w:t>
      </w:r>
    </w:p>
    <w:bookmarkEnd w:id="189"/>
    <w:p w:rsidR="00A24825" w:rsidRDefault="00A24825"/>
    <w:p w:rsidR="00A24825" w:rsidRDefault="00A24825">
      <w:bookmarkStart w:id="190" w:name="sub_188"/>
      <w:r>
        <w:t>92. Заявитель вправе получать информацию и документы, необходимые для обоснования и рассмотрения жалобы в соответствии с действующим законодательством.</w:t>
      </w:r>
    </w:p>
    <w:bookmarkEnd w:id="190"/>
    <w:p w:rsidR="00A24825" w:rsidRDefault="00A24825"/>
    <w:p w:rsidR="00A24825" w:rsidRDefault="00A24825">
      <w:pPr>
        <w:pStyle w:val="1"/>
      </w:pPr>
      <w:bookmarkStart w:id="191" w:name="sub_191"/>
      <w:r>
        <w:t>Способы информирования заявителей о порядке подачи и рассмотрения жалобы</w:t>
      </w:r>
    </w:p>
    <w:bookmarkEnd w:id="191"/>
    <w:p w:rsidR="00A24825" w:rsidRDefault="00A24825"/>
    <w:p w:rsidR="00A24825" w:rsidRDefault="00A24825">
      <w:bookmarkStart w:id="192" w:name="sub_190"/>
      <w:r>
        <w:t xml:space="preserve">93. Информирование заявителей о порядке подачи и рассмотрения жалобы осуществляется в соответствии с </w:t>
      </w:r>
      <w:hyperlink w:anchor="sub_26" w:history="1">
        <w:r>
          <w:rPr>
            <w:rStyle w:val="a4"/>
            <w:rFonts w:cs="Arial"/>
          </w:rPr>
          <w:t>пунктом 12</w:t>
        </w:r>
      </w:hyperlink>
      <w:r>
        <w:t xml:space="preserve"> настоящего Административного регламента.</w:t>
      </w:r>
    </w:p>
    <w:bookmarkEnd w:id="192"/>
    <w:p w:rsidR="00A24825" w:rsidRDefault="00A24825"/>
    <w:p w:rsidR="00A24825" w:rsidRDefault="00A24825">
      <w:pPr>
        <w:pStyle w:val="afff0"/>
      </w:pPr>
      <w:r>
        <w:t>_____________________________</w:t>
      </w:r>
    </w:p>
    <w:p w:rsidR="00A24825" w:rsidRDefault="00A24825">
      <w:bookmarkStart w:id="193" w:name="sub_198"/>
      <w:r>
        <w:t>* Справочно: зарегистрирован Минюстом России 08.05.15, регистрационный N 37188</w:t>
      </w:r>
    </w:p>
    <w:bookmarkEnd w:id="193"/>
    <w:p w:rsidR="00A24825" w:rsidRDefault="00A24825"/>
    <w:p w:rsidR="00A24825" w:rsidRDefault="00A24825">
      <w:pPr>
        <w:ind w:firstLine="698"/>
        <w:jc w:val="right"/>
      </w:pPr>
      <w:bookmarkStart w:id="194" w:name="sub_193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97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Федеральной налоговой службой государственной</w:t>
      </w:r>
      <w:r>
        <w:rPr>
          <w:rStyle w:val="a3"/>
          <w:bCs/>
        </w:rPr>
        <w:br/>
        <w:t>услуги по предоставлению заинтересованным лицам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сведений, содержащихся в реестре</w:t>
      </w:r>
      <w:r>
        <w:rPr>
          <w:rStyle w:val="a3"/>
          <w:bCs/>
        </w:rPr>
        <w:br/>
        <w:t>дисквалифицированных лиц,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Минфина России</w:t>
      </w:r>
      <w:r>
        <w:rPr>
          <w:rStyle w:val="a3"/>
          <w:bCs/>
        </w:rPr>
        <w:br/>
        <w:t>от 30 декабря 2014 г. N 177н</w:t>
      </w:r>
      <w:r>
        <w:rPr>
          <w:rStyle w:val="a3"/>
          <w:bCs/>
        </w:rPr>
        <w:br/>
      </w:r>
    </w:p>
    <w:bookmarkEnd w:id="194"/>
    <w:p w:rsidR="00A24825" w:rsidRDefault="00A24825">
      <w:pPr>
        <w:pStyle w:val="1"/>
      </w:pPr>
      <w:r>
        <w:t>Информация о месте нахождения, справочных телефонах, адресах официальных сайтов ФНС России и управлений ФНС россии по субъектам Российской Федерации</w:t>
      </w:r>
    </w:p>
    <w:p w:rsidR="00A24825" w:rsidRDefault="00A24825"/>
    <w:p w:rsidR="00A24825" w:rsidRDefault="00A24825">
      <w:r>
        <w:t>Федеральная налоговая служба</w:t>
      </w:r>
    </w:p>
    <w:p w:rsidR="00A24825" w:rsidRDefault="00A24825">
      <w:r>
        <w:t>Адрес: 127381, г. Москва, ул. Неглинная, д. 23</w:t>
      </w:r>
    </w:p>
    <w:p w:rsidR="00A24825" w:rsidRDefault="00A24825">
      <w:r>
        <w:t>Телефон справочной службы: (495) 913-00-09</w:t>
      </w:r>
    </w:p>
    <w:p w:rsidR="00A24825" w:rsidRDefault="00A24825">
      <w:r>
        <w:t>Адрес официального сайта ФНС России в сети Интернет: www.nalog.ru</w:t>
      </w:r>
    </w:p>
    <w:p w:rsidR="00A24825" w:rsidRDefault="00A248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00"/>
        <w:gridCol w:w="2240"/>
        <w:gridCol w:w="2380"/>
      </w:tblGrid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7"/>
              <w:jc w:val="center"/>
            </w:pPr>
            <w:r>
              <w:t>УФНС России по субъектам Российской Федерации (индекс, адрес)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7"/>
              <w:jc w:val="center"/>
            </w:pPr>
            <w:r>
              <w:t>Телефоны справочной службы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7"/>
              <w:jc w:val="center"/>
            </w:pPr>
            <w:r>
              <w:t>Адрес сайта УФНС России в сети Интернет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195" w:name="sub_199"/>
            <w:r>
              <w:t>1</w:t>
            </w:r>
            <w:bookmarkEnd w:id="19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Адыгея</w:t>
            </w:r>
          </w:p>
          <w:p w:rsidR="00A24825" w:rsidRDefault="00A24825">
            <w:pPr>
              <w:pStyle w:val="afff0"/>
            </w:pPr>
            <w:r>
              <w:t>(385000, Республика Адыгея, г. Майкоп, ул. Привокзальная, 331)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(8772)-56-80-24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196" w:name="sub_200"/>
            <w:r>
              <w:t>2</w:t>
            </w:r>
            <w:bookmarkEnd w:id="19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Башкортостан</w:t>
            </w:r>
          </w:p>
          <w:p w:rsidR="00A24825" w:rsidRDefault="00A24825">
            <w:pPr>
              <w:pStyle w:val="afff0"/>
            </w:pPr>
            <w:r>
              <w:t>(450078, Республика Башкортостан, г. Уфа, пр. Салавата Юлаева, 55)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(347)-228-34-17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197" w:name="sub_201"/>
            <w:r>
              <w:t>3</w:t>
            </w:r>
            <w:bookmarkEnd w:id="19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Бурятия</w:t>
            </w:r>
          </w:p>
          <w:p w:rsidR="00A24825" w:rsidRDefault="00A24825">
            <w:pPr>
              <w:pStyle w:val="afff0"/>
            </w:pPr>
            <w:r>
              <w:t>(670034, Республика Бурятия, г. Улан-Удэ, ул. Цивилева, 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(3012)-55-27-16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198" w:name="sub_202"/>
            <w:r>
              <w:t>4</w:t>
            </w:r>
            <w:bookmarkEnd w:id="19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Алтай</w:t>
            </w:r>
          </w:p>
          <w:p w:rsidR="00A24825" w:rsidRDefault="00A24825">
            <w:pPr>
              <w:pStyle w:val="afff0"/>
            </w:pPr>
            <w:r>
              <w:t>(649000, Республика Алтай, г. Горно-Алтайск, ул. Чорос-Гуркина, 40)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(38822)-9-27-77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199" w:name="sub_203"/>
            <w:r>
              <w:t>5</w:t>
            </w:r>
            <w:bookmarkEnd w:id="19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Дагестан</w:t>
            </w:r>
          </w:p>
          <w:p w:rsidR="00A24825" w:rsidRDefault="00A24825">
            <w:pPr>
              <w:pStyle w:val="afff0"/>
            </w:pPr>
            <w:r>
              <w:t>(367015, Республика Дагестан, г. Махачкала, ул. Ярагского, 93)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(8722)-64-15-37</w:t>
            </w:r>
          </w:p>
          <w:p w:rsidR="00A24825" w:rsidRDefault="00A24825">
            <w:pPr>
              <w:pStyle w:val="afff0"/>
            </w:pPr>
            <w:r>
              <w:t>64-15-38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0" w:name="sub_204"/>
            <w:r>
              <w:t>6</w:t>
            </w:r>
            <w:bookmarkEnd w:id="20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Ингушетия</w:t>
            </w:r>
          </w:p>
          <w:p w:rsidR="00A24825" w:rsidRDefault="00A24825">
            <w:pPr>
              <w:pStyle w:val="afff0"/>
            </w:pPr>
            <w:r>
              <w:t>(386102, Республика Ингушетия, г. Магас, ул. А. Горчханова, 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(8734)-55-14-34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1" w:name="sub_205"/>
            <w:r>
              <w:t>7</w:t>
            </w:r>
            <w:bookmarkEnd w:id="20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Кабардино-Балкарской Республике</w:t>
            </w:r>
          </w:p>
          <w:p w:rsidR="00A24825" w:rsidRDefault="00A24825">
            <w:pPr>
              <w:pStyle w:val="afff0"/>
            </w:pPr>
            <w:r>
              <w:t>(360000, Кабардино-Балкарская Республика, г. Нальчик, пр. им. Ленина, 31)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(8662)-74-10-09;</w:t>
            </w:r>
          </w:p>
          <w:p w:rsidR="00A24825" w:rsidRDefault="00A24825">
            <w:pPr>
              <w:pStyle w:val="afff0"/>
            </w:pPr>
            <w:r>
              <w:t>74-00-33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2" w:name="sub_206"/>
            <w:r>
              <w:t>8</w:t>
            </w:r>
            <w:bookmarkEnd w:id="20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Калмыкия</w:t>
            </w:r>
          </w:p>
          <w:p w:rsidR="00A24825" w:rsidRDefault="00A24825">
            <w:pPr>
              <w:pStyle w:val="afff0"/>
            </w:pPr>
            <w:r>
              <w:t>(358000, Республика Калмыкия, г. Элиста, ул. Губаревича,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(84722)-4-16-00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3" w:name="sub_207"/>
            <w:r>
              <w:t>9</w:t>
            </w:r>
            <w:bookmarkEnd w:id="20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Карачаево-Черкесской Республике</w:t>
            </w:r>
          </w:p>
          <w:p w:rsidR="00A24825" w:rsidRDefault="00A24825">
            <w:pPr>
              <w:pStyle w:val="afff0"/>
            </w:pPr>
            <w:r>
              <w:t>(369000, Карачаево-Черкесская Республика, г. Черкесск, ул. Красноармейская, 70)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(8782)-26-58-37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www.r09.nalog.ru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4" w:name="sub_208"/>
            <w:r>
              <w:lastRenderedPageBreak/>
              <w:t>10</w:t>
            </w:r>
            <w:bookmarkEnd w:id="20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Карелия</w:t>
            </w:r>
          </w:p>
          <w:p w:rsidR="00A24825" w:rsidRDefault="00A24825">
            <w:pPr>
              <w:pStyle w:val="afff0"/>
            </w:pPr>
            <w:r>
              <w:t>(185028, Республика Карелия, г. Петрозаводск, ул. Кондопожская, 15/5)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(8142)-79-20-00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5" w:name="sub_209"/>
            <w:r>
              <w:t>11</w:t>
            </w:r>
            <w:bookmarkEnd w:id="20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Коми</w:t>
            </w:r>
          </w:p>
          <w:p w:rsidR="00A24825" w:rsidRDefault="00A24825">
            <w:pPr>
              <w:pStyle w:val="afff0"/>
            </w:pPr>
            <w:r>
              <w:t>(167982, Республика Коми, г. Сыктывкар, ГСП-2, ул. Первомайская, 53)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(8212)-24-62-54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6" w:name="sub_210"/>
            <w:r>
              <w:t>12</w:t>
            </w:r>
            <w:bookmarkEnd w:id="20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Марий Эл</w:t>
            </w:r>
          </w:p>
          <w:p w:rsidR="00A24825" w:rsidRDefault="00A24825">
            <w:pPr>
              <w:pStyle w:val="afff0"/>
            </w:pPr>
            <w:r>
              <w:t>(424000, Республика Марий Эл, г. Йошкар-Ола, ул. Пушкина, 30)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(8362)-68-70-09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7" w:name="sub_211"/>
            <w:r>
              <w:t>13</w:t>
            </w:r>
            <w:bookmarkEnd w:id="20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Мордовия</w:t>
            </w:r>
          </w:p>
          <w:p w:rsidR="00A24825" w:rsidRDefault="00A24825">
            <w:pPr>
              <w:pStyle w:val="afff0"/>
            </w:pPr>
            <w:r>
              <w:t>(430005, Республика Мордовия, г. Саранск, ул. Московская, 3/1)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(8342)-28-18-00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8" w:name="sub_212"/>
            <w:r>
              <w:t>14</w:t>
            </w:r>
            <w:bookmarkEnd w:id="20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Саха (Якутия)</w:t>
            </w:r>
          </w:p>
          <w:p w:rsidR="00A24825" w:rsidRDefault="00A24825">
            <w:pPr>
              <w:pStyle w:val="afff0"/>
            </w:pPr>
            <w:r>
              <w:t>(677018, Республика Саха (Якутия), г. Якутск, ул. Губина,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(4112)-39-31-20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09" w:name="sub_213"/>
            <w:r>
              <w:t>15</w:t>
            </w:r>
            <w:bookmarkEnd w:id="20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Северная Осетия - Алания</w:t>
            </w:r>
          </w:p>
          <w:p w:rsidR="00A24825" w:rsidRDefault="00A24825">
            <w:pPr>
              <w:pStyle w:val="afff0"/>
            </w:pPr>
            <w:r>
              <w:t>(362027, Республика Северная Осетия - Алания, г. Владикавказ, ул. Джанаева, 39)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(8672)-40-21-05;</w:t>
            </w:r>
          </w:p>
          <w:p w:rsidR="00A24825" w:rsidRDefault="00A24825">
            <w:pPr>
              <w:pStyle w:val="afff0"/>
            </w:pPr>
            <w:r>
              <w:t>40-22-06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0" w:name="sub_214"/>
            <w:r>
              <w:t>16</w:t>
            </w:r>
            <w:bookmarkEnd w:id="21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Татарстан</w:t>
            </w:r>
          </w:p>
          <w:p w:rsidR="00A24825" w:rsidRDefault="00A24825">
            <w:pPr>
              <w:pStyle w:val="afff0"/>
            </w:pPr>
            <w:r>
              <w:t>(420111, Республика Татарстан, г. Казань, ул. Театральная, 13А)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(843)-235-11-06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1" w:name="sub_215"/>
            <w:r>
              <w:t>17</w:t>
            </w:r>
            <w:bookmarkEnd w:id="2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Тыва</w:t>
            </w:r>
          </w:p>
          <w:p w:rsidR="00A24825" w:rsidRDefault="00A24825">
            <w:pPr>
              <w:pStyle w:val="afff0"/>
            </w:pPr>
            <w:r>
              <w:t>(667000, Республика Тыва, г. Кызыл, ул. Ленина, 11)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(39422)-9-40-00 3-64-70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2" w:name="sub_216"/>
            <w:r>
              <w:t>18</w:t>
            </w:r>
            <w:bookmarkEnd w:id="2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Удмуртской Республике</w:t>
            </w:r>
          </w:p>
          <w:p w:rsidR="00A24825" w:rsidRDefault="00A24825">
            <w:pPr>
              <w:pStyle w:val="afff0"/>
            </w:pPr>
            <w:r>
              <w:t>(426008, Удмуртская Республика, г. Ижевск, ул. Коммунаров, 367)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(3412)-48-83-00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3" w:name="sub_217"/>
            <w:r>
              <w:t>19</w:t>
            </w:r>
            <w:bookmarkEnd w:id="21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Хакасия</w:t>
            </w:r>
          </w:p>
          <w:p w:rsidR="00A24825" w:rsidRDefault="00A24825">
            <w:pPr>
              <w:pStyle w:val="afff0"/>
            </w:pPr>
            <w:r>
              <w:t>(655017, Республика Хакасия, г. Абакан, ул. Крылова, 76, а/я 171)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(3902)-22-99-00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www.r19.nalog.ru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4" w:name="sub_218"/>
            <w:r>
              <w:t>20</w:t>
            </w:r>
            <w:bookmarkEnd w:id="21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Чеченской Республике</w:t>
            </w:r>
          </w:p>
          <w:p w:rsidR="00A24825" w:rsidRDefault="00A24825">
            <w:pPr>
              <w:pStyle w:val="afff0"/>
            </w:pPr>
            <w:r>
              <w:t>(364051, Чеченская Республика, г. Грозный, ул. С.Ш. Лорсанова, 12)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(8712)-62-79-27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5" w:name="sub_219"/>
            <w:r>
              <w:t>21</w:t>
            </w:r>
            <w:bookmarkEnd w:id="21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Чувашской Республике</w:t>
            </w:r>
          </w:p>
          <w:p w:rsidR="00A24825" w:rsidRDefault="00A24825">
            <w:pPr>
              <w:pStyle w:val="afff0"/>
            </w:pPr>
            <w:r>
              <w:t>(428018, Чувашская Республика, г. Чебоксары, ул. Нижегородская, 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(8352)-30-27-81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6" w:name="sub_220"/>
            <w:r>
              <w:t>22</w:t>
            </w:r>
            <w:bookmarkEnd w:id="21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Алтайскому краю</w:t>
            </w:r>
          </w:p>
          <w:p w:rsidR="00A24825" w:rsidRDefault="00A24825">
            <w:pPr>
              <w:pStyle w:val="afff0"/>
            </w:pPr>
            <w:r>
              <w:t>(656038, Алтайский край, г. Барнаул, пр. Комсомольский, 118)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(3852)-35-48-68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7" w:name="sub_221"/>
            <w:r>
              <w:t>23</w:t>
            </w:r>
            <w:bookmarkEnd w:id="21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Краснодарскому краю</w:t>
            </w:r>
          </w:p>
          <w:p w:rsidR="00A24825" w:rsidRDefault="00A24825">
            <w:pPr>
              <w:pStyle w:val="afff0"/>
            </w:pPr>
            <w:r>
              <w:t>(350000, Краснодарский край, г. Краснодар, ул. Гоголя, 90)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(860-262-37-30;</w:t>
            </w:r>
          </w:p>
          <w:p w:rsidR="00A24825" w:rsidRDefault="00A24825">
            <w:pPr>
              <w:pStyle w:val="afff0"/>
            </w:pPr>
            <w:r>
              <w:t>262-63-63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8" w:name="sub_222"/>
            <w:r>
              <w:t>24</w:t>
            </w:r>
            <w:bookmarkEnd w:id="21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Красноярскому краю</w:t>
            </w:r>
          </w:p>
          <w:p w:rsidR="00A24825" w:rsidRDefault="00A24825">
            <w:pPr>
              <w:pStyle w:val="afff0"/>
            </w:pPr>
            <w:r>
              <w:t>(660133, Красноярский край, г. Красноярск, ул. Партизана Железняка, 46)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(3912)-63-92-96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19" w:name="sub_223"/>
            <w:r>
              <w:lastRenderedPageBreak/>
              <w:t>25</w:t>
            </w:r>
            <w:bookmarkEnd w:id="21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Приморскому краю</w:t>
            </w:r>
          </w:p>
          <w:p w:rsidR="00A24825" w:rsidRDefault="00A24825">
            <w:pPr>
              <w:pStyle w:val="afff0"/>
            </w:pPr>
            <w:r>
              <w:t>(690007, Приморский край, г. Владивосток, ул. 1-я Морская,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(4232)-41-20-55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0" w:name="sub_224"/>
            <w:r>
              <w:t>26</w:t>
            </w:r>
            <w:bookmarkEnd w:id="22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Ставропольскому краю</w:t>
            </w:r>
          </w:p>
          <w:p w:rsidR="00A24825" w:rsidRDefault="00A24825">
            <w:pPr>
              <w:pStyle w:val="afff0"/>
            </w:pPr>
            <w:r>
              <w:t>(355003, Ставропольский край, г. Ставрополь, ул. Ленина, 293)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(8652)-35-87-82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1" w:name="sub_225"/>
            <w:r>
              <w:t>27</w:t>
            </w:r>
            <w:bookmarkEnd w:id="22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Хабаровскому краю</w:t>
            </w:r>
          </w:p>
          <w:p w:rsidR="00A24825" w:rsidRDefault="00A24825">
            <w:pPr>
              <w:pStyle w:val="afff0"/>
            </w:pPr>
            <w:r>
              <w:t>(680000, Хабаровский край, г. Хабаровск, ул. Дзержинского, 41)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(4212)-32-49-04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2" w:name="sub_226"/>
            <w:r>
              <w:t>28</w:t>
            </w:r>
            <w:bookmarkEnd w:id="2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Амурской области</w:t>
            </w:r>
          </w:p>
          <w:p w:rsidR="00A24825" w:rsidRDefault="00A24825">
            <w:pPr>
              <w:pStyle w:val="afff0"/>
            </w:pPr>
            <w:r>
              <w:t>(675000, Амурская область, г. Благовещенск, пер. Советский, 65/1)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(4162)-39-05-65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3" w:name="sub_227"/>
            <w:r>
              <w:t>29</w:t>
            </w:r>
            <w:bookmarkEnd w:id="2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Архангельской области и Ненецкому автономному округу</w:t>
            </w:r>
          </w:p>
          <w:p w:rsidR="00A24825" w:rsidRDefault="00A24825">
            <w:pPr>
              <w:pStyle w:val="afff0"/>
            </w:pPr>
            <w:r>
              <w:t>(163000, г. Архангельск, ул. Свободы, 33)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(8182)-63-54-04;</w:t>
            </w:r>
          </w:p>
          <w:p w:rsidR="00A24825" w:rsidRDefault="00A24825">
            <w:pPr>
              <w:pStyle w:val="afff0"/>
            </w:pPr>
            <w:r>
              <w:t>63-55-79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www.r29.nalog.ru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4" w:name="sub_228"/>
            <w:r>
              <w:t>30</w:t>
            </w:r>
            <w:bookmarkEnd w:id="22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Астраханской области</w:t>
            </w:r>
          </w:p>
          <w:p w:rsidR="00A24825" w:rsidRDefault="00A24825">
            <w:pPr>
              <w:pStyle w:val="afff0"/>
            </w:pPr>
            <w:r>
              <w:t>(414014, г. Астрахань, проспект Губернатора Анатолия Гужвина, 10)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(8512)-32-17-00;</w:t>
            </w:r>
          </w:p>
          <w:p w:rsidR="00A24825" w:rsidRDefault="00A24825">
            <w:pPr>
              <w:pStyle w:val="afff0"/>
            </w:pPr>
            <w:r>
              <w:t>32-17-08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5" w:name="sub_229"/>
            <w:r>
              <w:t>31</w:t>
            </w:r>
            <w:bookmarkEnd w:id="2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Белгородской области</w:t>
            </w:r>
          </w:p>
          <w:p w:rsidR="00A24825" w:rsidRDefault="00A24825">
            <w:pPr>
              <w:pStyle w:val="afff0"/>
            </w:pPr>
            <w:r>
              <w:t>(308600, г. Белгород, ул. Преображенская, 61)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(4722)-35-64-11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6" w:name="sub_230"/>
            <w:r>
              <w:t>32</w:t>
            </w:r>
            <w:bookmarkEnd w:id="22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Брянской области</w:t>
            </w:r>
          </w:p>
          <w:p w:rsidR="00A24825" w:rsidRDefault="00A24825">
            <w:pPr>
              <w:pStyle w:val="afff0"/>
            </w:pPr>
            <w:r>
              <w:t>(241037, г. Брянск, ул. Крахмалева, 53)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(4832)-65-15-99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7" w:name="sub_231"/>
            <w:r>
              <w:t>33</w:t>
            </w:r>
            <w:bookmarkEnd w:id="2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Владимирской области</w:t>
            </w:r>
          </w:p>
          <w:p w:rsidR="00A24825" w:rsidRDefault="00A24825">
            <w:pPr>
              <w:pStyle w:val="afff0"/>
            </w:pPr>
            <w:r>
              <w:t>(600001, г. Владимир, ул. Диктора Левитана,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(4922)-32-44-95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8" w:name="sub_232"/>
            <w:r>
              <w:t>34</w:t>
            </w:r>
            <w:bookmarkEnd w:id="2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Волгоградской области</w:t>
            </w:r>
          </w:p>
          <w:p w:rsidR="00A24825" w:rsidRDefault="00A24825">
            <w:pPr>
              <w:pStyle w:val="afff0"/>
            </w:pPr>
            <w:r>
              <w:t>(400005, г. Волгоград, пр. им. Ленина, 90)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(8442)-74-22-44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29" w:name="sub_233"/>
            <w:r>
              <w:t>35</w:t>
            </w:r>
            <w:bookmarkEnd w:id="2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Вологодской области</w:t>
            </w:r>
          </w:p>
          <w:p w:rsidR="00A24825" w:rsidRDefault="00A24825">
            <w:pPr>
              <w:pStyle w:val="afff0"/>
            </w:pPr>
            <w:r>
              <w:t>(160000, г. Вологда, ул. Герцена,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(8172)-57-05-44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0" w:name="sub_234"/>
            <w:r>
              <w:t>36</w:t>
            </w:r>
            <w:bookmarkEnd w:id="23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Воронежской области</w:t>
            </w:r>
          </w:p>
          <w:p w:rsidR="00A24825" w:rsidRDefault="00A24825">
            <w:pPr>
              <w:pStyle w:val="afff0"/>
            </w:pPr>
            <w:r>
              <w:t>(394006, г. Воронеж, ул. К. Маркса, 46)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(473)-260-87-12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1" w:name="sub_235"/>
            <w:r>
              <w:t>37</w:t>
            </w:r>
            <w:bookmarkEnd w:id="2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Ивановской области</w:t>
            </w:r>
          </w:p>
          <w:p w:rsidR="00A24825" w:rsidRDefault="00A24825">
            <w:pPr>
              <w:pStyle w:val="afff0"/>
            </w:pPr>
            <w:r>
              <w:t>(153000, г. Иваново, ул. Почтовая, 24)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(4932)-31-39-99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2" w:name="sub_236"/>
            <w:r>
              <w:t>38</w:t>
            </w:r>
            <w:bookmarkEnd w:id="2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Иркутской области</w:t>
            </w:r>
          </w:p>
          <w:p w:rsidR="00A24825" w:rsidRDefault="00A24825">
            <w:pPr>
              <w:pStyle w:val="afff0"/>
            </w:pPr>
            <w:r>
              <w:t>(664007, г. Иркутск, ул. Декабрьских событий, 47А)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(3952)-28-93-89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3" w:name="sub_237"/>
            <w:r>
              <w:t>39</w:t>
            </w:r>
            <w:bookmarkEnd w:id="2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Калининградской области</w:t>
            </w:r>
          </w:p>
          <w:p w:rsidR="00A24825" w:rsidRDefault="00A24825">
            <w:pPr>
              <w:pStyle w:val="afff0"/>
            </w:pPr>
            <w:r>
              <w:t>(236010, г. Калининград, Каштановая аллея, 28)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(4012)-99-04-34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www.r39.nalog.ru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4" w:name="sub_238"/>
            <w:r>
              <w:t>40</w:t>
            </w:r>
            <w:bookmarkEnd w:id="2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Калужской области</w:t>
            </w:r>
          </w:p>
          <w:p w:rsidR="00A24825" w:rsidRDefault="00A24825">
            <w:pPr>
              <w:pStyle w:val="afff0"/>
            </w:pPr>
            <w:r>
              <w:t>(248021, г. Калуга, ул. Московская, 282)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(4842)-71-71-34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5" w:name="sub_239"/>
            <w:r>
              <w:t>41</w:t>
            </w:r>
            <w:bookmarkEnd w:id="2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Камчатскому краю</w:t>
            </w:r>
          </w:p>
          <w:p w:rsidR="00A24825" w:rsidRDefault="00A24825">
            <w:pPr>
              <w:pStyle w:val="afff0"/>
            </w:pPr>
            <w:r>
              <w:t>(683024, г. Петропавловск-Камчатский, пр. Рыбаков, 13, корп. 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(4152)23-05-05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6" w:name="sub_240"/>
            <w:r>
              <w:t>42</w:t>
            </w:r>
            <w:bookmarkEnd w:id="2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Кемеровской области</w:t>
            </w:r>
          </w:p>
          <w:p w:rsidR="00A24825" w:rsidRDefault="00A24825">
            <w:pPr>
              <w:pStyle w:val="afff0"/>
            </w:pPr>
            <w:r>
              <w:t>(650000, г. Кемерово, пр. Кузнецкий, 70)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(3842)-36-14-36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7" w:name="sub_241"/>
            <w:r>
              <w:t>43</w:t>
            </w:r>
            <w:bookmarkEnd w:id="23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Кировской области</w:t>
            </w:r>
          </w:p>
          <w:p w:rsidR="00A24825" w:rsidRDefault="00A24825">
            <w:pPr>
              <w:pStyle w:val="afff0"/>
            </w:pPr>
            <w:r>
              <w:lastRenderedPageBreak/>
              <w:t>(610002, г. Киров, ул. Воровского, 37)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lastRenderedPageBreak/>
              <w:t>(8332)-37-84-00;</w:t>
            </w:r>
          </w:p>
          <w:p w:rsidR="00A24825" w:rsidRDefault="00A24825">
            <w:pPr>
              <w:pStyle w:val="afff0"/>
            </w:pPr>
            <w:r>
              <w:lastRenderedPageBreak/>
              <w:t>37-80-08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lastRenderedPageBreak/>
              <w:t>www.r43.nalog.ru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8" w:name="sub_242"/>
            <w:r>
              <w:lastRenderedPageBreak/>
              <w:t>44</w:t>
            </w:r>
            <w:bookmarkEnd w:id="23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Костромской области</w:t>
            </w:r>
          </w:p>
          <w:p w:rsidR="00A24825" w:rsidRDefault="00A24825">
            <w:pPr>
              <w:pStyle w:val="afff0"/>
            </w:pPr>
            <w:r>
              <w:t>(156961, г. Кострома, пл. Конституции,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(4942)-39-08-00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39" w:name="sub_243"/>
            <w:r>
              <w:t>45</w:t>
            </w:r>
            <w:bookmarkEnd w:id="23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Курганской области</w:t>
            </w:r>
          </w:p>
          <w:p w:rsidR="00A24825" w:rsidRDefault="00A24825">
            <w:pPr>
              <w:pStyle w:val="afff0"/>
            </w:pPr>
            <w:r>
              <w:t>(640000, г. Курган, ул. Климова, 60)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(3522)-49-83-09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0" w:name="sub_244"/>
            <w:r>
              <w:t>46</w:t>
            </w:r>
            <w:bookmarkEnd w:id="24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Курской области</w:t>
            </w:r>
          </w:p>
          <w:p w:rsidR="00A24825" w:rsidRDefault="00A24825">
            <w:pPr>
              <w:pStyle w:val="afff0"/>
            </w:pPr>
            <w:r>
              <w:t>(305000, г. Курск, ул. М. Горького, 37)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(4712)-56-02-17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1" w:name="sub_245"/>
            <w:r>
              <w:t>47</w:t>
            </w:r>
            <w:bookmarkEnd w:id="24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Ленинградской области</w:t>
            </w:r>
          </w:p>
          <w:p w:rsidR="00A24825" w:rsidRDefault="00A24825">
            <w:pPr>
              <w:pStyle w:val="afff0"/>
            </w:pPr>
            <w:r>
              <w:t>(195027, Санкт-Петербург, пр. Металлистов, 34)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(812)-227-86-35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2" w:name="sub_246"/>
            <w:r>
              <w:t>48</w:t>
            </w:r>
            <w:bookmarkEnd w:id="24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Липецкой области</w:t>
            </w:r>
          </w:p>
          <w:p w:rsidR="00A24825" w:rsidRDefault="00A24825">
            <w:pPr>
              <w:pStyle w:val="afff0"/>
            </w:pPr>
            <w:r>
              <w:t>(398001, г. Липецк, ул. Октябрьская, 26)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(4742)-23-98-44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3" w:name="sub_247"/>
            <w:r>
              <w:t>49</w:t>
            </w:r>
            <w:bookmarkEnd w:id="24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Магаданской области</w:t>
            </w:r>
          </w:p>
          <w:p w:rsidR="00A24825" w:rsidRDefault="00A24825">
            <w:pPr>
              <w:pStyle w:val="afff0"/>
            </w:pPr>
            <w:r>
              <w:t>(685000, Магадан, ул. Пролетарская, 12)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(4132)-62-54-49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www.r49.nalog.ru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4" w:name="sub_248"/>
            <w:r>
              <w:t>50</w:t>
            </w:r>
            <w:bookmarkEnd w:id="24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Московской области</w:t>
            </w:r>
          </w:p>
          <w:p w:rsidR="00A24825" w:rsidRDefault="00A24825">
            <w:pPr>
              <w:pStyle w:val="afff0"/>
            </w:pPr>
            <w:r>
              <w:t>(117638, Москва, ул. Сивашская, 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(499)-619-11-21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5" w:name="sub_249"/>
            <w:r>
              <w:t>51</w:t>
            </w:r>
            <w:bookmarkEnd w:id="24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Мурманской области</w:t>
            </w:r>
          </w:p>
          <w:p w:rsidR="00A24825" w:rsidRDefault="00A24825">
            <w:pPr>
              <w:pStyle w:val="afff0"/>
            </w:pPr>
            <w:r>
              <w:t>(183032, г. Мурманск, ул. Заводская, 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(8152)-68-40-29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6" w:name="sub_250"/>
            <w:r>
              <w:t>52</w:t>
            </w:r>
            <w:bookmarkEnd w:id="24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Нижегородской области</w:t>
            </w:r>
          </w:p>
          <w:p w:rsidR="00A24825" w:rsidRDefault="00A24825">
            <w:pPr>
              <w:pStyle w:val="afff0"/>
            </w:pPr>
            <w:r>
              <w:t>(603005, г. Нижний Новгород, ул. Минина, 20)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(83 0-439-01-11;</w:t>
            </w:r>
          </w:p>
          <w:p w:rsidR="00A24825" w:rsidRDefault="00A24825">
            <w:pPr>
              <w:pStyle w:val="afff0"/>
            </w:pPr>
            <w:r>
              <w:t>439-05-25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7" w:name="sub_251"/>
            <w:r>
              <w:t>53</w:t>
            </w:r>
            <w:bookmarkEnd w:id="24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Новгородской области</w:t>
            </w:r>
          </w:p>
          <w:p w:rsidR="00A24825" w:rsidRDefault="00A24825">
            <w:pPr>
              <w:pStyle w:val="afff0"/>
            </w:pPr>
            <w:r>
              <w:t>(173002, г. Великий Новгород, ул. Октябрьская, 17, корп.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(8162)-99-34-92;</w:t>
            </w:r>
          </w:p>
          <w:p w:rsidR="00A24825" w:rsidRDefault="00A24825">
            <w:pPr>
              <w:pStyle w:val="afff0"/>
            </w:pPr>
            <w:r>
              <w:t>99-35-01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8" w:name="sub_252"/>
            <w:r>
              <w:t>54</w:t>
            </w:r>
            <w:bookmarkEnd w:id="24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Новосибирской области</w:t>
            </w:r>
          </w:p>
          <w:p w:rsidR="00A24825" w:rsidRDefault="00A24825">
            <w:pPr>
              <w:pStyle w:val="afff0"/>
            </w:pPr>
            <w:r>
              <w:t>(630005, г. Новосибирск, ул. Каменская, 49)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(383)-201-22-89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49" w:name="sub_253"/>
            <w:r>
              <w:t>55</w:t>
            </w:r>
            <w:bookmarkEnd w:id="24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Омской области</w:t>
            </w:r>
          </w:p>
          <w:p w:rsidR="00A24825" w:rsidRDefault="00A24825">
            <w:pPr>
              <w:pStyle w:val="afff0"/>
            </w:pPr>
            <w:r>
              <w:t>(644010, г. Омск, ул. Маршала Жукова, 72, корп.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(3812)-35-95-30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0" w:name="sub_254"/>
            <w:r>
              <w:t>56</w:t>
            </w:r>
            <w:bookmarkEnd w:id="25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Оренбургской области</w:t>
            </w:r>
          </w:p>
          <w:p w:rsidR="00A24825" w:rsidRDefault="00A24825">
            <w:pPr>
              <w:pStyle w:val="afff0"/>
            </w:pPr>
            <w:r>
              <w:t>(460021, г. Оренбург, ул. 60 лет Октября, 11 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(3532)-70-26-21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1" w:name="sub_255"/>
            <w:r>
              <w:t>57</w:t>
            </w:r>
            <w:bookmarkEnd w:id="25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Орловской области</w:t>
            </w:r>
          </w:p>
          <w:p w:rsidR="00A24825" w:rsidRDefault="00A24825">
            <w:pPr>
              <w:pStyle w:val="afff0"/>
            </w:pPr>
            <w:r>
              <w:t>(302030, г. Орел, пл. Мира, 7А)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(4862)-54-32-99;</w:t>
            </w:r>
          </w:p>
          <w:p w:rsidR="00A24825" w:rsidRDefault="00A24825">
            <w:pPr>
              <w:pStyle w:val="afff0"/>
            </w:pPr>
            <w:r>
              <w:t>54-32-91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2" w:name="sub_256"/>
            <w:r>
              <w:t>58</w:t>
            </w:r>
            <w:bookmarkEnd w:id="25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Пензенской области</w:t>
            </w:r>
          </w:p>
          <w:p w:rsidR="00A24825" w:rsidRDefault="00A24825">
            <w:pPr>
              <w:pStyle w:val="afff0"/>
            </w:pPr>
            <w:r>
              <w:t>(440008, г. Пенза, ул. Коммунистическая, 32)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(8412)-47-68-79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3" w:name="sub_257"/>
            <w:r>
              <w:t>59</w:t>
            </w:r>
            <w:bookmarkEnd w:id="25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Пермскому краю</w:t>
            </w:r>
          </w:p>
          <w:p w:rsidR="00A24825" w:rsidRDefault="00A24825">
            <w:pPr>
              <w:pStyle w:val="afff0"/>
            </w:pPr>
            <w:r>
              <w:t>(614990, г. Пермь, ул. Окулова, 46)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(342)-291-00-00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www.r59.nalog.ru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4" w:name="sub_258"/>
            <w:r>
              <w:t>60</w:t>
            </w:r>
            <w:bookmarkEnd w:id="25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Псковской области</w:t>
            </w:r>
          </w:p>
          <w:p w:rsidR="00A24825" w:rsidRDefault="00A24825">
            <w:pPr>
              <w:pStyle w:val="afff0"/>
            </w:pPr>
            <w:r>
              <w:t>(180017, г. Псков, ул. Спортивная, 5А)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(8112)-69-92-74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5" w:name="sub_259"/>
            <w:r>
              <w:t>61</w:t>
            </w:r>
            <w:bookmarkEnd w:id="25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Ростовской области</w:t>
            </w:r>
          </w:p>
          <w:p w:rsidR="00A24825" w:rsidRDefault="00A24825">
            <w:pPr>
              <w:pStyle w:val="afff0"/>
            </w:pPr>
            <w:r>
              <w:t>(344002, г. Ростов-на-Дону, ул. Социалистическая, 96/98)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(863)-249-86-99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6" w:name="sub_260"/>
            <w:r>
              <w:t>62</w:t>
            </w:r>
            <w:bookmarkEnd w:id="25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Рязанской области</w:t>
            </w:r>
          </w:p>
          <w:p w:rsidR="00A24825" w:rsidRDefault="00A24825">
            <w:pPr>
              <w:pStyle w:val="afff0"/>
            </w:pPr>
            <w:r>
              <w:t>(390013, г. Рязань, проезд Завражнова, 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(4912)-96-36-02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7" w:name="sub_261"/>
            <w:r>
              <w:t>63</w:t>
            </w:r>
            <w:bookmarkEnd w:id="25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Самарской области</w:t>
            </w:r>
          </w:p>
          <w:p w:rsidR="00A24825" w:rsidRDefault="00A24825">
            <w:pPr>
              <w:pStyle w:val="afff0"/>
            </w:pPr>
            <w:r>
              <w:lastRenderedPageBreak/>
              <w:t>(443110, г. Самара, ул. Циолковского, 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lastRenderedPageBreak/>
              <w:t>(846)-279-40-10;</w:t>
            </w:r>
          </w:p>
          <w:p w:rsidR="00A24825" w:rsidRDefault="00A24825">
            <w:pPr>
              <w:pStyle w:val="afff0"/>
            </w:pPr>
            <w:r>
              <w:lastRenderedPageBreak/>
              <w:t>279-40-14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lastRenderedPageBreak/>
              <w:t>www.r63.nalog.ru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8" w:name="sub_262"/>
            <w:r>
              <w:lastRenderedPageBreak/>
              <w:t>64</w:t>
            </w:r>
            <w:bookmarkEnd w:id="25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Саратовской области</w:t>
            </w:r>
          </w:p>
          <w:p w:rsidR="00A24825" w:rsidRDefault="00A24825">
            <w:pPr>
              <w:pStyle w:val="afff0"/>
            </w:pPr>
            <w:r>
              <w:t>(410028, г. Саратов, ул. Рабочая, 24)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(8452)-21-12-12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59" w:name="sub_263"/>
            <w:r>
              <w:t>65</w:t>
            </w:r>
            <w:bookmarkEnd w:id="25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Сахалинской области</w:t>
            </w:r>
          </w:p>
          <w:p w:rsidR="00A24825" w:rsidRDefault="00A24825">
            <w:pPr>
              <w:pStyle w:val="afff0"/>
            </w:pPr>
            <w:r>
              <w:t>(693000, г. Южно-Сахалинск, ул. Карла Маркса, 14)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(4242)-74-02-09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0" w:name="sub_264"/>
            <w:r>
              <w:t>66</w:t>
            </w:r>
            <w:bookmarkEnd w:id="26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Свердловской области</w:t>
            </w:r>
          </w:p>
          <w:p w:rsidR="00A24825" w:rsidRDefault="00A24825">
            <w:pPr>
              <w:pStyle w:val="afff0"/>
            </w:pPr>
            <w:r>
              <w:t>(620075, г. Екатеринбург, ул. Пушкина, 11)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(343)-356-06-09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1" w:name="sub_265"/>
            <w:r>
              <w:t>67</w:t>
            </w:r>
            <w:bookmarkEnd w:id="26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Смоленской области</w:t>
            </w:r>
          </w:p>
          <w:p w:rsidR="00A24825" w:rsidRDefault="00A24825">
            <w:pPr>
              <w:pStyle w:val="afff0"/>
            </w:pPr>
            <w:r>
              <w:t>(214018, г. Смоленск, проспект Гагарина, 23В)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(4812)-38-63-17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2" w:name="sub_266"/>
            <w:r>
              <w:t>68</w:t>
            </w:r>
            <w:bookmarkEnd w:id="26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Тамбовской области</w:t>
            </w:r>
          </w:p>
          <w:p w:rsidR="00A24825" w:rsidRDefault="00A24825">
            <w:pPr>
              <w:pStyle w:val="afff0"/>
            </w:pPr>
            <w:r>
              <w:t>(392036, г. Тамбов, ул. Интернациональная, 55)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(4752)-47-34-96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3" w:name="sub_267"/>
            <w:r>
              <w:t>69</w:t>
            </w:r>
            <w:bookmarkEnd w:id="26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Тверской области</w:t>
            </w:r>
          </w:p>
          <w:p w:rsidR="00A24825" w:rsidRDefault="00A24825">
            <w:pPr>
              <w:pStyle w:val="afff0"/>
            </w:pPr>
            <w:r>
              <w:t>(170100, г. Тверь, ул. Вагжанова, 23)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(4822)-50-67-01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www.r69.nalog.ru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4" w:name="sub_268"/>
            <w:r>
              <w:t>70</w:t>
            </w:r>
            <w:bookmarkEnd w:id="26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Томской области</w:t>
            </w:r>
          </w:p>
          <w:p w:rsidR="00A24825" w:rsidRDefault="00A24825">
            <w:pPr>
              <w:pStyle w:val="afff0"/>
            </w:pPr>
            <w:r>
              <w:t>(634061, г. Томск, пр. Фрунзе, 55)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(3822)-28-02-17;</w:t>
            </w:r>
          </w:p>
          <w:p w:rsidR="00A24825" w:rsidRDefault="00A24825">
            <w:pPr>
              <w:pStyle w:val="afff0"/>
            </w:pPr>
            <w:r>
              <w:t>28-00-35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www.r70.nalog.ru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5" w:name="sub_269"/>
            <w:r>
              <w:t>71</w:t>
            </w:r>
            <w:bookmarkEnd w:id="26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Тульской области</w:t>
            </w:r>
          </w:p>
          <w:p w:rsidR="00A24825" w:rsidRDefault="00A24825">
            <w:pPr>
              <w:pStyle w:val="afff0"/>
            </w:pPr>
            <w:r>
              <w:t>(300041, г. Тула, ул. Тургеневская, 66)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(4872)-31-27-06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6" w:name="sub_270"/>
            <w:r>
              <w:t>72</w:t>
            </w:r>
            <w:bookmarkEnd w:id="26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Тюменской области</w:t>
            </w:r>
          </w:p>
          <w:p w:rsidR="00A24825" w:rsidRDefault="00A24825">
            <w:pPr>
              <w:pStyle w:val="afff0"/>
            </w:pPr>
            <w:r>
              <w:t>(625009, г. Тюмень, Товарное шоссе, 15)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(3452)-49-20-06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www.r72.nalog.ru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7" w:name="sub_271"/>
            <w:r>
              <w:t>73</w:t>
            </w:r>
            <w:bookmarkEnd w:id="26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Ульяновской области</w:t>
            </w:r>
          </w:p>
          <w:p w:rsidR="00A24825" w:rsidRDefault="00A24825">
            <w:pPr>
              <w:pStyle w:val="afff0"/>
            </w:pPr>
            <w:r>
              <w:t>(432063, г. Ульяновск, ул. Кузнецова, 16А)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(8422)-41-27-93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www.r73.naliog.ru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8" w:name="sub_272"/>
            <w:r>
              <w:t>74</w:t>
            </w:r>
            <w:bookmarkEnd w:id="26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Челябинской области</w:t>
            </w:r>
          </w:p>
          <w:p w:rsidR="00A24825" w:rsidRDefault="00A24825">
            <w:pPr>
              <w:pStyle w:val="afff0"/>
            </w:pPr>
            <w:r>
              <w:t>(454080, г. Челябинск, пр. Ленина, 79)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(351)-245-11-01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www.r74.nalog.ru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69" w:name="sub_273"/>
            <w:r>
              <w:t>75</w:t>
            </w:r>
            <w:bookmarkEnd w:id="26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Забайкальскому краю</w:t>
            </w:r>
          </w:p>
          <w:p w:rsidR="00A24825" w:rsidRDefault="00A24825">
            <w:pPr>
              <w:pStyle w:val="afff0"/>
            </w:pPr>
            <w:r>
              <w:t>(672000, г. Чита, ул. Анохина, 63)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(3022)-23-03-47;</w:t>
            </w:r>
          </w:p>
          <w:p w:rsidR="00A24825" w:rsidRDefault="00A24825">
            <w:pPr>
              <w:pStyle w:val="afff0"/>
            </w:pPr>
            <w:r>
              <w:t>23-03-54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www.r75.nalog.ru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0" w:name="sub_274"/>
            <w:r>
              <w:t>76</w:t>
            </w:r>
            <w:bookmarkEnd w:id="27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Ярославской области</w:t>
            </w:r>
          </w:p>
          <w:p w:rsidR="00A24825" w:rsidRDefault="00A24825">
            <w:pPr>
              <w:pStyle w:val="afff0"/>
            </w:pPr>
            <w:r>
              <w:t>(150003, г. Ярославль, ул. Кооперативная, 11)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(4852)-59-68-42;</w:t>
            </w:r>
          </w:p>
          <w:p w:rsidR="00A24825" w:rsidRDefault="00A24825">
            <w:pPr>
              <w:pStyle w:val="afff0"/>
            </w:pPr>
            <w:r>
              <w:t>59-68-43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1" w:name="sub_275"/>
            <w:r>
              <w:t>77</w:t>
            </w:r>
            <w:bookmarkEnd w:id="27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г. Москве</w:t>
            </w:r>
          </w:p>
          <w:p w:rsidR="00A24825" w:rsidRDefault="00A24825">
            <w:pPr>
              <w:pStyle w:val="afff0"/>
            </w:pPr>
            <w:r>
              <w:t>(115191, Москва, ул. Б. Тульская, 15)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(495)-958-25-40;</w:t>
            </w:r>
          </w:p>
          <w:p w:rsidR="00A24825" w:rsidRDefault="00A24825">
            <w:pPr>
              <w:pStyle w:val="afff0"/>
            </w:pPr>
            <w:r>
              <w:t>957-64-10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2" w:name="sub_276"/>
            <w:r>
              <w:t>78</w:t>
            </w:r>
            <w:bookmarkEnd w:id="27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Санкт-Петербургу</w:t>
            </w:r>
          </w:p>
          <w:p w:rsidR="00A24825" w:rsidRDefault="00A24825">
            <w:pPr>
              <w:pStyle w:val="afff0"/>
            </w:pPr>
            <w:r>
              <w:t>(191180, Санкт-Петербург, наб. реки Фонтанки, 76)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(812)-272-01-88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www.r78.nalog.ru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3" w:name="sub_277"/>
            <w:r>
              <w:t>79</w:t>
            </w:r>
            <w:bookmarkEnd w:id="27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Еврейской автономной области</w:t>
            </w:r>
          </w:p>
          <w:p w:rsidR="00A24825" w:rsidRDefault="00A24825">
            <w:pPr>
              <w:pStyle w:val="afff0"/>
            </w:pPr>
            <w:r>
              <w:t>(679000, Еврейская автономная область, г. Биробиджан, проспект 60-летия СССР, 24)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(42622)-6-79-06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www.r79.nalog.ru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4" w:name="sub_278"/>
            <w:r>
              <w:t>80</w:t>
            </w:r>
            <w:bookmarkEnd w:id="27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Ханты-Мансийскому автономному округу - Югре</w:t>
            </w:r>
          </w:p>
          <w:p w:rsidR="00A24825" w:rsidRDefault="00A24825">
            <w:pPr>
              <w:pStyle w:val="afff0"/>
            </w:pPr>
            <w:r>
              <w:t>(628011, Тюменская область, Ханты-Мансийский автономный округ - Югра, г. Ханты-Мансийск, ул. Дзержинского,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(3467)-39-46-00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www.r86.nalog.ru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5" w:name="sub_279"/>
            <w:r>
              <w:lastRenderedPageBreak/>
              <w:t>81</w:t>
            </w:r>
            <w:bookmarkEnd w:id="27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Чукотскому автономному округу</w:t>
            </w:r>
          </w:p>
          <w:p w:rsidR="00A24825" w:rsidRDefault="00A24825">
            <w:pPr>
              <w:pStyle w:val="afff0"/>
            </w:pPr>
            <w:r>
              <w:t>(689000, г. Анадырь, ул. Энергетиков, 14)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(42722)-6-94-04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www.r87.nalog.ru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6" w:name="sub_280"/>
            <w:r>
              <w:t>82</w:t>
            </w:r>
            <w:bookmarkEnd w:id="27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Ямало-Ненецкому автономному округу</w:t>
            </w:r>
          </w:p>
          <w:p w:rsidR="00A24825" w:rsidRDefault="00A24825">
            <w:pPr>
              <w:pStyle w:val="afff0"/>
            </w:pPr>
            <w:r>
              <w:t>(629001, Тюменская область, Ямало-Ненецкий автономный округ, г. Салехард, ул. В. Подшибякина, 51)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(34922)-3-78-99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www.r89.nalog.ru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7" w:name="sub_281"/>
            <w:r>
              <w:t>83</w:t>
            </w:r>
            <w:bookmarkEnd w:id="27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Республике Крым</w:t>
            </w:r>
          </w:p>
          <w:p w:rsidR="00A24825" w:rsidRDefault="00A24825">
            <w:pPr>
              <w:pStyle w:val="afff0"/>
            </w:pPr>
            <w:r>
              <w:t>(295006, Россия, Республика Крым, г. Симферополь, ул. А. Невского, д. 29)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(0652) 54-80-31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www.r91.nalog.ru</w:t>
            </w:r>
          </w:p>
        </w:tc>
      </w:tr>
      <w:tr w:rsidR="00A248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bookmarkStart w:id="278" w:name="sub_282"/>
            <w:r>
              <w:t>84</w:t>
            </w:r>
            <w:bookmarkEnd w:id="27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УФНС России по г. Севастополю</w:t>
            </w:r>
          </w:p>
          <w:p w:rsidR="00A24825" w:rsidRDefault="00A24825">
            <w:pPr>
              <w:pStyle w:val="afff0"/>
            </w:pPr>
            <w:r>
              <w:t>(Россия, г. Севастополь, ул. Кулакова, д. 56)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(8692)55-00-41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25" w:rsidRDefault="00A24825">
            <w:pPr>
              <w:pStyle w:val="afff0"/>
            </w:pPr>
            <w:r>
              <w:t>www.r92.nalog.ru</w:t>
            </w:r>
          </w:p>
        </w:tc>
      </w:tr>
    </w:tbl>
    <w:p w:rsidR="00A24825" w:rsidRDefault="00A24825"/>
    <w:p w:rsidR="00A24825" w:rsidRDefault="00A24825">
      <w:pPr>
        <w:pStyle w:val="afa"/>
        <w:rPr>
          <w:color w:val="000000"/>
          <w:sz w:val="16"/>
          <w:szCs w:val="16"/>
        </w:rPr>
      </w:pPr>
      <w:bookmarkStart w:id="279" w:name="sub_194"/>
      <w:r>
        <w:rPr>
          <w:color w:val="000000"/>
          <w:sz w:val="16"/>
          <w:szCs w:val="16"/>
        </w:rPr>
        <w:t>ГАРАНТ:</w:t>
      </w:r>
    </w:p>
    <w:bookmarkEnd w:id="279"/>
    <w:p w:rsidR="00A24825" w:rsidRDefault="00A24825">
      <w:pPr>
        <w:pStyle w:val="afa"/>
      </w:pPr>
      <w:r>
        <w:t>См. данную форму в редакторе MS-Word</w:t>
      </w:r>
    </w:p>
    <w:p w:rsidR="00A24825" w:rsidRDefault="00A24825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97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Федеральной налоговой службой государственной</w:t>
      </w:r>
      <w:r>
        <w:rPr>
          <w:rStyle w:val="a3"/>
          <w:bCs/>
        </w:rPr>
        <w:br/>
        <w:t>услуги по предоставлению заинтересованным</w:t>
      </w:r>
      <w:r>
        <w:rPr>
          <w:rStyle w:val="a3"/>
          <w:bCs/>
        </w:rPr>
        <w:br/>
        <w:t>лицам сведений, содержащихся в реестре</w:t>
      </w:r>
      <w:r>
        <w:rPr>
          <w:rStyle w:val="a3"/>
          <w:bCs/>
        </w:rPr>
        <w:br/>
        <w:t>дисквалифицированных лиц,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Минфина России</w:t>
      </w:r>
      <w:r>
        <w:rPr>
          <w:rStyle w:val="a3"/>
          <w:bCs/>
        </w:rPr>
        <w:br/>
        <w:t>от 30 декабря 2014 г. N 177н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(наименование налогового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органа)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ЗАПРОС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лица, представившего запрос)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(число, месяц, год рождения)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рождения, место жительства)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лице 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 лица)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рождения, место жительства)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Действующий (ая) на основании доверенности</w:t>
      </w:r>
      <w:hyperlink w:anchor="sub_283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(кем, когда выдана, N)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Прошу сообщить информацию о наличии сведений в отношении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(настоящая фамилия (в скобках имевшиеся ранее), имя, отчество (при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наличии) лица, о котором запрашивается информация)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(число, месяц, год рождения, полные сведения о месте рождения)</w:t>
      </w:r>
    </w:p>
    <w:p w:rsidR="00A24825" w:rsidRDefault="00A24825"/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Реестре дисквалифицированных лиц.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Информацию прошу: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выдать непосредственно,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направить посредством почтовой связи по адресу: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направить в электронной форме по адресу электронной почты: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(ненужное зачеркнуть)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Копия документа, подтверждающего полномочия получения информации,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прилагается</w:t>
      </w:r>
      <w:hyperlink w:anchor="sub_283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 _____________ 20___г.                         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24825" w:rsidRDefault="00A24825">
      <w:bookmarkStart w:id="280" w:name="sub_283"/>
      <w:r>
        <w:t>* В случае обращения уполномоченного представителя</w:t>
      </w:r>
    </w:p>
    <w:bookmarkEnd w:id="280"/>
    <w:p w:rsidR="00A24825" w:rsidRDefault="00A24825"/>
    <w:p w:rsidR="00A24825" w:rsidRDefault="00A24825">
      <w:pPr>
        <w:pStyle w:val="afa"/>
        <w:rPr>
          <w:color w:val="000000"/>
          <w:sz w:val="16"/>
          <w:szCs w:val="16"/>
        </w:rPr>
      </w:pPr>
      <w:bookmarkStart w:id="281" w:name="sub_195"/>
      <w:r>
        <w:rPr>
          <w:color w:val="000000"/>
          <w:sz w:val="16"/>
          <w:szCs w:val="16"/>
        </w:rPr>
        <w:t>ГАРАНТ:</w:t>
      </w:r>
    </w:p>
    <w:bookmarkEnd w:id="281"/>
    <w:p w:rsidR="00A24825" w:rsidRDefault="00A24825">
      <w:pPr>
        <w:pStyle w:val="afa"/>
      </w:pPr>
      <w:r>
        <w:t>См. данную форму в редакторе MS-Word</w:t>
      </w:r>
    </w:p>
    <w:p w:rsidR="00A24825" w:rsidRDefault="00A24825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97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Федеральной налоговой службой государственной</w:t>
      </w:r>
      <w:r>
        <w:rPr>
          <w:rStyle w:val="a3"/>
          <w:bCs/>
        </w:rPr>
        <w:br/>
        <w:t>услуги по предоставлению заинтересованным</w:t>
      </w:r>
      <w:r>
        <w:rPr>
          <w:rStyle w:val="a3"/>
          <w:bCs/>
        </w:rPr>
        <w:br/>
        <w:t>лицам сведений, содержащихся в реестре</w:t>
      </w:r>
      <w:r>
        <w:rPr>
          <w:rStyle w:val="a3"/>
          <w:bCs/>
        </w:rPr>
        <w:br/>
        <w:t>дисквалифицированных лиц,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Минфина России</w:t>
      </w:r>
      <w:r>
        <w:rPr>
          <w:rStyle w:val="a3"/>
          <w:bCs/>
        </w:rPr>
        <w:br/>
        <w:t>от 30 декабря 2014 г. N 177н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налогового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органа)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ЗАПРОС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наименование юридического лица)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(основной государственный регистрационный номер)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(идентификационный номер налогоплательщика юридического лица)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лице 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 лица)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рождения, место жительства)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(документ, подтверждающий полномочия, кем, когда выдан, N)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Прошу сообщить информацию о наличии сведений в отношении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(настоящая фамилия (в скобках имевшиеся ранее), имя, отчество (при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наличии) лица, о котором запрашивается информация)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(число, месяц, год рождения, полные сведения о месте рождения)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Реестре дисквалифицированных лиц.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Информацию прошу выдать на руки,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направить посредством почтовой связи по адресу: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форме электронного документа по электронному адресу: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(ненужное зачеркнуть)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Копия документа,  подтверждающего  полномочия  получения  информации,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прилагается.</w:t>
      </w:r>
    </w:p>
    <w:p w:rsidR="00A24825" w:rsidRDefault="00A24825"/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 _____________ 20___г.                         ____________________</w:t>
      </w:r>
    </w:p>
    <w:p w:rsidR="00A24825" w:rsidRDefault="00A2482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</w:t>
      </w:r>
    </w:p>
    <w:p w:rsidR="00A24825" w:rsidRDefault="00A24825"/>
    <w:p w:rsidR="00A24825" w:rsidRDefault="00A24825">
      <w:pPr>
        <w:ind w:firstLine="698"/>
        <w:jc w:val="right"/>
      </w:pPr>
      <w:bookmarkStart w:id="282" w:name="sub_196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97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Федеральной налоговой службой государственной</w:t>
      </w:r>
      <w:r>
        <w:rPr>
          <w:rStyle w:val="a3"/>
          <w:bCs/>
        </w:rPr>
        <w:br/>
        <w:t>услуги по предоставлению заинтересованным</w:t>
      </w:r>
      <w:r>
        <w:rPr>
          <w:rStyle w:val="a3"/>
          <w:bCs/>
        </w:rPr>
        <w:br/>
        <w:t>лицам сведений, содержащихся в реестре</w:t>
      </w:r>
      <w:r>
        <w:rPr>
          <w:rStyle w:val="a3"/>
          <w:bCs/>
        </w:rPr>
        <w:br/>
        <w:t>дисквалифицированных лиц,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Минфина России</w:t>
      </w:r>
      <w:r>
        <w:rPr>
          <w:rStyle w:val="a3"/>
          <w:bCs/>
        </w:rPr>
        <w:br/>
        <w:t>от 30 декабря 2014 г. N 177н</w:t>
      </w:r>
    </w:p>
    <w:bookmarkEnd w:id="282"/>
    <w:p w:rsidR="00A24825" w:rsidRDefault="00A24825"/>
    <w:p w:rsidR="00A24825" w:rsidRDefault="00A24825">
      <w:pPr>
        <w:pStyle w:val="1"/>
      </w:pPr>
      <w:r>
        <w:t>Блок-схема</w:t>
      </w:r>
      <w:r>
        <w:br/>
        <w:t>последовательности процедур при предоставлении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</w:t>
      </w:r>
    </w:p>
    <w:p w:rsidR="00A24825" w:rsidRDefault="00A24825"/>
    <w:p w:rsidR="00A24825" w:rsidRDefault="00BA1C0C">
      <w:r>
        <w:rPr>
          <w:noProof/>
        </w:rPr>
        <w:lastRenderedPageBreak/>
        <w:drawing>
          <wp:inline distT="0" distB="0" distL="0" distR="0">
            <wp:extent cx="5915025" cy="647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83" w:name="sub_284"/>
      <w:bookmarkEnd w:id="283"/>
    </w:p>
    <w:sectPr w:rsidR="00A2482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228B"/>
    <w:rsid w:val="00541F1F"/>
    <w:rsid w:val="006F32E4"/>
    <w:rsid w:val="007663DB"/>
    <w:rsid w:val="00A24825"/>
    <w:rsid w:val="00AA228B"/>
    <w:rsid w:val="00B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13564.3000" TargetMode="External"/><Relationship Id="rId13" Type="http://schemas.openxmlformats.org/officeDocument/2006/relationships/hyperlink" Target="garantF1://70913564.0" TargetMode="External"/><Relationship Id="rId18" Type="http://schemas.openxmlformats.org/officeDocument/2006/relationships/hyperlink" Target="garantF1://70913564.2000" TargetMode="External"/><Relationship Id="rId26" Type="http://schemas.openxmlformats.org/officeDocument/2006/relationships/hyperlink" Target="garantF1://70913564.3000" TargetMode="External"/><Relationship Id="rId39" Type="http://schemas.openxmlformats.org/officeDocument/2006/relationships/hyperlink" Target="garantF1://70913564.3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913564.3000" TargetMode="External"/><Relationship Id="rId34" Type="http://schemas.openxmlformats.org/officeDocument/2006/relationships/hyperlink" Target="garantF1://70913564.2000" TargetMode="External"/><Relationship Id="rId42" Type="http://schemas.openxmlformats.org/officeDocument/2006/relationships/hyperlink" Target="garantF1://12036354.68" TargetMode="External"/><Relationship Id="rId7" Type="http://schemas.openxmlformats.org/officeDocument/2006/relationships/hyperlink" Target="garantF1://70913564.2000" TargetMode="External"/><Relationship Id="rId12" Type="http://schemas.openxmlformats.org/officeDocument/2006/relationships/hyperlink" Target="garantF1://12085976.0" TargetMode="External"/><Relationship Id="rId17" Type="http://schemas.openxmlformats.org/officeDocument/2006/relationships/hyperlink" Target="garantF1://70588674.1" TargetMode="External"/><Relationship Id="rId25" Type="http://schemas.openxmlformats.org/officeDocument/2006/relationships/hyperlink" Target="garantF1://70913564.2000" TargetMode="External"/><Relationship Id="rId33" Type="http://schemas.openxmlformats.org/officeDocument/2006/relationships/hyperlink" Target="garantF1://70913564.3000" TargetMode="External"/><Relationship Id="rId38" Type="http://schemas.openxmlformats.org/officeDocument/2006/relationships/hyperlink" Target="garantF1://70913564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913564.3000" TargetMode="External"/><Relationship Id="rId20" Type="http://schemas.openxmlformats.org/officeDocument/2006/relationships/hyperlink" Target="garantF1://70913564.2000" TargetMode="External"/><Relationship Id="rId29" Type="http://schemas.openxmlformats.org/officeDocument/2006/relationships/hyperlink" Target="garantF1://70913564.2000" TargetMode="External"/><Relationship Id="rId41" Type="http://schemas.openxmlformats.org/officeDocument/2006/relationships/hyperlink" Target="garantF1://70913564.3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1" Type="http://schemas.openxmlformats.org/officeDocument/2006/relationships/hyperlink" Target="garantF1://70588674.0" TargetMode="External"/><Relationship Id="rId24" Type="http://schemas.openxmlformats.org/officeDocument/2006/relationships/hyperlink" Target="garantF1://70913564.3000" TargetMode="External"/><Relationship Id="rId32" Type="http://schemas.openxmlformats.org/officeDocument/2006/relationships/hyperlink" Target="garantF1://70913564.2000" TargetMode="External"/><Relationship Id="rId37" Type="http://schemas.openxmlformats.org/officeDocument/2006/relationships/hyperlink" Target="garantF1://70913564.3000" TargetMode="External"/><Relationship Id="rId40" Type="http://schemas.openxmlformats.org/officeDocument/2006/relationships/hyperlink" Target="garantF1://70913564.200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85976.2142" TargetMode="External"/><Relationship Id="rId15" Type="http://schemas.openxmlformats.org/officeDocument/2006/relationships/hyperlink" Target="garantF1://70913564.2000" TargetMode="External"/><Relationship Id="rId23" Type="http://schemas.openxmlformats.org/officeDocument/2006/relationships/hyperlink" Target="garantF1://70913564.2000" TargetMode="External"/><Relationship Id="rId28" Type="http://schemas.openxmlformats.org/officeDocument/2006/relationships/hyperlink" Target="garantF1://70913564.3000" TargetMode="External"/><Relationship Id="rId36" Type="http://schemas.openxmlformats.org/officeDocument/2006/relationships/hyperlink" Target="garantF1://70913564.200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0913564.3000" TargetMode="External"/><Relationship Id="rId31" Type="http://schemas.openxmlformats.org/officeDocument/2006/relationships/hyperlink" Target="garantF1://70913564.2000" TargetMode="External"/><Relationship Id="rId44" Type="http://schemas.openxmlformats.org/officeDocument/2006/relationships/fontTable" Target="fontTable.xml"/><Relationship Id="rId4" Type="http://schemas.openxmlformats.org/officeDocument/2006/relationships/hyperlink" Target="garantF1://12077515.703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77515.706" TargetMode="External"/><Relationship Id="rId22" Type="http://schemas.openxmlformats.org/officeDocument/2006/relationships/hyperlink" Target="garantF1://12077515.70203" TargetMode="External"/><Relationship Id="rId27" Type="http://schemas.openxmlformats.org/officeDocument/2006/relationships/hyperlink" Target="garantF1://70913564.2000" TargetMode="External"/><Relationship Id="rId30" Type="http://schemas.openxmlformats.org/officeDocument/2006/relationships/hyperlink" Target="garantF1://70913564.3000" TargetMode="External"/><Relationship Id="rId35" Type="http://schemas.openxmlformats.org/officeDocument/2006/relationships/hyperlink" Target="garantF1://70913564.3000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10342</Words>
  <Characters>58954</Characters>
  <Application>Microsoft Office Word</Application>
  <DocSecurity>0</DocSecurity>
  <Lines>491</Lines>
  <Paragraphs>138</Paragraphs>
  <ScaleCrop>false</ScaleCrop>
  <Company>НПП "Гарант-Сервис"</Company>
  <LinksUpToDate>false</LinksUpToDate>
  <CharactersWithSpaces>69158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2017-01-20T11:16:00Z</dcterms:created>
  <dcterms:modified xsi:type="dcterms:W3CDTF">2017-01-20T11:16:00Z</dcterms:modified>
</cp:coreProperties>
</file>