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EC" w:rsidRDefault="002A1FEC" w:rsidP="002A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1F5D4A" w:rsidRDefault="002A1FEC" w:rsidP="001F5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B4F6D">
        <w:rPr>
          <w:sz w:val="28"/>
          <w:szCs w:val="28"/>
        </w:rPr>
        <w:t xml:space="preserve"> </w:t>
      </w:r>
      <w:r w:rsidR="00AB4F6D" w:rsidRPr="00AB4F6D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поддержки и развития малого и среднего предпринимательства в </w:t>
      </w:r>
      <w:proofErr w:type="spellStart"/>
      <w:r w:rsidR="00AB4F6D" w:rsidRPr="00AB4F6D">
        <w:rPr>
          <w:rFonts w:ascii="Times New Roman" w:hAnsi="Times New Roman" w:cs="Times New Roman"/>
          <w:sz w:val="28"/>
          <w:szCs w:val="28"/>
        </w:rPr>
        <w:t>Еткульском</w:t>
      </w:r>
      <w:proofErr w:type="spellEnd"/>
      <w:r w:rsidR="00AB4F6D" w:rsidRPr="00AB4F6D">
        <w:rPr>
          <w:rFonts w:ascii="Times New Roman" w:hAnsi="Times New Roman" w:cs="Times New Roman"/>
          <w:sz w:val="28"/>
          <w:szCs w:val="28"/>
        </w:rPr>
        <w:t xml:space="preserve"> муниципальном районе на 2017-2019 годы»</w:t>
      </w:r>
    </w:p>
    <w:p w:rsidR="00AB4F6D" w:rsidRPr="00AB4F6D" w:rsidRDefault="00AB4F6D" w:rsidP="001F5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D4A" w:rsidRPr="00AB4F6D" w:rsidRDefault="00AB4F6D" w:rsidP="001F5D4A">
      <w:pPr>
        <w:pStyle w:val="ConsPlusTitle"/>
        <w:ind w:firstLine="709"/>
        <w:jc w:val="both"/>
        <w:rPr>
          <w:rFonts w:cs="Times New Roman"/>
          <w:b w:val="0"/>
          <w:sz w:val="28"/>
          <w:szCs w:val="28"/>
        </w:rPr>
      </w:pPr>
      <w:r w:rsidRPr="00AB4F6D">
        <w:rPr>
          <w:b w:val="0"/>
          <w:sz w:val="28"/>
          <w:szCs w:val="28"/>
        </w:rPr>
        <w:t>М</w:t>
      </w:r>
      <w:r w:rsidRPr="00AB4F6D">
        <w:rPr>
          <w:b w:val="0"/>
          <w:sz w:val="28"/>
          <w:szCs w:val="28"/>
        </w:rPr>
        <w:t>униципальн</w:t>
      </w:r>
      <w:r w:rsidRPr="00AB4F6D">
        <w:rPr>
          <w:b w:val="0"/>
          <w:sz w:val="28"/>
          <w:szCs w:val="28"/>
        </w:rPr>
        <w:t>ая</w:t>
      </w:r>
      <w:r w:rsidRPr="00AB4F6D">
        <w:rPr>
          <w:b w:val="0"/>
          <w:sz w:val="28"/>
          <w:szCs w:val="28"/>
        </w:rPr>
        <w:t xml:space="preserve"> программ</w:t>
      </w:r>
      <w:r w:rsidRPr="00AB4F6D">
        <w:rPr>
          <w:b w:val="0"/>
          <w:sz w:val="28"/>
          <w:szCs w:val="28"/>
        </w:rPr>
        <w:t>а</w:t>
      </w:r>
      <w:r w:rsidRPr="00AB4F6D">
        <w:rPr>
          <w:b w:val="0"/>
          <w:sz w:val="28"/>
          <w:szCs w:val="28"/>
        </w:rPr>
        <w:t xml:space="preserve"> поддержки и развития малого и среднего предпринимательства в </w:t>
      </w:r>
      <w:proofErr w:type="spellStart"/>
      <w:r w:rsidRPr="00AB4F6D">
        <w:rPr>
          <w:b w:val="0"/>
          <w:sz w:val="28"/>
          <w:szCs w:val="28"/>
        </w:rPr>
        <w:t>Еткульском</w:t>
      </w:r>
      <w:proofErr w:type="spellEnd"/>
      <w:r w:rsidRPr="00AB4F6D">
        <w:rPr>
          <w:b w:val="0"/>
          <w:sz w:val="28"/>
          <w:szCs w:val="28"/>
        </w:rPr>
        <w:t xml:space="preserve"> муниципальном районе на 2017-2019 годы</w:t>
      </w:r>
      <w:r w:rsidRPr="00AB4F6D">
        <w:rPr>
          <w:b w:val="0"/>
          <w:sz w:val="28"/>
          <w:szCs w:val="28"/>
        </w:rPr>
        <w:t xml:space="preserve"> разработана</w:t>
      </w:r>
      <w:r w:rsidR="001F5D4A" w:rsidRPr="00AB4F6D">
        <w:rPr>
          <w:b w:val="0"/>
          <w:bCs w:val="0"/>
          <w:sz w:val="28"/>
        </w:rPr>
        <w:t>:</w:t>
      </w:r>
    </w:p>
    <w:p w:rsidR="001F5D4A" w:rsidRPr="00AA746E" w:rsidRDefault="001F5D4A" w:rsidP="00387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46E">
        <w:rPr>
          <w:rFonts w:ascii="Times New Roman" w:hAnsi="Times New Roman" w:cs="Times New Roman"/>
          <w:bCs/>
          <w:sz w:val="28"/>
          <w:szCs w:val="28"/>
        </w:rPr>
        <w:t xml:space="preserve">- в соответствии </w:t>
      </w:r>
      <w:r w:rsidR="00AA746E" w:rsidRPr="00AA746E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AA746E" w:rsidRPr="00AA746E">
        <w:rPr>
          <w:rFonts w:ascii="Times New Roman" w:hAnsi="Times New Roman" w:cs="Times New Roman"/>
          <w:sz w:val="28"/>
          <w:szCs w:val="28"/>
        </w:rPr>
        <w:t>Бюджетны</w:t>
      </w:r>
      <w:r w:rsidR="00AA746E" w:rsidRPr="00AA746E">
        <w:rPr>
          <w:rFonts w:ascii="Times New Roman" w:hAnsi="Times New Roman" w:cs="Times New Roman"/>
          <w:sz w:val="28"/>
          <w:szCs w:val="28"/>
        </w:rPr>
        <w:t>м</w:t>
      </w:r>
      <w:r w:rsidR="00AA746E" w:rsidRPr="00AA746E">
        <w:rPr>
          <w:rFonts w:ascii="Times New Roman" w:hAnsi="Times New Roman" w:cs="Times New Roman"/>
          <w:sz w:val="28"/>
          <w:szCs w:val="28"/>
        </w:rPr>
        <w:t xml:space="preserve"> </w:t>
      </w:r>
      <w:r w:rsidR="00AA746E" w:rsidRPr="00AA746E">
        <w:rPr>
          <w:rFonts w:ascii="Times New Roman" w:hAnsi="Times New Roman" w:cs="Times New Roman"/>
          <w:sz w:val="28"/>
          <w:szCs w:val="28"/>
        </w:rPr>
        <w:t>к</w:t>
      </w:r>
      <w:r w:rsidR="00AA746E" w:rsidRPr="00AA746E">
        <w:rPr>
          <w:rFonts w:ascii="Times New Roman" w:hAnsi="Times New Roman" w:cs="Times New Roman"/>
          <w:sz w:val="28"/>
          <w:szCs w:val="28"/>
        </w:rPr>
        <w:t>одекс</w:t>
      </w:r>
      <w:r w:rsidR="00AA746E" w:rsidRPr="00AA746E">
        <w:rPr>
          <w:rFonts w:ascii="Times New Roman" w:hAnsi="Times New Roman" w:cs="Times New Roman"/>
          <w:sz w:val="28"/>
          <w:szCs w:val="28"/>
        </w:rPr>
        <w:t>ом</w:t>
      </w:r>
      <w:r w:rsidR="00AA746E" w:rsidRPr="00AA746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AA746E" w:rsidRPr="00AA746E">
        <w:rPr>
          <w:rFonts w:ascii="Times New Roman" w:hAnsi="Times New Roman" w:cs="Times New Roman"/>
          <w:sz w:val="28"/>
          <w:szCs w:val="28"/>
        </w:rPr>
        <w:t xml:space="preserve"> </w:t>
      </w:r>
      <w:r w:rsidR="00AA746E" w:rsidRPr="00AA746E">
        <w:rPr>
          <w:rFonts w:ascii="Times New Roman" w:hAnsi="Times New Roman" w:cs="Times New Roman"/>
          <w:sz w:val="28"/>
          <w:szCs w:val="28"/>
        </w:rPr>
        <w:t>Федеральны</w:t>
      </w:r>
      <w:r w:rsidR="00AA746E" w:rsidRPr="00AA746E">
        <w:rPr>
          <w:rFonts w:ascii="Times New Roman" w:hAnsi="Times New Roman" w:cs="Times New Roman"/>
          <w:sz w:val="28"/>
          <w:szCs w:val="28"/>
        </w:rPr>
        <w:t>м</w:t>
      </w:r>
      <w:r w:rsidR="00AA746E" w:rsidRPr="00AA74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A746E" w:rsidRPr="00AA746E">
        <w:rPr>
          <w:rFonts w:ascii="Times New Roman" w:hAnsi="Times New Roman" w:cs="Times New Roman"/>
          <w:sz w:val="28"/>
          <w:szCs w:val="28"/>
        </w:rPr>
        <w:t>ом</w:t>
      </w:r>
      <w:r w:rsidR="00AA746E" w:rsidRPr="00AA746E">
        <w:rPr>
          <w:rFonts w:ascii="Times New Roman" w:hAnsi="Times New Roman" w:cs="Times New Roman"/>
          <w:sz w:val="28"/>
          <w:szCs w:val="28"/>
        </w:rPr>
        <w:t xml:space="preserve"> от 24 июля 2007 года № 209-ФЗ « О развитии малого и среднего предпринимательства в Российской Федерации»</w:t>
      </w:r>
      <w:r w:rsidR="00AA746E" w:rsidRPr="00AA746E">
        <w:rPr>
          <w:rFonts w:ascii="Times New Roman" w:hAnsi="Times New Roman" w:cs="Times New Roman"/>
          <w:sz w:val="28"/>
          <w:szCs w:val="28"/>
        </w:rPr>
        <w:t xml:space="preserve">; </w:t>
      </w:r>
      <w:r w:rsidR="00AA746E" w:rsidRPr="00AA746E">
        <w:rPr>
          <w:rFonts w:ascii="Times New Roman" w:hAnsi="Times New Roman" w:cs="Times New Roman"/>
          <w:sz w:val="28"/>
          <w:szCs w:val="28"/>
        </w:rPr>
        <w:t>Закон</w:t>
      </w:r>
      <w:r w:rsidR="00AA746E" w:rsidRPr="00AA746E">
        <w:rPr>
          <w:rFonts w:ascii="Times New Roman" w:hAnsi="Times New Roman" w:cs="Times New Roman"/>
          <w:sz w:val="28"/>
          <w:szCs w:val="28"/>
        </w:rPr>
        <w:t>ом</w:t>
      </w:r>
      <w:r w:rsidR="00AA746E" w:rsidRPr="00AA746E">
        <w:rPr>
          <w:rFonts w:ascii="Times New Roman" w:hAnsi="Times New Roman" w:cs="Times New Roman"/>
          <w:sz w:val="28"/>
          <w:szCs w:val="28"/>
        </w:rPr>
        <w:t xml:space="preserve"> Челябинской  области от 27.03.2008г  № 250-ЗО  « О развитии малого и среднего предпринимательства в  Челябинской области»</w:t>
      </w:r>
      <w:r w:rsidR="00AA746E" w:rsidRPr="00AA746E">
        <w:rPr>
          <w:rFonts w:ascii="Times New Roman" w:hAnsi="Times New Roman" w:cs="Times New Roman"/>
          <w:sz w:val="28"/>
          <w:szCs w:val="28"/>
        </w:rPr>
        <w:t>;</w:t>
      </w:r>
    </w:p>
    <w:p w:rsidR="00AA746E" w:rsidRPr="00AA746E" w:rsidRDefault="00B27D99" w:rsidP="0038706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A746E">
        <w:rPr>
          <w:rFonts w:ascii="Times New Roman" w:hAnsi="Times New Roman" w:cs="Times New Roman"/>
          <w:sz w:val="28"/>
          <w:szCs w:val="28"/>
        </w:rPr>
        <w:t>-</w:t>
      </w:r>
      <w:r w:rsidR="00AA746E">
        <w:rPr>
          <w:rFonts w:ascii="Times New Roman" w:hAnsi="Times New Roman" w:cs="Times New Roman"/>
          <w:sz w:val="28"/>
          <w:szCs w:val="28"/>
        </w:rPr>
        <w:t xml:space="preserve"> </w:t>
      </w:r>
      <w:r w:rsidR="001F5D4A" w:rsidRPr="00AA746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A746E" w:rsidRPr="00AA746E">
        <w:rPr>
          <w:rFonts w:ascii="Times New Roman" w:hAnsi="Times New Roman" w:cs="Times New Roman"/>
          <w:sz w:val="28"/>
          <w:szCs w:val="28"/>
        </w:rPr>
        <w:t>создани</w:t>
      </w:r>
      <w:r w:rsidR="00AA746E" w:rsidRPr="00AA746E">
        <w:rPr>
          <w:rFonts w:ascii="Times New Roman" w:hAnsi="Times New Roman" w:cs="Times New Roman"/>
          <w:sz w:val="28"/>
          <w:szCs w:val="28"/>
        </w:rPr>
        <w:t>я</w:t>
      </w:r>
      <w:r w:rsidR="00AA746E" w:rsidRPr="00AA746E">
        <w:rPr>
          <w:rFonts w:ascii="Times New Roman" w:hAnsi="Times New Roman" w:cs="Times New Roman"/>
          <w:sz w:val="28"/>
          <w:szCs w:val="28"/>
        </w:rPr>
        <w:t xml:space="preserve"> благоприятного предпринимательского климата, развити</w:t>
      </w:r>
      <w:r w:rsidR="00AA746E" w:rsidRPr="00AA746E">
        <w:rPr>
          <w:rFonts w:ascii="Times New Roman" w:hAnsi="Times New Roman" w:cs="Times New Roman"/>
          <w:sz w:val="28"/>
          <w:szCs w:val="28"/>
        </w:rPr>
        <w:t>я</w:t>
      </w:r>
      <w:r w:rsidR="00AA746E">
        <w:rPr>
          <w:rFonts w:ascii="Times New Roman" w:hAnsi="Times New Roman" w:cs="Times New Roman"/>
          <w:sz w:val="28"/>
          <w:szCs w:val="28"/>
        </w:rPr>
        <w:t xml:space="preserve"> </w:t>
      </w:r>
      <w:r w:rsidR="00AA746E" w:rsidRPr="00AA746E">
        <w:rPr>
          <w:rFonts w:ascii="Times New Roman" w:hAnsi="Times New Roman" w:cs="Times New Roman"/>
          <w:sz w:val="28"/>
          <w:szCs w:val="28"/>
        </w:rPr>
        <w:t>механизмов поддержки субъектов малого и среднего предпринимательства;</w:t>
      </w:r>
      <w:r w:rsidR="00AA746E" w:rsidRPr="00AA746E">
        <w:rPr>
          <w:rFonts w:ascii="Times New Roman" w:hAnsi="Times New Roman" w:cs="Times New Roman"/>
          <w:sz w:val="28"/>
          <w:szCs w:val="28"/>
        </w:rPr>
        <w:t xml:space="preserve"> </w:t>
      </w:r>
      <w:r w:rsidR="00AA746E" w:rsidRPr="00AA746E">
        <w:rPr>
          <w:rFonts w:ascii="Times New Roman" w:hAnsi="Times New Roman" w:cs="Times New Roman"/>
          <w:sz w:val="28"/>
          <w:szCs w:val="28"/>
        </w:rPr>
        <w:t>содействи</w:t>
      </w:r>
      <w:r w:rsidR="00AA746E" w:rsidRPr="00AA746E">
        <w:rPr>
          <w:rFonts w:ascii="Times New Roman" w:hAnsi="Times New Roman" w:cs="Times New Roman"/>
          <w:sz w:val="28"/>
          <w:szCs w:val="28"/>
        </w:rPr>
        <w:t>я</w:t>
      </w:r>
      <w:r w:rsidR="00AA746E" w:rsidRPr="00AA746E">
        <w:rPr>
          <w:rFonts w:ascii="Times New Roman" w:hAnsi="Times New Roman" w:cs="Times New Roman"/>
          <w:sz w:val="28"/>
          <w:szCs w:val="28"/>
        </w:rPr>
        <w:t xml:space="preserve"> развитию прогрессивных форм ведения бизнеса и цивилизованной конкурентной среды</w:t>
      </w:r>
      <w:r w:rsidR="00AA746E">
        <w:rPr>
          <w:rFonts w:ascii="Times New Roman" w:hAnsi="Times New Roman" w:cs="Times New Roman"/>
          <w:sz w:val="28"/>
          <w:szCs w:val="28"/>
        </w:rPr>
        <w:t>.</w:t>
      </w:r>
      <w:r w:rsidR="00AA746E" w:rsidRPr="00AA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D4A" w:rsidRPr="00AA746E" w:rsidRDefault="001F5D4A" w:rsidP="001F5D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5D4A" w:rsidRDefault="001F5D4A" w:rsidP="001F5D4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данного нормативного правового акта позволит </w:t>
      </w:r>
      <w:r w:rsidR="008A7E9B">
        <w:rPr>
          <w:rFonts w:ascii="Times New Roman" w:hAnsi="Times New Roman"/>
          <w:sz w:val="28"/>
          <w:szCs w:val="28"/>
        </w:rPr>
        <w:t>повысить взаимодействие бизнеса и власти, повы</w:t>
      </w:r>
      <w:r w:rsidR="00094BF6">
        <w:rPr>
          <w:rFonts w:ascii="Times New Roman" w:hAnsi="Times New Roman"/>
          <w:sz w:val="28"/>
          <w:szCs w:val="28"/>
        </w:rPr>
        <w:t>сить</w:t>
      </w:r>
      <w:r w:rsidR="008A7E9B">
        <w:rPr>
          <w:rFonts w:ascii="Times New Roman" w:hAnsi="Times New Roman"/>
          <w:sz w:val="28"/>
          <w:szCs w:val="28"/>
        </w:rPr>
        <w:t xml:space="preserve"> имидж предпринимательства, прозрачност</w:t>
      </w:r>
      <w:r w:rsidR="00094BF6">
        <w:rPr>
          <w:rFonts w:ascii="Times New Roman" w:hAnsi="Times New Roman"/>
          <w:sz w:val="28"/>
          <w:szCs w:val="28"/>
        </w:rPr>
        <w:t>ь</w:t>
      </w:r>
      <w:r w:rsidR="008A7E9B">
        <w:rPr>
          <w:rFonts w:ascii="Times New Roman" w:hAnsi="Times New Roman"/>
          <w:sz w:val="28"/>
          <w:szCs w:val="28"/>
        </w:rPr>
        <w:t xml:space="preserve"> деятельности субъектов малого и среднего предпринимательства. </w:t>
      </w:r>
    </w:p>
    <w:p w:rsidR="00B45CCA" w:rsidRDefault="00B45CCA">
      <w:bookmarkStart w:id="0" w:name="_GoBack"/>
      <w:bookmarkEnd w:id="0"/>
    </w:p>
    <w:sectPr w:rsidR="00B4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01"/>
    <w:rsid w:val="00094BF6"/>
    <w:rsid w:val="001F5D4A"/>
    <w:rsid w:val="002A1FEC"/>
    <w:rsid w:val="00387069"/>
    <w:rsid w:val="008A7E9B"/>
    <w:rsid w:val="008E2301"/>
    <w:rsid w:val="00AA746E"/>
    <w:rsid w:val="00AB4F6D"/>
    <w:rsid w:val="00B27D99"/>
    <w:rsid w:val="00B4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Мельник</dc:creator>
  <cp:keywords/>
  <dc:description/>
  <cp:lastModifiedBy>Виктория Валерьевна Мельник</cp:lastModifiedBy>
  <cp:revision>9</cp:revision>
  <dcterms:created xsi:type="dcterms:W3CDTF">2016-08-02T11:28:00Z</dcterms:created>
  <dcterms:modified xsi:type="dcterms:W3CDTF">2016-11-16T03:30:00Z</dcterms:modified>
</cp:coreProperties>
</file>