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57" w:rsidRPr="00316283" w:rsidRDefault="00DB0B01" w:rsidP="00DB0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16283">
        <w:rPr>
          <w:rFonts w:ascii="Times New Roman" w:hAnsi="Times New Roman" w:cs="Times New Roman"/>
          <w:b/>
          <w:bCs/>
          <w:sz w:val="25"/>
          <w:szCs w:val="25"/>
        </w:rPr>
        <w:t>Учетно</w:t>
      </w:r>
      <w:r w:rsidRPr="00316283">
        <w:rPr>
          <w:rFonts w:ascii="Times New Roman" w:hAnsi="Times New Roman" w:cs="Times New Roman"/>
          <w:sz w:val="25"/>
          <w:szCs w:val="25"/>
        </w:rPr>
        <w:t>-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регистрационная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дисциплина</w:t>
      </w:r>
      <w:r w:rsidRPr="00316283">
        <w:rPr>
          <w:rFonts w:ascii="Times New Roman" w:hAnsi="Times New Roman" w:cs="Times New Roman"/>
          <w:sz w:val="25"/>
          <w:szCs w:val="25"/>
        </w:rPr>
        <w:t xml:space="preserve"> (УРД) –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это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внутренний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контроль,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за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соблюдением</w:t>
      </w:r>
      <w:r w:rsidRPr="00316283">
        <w:rPr>
          <w:rFonts w:ascii="Times New Roman" w:hAnsi="Times New Roman" w:cs="Times New Roman"/>
          <w:sz w:val="25"/>
          <w:szCs w:val="25"/>
        </w:rPr>
        <w:t xml:space="preserve"> </w:t>
      </w:r>
      <w:r w:rsidRPr="00316283">
        <w:rPr>
          <w:rFonts w:ascii="Times New Roman" w:hAnsi="Times New Roman" w:cs="Times New Roman"/>
          <w:b/>
          <w:bCs/>
          <w:sz w:val="25"/>
          <w:szCs w:val="25"/>
        </w:rPr>
        <w:t>законности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Укрепление учётно-регистрационной дисциплины и законности относится к приоритетному направлению в деятельности правоохранительных органов внутренних дел, а соблюдение законности при разрешении заявлений и сообщений о преступлениях являются определяющим критерием оценки оперативно-служебной деятельности.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Наиболее часто совершаемыми нарушениями законности являются нарушения норм уголовно-процессуального кодекса, необоснованный отказ в возбуждении уголовного дела, нарушение порядка и сроков рассмотрения сообщений о преступлениях, возвращение уголовных дел на дополнительное дознание и отказ от регистрации сообщений о происшествиях оперативными дежурными.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соответствии с требованиями приказа от 29.08.2014 №736 «Об утверждении Инструкции о порядке приёма,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 регистрация сообщений о происшествиях осуществляется в Книге учета заявлений и сообщений о преступлениях, об административных правонарушениях, о происшествиях круглосуточно в дежурной части органа внутренних дел</w:t>
      </w:r>
      <w:proofErr w:type="gramEnd"/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вне зависимости от территории оперативного обслуживания. Сообщение о происшествии может поступить в орган внутренних дел лично от заявителя, нарочно, по почте, телефону, телеграфу, или через Единый портал государственных услуг в электронном виде.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bookmarkStart w:id="0" w:name="_GoBack"/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Граждане России и других государств имеют возможность заполнять и направлять в органы внутренних дел Российской Федерации заявления о преступлениях в электронном виде с единого портала государственных услуг: WWW. GOSUSLUGI. RU.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Граждане,</w:t>
      </w:r>
      <w:r w:rsidR="00F959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обратившиеся через единый портал государственных услуг получают</w:t>
      </w:r>
      <w:proofErr w:type="gramEnd"/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уведомление о регистрации их обращений в личном кабинете единого портала государственных услуг.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Официальный сайт Министерства внутренних дел Российской Федерации: </w:t>
      </w:r>
      <w:hyperlink r:id="rId6" w:history="1">
        <w:r w:rsidRPr="00316283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www.mvd.ru</w:t>
        </w:r>
      </w:hyperlink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Официальный сайт ГУ МВД Российской Федерации по Челябинской области:</w:t>
      </w:r>
    </w:p>
    <w:p w:rsidR="00791A57" w:rsidRPr="00316283" w:rsidRDefault="00F9591E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hyperlink r:id="rId7" w:history="1">
        <w:r w:rsidR="00791A57" w:rsidRPr="00316283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www.74.mvd.ru</w:t>
        </w:r>
      </w:hyperlink>
    </w:p>
    <w:bookmarkEnd w:id="0"/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Если сообщение поступило в орган внутренних дел при личном обращении заявителя, то одновременно с регистрацией сообщения о происшествии в дежурной части органа внутренних дел оперативный дежурный оформляет «талон-уведомление» и выдает его заявителю. Заявитель расписывается за получение «талона-уведомления» на «талоне-корешке», проставляет дату и время получения «талона-уведомления».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 результатам рассмотрения заявлений и сообщений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791A57" w:rsidRPr="00316283" w:rsidRDefault="00791A57" w:rsidP="00791A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возбуждении уголовного дела;</w:t>
      </w:r>
    </w:p>
    <w:p w:rsidR="00791A57" w:rsidRPr="00316283" w:rsidRDefault="00791A57" w:rsidP="00791A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 отказе в возбуждении уголовного дела;</w:t>
      </w:r>
    </w:p>
    <w:p w:rsidR="00791A57" w:rsidRPr="00316283" w:rsidRDefault="00791A57" w:rsidP="00791A5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по подследственности в соответствии со статьей 151 УПК РФ, а по уголовным делам частного обвинения - в суд в соответствии с частью второй статьи 20 УПК РФ.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По заявлениям и сообщениям об административных правонарушениях должностным лицом, уполномоченным составлять протоколы об административных </w:t>
      </w: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правонарушениях, в пределах своей компетенции принимается одно из следующих решений:</w:t>
      </w:r>
    </w:p>
    <w:p w:rsidR="00791A57" w:rsidRPr="00316283" w:rsidRDefault="00791A57" w:rsidP="00791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возбуждении дела об административном правонарушении;</w:t>
      </w:r>
    </w:p>
    <w:p w:rsidR="00791A57" w:rsidRPr="00316283" w:rsidRDefault="00791A57" w:rsidP="00791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 отказе в возбуждении дела об административном правонарушении;</w:t>
      </w:r>
    </w:p>
    <w:p w:rsidR="00791A57" w:rsidRPr="00316283" w:rsidRDefault="00791A57" w:rsidP="00791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заявления (сообщения) об административном правонарушении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подведомственности.</w:t>
      </w:r>
    </w:p>
    <w:p w:rsidR="00791A57" w:rsidRPr="00316283" w:rsidRDefault="00791A57" w:rsidP="00791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заявления (сообщения) об административном правонарушении и материалов его проверки в иной территориальный орган МВД России по территориальности.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 результатам рассмотрения заявлений и сообщений о происшествиях руководителем территориального органа МВД России принимается одно из следующих решений:</w:t>
      </w:r>
    </w:p>
    <w:p w:rsidR="00791A57" w:rsidRPr="00316283" w:rsidRDefault="00791A57" w:rsidP="00791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заявления (сообщения) о происшествии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подведомственности;</w:t>
      </w:r>
    </w:p>
    <w:p w:rsidR="00791A57" w:rsidRPr="00316283" w:rsidRDefault="00791A57" w:rsidP="00791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заявления (сообщения) о происшествии и материалов его проверки в иной территориальный орган МВД России по территориальности;</w:t>
      </w:r>
    </w:p>
    <w:p w:rsidR="00791A57" w:rsidRPr="00316283" w:rsidRDefault="00791A57" w:rsidP="00791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приобщении заявления (сообщения) о происшествии и материалов его проверки к материалам номенклатурного дела, прилагаемого к Книге учета заявлений и сообщений о преступлениях, об административных правонарушениях;</w:t>
      </w:r>
    </w:p>
    <w:p w:rsidR="00791A57" w:rsidRPr="00316283" w:rsidRDefault="00791A57" w:rsidP="00791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приобщении заявления о происшествии к розыскному делу;</w:t>
      </w:r>
    </w:p>
    <w:p w:rsidR="00791A57" w:rsidRPr="00316283" w:rsidRDefault="00791A57" w:rsidP="00791A5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передаче заявления о происшествии в подразделение делопроизводства.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УВАЖАЕМЫЕ ГРАЖДАНЕ!</w:t>
      </w:r>
    </w:p>
    <w:p w:rsidR="00791A57" w:rsidRPr="00316283" w:rsidRDefault="00791A57" w:rsidP="0079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31628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Если Вам стало известно что-либо о готовящихся или совершенных преступлениях или правонарушениях, а также нарушениях, допущенных сотрудниками органов внутренних дел, просим сообщить по телефону дежурной части: 8(35145) 15-78. </w:t>
      </w:r>
    </w:p>
    <w:p w:rsidR="00D12CC0" w:rsidRPr="00316283" w:rsidRDefault="00D12CC0" w:rsidP="00791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1A57" w:rsidRPr="00316283" w:rsidRDefault="00791A57" w:rsidP="00791A5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16283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штаба ОМВД России по Еткульскому району</w:t>
      </w:r>
    </w:p>
    <w:p w:rsidR="00791A57" w:rsidRPr="00316283" w:rsidRDefault="00791A57" w:rsidP="00791A5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16283">
        <w:rPr>
          <w:rFonts w:ascii="Times New Roman" w:hAnsi="Times New Roman" w:cs="Times New Roman"/>
          <w:color w:val="000000" w:themeColor="text1"/>
          <w:sz w:val="25"/>
          <w:szCs w:val="25"/>
        </w:rPr>
        <w:t>майор внутренней службы Сергеева Н.П.</w:t>
      </w:r>
    </w:p>
    <w:sectPr w:rsidR="00791A57" w:rsidRPr="00316283" w:rsidSect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38"/>
    <w:multiLevelType w:val="multilevel"/>
    <w:tmpl w:val="40F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C0F38"/>
    <w:multiLevelType w:val="multilevel"/>
    <w:tmpl w:val="285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5145"/>
    <w:multiLevelType w:val="multilevel"/>
    <w:tmpl w:val="1C9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A57"/>
    <w:rsid w:val="00001739"/>
    <w:rsid w:val="00271B21"/>
    <w:rsid w:val="00316283"/>
    <w:rsid w:val="00613ED3"/>
    <w:rsid w:val="0071521E"/>
    <w:rsid w:val="00791A57"/>
    <w:rsid w:val="009A27AF"/>
    <w:rsid w:val="00D12CC0"/>
    <w:rsid w:val="00DB0B01"/>
    <w:rsid w:val="00E05A80"/>
    <w:rsid w:val="00F7397C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paragraph" w:styleId="1">
    <w:name w:val="heading 1"/>
    <w:basedOn w:val="a"/>
    <w:link w:val="10"/>
    <w:uiPriority w:val="9"/>
    <w:qFormat/>
    <w:rsid w:val="0079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page-date">
    <w:name w:val="news-page-date"/>
    <w:basedOn w:val="a0"/>
    <w:rsid w:val="00791A57"/>
  </w:style>
  <w:style w:type="character" w:customStyle="1" w:styleId="apple-converted-space">
    <w:name w:val="apple-converted-space"/>
    <w:basedOn w:val="a0"/>
    <w:rsid w:val="00791A57"/>
  </w:style>
  <w:style w:type="character" w:customStyle="1" w:styleId="news-page-hits">
    <w:name w:val="news-page-hits"/>
    <w:basedOn w:val="a0"/>
    <w:rsid w:val="00791A57"/>
  </w:style>
  <w:style w:type="character" w:customStyle="1" w:styleId="news-page-comments">
    <w:name w:val="news-page-comments"/>
    <w:basedOn w:val="a0"/>
    <w:rsid w:val="00791A57"/>
  </w:style>
  <w:style w:type="character" w:styleId="a3">
    <w:name w:val="Strong"/>
    <w:basedOn w:val="a0"/>
    <w:uiPriority w:val="22"/>
    <w:qFormat/>
    <w:rsid w:val="00791A57"/>
    <w:rPr>
      <w:b/>
      <w:bCs/>
    </w:rPr>
  </w:style>
  <w:style w:type="paragraph" w:styleId="a4">
    <w:name w:val="Normal (Web)"/>
    <w:basedOn w:val="a"/>
    <w:uiPriority w:val="99"/>
    <w:semiHidden/>
    <w:unhideWhenUsed/>
    <w:rsid w:val="0079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BA9A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74.mv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4261</Characters>
  <Application>Microsoft Office Word</Application>
  <DocSecurity>0</DocSecurity>
  <Lines>35</Lines>
  <Paragraphs>9</Paragraphs>
  <ScaleCrop>false</ScaleCrop>
  <Company>Hewlett-Packard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Наталья Анатольевна Моржова</cp:lastModifiedBy>
  <cp:revision>6</cp:revision>
  <dcterms:created xsi:type="dcterms:W3CDTF">2017-03-13T03:52:00Z</dcterms:created>
  <dcterms:modified xsi:type="dcterms:W3CDTF">2017-03-13T05:34:00Z</dcterms:modified>
</cp:coreProperties>
</file>