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15" w:rsidRPr="005B6815" w:rsidRDefault="005B6815" w:rsidP="005B6815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B6815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:rsidR="005B6815" w:rsidRPr="005B6815" w:rsidRDefault="005B6815" w:rsidP="005B681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815">
        <w:rPr>
          <w:rFonts w:ascii="Times New Roman" w:hAnsi="Times New Roman" w:cs="Times New Roman"/>
          <w:b/>
          <w:bCs/>
          <w:sz w:val="24"/>
          <w:szCs w:val="24"/>
        </w:rPr>
        <w:t>по досудебному обжалованию решений регистрирующих органов о государственной регистрации и (или) об отказе в государственной регистрации</w:t>
      </w:r>
    </w:p>
    <w:p w:rsidR="005B6815" w:rsidRPr="005B6815" w:rsidRDefault="005B6815" w:rsidP="005B6815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6815" w:rsidRPr="005B6815" w:rsidRDefault="005B6815" w:rsidP="005B6815">
      <w:pPr>
        <w:pStyle w:val="ConsPlusNormal"/>
        <w:spacing w:after="100" w:afterAutospacing="1"/>
        <w:ind w:firstLine="54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B6815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5B6815">
        <w:rPr>
          <w:rFonts w:ascii="Times New Roman" w:hAnsi="Times New Roman" w:cs="Times New Roman"/>
          <w:b/>
          <w:color w:val="000000"/>
          <w:sz w:val="24"/>
          <w:szCs w:val="24"/>
        </w:rPr>
        <w:t>22 августа 2014</w:t>
      </w:r>
      <w:r w:rsidRPr="005B6815">
        <w:rPr>
          <w:rFonts w:ascii="Times New Roman" w:hAnsi="Times New Roman" w:cs="Times New Roman"/>
          <w:color w:val="000000"/>
          <w:sz w:val="24"/>
          <w:szCs w:val="24"/>
        </w:rPr>
        <w:t xml:space="preserve"> года Федеральным законом </w:t>
      </w:r>
      <w:r w:rsidRPr="005B6815">
        <w:rPr>
          <w:rFonts w:ascii="Times New Roman" w:hAnsi="Times New Roman" w:cs="Times New Roman"/>
          <w:sz w:val="24"/>
          <w:szCs w:val="24"/>
        </w:rPr>
        <w:t>от 21.07.2014 № 241-ФЗ</w:t>
      </w:r>
      <w:r w:rsidRPr="005B6815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Федеральный закон </w:t>
      </w:r>
      <w:r w:rsidRPr="005B6815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5B6815">
        <w:rPr>
          <w:rFonts w:ascii="Times New Roman" w:hAnsi="Times New Roman" w:cs="Times New Roman"/>
          <w:color w:val="000000"/>
          <w:sz w:val="24"/>
          <w:szCs w:val="24"/>
        </w:rPr>
        <w:t>О  государственной регистрации юридических лиц и индивидуальных предпринимателей</w:t>
      </w:r>
      <w:r w:rsidRPr="005B681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5B68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6815">
        <w:rPr>
          <w:rFonts w:ascii="Times New Roman" w:hAnsi="Times New Roman" w:cs="Times New Roman"/>
          <w:sz w:val="24"/>
          <w:szCs w:val="24"/>
        </w:rPr>
        <w:t xml:space="preserve">вводится </w:t>
      </w:r>
      <w:r w:rsidRPr="005B6815">
        <w:rPr>
          <w:rFonts w:ascii="Times New Roman" w:hAnsi="Times New Roman" w:cs="Times New Roman"/>
          <w:b/>
          <w:sz w:val="24"/>
          <w:szCs w:val="24"/>
        </w:rPr>
        <w:t>обязательная</w:t>
      </w:r>
      <w:r w:rsidRPr="005B6815">
        <w:rPr>
          <w:rFonts w:ascii="Times New Roman" w:hAnsi="Times New Roman" w:cs="Times New Roman"/>
          <w:sz w:val="24"/>
          <w:szCs w:val="24"/>
        </w:rPr>
        <w:t xml:space="preserve"> </w:t>
      </w:r>
      <w:r w:rsidRPr="005B6815">
        <w:rPr>
          <w:rFonts w:ascii="Times New Roman" w:hAnsi="Times New Roman" w:cs="Times New Roman"/>
          <w:b/>
          <w:sz w:val="24"/>
          <w:szCs w:val="24"/>
        </w:rPr>
        <w:t>досудебная процедура обжалования решений об отказе</w:t>
      </w:r>
      <w:r w:rsidRPr="005B6815">
        <w:rPr>
          <w:rFonts w:ascii="Times New Roman" w:hAnsi="Times New Roman" w:cs="Times New Roman"/>
          <w:sz w:val="24"/>
          <w:szCs w:val="24"/>
        </w:rPr>
        <w:t xml:space="preserve"> в государственной регистрации в вышестоящем органе. Решения о государственной регистрации могут быть обжалованы в вышестоящем органе (Управлении ФНС России по субъекту Российской Федерации), Федеральной налоговой службе или суде.</w:t>
      </w:r>
    </w:p>
    <w:p w:rsidR="005B6815" w:rsidRPr="005B6815" w:rsidRDefault="005B6815" w:rsidP="005B6815">
      <w:pPr>
        <w:pStyle w:val="ConsPlusNormal"/>
        <w:spacing w:after="100" w:afterAutospacing="1"/>
        <w:ind w:firstLine="54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B6815">
        <w:rPr>
          <w:rFonts w:ascii="Times New Roman" w:hAnsi="Times New Roman" w:cs="Times New Roman"/>
          <w:color w:val="000000"/>
          <w:sz w:val="24"/>
          <w:szCs w:val="24"/>
        </w:rPr>
        <w:t xml:space="preserve">Обжалование решения регистрирующего органа заинтересованным лицом осуществляется путем подачи жалобы, которая может быть представлена в вышестоящий регистрирующий орган (Управление) или регистрирующий орган, решение которого обжалуется (Инспекция), непосредственно или в форме электронного документа, подписанного электронной подписью, а также направлена почтовым отправлением (ст. 25.4 Закона № 129-ФЗ). </w:t>
      </w:r>
    </w:p>
    <w:p w:rsidR="005B6815" w:rsidRPr="005B6815" w:rsidRDefault="005B6815" w:rsidP="005B6815">
      <w:pPr>
        <w:pStyle w:val="ConsPlusNormal"/>
        <w:spacing w:after="100" w:afterAutospacing="1"/>
        <w:ind w:firstLine="54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B6815">
        <w:rPr>
          <w:rFonts w:ascii="Times New Roman" w:hAnsi="Times New Roman" w:cs="Times New Roman"/>
          <w:color w:val="000000"/>
          <w:sz w:val="24"/>
          <w:szCs w:val="24"/>
        </w:rPr>
        <w:t xml:space="preserve">При этом жалоба подается в уполномоченный орган </w:t>
      </w:r>
      <w:r w:rsidRPr="005B6815">
        <w:rPr>
          <w:rFonts w:ascii="Times New Roman" w:hAnsi="Times New Roman" w:cs="Times New Roman"/>
          <w:b/>
          <w:color w:val="000000"/>
          <w:sz w:val="24"/>
          <w:szCs w:val="24"/>
        </w:rPr>
        <w:t>в течение трех месяцев</w:t>
      </w:r>
      <w:r w:rsidRPr="005B6815"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когда заинтересованное лицо узнало или должно было узнать о нарушении своих прав.</w:t>
      </w:r>
    </w:p>
    <w:p w:rsidR="005B6815" w:rsidRPr="005B6815" w:rsidRDefault="005B6815" w:rsidP="005B6815">
      <w:pPr>
        <w:shd w:val="clear" w:color="auto" w:fill="FFFFFF"/>
        <w:spacing w:after="100" w:afterAutospacing="1"/>
        <w:ind w:firstLine="547"/>
        <w:jc w:val="both"/>
        <w:rPr>
          <w:color w:val="000000"/>
          <w:sz w:val="24"/>
          <w:szCs w:val="24"/>
        </w:rPr>
      </w:pPr>
      <w:r w:rsidRPr="005B6815">
        <w:rPr>
          <w:b/>
          <w:color w:val="000000"/>
          <w:sz w:val="24"/>
          <w:szCs w:val="24"/>
        </w:rPr>
        <w:t>Решение</w:t>
      </w:r>
      <w:r w:rsidRPr="005B6815">
        <w:rPr>
          <w:color w:val="000000"/>
          <w:sz w:val="24"/>
          <w:szCs w:val="24"/>
        </w:rPr>
        <w:t xml:space="preserve"> по жалобе принимается </w:t>
      </w:r>
      <w:r w:rsidRPr="005B6815">
        <w:rPr>
          <w:b/>
          <w:color w:val="000000"/>
          <w:sz w:val="24"/>
          <w:szCs w:val="24"/>
        </w:rPr>
        <w:t>в течение 15 рабочих дней</w:t>
      </w:r>
      <w:r w:rsidRPr="005B6815">
        <w:rPr>
          <w:color w:val="000000"/>
          <w:sz w:val="24"/>
          <w:szCs w:val="24"/>
        </w:rPr>
        <w:t xml:space="preserve"> со дня ее получения. Этот срок может быть </w:t>
      </w:r>
      <w:r w:rsidRPr="005B6815">
        <w:rPr>
          <w:b/>
          <w:color w:val="000000"/>
          <w:sz w:val="24"/>
          <w:szCs w:val="24"/>
        </w:rPr>
        <w:t>продлен на 10 рабочих дней</w:t>
      </w:r>
      <w:r w:rsidRPr="005B6815">
        <w:rPr>
          <w:color w:val="000000"/>
          <w:sz w:val="24"/>
          <w:szCs w:val="24"/>
        </w:rPr>
        <w:t xml:space="preserve">, если лицом представлены дополнительные документы или органу, рассматривающему жалобу, требуется получить дополнительную информацию. </w:t>
      </w:r>
    </w:p>
    <w:p w:rsidR="005B6815" w:rsidRPr="005B6815" w:rsidRDefault="005B6815" w:rsidP="005B6815">
      <w:pPr>
        <w:shd w:val="clear" w:color="auto" w:fill="FFFFFF"/>
        <w:spacing w:after="100" w:afterAutospacing="1"/>
        <w:ind w:firstLine="547"/>
        <w:jc w:val="both"/>
        <w:rPr>
          <w:color w:val="000000"/>
          <w:sz w:val="24"/>
          <w:szCs w:val="24"/>
        </w:rPr>
      </w:pPr>
      <w:r w:rsidRPr="005B6815">
        <w:rPr>
          <w:color w:val="000000"/>
          <w:sz w:val="24"/>
          <w:szCs w:val="24"/>
        </w:rPr>
        <w:t>Решение по жалобе вручается или направляется лицу, подавшему жалобу, не позднее следующего дня со дня принятия решения.</w:t>
      </w:r>
    </w:p>
    <w:p w:rsidR="005B6815" w:rsidRPr="005B6815" w:rsidRDefault="005B6815" w:rsidP="005B6815">
      <w:pPr>
        <w:shd w:val="clear" w:color="auto" w:fill="FFFFFF"/>
        <w:spacing w:after="100" w:afterAutospacing="1"/>
        <w:ind w:firstLine="547"/>
        <w:jc w:val="both"/>
        <w:rPr>
          <w:color w:val="000000"/>
          <w:sz w:val="24"/>
          <w:szCs w:val="24"/>
        </w:rPr>
      </w:pPr>
      <w:r w:rsidRPr="005B6815">
        <w:rPr>
          <w:color w:val="000000"/>
          <w:sz w:val="24"/>
          <w:szCs w:val="24"/>
        </w:rPr>
        <w:t>В случае отмены решения об отказе в государственной регистрации, регистрирующий орган принимает новое решение по документам, представленным для регистрации, в течение 5 рабочих дней со дня получения решения вышестоящего регистрирующего органа или ФНС России. При отмене решения о государственной регистрации регистрирующий орган обязан внести соответствующую запись в аналогичный срок.</w:t>
      </w:r>
    </w:p>
    <w:p w:rsidR="005B6815" w:rsidRPr="005B6815" w:rsidRDefault="005B6815" w:rsidP="005B6815">
      <w:pPr>
        <w:shd w:val="clear" w:color="auto" w:fill="FFFFFF"/>
        <w:ind w:firstLine="547"/>
        <w:jc w:val="both"/>
        <w:rPr>
          <w:color w:val="000000"/>
          <w:sz w:val="24"/>
          <w:szCs w:val="24"/>
        </w:rPr>
      </w:pPr>
      <w:r w:rsidRPr="005B6815">
        <w:rPr>
          <w:color w:val="000000"/>
          <w:sz w:val="24"/>
          <w:szCs w:val="24"/>
        </w:rPr>
        <w:t xml:space="preserve">Жалоба может быть оставлена без рассмотрения по следующим основаниям (ст.25.5 Закона № 129-ФЗ): </w:t>
      </w:r>
    </w:p>
    <w:p w:rsidR="005B6815" w:rsidRPr="005B6815" w:rsidRDefault="005B6815" w:rsidP="005B6815">
      <w:pPr>
        <w:shd w:val="clear" w:color="auto" w:fill="FFFFFF"/>
        <w:ind w:firstLine="547"/>
        <w:jc w:val="both"/>
        <w:rPr>
          <w:color w:val="000000"/>
          <w:sz w:val="24"/>
          <w:szCs w:val="24"/>
        </w:rPr>
      </w:pPr>
      <w:r w:rsidRPr="005B6815">
        <w:rPr>
          <w:color w:val="000000"/>
          <w:sz w:val="24"/>
          <w:szCs w:val="24"/>
        </w:rPr>
        <w:t xml:space="preserve">- не подписана лицом, подавшим жалобу, или его представителем, либо не представлены документы, оформленные в установленном порядке и подтверждающие полномочия представителя на ее подписание; </w:t>
      </w:r>
    </w:p>
    <w:p w:rsidR="005B6815" w:rsidRPr="005B6815" w:rsidRDefault="005B6815" w:rsidP="005B6815">
      <w:pPr>
        <w:shd w:val="clear" w:color="auto" w:fill="FFFFFF"/>
        <w:ind w:firstLine="547"/>
        <w:jc w:val="both"/>
        <w:rPr>
          <w:color w:val="000000"/>
          <w:sz w:val="24"/>
          <w:szCs w:val="24"/>
        </w:rPr>
      </w:pPr>
      <w:r w:rsidRPr="005B6815">
        <w:rPr>
          <w:color w:val="000000"/>
          <w:sz w:val="24"/>
          <w:szCs w:val="24"/>
        </w:rPr>
        <w:t>- жалоба подана после истечения срока подачи жалобы (по истечении трех месяцев);</w:t>
      </w:r>
    </w:p>
    <w:p w:rsidR="005B6815" w:rsidRPr="005B6815" w:rsidRDefault="005B6815" w:rsidP="005B6815">
      <w:pPr>
        <w:shd w:val="clear" w:color="auto" w:fill="FFFFFF"/>
        <w:ind w:firstLine="547"/>
        <w:jc w:val="both"/>
        <w:rPr>
          <w:color w:val="000000"/>
          <w:sz w:val="24"/>
          <w:szCs w:val="24"/>
        </w:rPr>
      </w:pPr>
      <w:r w:rsidRPr="005B6815">
        <w:rPr>
          <w:color w:val="000000"/>
          <w:sz w:val="24"/>
          <w:szCs w:val="24"/>
        </w:rPr>
        <w:t xml:space="preserve">- до принятия решения по жалобе от лица, ее подавшего, поступило заявление об отзыве жалобы; </w:t>
      </w:r>
    </w:p>
    <w:p w:rsidR="005B6815" w:rsidRPr="005B6815" w:rsidRDefault="005B6815" w:rsidP="005B6815">
      <w:pPr>
        <w:shd w:val="clear" w:color="auto" w:fill="FFFFFF"/>
        <w:ind w:firstLine="547"/>
        <w:jc w:val="both"/>
        <w:rPr>
          <w:color w:val="000000"/>
          <w:sz w:val="24"/>
          <w:szCs w:val="24"/>
        </w:rPr>
      </w:pPr>
      <w:r w:rsidRPr="005B6815">
        <w:rPr>
          <w:color w:val="000000"/>
          <w:sz w:val="24"/>
          <w:szCs w:val="24"/>
        </w:rPr>
        <w:t xml:space="preserve">- ранее подана жалоба по тому же предмету и по тем же основаниям оспаривания; </w:t>
      </w:r>
    </w:p>
    <w:p w:rsidR="005B6815" w:rsidRPr="005B6815" w:rsidRDefault="005B6815" w:rsidP="005B6815">
      <w:pPr>
        <w:shd w:val="clear" w:color="auto" w:fill="FFFFFF"/>
        <w:ind w:firstLine="547"/>
        <w:jc w:val="both"/>
        <w:rPr>
          <w:color w:val="000000"/>
          <w:sz w:val="24"/>
          <w:szCs w:val="24"/>
        </w:rPr>
      </w:pPr>
      <w:r w:rsidRPr="005B6815">
        <w:rPr>
          <w:color w:val="000000"/>
          <w:sz w:val="24"/>
          <w:szCs w:val="24"/>
        </w:rPr>
        <w:t>- имеется вступившее в законную силу решение суда или арбитражного суда по тому же предмету и по тем же основаниям оспаривания.</w:t>
      </w:r>
    </w:p>
    <w:p w:rsidR="005B6815" w:rsidRPr="005B6815" w:rsidRDefault="005B6815" w:rsidP="005B6815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</w:p>
    <w:p w:rsidR="005B6815" w:rsidRPr="005B6815" w:rsidRDefault="005B6815" w:rsidP="005B6815">
      <w:pPr>
        <w:pStyle w:val="a4"/>
        <w:spacing w:before="0" w:beforeAutospacing="0" w:after="0" w:afterAutospacing="0"/>
        <w:ind w:firstLine="540"/>
        <w:jc w:val="both"/>
      </w:pPr>
      <w:r w:rsidRPr="005B6815">
        <w:rPr>
          <w:color w:val="000000"/>
        </w:rPr>
        <w:t xml:space="preserve">Одновременно сообщаем, что </w:t>
      </w:r>
      <w:r w:rsidRPr="005B6815">
        <w:t>в целях совершенствования информационного взаимодействия налоговых органов с налогоплательщиками с использованием сети Интернет на официальном сайте</w:t>
      </w:r>
      <w:r w:rsidRPr="005B6815">
        <w:rPr>
          <w:b/>
        </w:rPr>
        <w:t xml:space="preserve"> </w:t>
      </w:r>
      <w:r w:rsidRPr="005B6815">
        <w:t xml:space="preserve">Федеральной налоговой службы </w:t>
      </w:r>
      <w:hyperlink r:id="rId5" w:history="1">
        <w:r w:rsidRPr="005B6815">
          <w:rPr>
            <w:rStyle w:val="a3"/>
            <w:lang w:val="en-US"/>
          </w:rPr>
          <w:t>www</w:t>
        </w:r>
        <w:r w:rsidRPr="005B6815">
          <w:rPr>
            <w:rStyle w:val="a3"/>
          </w:rPr>
          <w:t>.</w:t>
        </w:r>
        <w:r w:rsidRPr="005B6815">
          <w:rPr>
            <w:rStyle w:val="a3"/>
            <w:lang w:val="en-US"/>
          </w:rPr>
          <w:t>nalog</w:t>
        </w:r>
        <w:r w:rsidRPr="005B6815">
          <w:rPr>
            <w:rStyle w:val="a3"/>
          </w:rPr>
          <w:t>.</w:t>
        </w:r>
        <w:r w:rsidRPr="005B6815">
          <w:rPr>
            <w:rStyle w:val="a3"/>
            <w:lang w:val="en-US"/>
          </w:rPr>
          <w:t>ru</w:t>
        </w:r>
      </w:hyperlink>
      <w:r w:rsidRPr="005B6815">
        <w:t xml:space="preserve"> (</w:t>
      </w:r>
      <w:hyperlink r:id="rId6" w:history="1">
        <w:r w:rsidRPr="005B6815">
          <w:rPr>
            <w:rStyle w:val="a3"/>
            <w:lang w:val="en-US"/>
          </w:rPr>
          <w:t>www</w:t>
        </w:r>
        <w:r w:rsidRPr="005B6815">
          <w:rPr>
            <w:rStyle w:val="a3"/>
          </w:rPr>
          <w:t>.</w:t>
        </w:r>
        <w:r w:rsidRPr="005B6815">
          <w:rPr>
            <w:rStyle w:val="a3"/>
            <w:lang w:val="en-US"/>
          </w:rPr>
          <w:t>nalog</w:t>
        </w:r>
        <w:r w:rsidRPr="005B6815">
          <w:rPr>
            <w:rStyle w:val="a3"/>
          </w:rPr>
          <w:t>.</w:t>
        </w:r>
        <w:r w:rsidRPr="005B6815">
          <w:rPr>
            <w:rStyle w:val="a3"/>
            <w:lang w:val="en-US"/>
          </w:rPr>
          <w:t>ru</w:t>
        </w:r>
        <w:r w:rsidRPr="005B6815">
          <w:rPr>
            <w:rStyle w:val="a3"/>
          </w:rPr>
          <w:t>/</w:t>
        </w:r>
        <w:r w:rsidRPr="005B6815">
          <w:rPr>
            <w:rStyle w:val="a3"/>
            <w:lang w:val="en-US"/>
          </w:rPr>
          <w:t>rn</w:t>
        </w:r>
        <w:r w:rsidRPr="005B6815">
          <w:rPr>
            <w:rStyle w:val="a3"/>
          </w:rPr>
          <w:t>74</w:t>
        </w:r>
      </w:hyperlink>
      <w:r w:rsidRPr="005B6815">
        <w:t xml:space="preserve"> - для Челябинской области) для заявителей создан электронный сервис «Узнать о жалобе».  </w:t>
      </w:r>
    </w:p>
    <w:p w:rsidR="005B6815" w:rsidRPr="005B6815" w:rsidRDefault="005B6815" w:rsidP="005B6815">
      <w:pPr>
        <w:pStyle w:val="a4"/>
        <w:spacing w:before="0" w:beforeAutospacing="0" w:after="0" w:afterAutospacing="0"/>
        <w:ind w:firstLine="540"/>
        <w:jc w:val="both"/>
      </w:pPr>
      <w:r w:rsidRPr="005B6815">
        <w:t>С помощью данного сервиса можно получить следующую информацию:</w:t>
      </w:r>
    </w:p>
    <w:p w:rsidR="005B6815" w:rsidRPr="005B6815" w:rsidRDefault="005B6815" w:rsidP="005B6815">
      <w:pPr>
        <w:ind w:firstLine="540"/>
        <w:jc w:val="both"/>
        <w:rPr>
          <w:sz w:val="24"/>
          <w:szCs w:val="24"/>
        </w:rPr>
      </w:pPr>
      <w:r w:rsidRPr="005B6815">
        <w:rPr>
          <w:sz w:val="24"/>
          <w:szCs w:val="24"/>
        </w:rPr>
        <w:t>- дата поступления обращения в налоговый орган, рассматривающий обращение, и входящий номер;</w:t>
      </w:r>
    </w:p>
    <w:p w:rsidR="005B6815" w:rsidRPr="005B6815" w:rsidRDefault="005B6815" w:rsidP="005B6815">
      <w:pPr>
        <w:ind w:firstLine="540"/>
        <w:jc w:val="both"/>
        <w:rPr>
          <w:sz w:val="24"/>
          <w:szCs w:val="24"/>
        </w:rPr>
      </w:pPr>
      <w:r w:rsidRPr="005B6815">
        <w:rPr>
          <w:sz w:val="24"/>
          <w:szCs w:val="24"/>
        </w:rPr>
        <w:t>- срок, к которому должно быть рассмотрено обращение;</w:t>
      </w:r>
    </w:p>
    <w:p w:rsidR="005B6815" w:rsidRPr="005B6815" w:rsidRDefault="005B6815" w:rsidP="005B6815">
      <w:pPr>
        <w:ind w:firstLine="540"/>
        <w:jc w:val="both"/>
        <w:rPr>
          <w:sz w:val="24"/>
          <w:szCs w:val="24"/>
        </w:rPr>
      </w:pPr>
      <w:r w:rsidRPr="005B6815">
        <w:rPr>
          <w:sz w:val="24"/>
          <w:szCs w:val="24"/>
        </w:rPr>
        <w:t>- информация о продлении срока рассмотрения обращения;</w:t>
      </w:r>
    </w:p>
    <w:p w:rsidR="005B6815" w:rsidRPr="005B6815" w:rsidRDefault="005B6815" w:rsidP="005B6815">
      <w:pPr>
        <w:ind w:firstLine="540"/>
        <w:jc w:val="both"/>
        <w:rPr>
          <w:sz w:val="24"/>
          <w:szCs w:val="24"/>
        </w:rPr>
      </w:pPr>
      <w:r w:rsidRPr="005B6815">
        <w:rPr>
          <w:sz w:val="24"/>
          <w:szCs w:val="24"/>
        </w:rPr>
        <w:t>- реквизиты решения (ответа) по обращению (номер и дата);</w:t>
      </w:r>
    </w:p>
    <w:p w:rsidR="005B6815" w:rsidRPr="005B6815" w:rsidRDefault="005B6815" w:rsidP="005B6815">
      <w:pPr>
        <w:ind w:firstLine="540"/>
        <w:jc w:val="both"/>
        <w:rPr>
          <w:sz w:val="24"/>
          <w:szCs w:val="24"/>
        </w:rPr>
      </w:pPr>
      <w:r w:rsidRPr="005B6815">
        <w:rPr>
          <w:sz w:val="24"/>
          <w:szCs w:val="24"/>
        </w:rPr>
        <w:t>- статус обращения (в стадии рассмотрения, рассмотрение завершено);</w:t>
      </w:r>
    </w:p>
    <w:p w:rsidR="00AE3C95" w:rsidRPr="005B6815" w:rsidRDefault="005B6815" w:rsidP="005B6815">
      <w:pPr>
        <w:ind w:firstLine="540"/>
        <w:jc w:val="both"/>
        <w:rPr>
          <w:sz w:val="24"/>
          <w:szCs w:val="24"/>
        </w:rPr>
      </w:pPr>
      <w:r w:rsidRPr="005B6815">
        <w:rPr>
          <w:sz w:val="24"/>
          <w:szCs w:val="24"/>
        </w:rPr>
        <w:t>- сведения о результате рассмотрения обращения.</w:t>
      </w:r>
    </w:p>
    <w:sectPr w:rsidR="00AE3C95" w:rsidRPr="005B6815" w:rsidSect="005B6815">
      <w:pgSz w:w="11906" w:h="16838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15"/>
    <w:rsid w:val="001F389E"/>
    <w:rsid w:val="005B6815"/>
    <w:rsid w:val="006C550D"/>
    <w:rsid w:val="00945701"/>
    <w:rsid w:val="00A0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8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5B6815"/>
    <w:rPr>
      <w:rFonts w:cs="Times New Roman"/>
      <w:color w:val="0000FF"/>
      <w:u w:val="single"/>
    </w:rPr>
  </w:style>
  <w:style w:type="paragraph" w:styleId="a4">
    <w:name w:val="Normal (Web)"/>
    <w:basedOn w:val="a"/>
    <w:rsid w:val="005B681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8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5B6815"/>
    <w:rPr>
      <w:rFonts w:cs="Times New Roman"/>
      <w:color w:val="0000FF"/>
      <w:u w:val="single"/>
    </w:rPr>
  </w:style>
  <w:style w:type="paragraph" w:styleId="a4">
    <w:name w:val="Normal (Web)"/>
    <w:basedOn w:val="a"/>
    <w:rsid w:val="005B681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ru/rn74" TargetMode="Externa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2967</Characters>
  <Application>Microsoft Office Word</Application>
  <DocSecurity>0</DocSecurity>
  <Lines>24</Lines>
  <Paragraphs>6</Paragraphs>
  <ScaleCrop>false</ScaleCrop>
  <Company>ifns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7430-15-116</dc:creator>
  <cp:lastModifiedBy>Татьяна Александровна Шилова</cp:lastModifiedBy>
  <cp:revision>2</cp:revision>
  <dcterms:created xsi:type="dcterms:W3CDTF">2014-08-15T04:32:00Z</dcterms:created>
  <dcterms:modified xsi:type="dcterms:W3CDTF">2014-08-15T04:32:00Z</dcterms:modified>
</cp:coreProperties>
</file>