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A2" w:rsidRDefault="00746DA2" w:rsidP="00746DA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разъясняет требования ст.</w:t>
      </w:r>
      <w:r w:rsidR="00161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1612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59</w:t>
      </w:r>
      <w:r w:rsidR="00161273">
        <w:rPr>
          <w:b/>
          <w:sz w:val="28"/>
          <w:szCs w:val="28"/>
        </w:rPr>
        <w:t xml:space="preserve"> </w:t>
      </w:r>
      <w:proofErr w:type="spellStart"/>
      <w:r w:rsidR="00161273">
        <w:rPr>
          <w:b/>
          <w:sz w:val="28"/>
          <w:szCs w:val="28"/>
        </w:rPr>
        <w:t>КоАП</w:t>
      </w:r>
      <w:proofErr w:type="spellEnd"/>
      <w:r w:rsidR="00161273">
        <w:rPr>
          <w:b/>
          <w:sz w:val="28"/>
          <w:szCs w:val="28"/>
        </w:rPr>
        <w:t xml:space="preserve"> РФ</w:t>
      </w:r>
      <w:r>
        <w:rPr>
          <w:b/>
          <w:sz w:val="28"/>
          <w:szCs w:val="28"/>
        </w:rPr>
        <w:t>.</w:t>
      </w:r>
      <w:r w:rsidR="00161273">
        <w:rPr>
          <w:b/>
          <w:sz w:val="28"/>
          <w:szCs w:val="28"/>
        </w:rPr>
        <w:t xml:space="preserve"> </w:t>
      </w:r>
    </w:p>
    <w:p w:rsidR="00745BD6" w:rsidRDefault="00745BD6" w:rsidP="00A44B13">
      <w:pPr>
        <w:ind w:firstLine="540"/>
        <w:jc w:val="both"/>
        <w:rPr>
          <w:sz w:val="28"/>
          <w:szCs w:val="28"/>
        </w:rPr>
      </w:pPr>
    </w:p>
    <w:p w:rsidR="00A44B13" w:rsidRDefault="00746DA2" w:rsidP="00A44B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33 Конституции Российской Федерации</w:t>
      </w:r>
      <w:r w:rsidR="009D6C12">
        <w:rPr>
          <w:sz w:val="28"/>
          <w:szCs w:val="28"/>
        </w:rPr>
        <w:t xml:space="preserve"> </w:t>
      </w:r>
      <w:r w:rsidR="009D6C12" w:rsidRPr="009D6C12">
        <w:rPr>
          <w:sz w:val="28"/>
          <w:szCs w:val="28"/>
        </w:rP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</w:t>
      </w:r>
      <w:r w:rsidR="009D6C12">
        <w:rPr>
          <w:sz w:val="28"/>
          <w:szCs w:val="28"/>
        </w:rPr>
        <w:t xml:space="preserve">. Требования к порядку рассмотрения должностными лицами государственных органов и органов местного самоуправления обращений граждан Российской Федерации установлены </w:t>
      </w:r>
      <w:r w:rsidR="009D6C12" w:rsidRPr="009D6C12">
        <w:rPr>
          <w:sz w:val="28"/>
          <w:szCs w:val="28"/>
        </w:rPr>
        <w:t>Федеральным законом № 59-ФЗ от 02.05.2006 «О порядке рассмотрения обращений граждан Российской Федерации»</w:t>
      </w:r>
      <w:r w:rsidR="00745BD6">
        <w:rPr>
          <w:sz w:val="28"/>
          <w:szCs w:val="28"/>
        </w:rPr>
        <w:t>.</w:t>
      </w:r>
    </w:p>
    <w:p w:rsidR="00745BD6" w:rsidRDefault="00745BD6" w:rsidP="00A44B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 </w:t>
      </w:r>
      <w:r w:rsidRPr="009D6C1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9D6C1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9D6C12">
        <w:rPr>
          <w:sz w:val="28"/>
          <w:szCs w:val="28"/>
        </w:rPr>
        <w:t xml:space="preserve"> № 59-ФЗ от 02.05.2006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</w:t>
      </w:r>
      <w:r w:rsidRPr="00745BD6">
        <w:rPr>
          <w:sz w:val="28"/>
          <w:szCs w:val="28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</w:t>
      </w:r>
      <w:r>
        <w:rPr>
          <w:sz w:val="28"/>
          <w:szCs w:val="28"/>
        </w:rPr>
        <w:t>.</w:t>
      </w:r>
    </w:p>
    <w:p w:rsidR="00745BD6" w:rsidRDefault="00745BD6" w:rsidP="00745BD6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ст. 5.59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н</w:t>
      </w:r>
      <w:r w:rsidRPr="00745BD6">
        <w:rPr>
          <w:sz w:val="28"/>
          <w:szCs w:val="28"/>
        </w:rPr>
        <w:t xml:space="preserve">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статьями 5.39, 5.63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</w:t>
      </w:r>
      <w:r w:rsidRPr="00745BD6">
        <w:rPr>
          <w:sz w:val="28"/>
          <w:szCs w:val="28"/>
        </w:rPr>
        <w:t>влечет наложение административного штрафа в размере от пяти тысяч</w:t>
      </w:r>
      <w:proofErr w:type="gramEnd"/>
      <w:r w:rsidRPr="00745BD6">
        <w:rPr>
          <w:sz w:val="28"/>
          <w:szCs w:val="28"/>
        </w:rPr>
        <w:t xml:space="preserve"> до десяти тысяч рублей.</w:t>
      </w:r>
    </w:p>
    <w:p w:rsidR="002054D7" w:rsidRDefault="002054D7" w:rsidP="00745BD6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 об административных правонарушениях предусмотренных ст. 5.59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возбуждаются исключительно прокурором. Так за 8 месяцев 2014 года прокурором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района возбуждено 3 дела об административном правонарушении данной категории,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рассмотрения которых должностным лицам органов государственной власти и местного самоуправления назначены штрафы от 5000 до 6000 рублей.</w:t>
      </w:r>
    </w:p>
    <w:p w:rsidR="00BE40BB" w:rsidRDefault="00BE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F17" w:rsidRDefault="003A1F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0BB" w:rsidRDefault="00BE40BB" w:rsidP="00BE4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района </w:t>
      </w:r>
      <w:r w:rsidR="00A44B13">
        <w:rPr>
          <w:sz w:val="28"/>
          <w:szCs w:val="28"/>
        </w:rPr>
        <w:t>Сухарев Е.С</w:t>
      </w:r>
      <w:r>
        <w:rPr>
          <w:sz w:val="28"/>
          <w:szCs w:val="28"/>
        </w:rPr>
        <w:t>.</w:t>
      </w:r>
    </w:p>
    <w:p w:rsidR="00BE40BB" w:rsidRDefault="00BE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40BB" w:rsidRPr="001E6DE6" w:rsidRDefault="00BE40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6DA" w:rsidRPr="00BE40BB" w:rsidRDefault="00BE40BB" w:rsidP="00746DA2">
      <w:pPr>
        <w:pStyle w:val="a3"/>
        <w:shd w:val="clear" w:color="auto" w:fill="FFFFFF"/>
        <w:tabs>
          <w:tab w:val="left" w:pos="708"/>
          <w:tab w:val="left" w:pos="5520"/>
        </w:tabs>
        <w:jc w:val="both"/>
        <w:rPr>
          <w:sz w:val="28"/>
          <w:szCs w:val="28"/>
        </w:rPr>
      </w:pPr>
      <w:r w:rsidRPr="00BE40BB">
        <w:rPr>
          <w:sz w:val="28"/>
          <w:szCs w:val="28"/>
        </w:rPr>
        <w:tab/>
      </w:r>
      <w:r w:rsidR="00746DA2">
        <w:rPr>
          <w:sz w:val="28"/>
          <w:szCs w:val="28"/>
        </w:rPr>
        <w:tab/>
      </w:r>
    </w:p>
    <w:sectPr w:rsidR="005D16DA" w:rsidRPr="00BE40BB" w:rsidSect="005D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16DA"/>
    <w:rsid w:val="00161273"/>
    <w:rsid w:val="001A5A44"/>
    <w:rsid w:val="001E6DE6"/>
    <w:rsid w:val="002054D7"/>
    <w:rsid w:val="00357219"/>
    <w:rsid w:val="003A1F17"/>
    <w:rsid w:val="005D16DA"/>
    <w:rsid w:val="00745BD6"/>
    <w:rsid w:val="00746DA2"/>
    <w:rsid w:val="00927726"/>
    <w:rsid w:val="009D6C12"/>
    <w:rsid w:val="00A44B13"/>
    <w:rsid w:val="00B23CE8"/>
    <w:rsid w:val="00BE40BB"/>
    <w:rsid w:val="00C943CF"/>
    <w:rsid w:val="00EE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E40BB"/>
    <w:pPr>
      <w:spacing w:before="150" w:after="225"/>
    </w:pPr>
  </w:style>
  <w:style w:type="character" w:customStyle="1" w:styleId="r">
    <w:name w:val="r"/>
    <w:basedOn w:val="a0"/>
    <w:rsid w:val="00745BD6"/>
  </w:style>
  <w:style w:type="character" w:customStyle="1" w:styleId="blk">
    <w:name w:val="blk"/>
    <w:basedOn w:val="a0"/>
    <w:rsid w:val="00745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136</vt:lpstr>
    </vt:vector>
  </TitlesOfParts>
  <Company>Прокуратура Челябинской области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136</dc:title>
  <dc:subject/>
  <dc:creator>Смирнов П.В.</dc:creator>
  <cp:keywords/>
  <dc:description/>
  <cp:lastModifiedBy>dabolesova</cp:lastModifiedBy>
  <cp:revision>2</cp:revision>
  <cp:lastPrinted>2014-03-15T09:10:00Z</cp:lastPrinted>
  <dcterms:created xsi:type="dcterms:W3CDTF">2014-09-04T07:58:00Z</dcterms:created>
  <dcterms:modified xsi:type="dcterms:W3CDTF">2014-09-04T07:58:00Z</dcterms:modified>
</cp:coreProperties>
</file>