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C8" w:rsidRDefault="000D49C8" w:rsidP="000D49C8">
      <w:pPr>
        <w:framePr w:wrap="around" w:vAnchor="page" w:hAnchor="page" w:x="465" w:y="877"/>
        <w:rPr>
          <w:sz w:val="0"/>
          <w:szCs w:val="0"/>
        </w:rPr>
      </w:pPr>
      <w:bookmarkStart w:id="0" w:name="_GoBack"/>
      <w:r>
        <w:rPr>
          <w:noProof/>
        </w:rPr>
        <w:drawing>
          <wp:inline distT="0" distB="0" distL="0" distR="0">
            <wp:extent cx="6771640" cy="1664335"/>
            <wp:effectExtent l="19050" t="0" r="0" b="0"/>
            <wp:docPr id="1" name="Рисунок 1" descr="C:\Documents and Settings\Анна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нна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640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502B7" w:rsidRPr="006502B7" w:rsidRDefault="000D49C8" w:rsidP="006502B7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6502B7">
        <w:rPr>
          <w:sz w:val="28"/>
          <w:szCs w:val="28"/>
        </w:rPr>
        <w:t>ПОЛОЖЕНИЕ</w:t>
      </w:r>
    </w:p>
    <w:p w:rsidR="006502B7" w:rsidRPr="00B43C9A" w:rsidRDefault="000D49C8" w:rsidP="006502B7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B43C9A">
        <w:rPr>
          <w:sz w:val="28"/>
          <w:szCs w:val="28"/>
        </w:rPr>
        <w:t>о порядке предоставления услуг,</w:t>
      </w:r>
    </w:p>
    <w:p w:rsidR="006502B7" w:rsidRPr="00B43C9A" w:rsidRDefault="000D49C8" w:rsidP="006502B7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B43C9A">
        <w:rPr>
          <w:sz w:val="28"/>
          <w:szCs w:val="28"/>
        </w:rPr>
        <w:t>зачисления и расходование средств,</w:t>
      </w:r>
    </w:p>
    <w:p w:rsidR="006502B7" w:rsidRPr="00B43C9A" w:rsidRDefault="000D49C8" w:rsidP="006502B7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proofErr w:type="gramStart"/>
      <w:r w:rsidRPr="00B43C9A">
        <w:rPr>
          <w:sz w:val="28"/>
          <w:szCs w:val="28"/>
        </w:rPr>
        <w:t>полученных</w:t>
      </w:r>
      <w:proofErr w:type="gramEnd"/>
      <w:r w:rsidRPr="00B43C9A">
        <w:rPr>
          <w:sz w:val="28"/>
          <w:szCs w:val="28"/>
        </w:rPr>
        <w:t xml:space="preserve"> от предпринимательской и иной</w:t>
      </w:r>
    </w:p>
    <w:p w:rsidR="006502B7" w:rsidRPr="00B43C9A" w:rsidRDefault="000D49C8" w:rsidP="006502B7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B43C9A">
        <w:rPr>
          <w:sz w:val="28"/>
          <w:szCs w:val="28"/>
        </w:rPr>
        <w:t>приносящей доход деятельности</w:t>
      </w:r>
    </w:p>
    <w:p w:rsidR="006502B7" w:rsidRPr="00B43C9A" w:rsidRDefault="000D49C8" w:rsidP="006502B7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B43C9A">
        <w:rPr>
          <w:sz w:val="28"/>
          <w:szCs w:val="28"/>
        </w:rPr>
        <w:t xml:space="preserve">МУ «Еткульский краеведческий музей имени </w:t>
      </w:r>
      <w:proofErr w:type="spellStart"/>
      <w:r w:rsidRPr="00B43C9A">
        <w:rPr>
          <w:sz w:val="28"/>
          <w:szCs w:val="28"/>
        </w:rPr>
        <w:t>Сосенкова</w:t>
      </w:r>
      <w:proofErr w:type="spellEnd"/>
      <w:r w:rsidRPr="00B43C9A">
        <w:rPr>
          <w:sz w:val="28"/>
          <w:szCs w:val="28"/>
        </w:rPr>
        <w:t xml:space="preserve"> В.И.».</w:t>
      </w:r>
    </w:p>
    <w:p w:rsidR="006502B7" w:rsidRPr="00B43C9A" w:rsidRDefault="006502B7" w:rsidP="006502B7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0D49C8" w:rsidRPr="006502B7" w:rsidRDefault="000D49C8" w:rsidP="006502B7">
      <w:pPr>
        <w:pStyle w:val="20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  <w:r w:rsidRPr="006502B7">
        <w:rPr>
          <w:rStyle w:val="1"/>
          <w:sz w:val="24"/>
          <w:szCs w:val="24"/>
        </w:rPr>
        <w:t>Настоящее Положение разработано в соответствии с требованиями Бюджетного кодекса</w:t>
      </w:r>
      <w:r w:rsidR="00C5132C">
        <w:rPr>
          <w:rStyle w:val="1"/>
          <w:sz w:val="24"/>
          <w:szCs w:val="24"/>
        </w:rPr>
        <w:t xml:space="preserve"> </w:t>
      </w:r>
      <w:r w:rsidRPr="006502B7">
        <w:rPr>
          <w:rStyle w:val="1"/>
          <w:sz w:val="24"/>
          <w:szCs w:val="24"/>
        </w:rPr>
        <w:t>РФ, Закона Российской Федерации от 09.10.1992г. № 3612-1 «Основы законодательства</w:t>
      </w:r>
      <w:r w:rsidR="00C5132C">
        <w:rPr>
          <w:rStyle w:val="1"/>
          <w:sz w:val="24"/>
          <w:szCs w:val="24"/>
        </w:rPr>
        <w:t xml:space="preserve"> </w:t>
      </w:r>
      <w:r w:rsidRPr="006502B7">
        <w:rPr>
          <w:rStyle w:val="1"/>
          <w:sz w:val="24"/>
          <w:szCs w:val="24"/>
        </w:rPr>
        <w:t>Российской Федерации о культуре», Закона Челябинской области от 28.10.2004г. № 296-30 «О</w:t>
      </w:r>
      <w:r w:rsidR="00C5132C">
        <w:rPr>
          <w:rStyle w:val="1"/>
          <w:sz w:val="24"/>
          <w:szCs w:val="24"/>
        </w:rPr>
        <w:t xml:space="preserve"> </w:t>
      </w:r>
      <w:r w:rsidRPr="006502B7">
        <w:rPr>
          <w:rStyle w:val="1"/>
          <w:sz w:val="24"/>
          <w:szCs w:val="24"/>
        </w:rPr>
        <w:t>деятельности в сфере культуры на территории Челябинской области».</w:t>
      </w:r>
    </w:p>
    <w:p w:rsidR="000D49C8" w:rsidRPr="00C5132C" w:rsidRDefault="000D49C8" w:rsidP="00C5132C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C5132C">
        <w:rPr>
          <w:rStyle w:val="11"/>
          <w:rFonts w:eastAsiaTheme="minorEastAsia"/>
          <w:b/>
          <w:sz w:val="24"/>
          <w:szCs w:val="24"/>
        </w:rPr>
        <w:t>1. Общие положения</w:t>
      </w:r>
      <w:bookmarkEnd w:id="1"/>
    </w:p>
    <w:p w:rsidR="000D49C8" w:rsidRPr="006502B7" w:rsidRDefault="000D49C8" w:rsidP="006502B7">
      <w:pPr>
        <w:pStyle w:val="21"/>
        <w:numPr>
          <w:ilvl w:val="0"/>
          <w:numId w:val="1"/>
        </w:numPr>
        <w:shd w:val="clear" w:color="auto" w:fill="auto"/>
        <w:tabs>
          <w:tab w:val="left" w:pos="549"/>
        </w:tabs>
        <w:spacing w:before="0" w:after="0" w:line="240" w:lineRule="auto"/>
        <w:ind w:firstLine="0"/>
        <w:rPr>
          <w:sz w:val="24"/>
          <w:szCs w:val="24"/>
        </w:rPr>
      </w:pPr>
      <w:r w:rsidRPr="006502B7">
        <w:rPr>
          <w:rStyle w:val="1"/>
          <w:sz w:val="24"/>
          <w:szCs w:val="24"/>
        </w:rPr>
        <w:t>Понятия, используемые в данном положении:</w:t>
      </w:r>
    </w:p>
    <w:p w:rsidR="000D49C8" w:rsidRPr="006502B7" w:rsidRDefault="000D49C8" w:rsidP="006502B7">
      <w:pPr>
        <w:pStyle w:val="2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6502B7">
        <w:rPr>
          <w:rStyle w:val="a6"/>
          <w:sz w:val="24"/>
          <w:szCs w:val="24"/>
        </w:rPr>
        <w:t>Культурные блага</w:t>
      </w:r>
      <w:r w:rsidRPr="006502B7">
        <w:rPr>
          <w:rStyle w:val="1"/>
          <w:sz w:val="24"/>
          <w:szCs w:val="24"/>
        </w:rPr>
        <w:t xml:space="preserve"> - условия и услуги, предоставляемые МУ «Еткульский краеведческий</w:t>
      </w:r>
      <w:r w:rsidR="00B77780">
        <w:rPr>
          <w:rStyle w:val="1"/>
          <w:sz w:val="24"/>
          <w:szCs w:val="24"/>
        </w:rPr>
        <w:t xml:space="preserve"> </w:t>
      </w:r>
      <w:r w:rsidRPr="006502B7">
        <w:rPr>
          <w:rStyle w:val="1"/>
          <w:sz w:val="24"/>
          <w:szCs w:val="24"/>
        </w:rPr>
        <w:t xml:space="preserve">музей имени </w:t>
      </w:r>
      <w:proofErr w:type="spellStart"/>
      <w:r w:rsidRPr="006502B7">
        <w:rPr>
          <w:rStyle w:val="1"/>
          <w:sz w:val="24"/>
          <w:szCs w:val="24"/>
        </w:rPr>
        <w:t>Сосенкова</w:t>
      </w:r>
      <w:proofErr w:type="spellEnd"/>
      <w:r w:rsidRPr="006502B7">
        <w:rPr>
          <w:rStyle w:val="1"/>
          <w:sz w:val="24"/>
          <w:szCs w:val="24"/>
        </w:rPr>
        <w:t xml:space="preserve"> В.И.» другим юридическим и физическим лицам для</w:t>
      </w:r>
      <w:r w:rsidR="00B77780">
        <w:rPr>
          <w:rStyle w:val="1"/>
          <w:sz w:val="24"/>
          <w:szCs w:val="24"/>
        </w:rPr>
        <w:t xml:space="preserve"> </w:t>
      </w:r>
      <w:r w:rsidRPr="006502B7">
        <w:rPr>
          <w:rStyle w:val="1"/>
          <w:sz w:val="24"/>
          <w:szCs w:val="24"/>
        </w:rPr>
        <w:t xml:space="preserve">удовлетворения их культурных потребностей в рамках сохранения </w:t>
      </w:r>
      <w:proofErr w:type="spellStart"/>
      <w:r w:rsidRPr="006502B7">
        <w:rPr>
          <w:rStyle w:val="1"/>
          <w:sz w:val="24"/>
          <w:szCs w:val="24"/>
        </w:rPr>
        <w:t>историко</w:t>
      </w:r>
      <w:proofErr w:type="spellEnd"/>
      <w:r w:rsidRPr="006502B7">
        <w:rPr>
          <w:rStyle w:val="1"/>
          <w:sz w:val="24"/>
          <w:szCs w:val="24"/>
        </w:rPr>
        <w:t xml:space="preserve"> </w:t>
      </w:r>
      <w:r w:rsidR="00B77780">
        <w:rPr>
          <w:rStyle w:val="1"/>
          <w:sz w:val="24"/>
          <w:szCs w:val="24"/>
        </w:rPr>
        <w:t>–</w:t>
      </w:r>
      <w:r w:rsidRPr="006502B7">
        <w:rPr>
          <w:rStyle w:val="1"/>
          <w:sz w:val="24"/>
          <w:szCs w:val="24"/>
        </w:rPr>
        <w:t xml:space="preserve"> культурного</w:t>
      </w:r>
      <w:r w:rsidR="00B77780">
        <w:rPr>
          <w:rStyle w:val="1"/>
          <w:sz w:val="24"/>
          <w:szCs w:val="24"/>
        </w:rPr>
        <w:t xml:space="preserve"> </w:t>
      </w:r>
      <w:r w:rsidRPr="006502B7">
        <w:rPr>
          <w:rStyle w:val="1"/>
          <w:sz w:val="24"/>
          <w:szCs w:val="24"/>
        </w:rPr>
        <w:t>наследия Еткульского муниципального района.</w:t>
      </w:r>
    </w:p>
    <w:p w:rsidR="00B77780" w:rsidRDefault="000D49C8" w:rsidP="006502B7">
      <w:pPr>
        <w:pStyle w:val="21"/>
        <w:shd w:val="clear" w:color="auto" w:fill="auto"/>
        <w:spacing w:before="0" w:after="0" w:line="240" w:lineRule="auto"/>
        <w:ind w:firstLine="0"/>
        <w:rPr>
          <w:rStyle w:val="1"/>
          <w:sz w:val="24"/>
          <w:szCs w:val="24"/>
        </w:rPr>
      </w:pPr>
      <w:r w:rsidRPr="006502B7">
        <w:rPr>
          <w:rStyle w:val="a6"/>
          <w:sz w:val="24"/>
          <w:szCs w:val="24"/>
        </w:rPr>
        <w:t>Творческая деятельность</w:t>
      </w:r>
      <w:r w:rsidRPr="006502B7">
        <w:rPr>
          <w:rStyle w:val="1"/>
          <w:sz w:val="24"/>
          <w:szCs w:val="24"/>
        </w:rPr>
        <w:t xml:space="preserve"> - создание культурных ценностей и их интерпретация.</w:t>
      </w:r>
    </w:p>
    <w:p w:rsidR="000D49C8" w:rsidRPr="006502B7" w:rsidRDefault="000D49C8" w:rsidP="006502B7">
      <w:pPr>
        <w:pStyle w:val="21"/>
        <w:shd w:val="clear" w:color="auto" w:fill="auto"/>
        <w:spacing w:before="0" w:after="0" w:line="240" w:lineRule="auto"/>
        <w:ind w:firstLine="0"/>
        <w:rPr>
          <w:rStyle w:val="1"/>
          <w:sz w:val="24"/>
          <w:szCs w:val="24"/>
        </w:rPr>
      </w:pPr>
      <w:r w:rsidRPr="006502B7">
        <w:rPr>
          <w:rStyle w:val="a6"/>
          <w:sz w:val="24"/>
          <w:szCs w:val="24"/>
        </w:rPr>
        <w:t>Потребитель</w:t>
      </w:r>
      <w:r w:rsidRPr="006502B7">
        <w:rPr>
          <w:rStyle w:val="1"/>
          <w:sz w:val="24"/>
          <w:szCs w:val="24"/>
        </w:rPr>
        <w:t xml:space="preserve"> - юридические и физические лица, имеющие намерение заказать</w:t>
      </w:r>
      <w:r w:rsidRPr="006502B7">
        <w:rPr>
          <w:rStyle w:val="a6"/>
          <w:sz w:val="24"/>
          <w:szCs w:val="24"/>
        </w:rPr>
        <w:t xml:space="preserve"> или</w:t>
      </w:r>
      <w:r w:rsidR="00B77780">
        <w:rPr>
          <w:rStyle w:val="a6"/>
          <w:sz w:val="24"/>
          <w:szCs w:val="24"/>
        </w:rPr>
        <w:t xml:space="preserve"> </w:t>
      </w:r>
      <w:r w:rsidRPr="006502B7">
        <w:rPr>
          <w:rStyle w:val="1"/>
          <w:sz w:val="24"/>
          <w:szCs w:val="24"/>
        </w:rPr>
        <w:t>приобрести культурные блага (услуги) по действующему прайсу цен МУ «</w:t>
      </w:r>
      <w:proofErr w:type="spellStart"/>
      <w:r w:rsidRPr="006502B7">
        <w:rPr>
          <w:rStyle w:val="1"/>
          <w:sz w:val="24"/>
          <w:szCs w:val="24"/>
        </w:rPr>
        <w:t>Еткульский</w:t>
      </w:r>
      <w:proofErr w:type="spellEnd"/>
      <w:r w:rsidR="00B77780">
        <w:rPr>
          <w:rStyle w:val="1"/>
          <w:sz w:val="24"/>
          <w:szCs w:val="24"/>
        </w:rPr>
        <w:t xml:space="preserve"> </w:t>
      </w:r>
      <w:r w:rsidRPr="006502B7">
        <w:rPr>
          <w:rStyle w:val="1"/>
          <w:sz w:val="24"/>
          <w:szCs w:val="24"/>
        </w:rPr>
        <w:t xml:space="preserve">краеведческий музей имени </w:t>
      </w:r>
      <w:proofErr w:type="spellStart"/>
      <w:r w:rsidRPr="006502B7">
        <w:rPr>
          <w:rStyle w:val="1"/>
          <w:sz w:val="24"/>
          <w:szCs w:val="24"/>
        </w:rPr>
        <w:t>Сосенкова</w:t>
      </w:r>
      <w:proofErr w:type="spellEnd"/>
      <w:r w:rsidRPr="006502B7">
        <w:rPr>
          <w:rStyle w:val="1"/>
          <w:sz w:val="24"/>
          <w:szCs w:val="24"/>
        </w:rPr>
        <w:t xml:space="preserve"> В.И.» исключительно для собственных нужд, не связанных</w:t>
      </w:r>
      <w:r w:rsidR="00B77780">
        <w:rPr>
          <w:rStyle w:val="1"/>
          <w:sz w:val="24"/>
          <w:szCs w:val="24"/>
        </w:rPr>
        <w:t xml:space="preserve"> </w:t>
      </w:r>
      <w:r w:rsidRPr="006502B7">
        <w:rPr>
          <w:rStyle w:val="1"/>
          <w:sz w:val="24"/>
          <w:szCs w:val="24"/>
        </w:rPr>
        <w:t>с извлечением прибыли.</w:t>
      </w:r>
    </w:p>
    <w:p w:rsidR="000D49C8" w:rsidRPr="006502B7" w:rsidRDefault="000D49C8" w:rsidP="006502B7">
      <w:pPr>
        <w:pStyle w:val="2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6502B7">
        <w:rPr>
          <w:rStyle w:val="a6"/>
          <w:sz w:val="24"/>
          <w:szCs w:val="24"/>
        </w:rPr>
        <w:t>Исполнитель</w:t>
      </w:r>
      <w:r w:rsidRPr="006502B7">
        <w:rPr>
          <w:rStyle w:val="1"/>
          <w:sz w:val="24"/>
          <w:szCs w:val="24"/>
        </w:rPr>
        <w:t xml:space="preserve"> - МУ «Еткульский краеведческий музей имени </w:t>
      </w:r>
      <w:proofErr w:type="spellStart"/>
      <w:r w:rsidRPr="006502B7">
        <w:rPr>
          <w:rStyle w:val="1"/>
          <w:sz w:val="24"/>
          <w:szCs w:val="24"/>
        </w:rPr>
        <w:t>Сосенкова</w:t>
      </w:r>
      <w:proofErr w:type="spellEnd"/>
      <w:r w:rsidRPr="006502B7">
        <w:rPr>
          <w:rStyle w:val="1"/>
          <w:sz w:val="24"/>
          <w:szCs w:val="24"/>
        </w:rPr>
        <w:t xml:space="preserve"> В.И.», оказывающий</w:t>
      </w:r>
      <w:r w:rsidR="00B77780">
        <w:rPr>
          <w:rStyle w:val="1"/>
          <w:sz w:val="24"/>
          <w:szCs w:val="24"/>
        </w:rPr>
        <w:t xml:space="preserve"> </w:t>
      </w:r>
      <w:r w:rsidRPr="006502B7">
        <w:rPr>
          <w:rStyle w:val="1"/>
          <w:sz w:val="24"/>
          <w:szCs w:val="24"/>
        </w:rPr>
        <w:t>культурные блага (услуги) потребителям по возмездному договору.</w:t>
      </w:r>
    </w:p>
    <w:p w:rsidR="000D49C8" w:rsidRPr="006502B7" w:rsidRDefault="000D49C8" w:rsidP="006502B7">
      <w:pPr>
        <w:pStyle w:val="21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240" w:lineRule="auto"/>
        <w:ind w:firstLine="0"/>
        <w:rPr>
          <w:sz w:val="24"/>
          <w:szCs w:val="24"/>
        </w:rPr>
      </w:pPr>
      <w:r w:rsidRPr="006502B7">
        <w:rPr>
          <w:rStyle w:val="1"/>
          <w:sz w:val="24"/>
          <w:szCs w:val="24"/>
        </w:rPr>
        <w:t>К предпринимательской и иной приносящей доход деятельности</w:t>
      </w:r>
      <w:r w:rsidR="00B77780">
        <w:rPr>
          <w:rStyle w:val="1"/>
          <w:sz w:val="24"/>
          <w:szCs w:val="24"/>
        </w:rPr>
        <w:t xml:space="preserve"> </w:t>
      </w:r>
      <w:r w:rsidRPr="006502B7">
        <w:rPr>
          <w:rStyle w:val="1"/>
          <w:sz w:val="24"/>
          <w:szCs w:val="24"/>
        </w:rPr>
        <w:t>относится самостоятельная, осуществляемая на свой риск деятельность по</w:t>
      </w:r>
      <w:r w:rsidR="00B77780">
        <w:rPr>
          <w:rStyle w:val="1"/>
          <w:sz w:val="24"/>
          <w:szCs w:val="24"/>
        </w:rPr>
        <w:t xml:space="preserve"> </w:t>
      </w:r>
      <w:r w:rsidRPr="006502B7">
        <w:rPr>
          <w:rStyle w:val="1"/>
          <w:sz w:val="24"/>
          <w:szCs w:val="24"/>
        </w:rPr>
        <w:t>оказанию культурных благ (услуг), указанная в Уставе МУ «Еткульский краеведческий музей</w:t>
      </w:r>
      <w:r w:rsidR="00B77780">
        <w:rPr>
          <w:rStyle w:val="1"/>
          <w:sz w:val="24"/>
          <w:szCs w:val="24"/>
        </w:rPr>
        <w:t xml:space="preserve"> </w:t>
      </w:r>
      <w:r w:rsidRPr="006502B7">
        <w:rPr>
          <w:rStyle w:val="1"/>
          <w:sz w:val="24"/>
          <w:szCs w:val="24"/>
        </w:rPr>
        <w:t xml:space="preserve">имени </w:t>
      </w:r>
      <w:proofErr w:type="spellStart"/>
      <w:r w:rsidRPr="006502B7">
        <w:rPr>
          <w:rStyle w:val="1"/>
          <w:sz w:val="24"/>
          <w:szCs w:val="24"/>
        </w:rPr>
        <w:t>Сосенкова</w:t>
      </w:r>
      <w:proofErr w:type="spellEnd"/>
      <w:r w:rsidRPr="006502B7">
        <w:rPr>
          <w:rStyle w:val="1"/>
          <w:sz w:val="24"/>
          <w:szCs w:val="24"/>
        </w:rPr>
        <w:t xml:space="preserve"> В.И.» и не противоречащая целям его создания.</w:t>
      </w:r>
    </w:p>
    <w:p w:rsidR="000D49C8" w:rsidRPr="006502B7" w:rsidRDefault="000D49C8" w:rsidP="006502B7">
      <w:pPr>
        <w:pStyle w:val="2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6502B7">
        <w:rPr>
          <w:sz w:val="24"/>
          <w:szCs w:val="24"/>
        </w:rPr>
        <w:t xml:space="preserve">1.3. </w:t>
      </w:r>
      <w:r w:rsidRPr="006502B7">
        <w:rPr>
          <w:rStyle w:val="1"/>
          <w:sz w:val="24"/>
          <w:szCs w:val="24"/>
        </w:rPr>
        <w:t>Положение разработано в целях:</w:t>
      </w:r>
    </w:p>
    <w:p w:rsidR="00B77780" w:rsidRDefault="000D49C8" w:rsidP="006502B7">
      <w:pPr>
        <w:spacing w:after="0" w:line="240" w:lineRule="auto"/>
        <w:jc w:val="both"/>
        <w:rPr>
          <w:rStyle w:val="1"/>
          <w:rFonts w:eastAsiaTheme="minorEastAsia"/>
          <w:sz w:val="24"/>
          <w:szCs w:val="24"/>
        </w:rPr>
      </w:pPr>
      <w:r w:rsidRPr="006502B7">
        <w:rPr>
          <w:rStyle w:val="1"/>
          <w:rFonts w:eastAsiaTheme="minorEastAsia"/>
          <w:sz w:val="24"/>
          <w:szCs w:val="24"/>
        </w:rPr>
        <w:t>- защиты прав потребителей культурных услуг</w:t>
      </w:r>
    </w:p>
    <w:p w:rsidR="00B77780" w:rsidRDefault="000D49C8" w:rsidP="006502B7">
      <w:pPr>
        <w:spacing w:after="0" w:line="240" w:lineRule="auto"/>
        <w:jc w:val="both"/>
        <w:rPr>
          <w:rStyle w:val="1"/>
          <w:rFonts w:eastAsiaTheme="minorEastAsia"/>
          <w:sz w:val="24"/>
          <w:szCs w:val="24"/>
        </w:rPr>
      </w:pPr>
      <w:r w:rsidRPr="006502B7">
        <w:rPr>
          <w:rStyle w:val="1"/>
          <w:rFonts w:eastAsiaTheme="minorEastAsia"/>
          <w:sz w:val="24"/>
          <w:szCs w:val="24"/>
        </w:rPr>
        <w:t>- совершенствования правового регулирования деятельности в области культуры.</w:t>
      </w:r>
    </w:p>
    <w:p w:rsidR="009168CB" w:rsidRPr="006502B7" w:rsidRDefault="000D49C8" w:rsidP="00B77780">
      <w:pPr>
        <w:spacing w:before="240" w:after="0" w:line="240" w:lineRule="auto"/>
        <w:jc w:val="both"/>
        <w:rPr>
          <w:rStyle w:val="a6"/>
          <w:rFonts w:eastAsiaTheme="minorEastAsia"/>
          <w:sz w:val="24"/>
          <w:szCs w:val="24"/>
        </w:rPr>
      </w:pPr>
      <w:r w:rsidRPr="006502B7">
        <w:rPr>
          <w:rStyle w:val="a6"/>
          <w:rFonts w:eastAsiaTheme="minorEastAsia"/>
          <w:sz w:val="24"/>
          <w:szCs w:val="24"/>
        </w:rPr>
        <w:t>2</w:t>
      </w:r>
      <w:r w:rsidR="00B77780">
        <w:rPr>
          <w:rStyle w:val="a6"/>
          <w:rFonts w:eastAsiaTheme="minorEastAsia"/>
          <w:sz w:val="24"/>
          <w:szCs w:val="24"/>
        </w:rPr>
        <w:t xml:space="preserve">. </w:t>
      </w:r>
      <w:r w:rsidRPr="006502B7">
        <w:rPr>
          <w:rStyle w:val="a6"/>
          <w:rFonts w:eastAsiaTheme="minorEastAsia"/>
          <w:sz w:val="24"/>
          <w:szCs w:val="24"/>
        </w:rPr>
        <w:t>Основные задачи по предоставлению культурных благ</w:t>
      </w:r>
    </w:p>
    <w:p w:rsidR="000D49C8" w:rsidRPr="006502B7" w:rsidRDefault="000D49C8" w:rsidP="006502B7">
      <w:pPr>
        <w:pStyle w:val="21"/>
        <w:numPr>
          <w:ilvl w:val="0"/>
          <w:numId w:val="2"/>
        </w:numPr>
        <w:shd w:val="clear" w:color="auto" w:fill="auto"/>
        <w:tabs>
          <w:tab w:val="left" w:pos="550"/>
        </w:tabs>
        <w:spacing w:before="0" w:after="0" w:line="240" w:lineRule="auto"/>
        <w:ind w:firstLine="0"/>
        <w:rPr>
          <w:sz w:val="24"/>
          <w:szCs w:val="24"/>
        </w:rPr>
      </w:pPr>
      <w:r w:rsidRPr="006502B7">
        <w:rPr>
          <w:sz w:val="24"/>
          <w:szCs w:val="24"/>
        </w:rPr>
        <w:t>Всестороннее удовлетворение культурных потребностей населения - Еткульского района.</w:t>
      </w:r>
    </w:p>
    <w:p w:rsidR="000D49C8" w:rsidRPr="006502B7" w:rsidRDefault="000D49C8" w:rsidP="006502B7">
      <w:pPr>
        <w:pStyle w:val="21"/>
        <w:numPr>
          <w:ilvl w:val="0"/>
          <w:numId w:val="2"/>
        </w:numPr>
        <w:shd w:val="clear" w:color="auto" w:fill="auto"/>
        <w:tabs>
          <w:tab w:val="left" w:pos="554"/>
        </w:tabs>
        <w:spacing w:before="0" w:after="0" w:line="240" w:lineRule="auto"/>
        <w:ind w:firstLine="0"/>
        <w:rPr>
          <w:sz w:val="24"/>
          <w:szCs w:val="24"/>
        </w:rPr>
      </w:pPr>
      <w:r w:rsidRPr="006502B7">
        <w:rPr>
          <w:sz w:val="24"/>
          <w:szCs w:val="24"/>
        </w:rPr>
        <w:t>Создание условий для свободной культурной деятельности и реализации потребителями и исполнителями своих потенциальных возможностей.</w:t>
      </w:r>
    </w:p>
    <w:p w:rsidR="000D49C8" w:rsidRPr="006502B7" w:rsidRDefault="00B77780" w:rsidP="006502B7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</w:t>
      </w:r>
      <w:r w:rsidR="000D49C8" w:rsidRPr="006502B7">
        <w:rPr>
          <w:rFonts w:ascii="Times New Roman" w:hAnsi="Times New Roman" w:cs="Times New Roman"/>
          <w:sz w:val="24"/>
          <w:szCs w:val="24"/>
        </w:rPr>
        <w:t xml:space="preserve">иных источников финансирования для организации деятельности сохранение </w:t>
      </w:r>
      <w:proofErr w:type="spellStart"/>
      <w:r w:rsidR="000D49C8" w:rsidRPr="006502B7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="000D49C8" w:rsidRPr="006502B7">
        <w:rPr>
          <w:rFonts w:ascii="Times New Roman" w:hAnsi="Times New Roman" w:cs="Times New Roman"/>
          <w:sz w:val="24"/>
          <w:szCs w:val="24"/>
        </w:rPr>
        <w:t xml:space="preserve"> - культурного наследия Еткульского муниципального района</w:t>
      </w:r>
    </w:p>
    <w:p w:rsidR="000D49C8" w:rsidRPr="00B77780" w:rsidRDefault="000D49C8" w:rsidP="00B77780">
      <w:pPr>
        <w:pStyle w:val="23"/>
        <w:shd w:val="clear" w:color="auto" w:fill="auto"/>
        <w:spacing w:after="0" w:line="240" w:lineRule="auto"/>
        <w:rPr>
          <w:b/>
          <w:sz w:val="24"/>
          <w:szCs w:val="24"/>
        </w:rPr>
      </w:pPr>
      <w:bookmarkStart w:id="2" w:name="bookmark1"/>
      <w:r w:rsidRPr="00B77780">
        <w:rPr>
          <w:b/>
          <w:sz w:val="24"/>
          <w:szCs w:val="24"/>
        </w:rPr>
        <w:lastRenderedPageBreak/>
        <w:t xml:space="preserve">3. Компетенция МУ «Еткульский краеведческий музей имени </w:t>
      </w:r>
      <w:proofErr w:type="spellStart"/>
      <w:r w:rsidRPr="00B77780">
        <w:rPr>
          <w:b/>
          <w:sz w:val="24"/>
          <w:szCs w:val="24"/>
        </w:rPr>
        <w:t>Сосенкова</w:t>
      </w:r>
      <w:proofErr w:type="spellEnd"/>
      <w:r w:rsidRPr="00B77780">
        <w:rPr>
          <w:b/>
          <w:sz w:val="24"/>
          <w:szCs w:val="24"/>
        </w:rPr>
        <w:t xml:space="preserve"> В.И.».</w:t>
      </w:r>
      <w:bookmarkEnd w:id="2"/>
    </w:p>
    <w:p w:rsidR="000D49C8" w:rsidRPr="006502B7" w:rsidRDefault="000D49C8" w:rsidP="006502B7">
      <w:pPr>
        <w:pStyle w:val="2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B77780">
        <w:rPr>
          <w:rStyle w:val="a6"/>
          <w:b w:val="0"/>
          <w:sz w:val="24"/>
          <w:szCs w:val="24"/>
        </w:rPr>
        <w:t>3.1.</w:t>
      </w:r>
      <w:r w:rsidRPr="00B77780">
        <w:rPr>
          <w:b/>
          <w:sz w:val="24"/>
          <w:szCs w:val="24"/>
        </w:rPr>
        <w:t xml:space="preserve"> </w:t>
      </w:r>
      <w:r w:rsidRPr="006502B7">
        <w:rPr>
          <w:sz w:val="24"/>
          <w:szCs w:val="24"/>
        </w:rPr>
        <w:t xml:space="preserve">МУ «Еткульский краеведческий музей имени </w:t>
      </w:r>
      <w:proofErr w:type="spellStart"/>
      <w:r w:rsidRPr="006502B7">
        <w:rPr>
          <w:sz w:val="24"/>
          <w:szCs w:val="24"/>
        </w:rPr>
        <w:t>Сосенкова</w:t>
      </w:r>
      <w:proofErr w:type="spellEnd"/>
      <w:r w:rsidRPr="006502B7">
        <w:rPr>
          <w:sz w:val="24"/>
          <w:szCs w:val="24"/>
        </w:rPr>
        <w:t xml:space="preserve"> В.И.» самостоятельно определяет перечень видов культурных благ с указанием цен на выполняемые услуги в прайсе цен исполнителя. Установленные цены на культурные блага могут в течение года пересматриваться с учетом инфляционных процессов.</w:t>
      </w:r>
    </w:p>
    <w:p w:rsidR="000D49C8" w:rsidRPr="00B77780" w:rsidRDefault="000D49C8" w:rsidP="006502B7">
      <w:pPr>
        <w:pStyle w:val="21"/>
        <w:numPr>
          <w:ilvl w:val="1"/>
          <w:numId w:val="2"/>
        </w:numPr>
        <w:shd w:val="clear" w:color="auto" w:fill="auto"/>
        <w:tabs>
          <w:tab w:val="left" w:pos="578"/>
        </w:tabs>
        <w:spacing w:before="0" w:after="0" w:line="240" w:lineRule="auto"/>
        <w:ind w:left="60" w:firstLine="0"/>
        <w:rPr>
          <w:sz w:val="24"/>
          <w:szCs w:val="24"/>
        </w:rPr>
      </w:pPr>
      <w:r w:rsidRPr="00B77780">
        <w:rPr>
          <w:sz w:val="24"/>
          <w:szCs w:val="24"/>
        </w:rPr>
        <w:t>Исполнитель предлагает потребителям перечень культурных благ в сфере культуры</w:t>
      </w:r>
      <w:r w:rsidR="00B77780" w:rsidRPr="00B77780">
        <w:rPr>
          <w:sz w:val="24"/>
          <w:szCs w:val="24"/>
        </w:rPr>
        <w:t xml:space="preserve"> </w:t>
      </w:r>
      <w:r w:rsidRPr="00B77780">
        <w:rPr>
          <w:sz w:val="24"/>
          <w:szCs w:val="24"/>
        </w:rPr>
        <w:t>(приложение 1).</w:t>
      </w:r>
    </w:p>
    <w:p w:rsidR="000D49C8" w:rsidRPr="006502B7" w:rsidRDefault="000D49C8" w:rsidP="006502B7">
      <w:pPr>
        <w:pStyle w:val="21"/>
        <w:numPr>
          <w:ilvl w:val="1"/>
          <w:numId w:val="2"/>
        </w:numPr>
        <w:shd w:val="clear" w:color="auto" w:fill="auto"/>
        <w:tabs>
          <w:tab w:val="left" w:pos="540"/>
        </w:tabs>
        <w:spacing w:before="0" w:after="0" w:line="240" w:lineRule="auto"/>
        <w:ind w:firstLine="0"/>
        <w:rPr>
          <w:sz w:val="24"/>
          <w:szCs w:val="24"/>
        </w:rPr>
      </w:pPr>
      <w:r w:rsidRPr="006502B7">
        <w:rPr>
          <w:sz w:val="24"/>
          <w:szCs w:val="24"/>
        </w:rPr>
        <w:t>Исполнитель устанавливает цены на услуги в сфере культуры в соответствии с «Основами законодательства Российской Федерации о культуре».</w:t>
      </w:r>
    </w:p>
    <w:p w:rsidR="000D49C8" w:rsidRPr="006502B7" w:rsidRDefault="000D49C8" w:rsidP="006502B7">
      <w:pPr>
        <w:pStyle w:val="21"/>
        <w:numPr>
          <w:ilvl w:val="1"/>
          <w:numId w:val="2"/>
        </w:numPr>
        <w:shd w:val="clear" w:color="auto" w:fill="auto"/>
        <w:tabs>
          <w:tab w:val="left" w:pos="478"/>
        </w:tabs>
        <w:spacing w:before="0" w:after="0" w:line="240" w:lineRule="auto"/>
        <w:ind w:firstLine="0"/>
        <w:rPr>
          <w:sz w:val="24"/>
          <w:szCs w:val="24"/>
        </w:rPr>
      </w:pPr>
      <w:r w:rsidRPr="006502B7">
        <w:rPr>
          <w:sz w:val="24"/>
          <w:szCs w:val="24"/>
        </w:rPr>
        <w:t>Исполнитель создаёт условия для оказания культурных благ в сфере культуры, гарантируя при этом охрану жизни и безопасность здоровья потребителя.</w:t>
      </w:r>
    </w:p>
    <w:p w:rsidR="000D49C8" w:rsidRPr="006502B7" w:rsidRDefault="000D49C8" w:rsidP="006502B7">
      <w:pPr>
        <w:pStyle w:val="21"/>
        <w:numPr>
          <w:ilvl w:val="1"/>
          <w:numId w:val="2"/>
        </w:numPr>
        <w:shd w:val="clear" w:color="auto" w:fill="auto"/>
        <w:tabs>
          <w:tab w:val="left" w:pos="478"/>
        </w:tabs>
        <w:spacing w:before="0" w:after="0" w:line="240" w:lineRule="auto"/>
        <w:ind w:firstLine="0"/>
        <w:rPr>
          <w:sz w:val="24"/>
          <w:szCs w:val="24"/>
        </w:rPr>
      </w:pPr>
      <w:r w:rsidRPr="006502B7">
        <w:rPr>
          <w:sz w:val="24"/>
          <w:szCs w:val="24"/>
        </w:rPr>
        <w:t>Исполнитель обеспечивает оказания культурных благ квалифицированными кадрами.</w:t>
      </w:r>
    </w:p>
    <w:p w:rsidR="000D49C8" w:rsidRPr="006502B7" w:rsidRDefault="000D49C8" w:rsidP="006502B7">
      <w:pPr>
        <w:pStyle w:val="a7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2B7">
        <w:rPr>
          <w:rFonts w:ascii="Times New Roman" w:hAnsi="Times New Roman" w:cs="Times New Roman"/>
          <w:sz w:val="24"/>
          <w:szCs w:val="24"/>
        </w:rPr>
        <w:t>Оказание культурных благ в отношении юридических лиц осуществляется исключительно на договорной основе. Оказание культурных благ оформляется договором с потребителем или иным документом, которым регламентируются условия и сроки получения культурных благ, порядок расчетов, права, обязанности и ответственность сторон</w:t>
      </w:r>
      <w:r w:rsidR="00B77780">
        <w:rPr>
          <w:rFonts w:ascii="Times New Roman" w:hAnsi="Times New Roman" w:cs="Times New Roman"/>
          <w:sz w:val="24"/>
          <w:szCs w:val="24"/>
        </w:rPr>
        <w:t>.</w:t>
      </w:r>
    </w:p>
    <w:p w:rsidR="000D49C8" w:rsidRPr="006502B7" w:rsidRDefault="000D49C8" w:rsidP="006502B7">
      <w:pPr>
        <w:pStyle w:val="21"/>
        <w:numPr>
          <w:ilvl w:val="1"/>
          <w:numId w:val="2"/>
        </w:numPr>
        <w:shd w:val="clear" w:color="auto" w:fill="auto"/>
        <w:tabs>
          <w:tab w:val="left" w:pos="463"/>
        </w:tabs>
        <w:spacing w:before="0" w:after="0" w:line="240" w:lineRule="auto"/>
        <w:ind w:firstLine="0"/>
        <w:rPr>
          <w:sz w:val="24"/>
          <w:szCs w:val="24"/>
        </w:rPr>
      </w:pPr>
      <w:r w:rsidRPr="006502B7">
        <w:rPr>
          <w:sz w:val="24"/>
          <w:szCs w:val="24"/>
        </w:rPr>
        <w:t>При оказании культурных благ МУ «Еткульский краеведчес</w:t>
      </w:r>
      <w:r w:rsidR="00B77780">
        <w:rPr>
          <w:sz w:val="24"/>
          <w:szCs w:val="24"/>
        </w:rPr>
        <w:t xml:space="preserve">кий музей имени </w:t>
      </w:r>
      <w:proofErr w:type="spellStart"/>
      <w:r w:rsidR="00B77780">
        <w:rPr>
          <w:sz w:val="24"/>
          <w:szCs w:val="24"/>
        </w:rPr>
        <w:t>Сосенкова</w:t>
      </w:r>
      <w:proofErr w:type="spellEnd"/>
      <w:r w:rsidR="00B77780">
        <w:rPr>
          <w:sz w:val="24"/>
          <w:szCs w:val="24"/>
        </w:rPr>
        <w:t xml:space="preserve"> В.И.»</w:t>
      </w:r>
      <w:r w:rsidRPr="006502B7">
        <w:rPr>
          <w:sz w:val="24"/>
          <w:szCs w:val="24"/>
        </w:rPr>
        <w:t xml:space="preserve"> устанавливает льготы для отдельных категорий населения. Льготы устанавливаются </w:t>
      </w:r>
      <w:proofErr w:type="gramStart"/>
      <w:r w:rsidRPr="006502B7">
        <w:rPr>
          <w:sz w:val="24"/>
          <w:szCs w:val="24"/>
        </w:rPr>
        <w:t>для</w:t>
      </w:r>
      <w:proofErr w:type="gramEnd"/>
      <w:r w:rsidRPr="006502B7">
        <w:rPr>
          <w:sz w:val="24"/>
          <w:szCs w:val="24"/>
        </w:rPr>
        <w:t>:</w:t>
      </w:r>
    </w:p>
    <w:p w:rsidR="000D49C8" w:rsidRPr="006502B7" w:rsidRDefault="000D49C8" w:rsidP="006502B7">
      <w:pPr>
        <w:pStyle w:val="21"/>
        <w:numPr>
          <w:ilvl w:val="0"/>
          <w:numId w:val="3"/>
        </w:numPr>
        <w:shd w:val="clear" w:color="auto" w:fill="auto"/>
        <w:tabs>
          <w:tab w:val="left" w:pos="890"/>
        </w:tabs>
        <w:spacing w:before="0" w:after="0" w:line="240" w:lineRule="auto"/>
        <w:ind w:firstLine="0"/>
        <w:rPr>
          <w:sz w:val="24"/>
          <w:szCs w:val="24"/>
        </w:rPr>
      </w:pPr>
      <w:r w:rsidRPr="006502B7">
        <w:rPr>
          <w:sz w:val="24"/>
          <w:szCs w:val="24"/>
        </w:rPr>
        <w:t>детей дошкольного возраста;</w:t>
      </w:r>
    </w:p>
    <w:p w:rsidR="000D49C8" w:rsidRPr="006502B7" w:rsidRDefault="000D49C8" w:rsidP="006502B7">
      <w:pPr>
        <w:pStyle w:val="21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 w:line="240" w:lineRule="auto"/>
        <w:ind w:firstLine="0"/>
        <w:rPr>
          <w:sz w:val="24"/>
          <w:szCs w:val="24"/>
        </w:rPr>
      </w:pPr>
      <w:r w:rsidRPr="006502B7">
        <w:rPr>
          <w:sz w:val="24"/>
          <w:szCs w:val="24"/>
        </w:rPr>
        <w:t>детей, воспитывающихся в детских домах в пределах установленных квот;</w:t>
      </w:r>
    </w:p>
    <w:p w:rsidR="000D49C8" w:rsidRPr="006502B7" w:rsidRDefault="000D49C8" w:rsidP="006502B7">
      <w:pPr>
        <w:pStyle w:val="21"/>
        <w:numPr>
          <w:ilvl w:val="0"/>
          <w:numId w:val="3"/>
        </w:numPr>
        <w:shd w:val="clear" w:color="auto" w:fill="auto"/>
        <w:tabs>
          <w:tab w:val="left" w:pos="890"/>
        </w:tabs>
        <w:spacing w:before="0" w:after="0" w:line="240" w:lineRule="auto"/>
        <w:ind w:firstLine="0"/>
        <w:rPr>
          <w:sz w:val="24"/>
          <w:szCs w:val="24"/>
        </w:rPr>
      </w:pPr>
      <w:r w:rsidRPr="006502B7">
        <w:rPr>
          <w:sz w:val="24"/>
          <w:szCs w:val="24"/>
        </w:rPr>
        <w:t>детей находящихся под опекой;</w:t>
      </w:r>
    </w:p>
    <w:p w:rsidR="000D49C8" w:rsidRPr="006502B7" w:rsidRDefault="000D49C8" w:rsidP="006502B7">
      <w:pPr>
        <w:pStyle w:val="21"/>
        <w:numPr>
          <w:ilvl w:val="0"/>
          <w:numId w:val="3"/>
        </w:numPr>
        <w:shd w:val="clear" w:color="auto" w:fill="auto"/>
        <w:tabs>
          <w:tab w:val="left" w:pos="890"/>
        </w:tabs>
        <w:spacing w:before="0" w:after="0" w:line="240" w:lineRule="auto"/>
        <w:ind w:firstLine="0"/>
        <w:rPr>
          <w:sz w:val="24"/>
          <w:szCs w:val="24"/>
        </w:rPr>
      </w:pPr>
      <w:r w:rsidRPr="006502B7">
        <w:rPr>
          <w:sz w:val="24"/>
          <w:szCs w:val="24"/>
        </w:rPr>
        <w:t>детей</w:t>
      </w:r>
      <w:r w:rsidR="00B77780">
        <w:rPr>
          <w:sz w:val="24"/>
          <w:szCs w:val="24"/>
        </w:rPr>
        <w:t xml:space="preserve"> </w:t>
      </w:r>
      <w:r w:rsidRPr="006502B7">
        <w:rPr>
          <w:sz w:val="24"/>
          <w:szCs w:val="24"/>
        </w:rPr>
        <w:t>- инвалидов;</w:t>
      </w:r>
    </w:p>
    <w:p w:rsidR="000D49C8" w:rsidRPr="006502B7" w:rsidRDefault="000D49C8" w:rsidP="006502B7">
      <w:pPr>
        <w:pStyle w:val="21"/>
        <w:numPr>
          <w:ilvl w:val="0"/>
          <w:numId w:val="3"/>
        </w:numPr>
        <w:shd w:val="clear" w:color="auto" w:fill="auto"/>
        <w:tabs>
          <w:tab w:val="left" w:pos="890"/>
        </w:tabs>
        <w:spacing w:before="0" w:after="0" w:line="240" w:lineRule="auto"/>
        <w:ind w:firstLine="0"/>
        <w:rPr>
          <w:sz w:val="24"/>
          <w:szCs w:val="24"/>
        </w:rPr>
      </w:pPr>
      <w:r w:rsidRPr="006502B7">
        <w:rPr>
          <w:sz w:val="24"/>
          <w:szCs w:val="24"/>
        </w:rPr>
        <w:t>учащихся из малообеспеченных семей, из многодетных семей;</w:t>
      </w:r>
    </w:p>
    <w:p w:rsidR="00B77780" w:rsidRDefault="000D49C8" w:rsidP="006502B7">
      <w:pPr>
        <w:pStyle w:val="21"/>
        <w:numPr>
          <w:ilvl w:val="0"/>
          <w:numId w:val="3"/>
        </w:numPr>
        <w:shd w:val="clear" w:color="auto" w:fill="auto"/>
        <w:tabs>
          <w:tab w:val="left" w:pos="876"/>
        </w:tabs>
        <w:spacing w:before="0" w:after="0" w:line="240" w:lineRule="auto"/>
        <w:ind w:firstLine="0"/>
        <w:rPr>
          <w:sz w:val="24"/>
          <w:szCs w:val="24"/>
        </w:rPr>
      </w:pPr>
      <w:r w:rsidRPr="006502B7">
        <w:rPr>
          <w:sz w:val="24"/>
          <w:szCs w:val="24"/>
        </w:rPr>
        <w:t xml:space="preserve">инвалидов и военнослужащих срочной службы, инвалидов, ветеранов военных событий. </w:t>
      </w:r>
    </w:p>
    <w:p w:rsidR="000D49C8" w:rsidRPr="006502B7" w:rsidRDefault="000D49C8" w:rsidP="00B77780">
      <w:pPr>
        <w:pStyle w:val="21"/>
        <w:shd w:val="clear" w:color="auto" w:fill="auto"/>
        <w:tabs>
          <w:tab w:val="left" w:pos="876"/>
        </w:tabs>
        <w:spacing w:before="0" w:after="0" w:line="240" w:lineRule="auto"/>
        <w:ind w:firstLine="0"/>
        <w:rPr>
          <w:sz w:val="24"/>
          <w:szCs w:val="24"/>
        </w:rPr>
      </w:pPr>
      <w:r w:rsidRPr="006502B7">
        <w:rPr>
          <w:sz w:val="24"/>
          <w:szCs w:val="24"/>
        </w:rPr>
        <w:t>Льготы при оказании культурных благ устанавливаются директором самостоятельно на основании заявки руководителя соответствующего образовательного или воспитательного учреждения, общественного объединения и т.д. и оформляются внутренним приказом.</w:t>
      </w:r>
    </w:p>
    <w:p w:rsidR="000D49C8" w:rsidRPr="006502B7" w:rsidRDefault="000D49C8" w:rsidP="00B77780">
      <w:pPr>
        <w:pStyle w:val="21"/>
        <w:numPr>
          <w:ilvl w:val="1"/>
          <w:numId w:val="2"/>
        </w:numPr>
        <w:shd w:val="clear" w:color="auto" w:fill="auto"/>
        <w:spacing w:before="0" w:after="0" w:line="240" w:lineRule="auto"/>
        <w:ind w:left="60" w:firstLine="0"/>
        <w:rPr>
          <w:sz w:val="24"/>
          <w:szCs w:val="24"/>
        </w:rPr>
      </w:pPr>
      <w:r w:rsidRPr="006502B7">
        <w:rPr>
          <w:sz w:val="24"/>
          <w:szCs w:val="24"/>
        </w:rPr>
        <w:t>Исполнитель</w:t>
      </w:r>
      <w:r w:rsidR="00B77780">
        <w:rPr>
          <w:sz w:val="24"/>
          <w:szCs w:val="24"/>
        </w:rPr>
        <w:t xml:space="preserve"> </w:t>
      </w:r>
      <w:r w:rsidRPr="006502B7">
        <w:rPr>
          <w:rStyle w:val="a6"/>
          <w:sz w:val="24"/>
          <w:szCs w:val="24"/>
        </w:rPr>
        <w:t>осуществляет расходование</w:t>
      </w:r>
      <w:r w:rsidRPr="006502B7">
        <w:rPr>
          <w:sz w:val="24"/>
          <w:szCs w:val="24"/>
        </w:rPr>
        <w:t xml:space="preserve"> средств полученных от предпринимательской</w:t>
      </w:r>
      <w:r w:rsidRPr="006502B7">
        <w:rPr>
          <w:rStyle w:val="a6"/>
          <w:sz w:val="24"/>
          <w:szCs w:val="24"/>
        </w:rPr>
        <w:t xml:space="preserve"> и иной приносящей</w:t>
      </w:r>
      <w:r w:rsidRPr="006502B7">
        <w:rPr>
          <w:sz w:val="24"/>
          <w:szCs w:val="24"/>
        </w:rPr>
        <w:t xml:space="preserve"> доход деятельности после оплаты расходов, связанных</w:t>
      </w:r>
      <w:r w:rsidRPr="006502B7">
        <w:rPr>
          <w:rStyle w:val="a6"/>
          <w:sz w:val="24"/>
          <w:szCs w:val="24"/>
        </w:rPr>
        <w:t xml:space="preserve"> с</w:t>
      </w:r>
      <w:r w:rsidRPr="006502B7">
        <w:rPr>
          <w:sz w:val="24"/>
          <w:szCs w:val="24"/>
        </w:rPr>
        <w:t xml:space="preserve"> осуществление этой деятельности, и уплаты налогов и сборов, предусмотренных законодательством о налогах и сборах в соответствии с утверждённой сметой расходов по предпринимательской и иной приносящей доход деятельности.</w:t>
      </w:r>
    </w:p>
    <w:p w:rsidR="000D49C8" w:rsidRPr="006502B7" w:rsidRDefault="00B77780" w:rsidP="00B77780">
      <w:pPr>
        <w:pStyle w:val="21"/>
        <w:numPr>
          <w:ilvl w:val="1"/>
          <w:numId w:val="2"/>
        </w:numPr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Претензии </w:t>
      </w:r>
      <w:r w:rsidR="000D49C8" w:rsidRPr="006502B7">
        <w:rPr>
          <w:sz w:val="24"/>
          <w:szCs w:val="24"/>
        </w:rPr>
        <w:t xml:space="preserve">и споры, возникшие </w:t>
      </w:r>
      <w:proofErr w:type="gramStart"/>
      <w:r w:rsidR="000D49C8" w:rsidRPr="006502B7">
        <w:rPr>
          <w:sz w:val="24"/>
          <w:szCs w:val="24"/>
        </w:rPr>
        <w:t>между</w:t>
      </w:r>
      <w:proofErr w:type="gramEnd"/>
      <w:r w:rsidR="000D49C8" w:rsidRPr="006502B7">
        <w:rPr>
          <w:sz w:val="24"/>
          <w:szCs w:val="24"/>
        </w:rPr>
        <w:t xml:space="preserve"> </w:t>
      </w:r>
      <w:proofErr w:type="gramStart"/>
      <w:r w:rsidR="000D49C8" w:rsidRPr="006502B7">
        <w:rPr>
          <w:sz w:val="24"/>
          <w:szCs w:val="24"/>
        </w:rPr>
        <w:t>потребителям</w:t>
      </w:r>
      <w:proofErr w:type="gramEnd"/>
      <w:r w:rsidR="000D49C8" w:rsidRPr="006502B7">
        <w:rPr>
          <w:sz w:val="24"/>
          <w:szCs w:val="24"/>
        </w:rPr>
        <w:t xml:space="preserve"> и исполнителем, разрешаются по соглашению сторон или в судебном порядке в соответствии с законодательством Российской Федерации.</w:t>
      </w:r>
    </w:p>
    <w:p w:rsidR="000D49C8" w:rsidRPr="00B77780" w:rsidRDefault="00B77780" w:rsidP="00B77780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4.О</w:t>
      </w:r>
      <w:r w:rsidR="000D49C8" w:rsidRPr="00B77780">
        <w:rPr>
          <w:rFonts w:ascii="Times New Roman" w:hAnsi="Times New Roman" w:cs="Times New Roman"/>
          <w:b/>
          <w:sz w:val="24"/>
          <w:szCs w:val="24"/>
        </w:rPr>
        <w:t>сновные права и обязанности исполнителя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D49C8" w:rsidRPr="006502B7" w:rsidRDefault="000D49C8" w:rsidP="006502B7">
      <w:pPr>
        <w:pStyle w:val="21"/>
        <w:numPr>
          <w:ilvl w:val="0"/>
          <w:numId w:val="4"/>
        </w:numPr>
        <w:shd w:val="clear" w:color="auto" w:fill="auto"/>
        <w:tabs>
          <w:tab w:val="left" w:pos="654"/>
        </w:tabs>
        <w:spacing w:before="0" w:after="0" w:line="240" w:lineRule="auto"/>
        <w:ind w:firstLine="0"/>
        <w:rPr>
          <w:sz w:val="24"/>
          <w:szCs w:val="24"/>
        </w:rPr>
      </w:pPr>
      <w:r w:rsidRPr="006502B7">
        <w:rPr>
          <w:sz w:val="24"/>
          <w:szCs w:val="24"/>
        </w:rPr>
        <w:t>Исполнитель имеет право:</w:t>
      </w:r>
    </w:p>
    <w:p w:rsidR="000D49C8" w:rsidRPr="006502B7" w:rsidRDefault="000D49C8" w:rsidP="00B77780">
      <w:pPr>
        <w:pStyle w:val="21"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0" w:line="240" w:lineRule="auto"/>
        <w:ind w:hanging="720"/>
        <w:rPr>
          <w:sz w:val="24"/>
          <w:szCs w:val="24"/>
        </w:rPr>
      </w:pPr>
      <w:r w:rsidRPr="006502B7">
        <w:rPr>
          <w:sz w:val="24"/>
          <w:szCs w:val="24"/>
        </w:rPr>
        <w:t>рекламировать свою деятельность по предоставлению культурных благ через средства</w:t>
      </w:r>
      <w:r w:rsidR="00B77780">
        <w:rPr>
          <w:sz w:val="24"/>
          <w:szCs w:val="24"/>
        </w:rPr>
        <w:t xml:space="preserve"> </w:t>
      </w:r>
      <w:r w:rsidRPr="006502B7">
        <w:rPr>
          <w:sz w:val="24"/>
          <w:szCs w:val="24"/>
        </w:rPr>
        <w:t>массовой информации и изготовление собственных афиш;</w:t>
      </w:r>
    </w:p>
    <w:p w:rsidR="000D49C8" w:rsidRPr="006502B7" w:rsidRDefault="000D49C8" w:rsidP="00B77780">
      <w:pPr>
        <w:pStyle w:val="21"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0" w:line="240" w:lineRule="auto"/>
        <w:ind w:hanging="720"/>
        <w:rPr>
          <w:sz w:val="24"/>
          <w:szCs w:val="24"/>
        </w:rPr>
      </w:pPr>
      <w:r w:rsidRPr="006502B7">
        <w:rPr>
          <w:sz w:val="24"/>
          <w:szCs w:val="24"/>
        </w:rPr>
        <w:t>выбирать способ исполнения культурных благ;</w:t>
      </w:r>
    </w:p>
    <w:p w:rsidR="000D49C8" w:rsidRPr="006502B7" w:rsidRDefault="000D49C8" w:rsidP="00B77780">
      <w:pPr>
        <w:pStyle w:val="21"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0" w:line="240" w:lineRule="auto"/>
        <w:ind w:hanging="720"/>
        <w:rPr>
          <w:sz w:val="24"/>
          <w:szCs w:val="24"/>
        </w:rPr>
      </w:pPr>
      <w:r w:rsidRPr="006502B7">
        <w:rPr>
          <w:sz w:val="24"/>
          <w:szCs w:val="24"/>
        </w:rPr>
        <w:t>приглашать (задействовать) для предоставления культурных благ</w:t>
      </w:r>
      <w:r w:rsidR="00B77780">
        <w:rPr>
          <w:sz w:val="24"/>
          <w:szCs w:val="24"/>
        </w:rPr>
        <w:t xml:space="preserve"> </w:t>
      </w:r>
      <w:r w:rsidRPr="006502B7">
        <w:rPr>
          <w:sz w:val="24"/>
          <w:szCs w:val="24"/>
        </w:rPr>
        <w:t>профессиональных и самодеятельных артистов различных муниципальных</w:t>
      </w:r>
      <w:r w:rsidR="00B77780">
        <w:rPr>
          <w:sz w:val="24"/>
          <w:szCs w:val="24"/>
        </w:rPr>
        <w:t xml:space="preserve"> </w:t>
      </w:r>
      <w:r w:rsidRPr="006502B7">
        <w:rPr>
          <w:sz w:val="24"/>
          <w:szCs w:val="24"/>
        </w:rPr>
        <w:t>образований и городских округов;</w:t>
      </w:r>
    </w:p>
    <w:p w:rsidR="000D49C8" w:rsidRPr="006502B7" w:rsidRDefault="00B77780" w:rsidP="00B77780">
      <w:pPr>
        <w:pStyle w:val="21"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0"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получать </w:t>
      </w:r>
      <w:r w:rsidR="000D49C8" w:rsidRPr="006502B7">
        <w:rPr>
          <w:sz w:val="24"/>
          <w:szCs w:val="24"/>
        </w:rPr>
        <w:t>информацию от органов государственной власти и органов местного</w:t>
      </w:r>
      <w:r>
        <w:rPr>
          <w:sz w:val="24"/>
          <w:szCs w:val="24"/>
        </w:rPr>
        <w:t xml:space="preserve"> </w:t>
      </w:r>
      <w:r w:rsidR="000D49C8" w:rsidRPr="006502B7">
        <w:rPr>
          <w:sz w:val="24"/>
          <w:szCs w:val="24"/>
        </w:rPr>
        <w:t>самоуправления о нормах и правилах оказания культурных благ;</w:t>
      </w:r>
    </w:p>
    <w:p w:rsidR="000D49C8" w:rsidRPr="006502B7" w:rsidRDefault="000D49C8" w:rsidP="00B77780">
      <w:pPr>
        <w:pStyle w:val="21"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0" w:line="240" w:lineRule="auto"/>
        <w:ind w:hanging="720"/>
        <w:rPr>
          <w:sz w:val="24"/>
          <w:szCs w:val="24"/>
        </w:rPr>
      </w:pPr>
      <w:r w:rsidRPr="006502B7">
        <w:rPr>
          <w:sz w:val="24"/>
          <w:szCs w:val="24"/>
        </w:rPr>
        <w:lastRenderedPageBreak/>
        <w:t>при оказании культурных благ использовать имущество, переданное в оперативное</w:t>
      </w:r>
      <w:r w:rsidR="00B77780">
        <w:rPr>
          <w:sz w:val="24"/>
          <w:szCs w:val="24"/>
        </w:rPr>
        <w:t xml:space="preserve"> </w:t>
      </w:r>
      <w:r w:rsidRPr="006502B7">
        <w:rPr>
          <w:sz w:val="24"/>
          <w:szCs w:val="24"/>
        </w:rPr>
        <w:t xml:space="preserve">управление МУ «Еткульский краеведческий музей имени </w:t>
      </w:r>
      <w:proofErr w:type="spellStart"/>
      <w:r w:rsidRPr="006502B7">
        <w:rPr>
          <w:sz w:val="24"/>
          <w:szCs w:val="24"/>
        </w:rPr>
        <w:t>Сосенкова</w:t>
      </w:r>
      <w:proofErr w:type="spellEnd"/>
      <w:r w:rsidRPr="006502B7">
        <w:rPr>
          <w:sz w:val="24"/>
          <w:szCs w:val="24"/>
        </w:rPr>
        <w:t xml:space="preserve"> В.И.».;</w:t>
      </w:r>
    </w:p>
    <w:p w:rsidR="000D49C8" w:rsidRPr="006502B7" w:rsidRDefault="000D49C8" w:rsidP="00B77780">
      <w:pPr>
        <w:pStyle w:val="21"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0" w:line="240" w:lineRule="auto"/>
        <w:ind w:hanging="720"/>
        <w:rPr>
          <w:sz w:val="24"/>
          <w:szCs w:val="24"/>
        </w:rPr>
      </w:pPr>
      <w:r w:rsidRPr="006502B7">
        <w:rPr>
          <w:sz w:val="24"/>
          <w:szCs w:val="24"/>
        </w:rPr>
        <w:t>отказаться от оказания культурных благ, выполнение которых грозит жизни и здоровью</w:t>
      </w:r>
      <w:r w:rsidR="00B77780">
        <w:rPr>
          <w:sz w:val="24"/>
          <w:szCs w:val="24"/>
        </w:rPr>
        <w:t xml:space="preserve"> </w:t>
      </w:r>
      <w:r w:rsidRPr="006502B7">
        <w:rPr>
          <w:sz w:val="24"/>
          <w:szCs w:val="24"/>
        </w:rPr>
        <w:t>исполнителя, противоречит нормам права, этики, религиозным убеждениям и уставу МУ</w:t>
      </w:r>
      <w:r w:rsidR="00B77780">
        <w:rPr>
          <w:sz w:val="24"/>
          <w:szCs w:val="24"/>
        </w:rPr>
        <w:t xml:space="preserve"> </w:t>
      </w:r>
      <w:r w:rsidRPr="006502B7">
        <w:rPr>
          <w:sz w:val="24"/>
          <w:szCs w:val="24"/>
        </w:rPr>
        <w:t xml:space="preserve">«Еткульский краеведческий музей имени </w:t>
      </w:r>
      <w:proofErr w:type="spellStart"/>
      <w:r w:rsidRPr="006502B7">
        <w:rPr>
          <w:sz w:val="24"/>
          <w:szCs w:val="24"/>
        </w:rPr>
        <w:t>Сосенкова</w:t>
      </w:r>
      <w:proofErr w:type="spellEnd"/>
      <w:r w:rsidRPr="006502B7">
        <w:rPr>
          <w:sz w:val="24"/>
          <w:szCs w:val="24"/>
        </w:rPr>
        <w:t xml:space="preserve"> В.И.».</w:t>
      </w:r>
    </w:p>
    <w:p w:rsidR="000D49C8" w:rsidRPr="006502B7" w:rsidRDefault="000D49C8" w:rsidP="006502B7">
      <w:pPr>
        <w:pStyle w:val="21"/>
        <w:numPr>
          <w:ilvl w:val="0"/>
          <w:numId w:val="4"/>
        </w:numPr>
        <w:shd w:val="clear" w:color="auto" w:fill="auto"/>
        <w:tabs>
          <w:tab w:val="left" w:pos="726"/>
        </w:tabs>
        <w:spacing w:before="0" w:after="0" w:line="240" w:lineRule="auto"/>
        <w:ind w:firstLine="0"/>
        <w:rPr>
          <w:sz w:val="24"/>
          <w:szCs w:val="24"/>
        </w:rPr>
      </w:pPr>
      <w:r w:rsidRPr="006502B7">
        <w:rPr>
          <w:sz w:val="24"/>
          <w:szCs w:val="24"/>
        </w:rPr>
        <w:t>Исполнитель обязан:</w:t>
      </w:r>
    </w:p>
    <w:p w:rsidR="000D49C8" w:rsidRPr="006502B7" w:rsidRDefault="000D49C8" w:rsidP="00B77780">
      <w:pPr>
        <w:pStyle w:val="21"/>
        <w:numPr>
          <w:ilvl w:val="0"/>
          <w:numId w:val="9"/>
        </w:numPr>
        <w:shd w:val="clear" w:color="auto" w:fill="auto"/>
        <w:tabs>
          <w:tab w:val="left" w:pos="710"/>
        </w:tabs>
        <w:spacing w:before="0" w:after="0" w:line="240" w:lineRule="auto"/>
        <w:ind w:left="720" w:hanging="720"/>
        <w:rPr>
          <w:sz w:val="24"/>
          <w:szCs w:val="24"/>
        </w:rPr>
      </w:pPr>
      <w:r w:rsidRPr="006502B7">
        <w:rPr>
          <w:sz w:val="24"/>
          <w:szCs w:val="24"/>
        </w:rPr>
        <w:t xml:space="preserve">доводить необходимую информацию </w:t>
      </w:r>
      <w:proofErr w:type="gramStart"/>
      <w:r w:rsidRPr="006502B7">
        <w:rPr>
          <w:sz w:val="24"/>
          <w:szCs w:val="24"/>
        </w:rPr>
        <w:t>о</w:t>
      </w:r>
      <w:proofErr w:type="gramEnd"/>
      <w:r w:rsidRPr="006502B7">
        <w:rPr>
          <w:sz w:val="24"/>
          <w:szCs w:val="24"/>
        </w:rPr>
        <w:t xml:space="preserve"> предоставляемых им культурных благ;</w:t>
      </w:r>
    </w:p>
    <w:p w:rsidR="000D49C8" w:rsidRPr="006502B7" w:rsidRDefault="000D49C8" w:rsidP="00B77780">
      <w:pPr>
        <w:pStyle w:val="21"/>
        <w:numPr>
          <w:ilvl w:val="0"/>
          <w:numId w:val="9"/>
        </w:numPr>
        <w:shd w:val="clear" w:color="auto" w:fill="auto"/>
        <w:tabs>
          <w:tab w:val="left" w:pos="710"/>
        </w:tabs>
        <w:spacing w:before="0" w:after="0" w:line="240" w:lineRule="auto"/>
        <w:ind w:left="720" w:hanging="720"/>
        <w:rPr>
          <w:sz w:val="24"/>
          <w:szCs w:val="24"/>
        </w:rPr>
      </w:pPr>
      <w:r w:rsidRPr="006502B7">
        <w:rPr>
          <w:sz w:val="24"/>
          <w:szCs w:val="24"/>
        </w:rPr>
        <w:t>выполнять культурные блага с высоким качеством и в полном объёме на основании</w:t>
      </w:r>
      <w:r w:rsidR="00B77780">
        <w:rPr>
          <w:sz w:val="24"/>
          <w:szCs w:val="24"/>
        </w:rPr>
        <w:t xml:space="preserve"> </w:t>
      </w:r>
      <w:r w:rsidRPr="006502B7">
        <w:rPr>
          <w:sz w:val="24"/>
          <w:szCs w:val="24"/>
        </w:rPr>
        <w:t>договора с потребителем;</w:t>
      </w:r>
    </w:p>
    <w:p w:rsidR="000D49C8" w:rsidRPr="006502B7" w:rsidRDefault="000D49C8" w:rsidP="00B77780">
      <w:pPr>
        <w:pStyle w:val="21"/>
        <w:numPr>
          <w:ilvl w:val="0"/>
          <w:numId w:val="9"/>
        </w:numPr>
        <w:shd w:val="clear" w:color="auto" w:fill="auto"/>
        <w:tabs>
          <w:tab w:val="left" w:pos="710"/>
        </w:tabs>
        <w:spacing w:before="0" w:after="0" w:line="240" w:lineRule="auto"/>
        <w:ind w:left="720" w:hanging="720"/>
        <w:rPr>
          <w:sz w:val="24"/>
          <w:szCs w:val="24"/>
        </w:rPr>
      </w:pPr>
      <w:r w:rsidRPr="006502B7">
        <w:rPr>
          <w:sz w:val="24"/>
          <w:szCs w:val="24"/>
        </w:rPr>
        <w:t>не навязывать потребителю предоставление дополнительных услуг, а также обуславливать</w:t>
      </w:r>
      <w:r w:rsidR="00B77780">
        <w:rPr>
          <w:sz w:val="24"/>
          <w:szCs w:val="24"/>
        </w:rPr>
        <w:t xml:space="preserve"> </w:t>
      </w:r>
      <w:r w:rsidRPr="006502B7">
        <w:rPr>
          <w:sz w:val="24"/>
          <w:szCs w:val="24"/>
        </w:rPr>
        <w:t>приобретение одних услуг обязательным приобретением других;</w:t>
      </w:r>
    </w:p>
    <w:p w:rsidR="000D49C8" w:rsidRPr="006502B7" w:rsidRDefault="000D49C8" w:rsidP="00B77780">
      <w:pPr>
        <w:pStyle w:val="21"/>
        <w:numPr>
          <w:ilvl w:val="0"/>
          <w:numId w:val="9"/>
        </w:numPr>
        <w:shd w:val="clear" w:color="auto" w:fill="auto"/>
        <w:tabs>
          <w:tab w:val="left" w:pos="710"/>
        </w:tabs>
        <w:spacing w:before="0" w:after="0" w:line="240" w:lineRule="auto"/>
        <w:ind w:left="720" w:hanging="720"/>
        <w:rPr>
          <w:sz w:val="24"/>
          <w:szCs w:val="24"/>
        </w:rPr>
      </w:pPr>
      <w:r w:rsidRPr="006502B7">
        <w:rPr>
          <w:sz w:val="24"/>
          <w:szCs w:val="24"/>
        </w:rPr>
        <w:t>возмещать материальный и моральный ущерб потребителю вследствие некачественного</w:t>
      </w:r>
      <w:r w:rsidR="00B77780">
        <w:rPr>
          <w:sz w:val="24"/>
          <w:szCs w:val="24"/>
        </w:rPr>
        <w:t xml:space="preserve"> </w:t>
      </w:r>
      <w:r w:rsidRPr="006502B7">
        <w:rPr>
          <w:sz w:val="24"/>
          <w:szCs w:val="24"/>
        </w:rPr>
        <w:t>оказания культурных благ, в случае появления претензий со стороны потребителя;</w:t>
      </w:r>
    </w:p>
    <w:p w:rsidR="000D49C8" w:rsidRPr="006502B7" w:rsidRDefault="000D49C8" w:rsidP="00B77780">
      <w:pPr>
        <w:pStyle w:val="21"/>
        <w:numPr>
          <w:ilvl w:val="0"/>
          <w:numId w:val="9"/>
        </w:numPr>
        <w:shd w:val="clear" w:color="auto" w:fill="auto"/>
        <w:tabs>
          <w:tab w:val="left" w:pos="710"/>
        </w:tabs>
        <w:spacing w:before="0" w:after="0" w:line="240" w:lineRule="auto"/>
        <w:ind w:left="720" w:hanging="720"/>
        <w:rPr>
          <w:sz w:val="24"/>
          <w:szCs w:val="24"/>
        </w:rPr>
      </w:pPr>
      <w:r w:rsidRPr="006502B7">
        <w:rPr>
          <w:sz w:val="24"/>
          <w:szCs w:val="24"/>
        </w:rPr>
        <w:t>расторгать договор об оказании культурных благ, предупредив потребителя не</w:t>
      </w:r>
      <w:r w:rsidR="00B77780">
        <w:rPr>
          <w:sz w:val="24"/>
          <w:szCs w:val="24"/>
        </w:rPr>
        <w:t xml:space="preserve"> </w:t>
      </w:r>
      <w:r w:rsidRPr="006502B7">
        <w:rPr>
          <w:sz w:val="24"/>
          <w:szCs w:val="24"/>
        </w:rPr>
        <w:t>позднее, чем за 10 дней до начала оказания услуги;</w:t>
      </w:r>
    </w:p>
    <w:p w:rsidR="000D49C8" w:rsidRPr="006502B7" w:rsidRDefault="000D49C8" w:rsidP="00B77780">
      <w:pPr>
        <w:pStyle w:val="21"/>
        <w:numPr>
          <w:ilvl w:val="0"/>
          <w:numId w:val="9"/>
        </w:numPr>
        <w:shd w:val="clear" w:color="auto" w:fill="auto"/>
        <w:tabs>
          <w:tab w:val="left" w:pos="710"/>
        </w:tabs>
        <w:spacing w:before="0" w:after="0" w:line="240" w:lineRule="auto"/>
        <w:ind w:left="720" w:hanging="720"/>
        <w:rPr>
          <w:sz w:val="24"/>
          <w:szCs w:val="24"/>
        </w:rPr>
      </w:pPr>
      <w:r w:rsidRPr="006502B7">
        <w:rPr>
          <w:sz w:val="24"/>
          <w:szCs w:val="24"/>
        </w:rPr>
        <w:t>предупреждать потребителя об условиях, при которых наступает опасность нанесения</w:t>
      </w:r>
      <w:r w:rsidR="00B77780">
        <w:rPr>
          <w:sz w:val="24"/>
          <w:szCs w:val="24"/>
        </w:rPr>
        <w:t xml:space="preserve"> </w:t>
      </w:r>
      <w:r w:rsidRPr="006502B7">
        <w:rPr>
          <w:sz w:val="24"/>
          <w:szCs w:val="24"/>
        </w:rPr>
        <w:t>ущерба здоровью людей или имуществу в пр</w:t>
      </w:r>
      <w:r w:rsidR="00B77780">
        <w:rPr>
          <w:sz w:val="24"/>
          <w:szCs w:val="24"/>
        </w:rPr>
        <w:t>оцессе оказания культурных благ.</w:t>
      </w:r>
    </w:p>
    <w:p w:rsidR="000D49C8" w:rsidRPr="00B77780" w:rsidRDefault="00B77780" w:rsidP="00B77780">
      <w:pPr>
        <w:pStyle w:val="23"/>
        <w:shd w:val="clear" w:color="auto" w:fill="auto"/>
        <w:spacing w:after="0" w:line="240" w:lineRule="auto"/>
        <w:rPr>
          <w:b/>
          <w:sz w:val="24"/>
          <w:szCs w:val="24"/>
        </w:rPr>
      </w:pPr>
      <w:bookmarkStart w:id="3" w:name="bookmark3"/>
      <w:r w:rsidRPr="00B77780">
        <w:rPr>
          <w:b/>
          <w:sz w:val="24"/>
          <w:szCs w:val="24"/>
        </w:rPr>
        <w:t>5.О</w:t>
      </w:r>
      <w:r w:rsidR="000D49C8" w:rsidRPr="00B77780">
        <w:rPr>
          <w:b/>
          <w:sz w:val="24"/>
          <w:szCs w:val="24"/>
        </w:rPr>
        <w:t>сновные права и обязанности потребителя.</w:t>
      </w:r>
      <w:bookmarkEnd w:id="3"/>
    </w:p>
    <w:p w:rsidR="000D49C8" w:rsidRPr="006502B7" w:rsidRDefault="000D49C8" w:rsidP="006502B7">
      <w:pPr>
        <w:pStyle w:val="21"/>
        <w:numPr>
          <w:ilvl w:val="0"/>
          <w:numId w:val="5"/>
        </w:numPr>
        <w:shd w:val="clear" w:color="auto" w:fill="auto"/>
        <w:tabs>
          <w:tab w:val="left" w:pos="442"/>
        </w:tabs>
        <w:spacing w:before="0" w:after="0" w:line="240" w:lineRule="auto"/>
        <w:ind w:firstLine="0"/>
        <w:rPr>
          <w:sz w:val="24"/>
          <w:szCs w:val="24"/>
        </w:rPr>
      </w:pPr>
      <w:r w:rsidRPr="006502B7">
        <w:rPr>
          <w:sz w:val="24"/>
          <w:szCs w:val="24"/>
        </w:rPr>
        <w:t>Потребитель имеют право:</w:t>
      </w:r>
    </w:p>
    <w:p w:rsidR="000D49C8" w:rsidRPr="006502B7" w:rsidRDefault="000D49C8" w:rsidP="006502B7">
      <w:pPr>
        <w:pStyle w:val="2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6502B7">
        <w:rPr>
          <w:sz w:val="24"/>
          <w:szCs w:val="24"/>
        </w:rPr>
        <w:t>получать достоверную информацию о предоставляемых культурных благ; - требовать от</w:t>
      </w:r>
      <w:r w:rsidR="00B77780">
        <w:rPr>
          <w:sz w:val="24"/>
          <w:szCs w:val="24"/>
        </w:rPr>
        <w:t xml:space="preserve"> </w:t>
      </w:r>
      <w:r w:rsidRPr="006502B7">
        <w:rPr>
          <w:sz w:val="24"/>
          <w:szCs w:val="24"/>
        </w:rPr>
        <w:t>исполнителя качественного оказания культурных благ, в том числе предоставляемых по договору;</w:t>
      </w:r>
      <w:r w:rsidR="00B77780">
        <w:rPr>
          <w:sz w:val="24"/>
          <w:szCs w:val="24"/>
        </w:rPr>
        <w:t xml:space="preserve"> </w:t>
      </w:r>
      <w:r w:rsidRPr="006502B7">
        <w:rPr>
          <w:sz w:val="24"/>
          <w:szCs w:val="24"/>
        </w:rPr>
        <w:t>требовать возврата сумм, уплаченных за дополнительные услуги, оказанные без его согласия;</w:t>
      </w:r>
      <w:proofErr w:type="gramEnd"/>
    </w:p>
    <w:p w:rsidR="000D49C8" w:rsidRPr="006502B7" w:rsidRDefault="000D49C8" w:rsidP="00B77780">
      <w:pPr>
        <w:pStyle w:val="21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6502B7">
        <w:rPr>
          <w:sz w:val="24"/>
          <w:szCs w:val="24"/>
        </w:rPr>
        <w:t>расторгать договор об оказании культурных благ, предупредив исполнителя не мене чем за</w:t>
      </w:r>
      <w:r w:rsidR="00B77780">
        <w:rPr>
          <w:sz w:val="24"/>
          <w:szCs w:val="24"/>
        </w:rPr>
        <w:t xml:space="preserve"> </w:t>
      </w:r>
      <w:r w:rsidRPr="006502B7">
        <w:rPr>
          <w:sz w:val="24"/>
          <w:szCs w:val="24"/>
        </w:rPr>
        <w:t>10 дней до начала оказания услуги, возместив ему расходы за выполненную работу и</w:t>
      </w:r>
      <w:r w:rsidR="00B77780">
        <w:rPr>
          <w:sz w:val="24"/>
          <w:szCs w:val="24"/>
        </w:rPr>
        <w:t xml:space="preserve"> </w:t>
      </w:r>
      <w:r w:rsidRPr="006502B7">
        <w:rPr>
          <w:sz w:val="24"/>
          <w:szCs w:val="24"/>
        </w:rPr>
        <w:t>прямые убытки, причиненные расторжением договора;</w:t>
      </w:r>
    </w:p>
    <w:p w:rsidR="000D49C8" w:rsidRPr="006502B7" w:rsidRDefault="000D49C8" w:rsidP="00B77780">
      <w:pPr>
        <w:pStyle w:val="21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6502B7">
        <w:rPr>
          <w:sz w:val="24"/>
          <w:szCs w:val="24"/>
        </w:rPr>
        <w:t>на безопасность культурных благ;</w:t>
      </w:r>
    </w:p>
    <w:p w:rsidR="000D49C8" w:rsidRPr="006502B7" w:rsidRDefault="000D49C8" w:rsidP="00B77780">
      <w:pPr>
        <w:pStyle w:val="21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6502B7">
        <w:rPr>
          <w:sz w:val="24"/>
          <w:szCs w:val="24"/>
        </w:rPr>
        <w:t>получать компенсацию вреда, причиненного исполнителем вследствие не обеспечения</w:t>
      </w:r>
      <w:r w:rsidR="00D41569">
        <w:rPr>
          <w:sz w:val="24"/>
          <w:szCs w:val="24"/>
        </w:rPr>
        <w:t xml:space="preserve"> </w:t>
      </w:r>
      <w:r w:rsidRPr="006502B7">
        <w:rPr>
          <w:sz w:val="24"/>
          <w:szCs w:val="24"/>
        </w:rPr>
        <w:t>безопасности оказания культурных благ в предусмотренных законодательством нормах;</w:t>
      </w:r>
    </w:p>
    <w:p w:rsidR="00DA2E95" w:rsidRPr="006502B7" w:rsidRDefault="00DA2E95" w:rsidP="006502B7">
      <w:pPr>
        <w:pStyle w:val="21"/>
        <w:numPr>
          <w:ilvl w:val="0"/>
          <w:numId w:val="5"/>
        </w:numPr>
        <w:shd w:val="clear" w:color="auto" w:fill="auto"/>
        <w:tabs>
          <w:tab w:val="left" w:pos="433"/>
        </w:tabs>
        <w:spacing w:before="0" w:after="0" w:line="240" w:lineRule="auto"/>
        <w:ind w:firstLine="0"/>
        <w:rPr>
          <w:sz w:val="24"/>
          <w:szCs w:val="24"/>
        </w:rPr>
      </w:pPr>
      <w:r w:rsidRPr="006502B7">
        <w:rPr>
          <w:sz w:val="24"/>
          <w:szCs w:val="24"/>
        </w:rPr>
        <w:t>Потребители обязаны:</w:t>
      </w:r>
    </w:p>
    <w:p w:rsidR="00DA2E95" w:rsidRPr="006502B7" w:rsidRDefault="00DA2E95" w:rsidP="00D41569">
      <w:pPr>
        <w:pStyle w:val="21"/>
        <w:numPr>
          <w:ilvl w:val="0"/>
          <w:numId w:val="1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6502B7">
        <w:rPr>
          <w:sz w:val="24"/>
          <w:szCs w:val="24"/>
        </w:rPr>
        <w:t>согласовывать все условия договора об оказании культурных благ с</w:t>
      </w:r>
      <w:r w:rsidR="00D41569">
        <w:rPr>
          <w:sz w:val="24"/>
          <w:szCs w:val="24"/>
        </w:rPr>
        <w:t xml:space="preserve"> </w:t>
      </w:r>
      <w:r w:rsidRPr="006502B7">
        <w:rPr>
          <w:sz w:val="24"/>
          <w:szCs w:val="24"/>
        </w:rPr>
        <w:t>исполнителем;</w:t>
      </w:r>
    </w:p>
    <w:p w:rsidR="00DA2E95" w:rsidRPr="006502B7" w:rsidRDefault="00DA2E95" w:rsidP="00D41569">
      <w:pPr>
        <w:pStyle w:val="21"/>
        <w:numPr>
          <w:ilvl w:val="0"/>
          <w:numId w:val="1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6502B7">
        <w:rPr>
          <w:sz w:val="24"/>
          <w:szCs w:val="24"/>
        </w:rPr>
        <w:t>прини</w:t>
      </w:r>
      <w:r w:rsidR="00D41569">
        <w:rPr>
          <w:sz w:val="24"/>
          <w:szCs w:val="24"/>
        </w:rPr>
        <w:t>мать оказание культурных благ (</w:t>
      </w:r>
      <w:r w:rsidRPr="006502B7">
        <w:rPr>
          <w:sz w:val="24"/>
          <w:szCs w:val="24"/>
        </w:rPr>
        <w:t>их результат) в сроки и в порядке, предусмотренные</w:t>
      </w:r>
      <w:r w:rsidR="00D41569">
        <w:rPr>
          <w:sz w:val="24"/>
          <w:szCs w:val="24"/>
        </w:rPr>
        <w:t xml:space="preserve"> </w:t>
      </w:r>
      <w:r w:rsidRPr="006502B7">
        <w:rPr>
          <w:sz w:val="24"/>
          <w:szCs w:val="24"/>
        </w:rPr>
        <w:t>договором;</w:t>
      </w:r>
    </w:p>
    <w:p w:rsidR="00DA2E95" w:rsidRPr="006502B7" w:rsidRDefault="00DA2E95" w:rsidP="00D41569">
      <w:pPr>
        <w:pStyle w:val="21"/>
        <w:numPr>
          <w:ilvl w:val="0"/>
          <w:numId w:val="1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6502B7">
        <w:rPr>
          <w:sz w:val="24"/>
          <w:szCs w:val="24"/>
        </w:rPr>
        <w:t>своевременно оплачивать оказанные культурные блага;</w:t>
      </w:r>
    </w:p>
    <w:p w:rsidR="000D49C8" w:rsidRPr="00D41569" w:rsidRDefault="000D49C8" w:rsidP="00D41569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569">
        <w:rPr>
          <w:rFonts w:ascii="Times New Roman" w:hAnsi="Times New Roman" w:cs="Times New Roman"/>
          <w:sz w:val="24"/>
          <w:szCs w:val="24"/>
        </w:rPr>
        <w:t>возмещать убытки исполнителю культурных благ в случае расторжения договора на оказание</w:t>
      </w:r>
      <w:r w:rsidR="000809A8">
        <w:rPr>
          <w:rFonts w:ascii="Times New Roman" w:hAnsi="Times New Roman" w:cs="Times New Roman"/>
          <w:sz w:val="24"/>
          <w:szCs w:val="24"/>
        </w:rPr>
        <w:t xml:space="preserve"> </w:t>
      </w:r>
      <w:r w:rsidRPr="00D41569">
        <w:rPr>
          <w:rFonts w:ascii="Times New Roman" w:hAnsi="Times New Roman" w:cs="Times New Roman"/>
          <w:sz w:val="24"/>
          <w:szCs w:val="24"/>
        </w:rPr>
        <w:t>услуг по инициативе потребителя и независящим от исполнителя причинам</w:t>
      </w:r>
      <w:r w:rsidR="000809A8">
        <w:rPr>
          <w:rFonts w:ascii="Times New Roman" w:hAnsi="Times New Roman" w:cs="Times New Roman"/>
          <w:sz w:val="24"/>
          <w:szCs w:val="24"/>
        </w:rPr>
        <w:t>.</w:t>
      </w:r>
    </w:p>
    <w:p w:rsidR="00DA2E95" w:rsidRPr="000809A8" w:rsidRDefault="00DA2E95" w:rsidP="000809A8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9A8">
        <w:rPr>
          <w:rFonts w:ascii="Times New Roman" w:hAnsi="Times New Roman" w:cs="Times New Roman"/>
          <w:b/>
          <w:sz w:val="24"/>
          <w:szCs w:val="24"/>
        </w:rPr>
        <w:t>6. Порядок зачисления денежных средств полученных от предпринимательской и иной</w:t>
      </w:r>
      <w:r w:rsidR="00080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9A8">
        <w:rPr>
          <w:rFonts w:ascii="Times New Roman" w:hAnsi="Times New Roman" w:cs="Times New Roman"/>
          <w:b/>
          <w:sz w:val="24"/>
          <w:szCs w:val="24"/>
        </w:rPr>
        <w:t>приносящей доход деятельности</w:t>
      </w:r>
    </w:p>
    <w:p w:rsidR="00DA2E95" w:rsidRPr="006502B7" w:rsidRDefault="00DA2E95" w:rsidP="0065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B7">
        <w:rPr>
          <w:rFonts w:ascii="Times New Roman" w:hAnsi="Times New Roman" w:cs="Times New Roman"/>
          <w:sz w:val="24"/>
          <w:szCs w:val="24"/>
        </w:rPr>
        <w:t>Исполнитель обязан выдавать потребителю документ, подтверждающий прием наличных денег в</w:t>
      </w:r>
      <w:r w:rsidR="000809A8">
        <w:rPr>
          <w:rFonts w:ascii="Times New Roman" w:hAnsi="Times New Roman" w:cs="Times New Roman"/>
          <w:sz w:val="24"/>
          <w:szCs w:val="24"/>
        </w:rPr>
        <w:t xml:space="preserve"> </w:t>
      </w:r>
      <w:r w:rsidRPr="006502B7">
        <w:rPr>
          <w:rFonts w:ascii="Times New Roman" w:hAnsi="Times New Roman" w:cs="Times New Roman"/>
          <w:sz w:val="24"/>
          <w:szCs w:val="24"/>
        </w:rPr>
        <w:t>кассу учреждения (бланк строгой отчетности, квитанция приходно-кассового ордера)</w:t>
      </w:r>
      <w:r w:rsidR="000809A8">
        <w:rPr>
          <w:rFonts w:ascii="Times New Roman" w:hAnsi="Times New Roman" w:cs="Times New Roman"/>
          <w:sz w:val="24"/>
          <w:szCs w:val="24"/>
        </w:rPr>
        <w:t>.</w:t>
      </w:r>
    </w:p>
    <w:p w:rsidR="00DA2E95" w:rsidRPr="006502B7" w:rsidRDefault="00DA2E95" w:rsidP="006502B7">
      <w:pPr>
        <w:pStyle w:val="2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6502B7">
        <w:rPr>
          <w:sz w:val="24"/>
          <w:szCs w:val="24"/>
        </w:rPr>
        <w:t>Исполнитель после оказания культурных благ предоставляет потребителю счет-фактуру и акт выполненных работ.</w:t>
      </w:r>
    </w:p>
    <w:p w:rsidR="00DA2E95" w:rsidRPr="006502B7" w:rsidRDefault="00DA2E95" w:rsidP="0065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B7">
        <w:rPr>
          <w:rFonts w:ascii="Times New Roman" w:hAnsi="Times New Roman" w:cs="Times New Roman"/>
          <w:sz w:val="24"/>
          <w:szCs w:val="24"/>
        </w:rPr>
        <w:lastRenderedPageBreak/>
        <w:t>6.1. Денежные средства, полученные от оказания культурных благ, поступают как в кассу учреждения с применением бланков строгой отчетности (квитанции, билеты), так и непосредственно на лицевой счет по учету средств, полученных от предпринимательской деятельности, открытый в Финансовом управлении администрации Еткульского муниципального района</w:t>
      </w:r>
      <w:r w:rsidR="000809A8">
        <w:rPr>
          <w:rFonts w:ascii="Times New Roman" w:hAnsi="Times New Roman" w:cs="Times New Roman"/>
          <w:sz w:val="24"/>
          <w:szCs w:val="24"/>
        </w:rPr>
        <w:t>.</w:t>
      </w:r>
    </w:p>
    <w:p w:rsidR="00DA2E95" w:rsidRPr="000809A8" w:rsidRDefault="00DA2E95" w:rsidP="000809A8">
      <w:pPr>
        <w:pStyle w:val="23"/>
        <w:numPr>
          <w:ilvl w:val="1"/>
          <w:numId w:val="5"/>
        </w:numPr>
        <w:shd w:val="clear" w:color="auto" w:fill="auto"/>
        <w:tabs>
          <w:tab w:val="left" w:pos="250"/>
        </w:tabs>
        <w:spacing w:after="0" w:line="240" w:lineRule="auto"/>
        <w:rPr>
          <w:b/>
          <w:sz w:val="24"/>
          <w:szCs w:val="24"/>
        </w:rPr>
      </w:pPr>
      <w:bookmarkStart w:id="4" w:name="bookmark5"/>
      <w:r w:rsidRPr="000809A8">
        <w:rPr>
          <w:b/>
          <w:sz w:val="24"/>
          <w:szCs w:val="24"/>
        </w:rPr>
        <w:t>Порядок расходования средств полученных от предпринимательской деятельности</w:t>
      </w:r>
      <w:bookmarkEnd w:id="4"/>
    </w:p>
    <w:p w:rsidR="00DA2E95" w:rsidRPr="006502B7" w:rsidRDefault="000809A8" w:rsidP="006502B7">
      <w:pPr>
        <w:pStyle w:val="2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7.1 </w:t>
      </w:r>
      <w:r w:rsidR="00DA2E95" w:rsidRPr="006502B7">
        <w:rPr>
          <w:sz w:val="24"/>
          <w:szCs w:val="24"/>
        </w:rPr>
        <w:t>Средства, полученные потребителем от оказания культурных благ после оплаты расходов, связанных с осуществлением этой деятельности и уплаты налогов и сборов, предусмотренных законодательством о налогах и сборах, поступают в самостоятельное распоряжение Исполнителя на следующие цели:</w:t>
      </w:r>
    </w:p>
    <w:p w:rsidR="00DA2E95" w:rsidRPr="006502B7" w:rsidRDefault="00DA2E95" w:rsidP="000809A8">
      <w:pPr>
        <w:pStyle w:val="21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rPr>
          <w:sz w:val="24"/>
          <w:szCs w:val="24"/>
        </w:rPr>
      </w:pPr>
      <w:r w:rsidRPr="006502B7">
        <w:rPr>
          <w:sz w:val="24"/>
          <w:szCs w:val="24"/>
        </w:rPr>
        <w:t xml:space="preserve">Формирование фонда оплаты труда работников МУ «Еткульский краеведческий музей имени </w:t>
      </w:r>
      <w:proofErr w:type="spellStart"/>
      <w:r w:rsidRPr="006502B7">
        <w:rPr>
          <w:sz w:val="24"/>
          <w:szCs w:val="24"/>
        </w:rPr>
        <w:t>Сосенкова</w:t>
      </w:r>
      <w:proofErr w:type="spellEnd"/>
      <w:r w:rsidRPr="006502B7">
        <w:rPr>
          <w:sz w:val="24"/>
          <w:szCs w:val="24"/>
        </w:rPr>
        <w:t xml:space="preserve"> В.И.».</w:t>
      </w:r>
    </w:p>
    <w:p w:rsidR="00DA2E95" w:rsidRPr="006502B7" w:rsidRDefault="00DA2E95" w:rsidP="000809A8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r w:rsidRPr="006502B7">
        <w:rPr>
          <w:sz w:val="24"/>
          <w:szCs w:val="24"/>
        </w:rPr>
        <w:t>путем введения новых штатных единиц (заработная плата, выплата надбавок, доплат, премий, материальной помощи с учетом отчислений в государственные и внебюджетные фонды, в том числе и руководящему составу) - 60 % поступлений;</w:t>
      </w:r>
    </w:p>
    <w:p w:rsidR="00DA2E95" w:rsidRPr="006502B7" w:rsidRDefault="00DA2E95" w:rsidP="000809A8">
      <w:pPr>
        <w:pStyle w:val="21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rPr>
          <w:sz w:val="24"/>
          <w:szCs w:val="24"/>
        </w:rPr>
      </w:pPr>
      <w:r w:rsidRPr="006502B7">
        <w:rPr>
          <w:sz w:val="24"/>
          <w:szCs w:val="24"/>
        </w:rPr>
        <w:t>Укрепление материально- технической базы (расходы на содержание здания и сооружений, текущий и капитальный ремонты, приобретение материалов, ЕСМ, и прочие текущие расходы);</w:t>
      </w:r>
    </w:p>
    <w:p w:rsidR="000809A8" w:rsidRPr="000809A8" w:rsidRDefault="00DA2E95" w:rsidP="000809A8">
      <w:pPr>
        <w:pStyle w:val="21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rPr>
          <w:sz w:val="24"/>
          <w:szCs w:val="24"/>
        </w:rPr>
      </w:pPr>
      <w:r w:rsidRPr="000809A8">
        <w:rPr>
          <w:sz w:val="24"/>
          <w:szCs w:val="24"/>
        </w:rPr>
        <w:t>Социально-культурное развитие трудового коллектива, коллективов художественной самодеятельности (культурно-досуговые мероприятия по значимым датам, мероприятия по охране здоровья, улучшению условий труда и быта, организации отдыха, осуществлению оздоровительных мероприятий для детей и т.д.) - не менее 5 % от поступлений;</w:t>
      </w:r>
    </w:p>
    <w:p w:rsidR="000809A8" w:rsidRPr="000809A8" w:rsidRDefault="000809A8" w:rsidP="000809A8">
      <w:pPr>
        <w:pStyle w:val="21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rPr>
          <w:sz w:val="24"/>
          <w:szCs w:val="24"/>
        </w:rPr>
      </w:pPr>
      <w:r w:rsidRPr="000809A8">
        <w:rPr>
          <w:sz w:val="24"/>
          <w:szCs w:val="24"/>
        </w:rPr>
        <w:t>Развитие культурно-досуговой деятельности (социально-значимые культурно-досуговые мероприятия) - не менее 5 %,</w:t>
      </w:r>
    </w:p>
    <w:p w:rsidR="00DA2E95" w:rsidRPr="000809A8" w:rsidRDefault="00DA2E95" w:rsidP="000809A8">
      <w:pPr>
        <w:pStyle w:val="23"/>
        <w:numPr>
          <w:ilvl w:val="1"/>
          <w:numId w:val="5"/>
        </w:numPr>
        <w:shd w:val="clear" w:color="auto" w:fill="auto"/>
        <w:tabs>
          <w:tab w:val="left" w:pos="265"/>
        </w:tabs>
        <w:spacing w:after="0" w:line="240" w:lineRule="auto"/>
        <w:ind w:left="23"/>
        <w:rPr>
          <w:b/>
          <w:sz w:val="24"/>
          <w:szCs w:val="24"/>
        </w:rPr>
      </w:pPr>
      <w:r w:rsidRPr="000809A8">
        <w:rPr>
          <w:b/>
          <w:sz w:val="24"/>
          <w:szCs w:val="24"/>
        </w:rPr>
        <w:t>Пожертвование и дарение</w:t>
      </w:r>
    </w:p>
    <w:p w:rsidR="00DA2E95" w:rsidRPr="006502B7" w:rsidRDefault="00DA2E95" w:rsidP="000809A8">
      <w:pPr>
        <w:pStyle w:val="21"/>
        <w:numPr>
          <w:ilvl w:val="1"/>
          <w:numId w:val="13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rPr>
          <w:sz w:val="24"/>
          <w:szCs w:val="24"/>
        </w:rPr>
      </w:pPr>
      <w:r w:rsidRPr="006502B7">
        <w:rPr>
          <w:sz w:val="24"/>
          <w:szCs w:val="24"/>
        </w:rPr>
        <w:t>Право учреждения культуры на получение безвозмездных пожертвований (даров, спонсорская помощь) от отечественных и зарубежных юридических и физических лиц, международных организаций не ограничивается.</w:t>
      </w:r>
    </w:p>
    <w:p w:rsidR="00DA2E95" w:rsidRPr="006502B7" w:rsidRDefault="00DA2E95" w:rsidP="000809A8">
      <w:pPr>
        <w:pStyle w:val="21"/>
        <w:numPr>
          <w:ilvl w:val="1"/>
          <w:numId w:val="13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rPr>
          <w:sz w:val="24"/>
          <w:szCs w:val="24"/>
        </w:rPr>
      </w:pPr>
      <w:r w:rsidRPr="006502B7">
        <w:rPr>
          <w:sz w:val="24"/>
          <w:szCs w:val="24"/>
        </w:rPr>
        <w:t xml:space="preserve">Учреждение культуры, принимающее пожертвование (дар), ведет самостоятельное их расходование </w:t>
      </w:r>
      <w:proofErr w:type="gramStart"/>
      <w:r w:rsidRPr="006502B7">
        <w:rPr>
          <w:sz w:val="24"/>
          <w:szCs w:val="24"/>
        </w:rPr>
        <w:t>согласно</w:t>
      </w:r>
      <w:proofErr w:type="gramEnd"/>
      <w:r w:rsidRPr="006502B7">
        <w:rPr>
          <w:sz w:val="24"/>
          <w:szCs w:val="24"/>
        </w:rPr>
        <w:t xml:space="preserve"> утвержденной сметы расходов</w:t>
      </w:r>
    </w:p>
    <w:p w:rsidR="00DA2E95" w:rsidRPr="006502B7" w:rsidRDefault="00DA2E95" w:rsidP="0065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B7">
        <w:rPr>
          <w:rFonts w:ascii="Times New Roman" w:hAnsi="Times New Roman" w:cs="Times New Roman"/>
          <w:sz w:val="24"/>
          <w:szCs w:val="24"/>
        </w:rPr>
        <w:t>и обособленный учет всех операций по использованию пожертвованного имущества или средств.</w:t>
      </w:r>
    </w:p>
    <w:p w:rsidR="00DA2E95" w:rsidRPr="000809A8" w:rsidRDefault="00DA2E95" w:rsidP="000809A8">
      <w:pPr>
        <w:pStyle w:val="23"/>
        <w:numPr>
          <w:ilvl w:val="0"/>
          <w:numId w:val="13"/>
        </w:numPr>
        <w:shd w:val="clear" w:color="auto" w:fill="auto"/>
        <w:tabs>
          <w:tab w:val="left" w:pos="265"/>
        </w:tabs>
        <w:spacing w:after="0" w:line="240" w:lineRule="auto"/>
        <w:ind w:left="357" w:hanging="357"/>
        <w:rPr>
          <w:b/>
          <w:sz w:val="24"/>
          <w:szCs w:val="24"/>
        </w:rPr>
      </w:pPr>
      <w:r w:rsidRPr="000809A8">
        <w:rPr>
          <w:b/>
          <w:sz w:val="24"/>
          <w:szCs w:val="24"/>
        </w:rPr>
        <w:t>Порядок утверждения и внесений изменений в Положение.</w:t>
      </w:r>
    </w:p>
    <w:p w:rsidR="00DA2E95" w:rsidRPr="006502B7" w:rsidRDefault="00DA2E95" w:rsidP="000809A8">
      <w:pPr>
        <w:pStyle w:val="2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6502B7">
        <w:rPr>
          <w:sz w:val="24"/>
          <w:szCs w:val="24"/>
        </w:rPr>
        <w:t>9.1. Положение о порядке предоставления услуг, зачисления и расходование средств, полученных от предпринимательской и иной</w:t>
      </w:r>
      <w:r w:rsidR="000809A8">
        <w:rPr>
          <w:sz w:val="24"/>
          <w:szCs w:val="24"/>
        </w:rPr>
        <w:t xml:space="preserve"> </w:t>
      </w:r>
      <w:r w:rsidRPr="006502B7">
        <w:rPr>
          <w:sz w:val="24"/>
          <w:szCs w:val="24"/>
        </w:rPr>
        <w:t xml:space="preserve">приносящей доход деятельности МУ «Еткульский краеведческий музей имени </w:t>
      </w:r>
      <w:proofErr w:type="spellStart"/>
      <w:r w:rsidRPr="006502B7">
        <w:rPr>
          <w:sz w:val="24"/>
          <w:szCs w:val="24"/>
        </w:rPr>
        <w:t>Сосенкова</w:t>
      </w:r>
      <w:proofErr w:type="spellEnd"/>
      <w:r w:rsidRPr="006502B7">
        <w:rPr>
          <w:sz w:val="24"/>
          <w:szCs w:val="24"/>
        </w:rPr>
        <w:t xml:space="preserve"> В.И.» утверждает директор МУ «Еткульский краеведческий музей имени </w:t>
      </w:r>
      <w:proofErr w:type="spellStart"/>
      <w:r w:rsidRPr="006502B7">
        <w:rPr>
          <w:sz w:val="24"/>
          <w:szCs w:val="24"/>
        </w:rPr>
        <w:t>Сосенкова</w:t>
      </w:r>
      <w:proofErr w:type="spellEnd"/>
      <w:r w:rsidRPr="006502B7">
        <w:rPr>
          <w:sz w:val="24"/>
          <w:szCs w:val="24"/>
        </w:rPr>
        <w:t xml:space="preserve"> В.И.» и согласовывается с учредителем - отделом культуры администрации Еткульского муниципального района</w:t>
      </w:r>
      <w:r w:rsidR="000809A8">
        <w:rPr>
          <w:sz w:val="24"/>
          <w:szCs w:val="24"/>
        </w:rPr>
        <w:t>.</w:t>
      </w:r>
    </w:p>
    <w:p w:rsidR="00A16FFF" w:rsidRPr="006502B7" w:rsidRDefault="00A16FFF" w:rsidP="0065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B7">
        <w:rPr>
          <w:rFonts w:ascii="Times New Roman" w:hAnsi="Times New Roman" w:cs="Times New Roman"/>
          <w:sz w:val="24"/>
          <w:szCs w:val="24"/>
        </w:rPr>
        <w:t xml:space="preserve">9.2 Предложения об изменении Положения рассматриваются и утверждаются директором МУ «Еткульский краеведческий музей имени </w:t>
      </w:r>
      <w:proofErr w:type="spellStart"/>
      <w:r w:rsidRPr="006502B7">
        <w:rPr>
          <w:rFonts w:ascii="Times New Roman" w:hAnsi="Times New Roman" w:cs="Times New Roman"/>
          <w:sz w:val="24"/>
          <w:szCs w:val="24"/>
        </w:rPr>
        <w:t>Сосенкова</w:t>
      </w:r>
      <w:proofErr w:type="spellEnd"/>
      <w:r w:rsidRPr="006502B7">
        <w:rPr>
          <w:rFonts w:ascii="Times New Roman" w:hAnsi="Times New Roman" w:cs="Times New Roman"/>
          <w:sz w:val="24"/>
          <w:szCs w:val="24"/>
        </w:rPr>
        <w:t xml:space="preserve"> В.И.» и согласовывается с учредителем - отделом культуры администрации Еткульского муниципального района</w:t>
      </w:r>
      <w:r w:rsidR="000809A8">
        <w:rPr>
          <w:rFonts w:ascii="Times New Roman" w:hAnsi="Times New Roman" w:cs="Times New Roman"/>
          <w:sz w:val="24"/>
          <w:szCs w:val="24"/>
        </w:rPr>
        <w:t>.</w:t>
      </w:r>
    </w:p>
    <w:p w:rsidR="00A16FFF" w:rsidRPr="006502B7" w:rsidRDefault="00A16FFF" w:rsidP="000809A8">
      <w:pPr>
        <w:pStyle w:val="21"/>
        <w:pageBreakBefore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6502B7">
        <w:rPr>
          <w:sz w:val="24"/>
          <w:szCs w:val="24"/>
        </w:rPr>
        <w:lastRenderedPageBreak/>
        <w:t>Приложение 1</w:t>
      </w:r>
    </w:p>
    <w:p w:rsidR="000809A8" w:rsidRDefault="00A16FFF" w:rsidP="000809A8">
      <w:pPr>
        <w:pStyle w:val="2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6502B7">
        <w:rPr>
          <w:sz w:val="24"/>
          <w:szCs w:val="24"/>
        </w:rPr>
        <w:t xml:space="preserve">к Положению о порядке предоставления услуг, </w:t>
      </w:r>
    </w:p>
    <w:p w:rsidR="000809A8" w:rsidRDefault="00A16FFF" w:rsidP="000809A8">
      <w:pPr>
        <w:pStyle w:val="2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6502B7">
        <w:rPr>
          <w:sz w:val="24"/>
          <w:szCs w:val="24"/>
        </w:rPr>
        <w:t xml:space="preserve">зачисления и расходование средств, </w:t>
      </w:r>
    </w:p>
    <w:p w:rsidR="000809A8" w:rsidRDefault="00A16FFF" w:rsidP="000809A8">
      <w:pPr>
        <w:pStyle w:val="2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6502B7">
        <w:rPr>
          <w:sz w:val="24"/>
          <w:szCs w:val="24"/>
        </w:rPr>
        <w:t>полученных</w:t>
      </w:r>
      <w:proofErr w:type="gramEnd"/>
      <w:r w:rsidRPr="006502B7">
        <w:rPr>
          <w:sz w:val="24"/>
          <w:szCs w:val="24"/>
        </w:rPr>
        <w:t xml:space="preserve"> от предпринимательской и иной </w:t>
      </w:r>
    </w:p>
    <w:p w:rsidR="00A16FFF" w:rsidRPr="006502B7" w:rsidRDefault="00A16FFF" w:rsidP="000809A8">
      <w:pPr>
        <w:pStyle w:val="2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6502B7">
        <w:rPr>
          <w:sz w:val="24"/>
          <w:szCs w:val="24"/>
        </w:rPr>
        <w:t>приносящей доход деятельности</w:t>
      </w:r>
    </w:p>
    <w:p w:rsidR="00A16FFF" w:rsidRPr="006502B7" w:rsidRDefault="00A16FFF" w:rsidP="000809A8">
      <w:pPr>
        <w:pStyle w:val="2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6502B7">
        <w:rPr>
          <w:sz w:val="24"/>
          <w:szCs w:val="24"/>
        </w:rPr>
        <w:t xml:space="preserve">МУ «Еткульский краеведческий музей имени </w:t>
      </w:r>
      <w:proofErr w:type="spellStart"/>
      <w:r w:rsidRPr="006502B7">
        <w:rPr>
          <w:sz w:val="24"/>
          <w:szCs w:val="24"/>
        </w:rPr>
        <w:t>Сосенкова</w:t>
      </w:r>
      <w:proofErr w:type="spellEnd"/>
      <w:r w:rsidRPr="006502B7">
        <w:rPr>
          <w:sz w:val="24"/>
          <w:szCs w:val="24"/>
        </w:rPr>
        <w:t xml:space="preserve"> В.И.».</w:t>
      </w:r>
    </w:p>
    <w:p w:rsidR="00830A9A" w:rsidRDefault="00A16FFF" w:rsidP="00830A9A">
      <w:pPr>
        <w:pStyle w:val="30"/>
        <w:shd w:val="clear" w:color="auto" w:fill="auto"/>
        <w:spacing w:before="480" w:after="0" w:line="360" w:lineRule="auto"/>
        <w:ind w:firstLine="0"/>
        <w:rPr>
          <w:sz w:val="24"/>
          <w:szCs w:val="24"/>
        </w:rPr>
      </w:pPr>
      <w:r w:rsidRPr="006502B7">
        <w:rPr>
          <w:sz w:val="24"/>
          <w:szCs w:val="24"/>
        </w:rPr>
        <w:t xml:space="preserve">Примерный перечень платных услуг </w:t>
      </w:r>
    </w:p>
    <w:p w:rsidR="00A16FFF" w:rsidRPr="006502B7" w:rsidRDefault="00A16FFF" w:rsidP="00830A9A">
      <w:pPr>
        <w:pStyle w:val="30"/>
        <w:shd w:val="clear" w:color="auto" w:fill="auto"/>
        <w:spacing w:before="0" w:after="480" w:line="360" w:lineRule="auto"/>
        <w:ind w:firstLine="0"/>
        <w:rPr>
          <w:sz w:val="24"/>
          <w:szCs w:val="24"/>
        </w:rPr>
      </w:pPr>
      <w:r w:rsidRPr="006502B7">
        <w:rPr>
          <w:sz w:val="24"/>
          <w:szCs w:val="24"/>
        </w:rPr>
        <w:t xml:space="preserve">МУ «Еткульский краеведческий музей имени </w:t>
      </w:r>
      <w:proofErr w:type="spellStart"/>
      <w:r w:rsidRPr="006502B7">
        <w:rPr>
          <w:sz w:val="24"/>
          <w:szCs w:val="24"/>
        </w:rPr>
        <w:t>Сосенкова</w:t>
      </w:r>
      <w:proofErr w:type="spellEnd"/>
      <w:r w:rsidRPr="006502B7">
        <w:rPr>
          <w:sz w:val="24"/>
          <w:szCs w:val="24"/>
        </w:rPr>
        <w:t xml:space="preserve"> В.И.».</w:t>
      </w:r>
    </w:p>
    <w:p w:rsidR="00A16FFF" w:rsidRPr="006502B7" w:rsidRDefault="00A16FFF" w:rsidP="006502B7">
      <w:pPr>
        <w:pStyle w:val="30"/>
        <w:numPr>
          <w:ilvl w:val="0"/>
          <w:numId w:val="6"/>
        </w:numPr>
        <w:shd w:val="clear" w:color="auto" w:fill="auto"/>
        <w:tabs>
          <w:tab w:val="left" w:pos="453"/>
        </w:tabs>
        <w:spacing w:before="0" w:after="0" w:line="360" w:lineRule="auto"/>
        <w:ind w:firstLine="0"/>
        <w:jc w:val="both"/>
        <w:rPr>
          <w:sz w:val="24"/>
          <w:szCs w:val="24"/>
        </w:rPr>
      </w:pPr>
      <w:r w:rsidRPr="006502B7">
        <w:rPr>
          <w:sz w:val="24"/>
          <w:szCs w:val="24"/>
        </w:rPr>
        <w:t>Проведение обзорных и тематических экскурсий (в том числе и музей под открытым небом).</w:t>
      </w:r>
    </w:p>
    <w:p w:rsidR="00A16FFF" w:rsidRPr="006502B7" w:rsidRDefault="00A16FFF" w:rsidP="006502B7">
      <w:pPr>
        <w:pStyle w:val="30"/>
        <w:numPr>
          <w:ilvl w:val="0"/>
          <w:numId w:val="6"/>
        </w:numPr>
        <w:shd w:val="clear" w:color="auto" w:fill="auto"/>
        <w:tabs>
          <w:tab w:val="left" w:pos="462"/>
        </w:tabs>
        <w:spacing w:before="0" w:after="0" w:line="360" w:lineRule="auto"/>
        <w:ind w:firstLine="0"/>
        <w:jc w:val="both"/>
        <w:rPr>
          <w:sz w:val="24"/>
          <w:szCs w:val="24"/>
        </w:rPr>
      </w:pPr>
      <w:r w:rsidRPr="006502B7">
        <w:rPr>
          <w:sz w:val="24"/>
          <w:szCs w:val="24"/>
        </w:rPr>
        <w:t>Проведение уроков, конференций, семинаров.</w:t>
      </w:r>
    </w:p>
    <w:p w:rsidR="00A16FFF" w:rsidRPr="006502B7" w:rsidRDefault="00A16FFF" w:rsidP="006502B7">
      <w:pPr>
        <w:pStyle w:val="30"/>
        <w:numPr>
          <w:ilvl w:val="0"/>
          <w:numId w:val="6"/>
        </w:numPr>
        <w:shd w:val="clear" w:color="auto" w:fill="auto"/>
        <w:tabs>
          <w:tab w:val="left" w:pos="467"/>
        </w:tabs>
        <w:spacing w:before="0" w:after="0" w:line="360" w:lineRule="auto"/>
        <w:ind w:firstLine="0"/>
        <w:jc w:val="both"/>
        <w:rPr>
          <w:sz w:val="24"/>
          <w:szCs w:val="24"/>
        </w:rPr>
      </w:pPr>
      <w:r w:rsidRPr="006502B7">
        <w:rPr>
          <w:sz w:val="24"/>
          <w:szCs w:val="24"/>
        </w:rPr>
        <w:t>Организация выставок.</w:t>
      </w:r>
    </w:p>
    <w:p w:rsidR="00A16FFF" w:rsidRPr="006502B7" w:rsidRDefault="00A16FFF" w:rsidP="006502B7">
      <w:pPr>
        <w:pStyle w:val="30"/>
        <w:numPr>
          <w:ilvl w:val="0"/>
          <w:numId w:val="6"/>
        </w:numPr>
        <w:shd w:val="clear" w:color="auto" w:fill="auto"/>
        <w:tabs>
          <w:tab w:val="left" w:pos="390"/>
        </w:tabs>
        <w:spacing w:before="0" w:after="0" w:line="360" w:lineRule="auto"/>
        <w:ind w:firstLine="0"/>
        <w:jc w:val="both"/>
        <w:rPr>
          <w:sz w:val="24"/>
          <w:szCs w:val="24"/>
        </w:rPr>
      </w:pPr>
      <w:r w:rsidRPr="006502B7">
        <w:rPr>
          <w:sz w:val="24"/>
          <w:szCs w:val="24"/>
        </w:rPr>
        <w:t>Проведение концертных и тематических программ, посвященных праздничным датам.</w:t>
      </w:r>
    </w:p>
    <w:p w:rsidR="00A16FFF" w:rsidRPr="006502B7" w:rsidRDefault="00A16FFF" w:rsidP="006502B7">
      <w:pPr>
        <w:pStyle w:val="30"/>
        <w:numPr>
          <w:ilvl w:val="0"/>
          <w:numId w:val="6"/>
        </w:numPr>
        <w:shd w:val="clear" w:color="auto" w:fill="auto"/>
        <w:tabs>
          <w:tab w:val="left" w:pos="323"/>
        </w:tabs>
        <w:spacing w:before="0" w:after="0" w:line="360" w:lineRule="auto"/>
        <w:ind w:firstLine="0"/>
        <w:jc w:val="both"/>
        <w:rPr>
          <w:sz w:val="24"/>
          <w:szCs w:val="24"/>
        </w:rPr>
      </w:pPr>
      <w:r w:rsidRPr="006502B7">
        <w:rPr>
          <w:sz w:val="24"/>
          <w:szCs w:val="24"/>
        </w:rPr>
        <w:t>Организация платных кружков, студий и курсов по востребованию населения при наличии потребности и актуальности в них самодеятельных коллективов и исполнителей.</w:t>
      </w:r>
    </w:p>
    <w:p w:rsidR="00A16FFF" w:rsidRPr="006502B7" w:rsidRDefault="00A16FFF" w:rsidP="006502B7">
      <w:pPr>
        <w:pStyle w:val="30"/>
        <w:numPr>
          <w:ilvl w:val="0"/>
          <w:numId w:val="6"/>
        </w:numPr>
        <w:shd w:val="clear" w:color="auto" w:fill="auto"/>
        <w:tabs>
          <w:tab w:val="left" w:pos="323"/>
        </w:tabs>
        <w:spacing w:before="0" w:after="0" w:line="360" w:lineRule="auto"/>
        <w:ind w:firstLine="0"/>
        <w:jc w:val="both"/>
        <w:rPr>
          <w:sz w:val="24"/>
          <w:szCs w:val="24"/>
        </w:rPr>
      </w:pPr>
      <w:r w:rsidRPr="006502B7">
        <w:rPr>
          <w:sz w:val="24"/>
          <w:szCs w:val="24"/>
        </w:rPr>
        <w:t>Организация лекториев, кинолекториев, и других лекционных мероприятий.</w:t>
      </w:r>
    </w:p>
    <w:p w:rsidR="00A16FFF" w:rsidRPr="006502B7" w:rsidRDefault="00A16FFF" w:rsidP="006502B7">
      <w:pPr>
        <w:pStyle w:val="30"/>
        <w:numPr>
          <w:ilvl w:val="0"/>
          <w:numId w:val="6"/>
        </w:numPr>
        <w:shd w:val="clear" w:color="auto" w:fill="auto"/>
        <w:tabs>
          <w:tab w:val="left" w:pos="323"/>
        </w:tabs>
        <w:spacing w:before="0" w:after="0" w:line="360" w:lineRule="auto"/>
        <w:ind w:firstLine="0"/>
        <w:jc w:val="both"/>
        <w:rPr>
          <w:sz w:val="24"/>
          <w:szCs w:val="24"/>
        </w:rPr>
      </w:pPr>
      <w:r w:rsidRPr="006502B7">
        <w:rPr>
          <w:sz w:val="24"/>
          <w:szCs w:val="24"/>
        </w:rPr>
        <w:t>Копирование исторических документов.</w:t>
      </w:r>
    </w:p>
    <w:p w:rsidR="00A16FFF" w:rsidRPr="006502B7" w:rsidRDefault="00A16FFF" w:rsidP="006502B7">
      <w:pPr>
        <w:pStyle w:val="30"/>
        <w:numPr>
          <w:ilvl w:val="0"/>
          <w:numId w:val="6"/>
        </w:numPr>
        <w:shd w:val="clear" w:color="auto" w:fill="auto"/>
        <w:tabs>
          <w:tab w:val="left" w:pos="323"/>
        </w:tabs>
        <w:spacing w:before="0" w:after="0" w:line="360" w:lineRule="auto"/>
        <w:ind w:firstLine="0"/>
        <w:jc w:val="both"/>
        <w:rPr>
          <w:sz w:val="24"/>
          <w:szCs w:val="24"/>
        </w:rPr>
      </w:pPr>
      <w:r w:rsidRPr="006502B7">
        <w:rPr>
          <w:sz w:val="24"/>
          <w:szCs w:val="24"/>
        </w:rPr>
        <w:t>Предоставление краеведческих справок.</w:t>
      </w:r>
    </w:p>
    <w:p w:rsidR="00A16FFF" w:rsidRPr="006502B7" w:rsidRDefault="00A16FFF" w:rsidP="006502B7">
      <w:pPr>
        <w:pStyle w:val="30"/>
        <w:numPr>
          <w:ilvl w:val="0"/>
          <w:numId w:val="6"/>
        </w:numPr>
        <w:shd w:val="clear" w:color="auto" w:fill="auto"/>
        <w:tabs>
          <w:tab w:val="left" w:pos="328"/>
        </w:tabs>
        <w:spacing w:before="0" w:after="0" w:line="360" w:lineRule="auto"/>
        <w:ind w:firstLine="0"/>
        <w:jc w:val="both"/>
        <w:rPr>
          <w:sz w:val="24"/>
          <w:szCs w:val="24"/>
        </w:rPr>
      </w:pPr>
      <w:r w:rsidRPr="006502B7">
        <w:rPr>
          <w:sz w:val="24"/>
          <w:szCs w:val="24"/>
        </w:rPr>
        <w:t>Фотографирование исторических документов.</w:t>
      </w:r>
    </w:p>
    <w:p w:rsidR="00A16FFF" w:rsidRPr="006502B7" w:rsidRDefault="00A16FFF" w:rsidP="006502B7">
      <w:pPr>
        <w:pStyle w:val="30"/>
        <w:numPr>
          <w:ilvl w:val="0"/>
          <w:numId w:val="6"/>
        </w:numPr>
        <w:shd w:val="clear" w:color="auto" w:fill="auto"/>
        <w:tabs>
          <w:tab w:val="left" w:pos="434"/>
        </w:tabs>
        <w:spacing w:before="0" w:after="0" w:line="360" w:lineRule="auto"/>
        <w:ind w:firstLine="0"/>
        <w:jc w:val="both"/>
        <w:rPr>
          <w:sz w:val="24"/>
          <w:szCs w:val="24"/>
        </w:rPr>
      </w:pPr>
      <w:r w:rsidRPr="006502B7">
        <w:rPr>
          <w:sz w:val="24"/>
          <w:szCs w:val="24"/>
        </w:rPr>
        <w:t>Видеосъемка в музейных залах.</w:t>
      </w:r>
    </w:p>
    <w:p w:rsidR="00830A9A" w:rsidRDefault="00A16FFF" w:rsidP="00E43BC1">
      <w:pPr>
        <w:pageBreakBefore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B7">
        <w:rPr>
          <w:rFonts w:ascii="Times New Roman" w:hAnsi="Times New Roman" w:cs="Times New Roman"/>
          <w:sz w:val="24"/>
          <w:szCs w:val="24"/>
        </w:rPr>
        <w:lastRenderedPageBreak/>
        <w:t>Приложение 2 к Положению о порядке предоставления</w:t>
      </w:r>
    </w:p>
    <w:p w:rsidR="00830A9A" w:rsidRDefault="00A16FFF" w:rsidP="00E43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B7">
        <w:rPr>
          <w:rFonts w:ascii="Times New Roman" w:hAnsi="Times New Roman" w:cs="Times New Roman"/>
          <w:sz w:val="24"/>
          <w:szCs w:val="24"/>
        </w:rPr>
        <w:t xml:space="preserve">услуг, зачисления и расходование средств, </w:t>
      </w:r>
    </w:p>
    <w:p w:rsidR="00E43BC1" w:rsidRDefault="00A16FFF" w:rsidP="00E43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B7">
        <w:rPr>
          <w:rFonts w:ascii="Times New Roman" w:hAnsi="Times New Roman" w:cs="Times New Roman"/>
          <w:sz w:val="24"/>
          <w:szCs w:val="24"/>
        </w:rPr>
        <w:t>полученных от</w:t>
      </w:r>
      <w:r w:rsidR="00830A9A">
        <w:rPr>
          <w:rFonts w:ascii="Times New Roman" w:hAnsi="Times New Roman" w:cs="Times New Roman"/>
          <w:sz w:val="24"/>
          <w:szCs w:val="24"/>
        </w:rPr>
        <w:t xml:space="preserve"> </w:t>
      </w:r>
      <w:r w:rsidRPr="006502B7">
        <w:rPr>
          <w:rFonts w:ascii="Times New Roman" w:hAnsi="Times New Roman" w:cs="Times New Roman"/>
          <w:sz w:val="24"/>
          <w:szCs w:val="24"/>
        </w:rPr>
        <w:t xml:space="preserve">предпринимательской </w:t>
      </w:r>
    </w:p>
    <w:p w:rsidR="00E43BC1" w:rsidRDefault="00A16FFF" w:rsidP="00E43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B7">
        <w:rPr>
          <w:rFonts w:ascii="Times New Roman" w:hAnsi="Times New Roman" w:cs="Times New Roman"/>
          <w:sz w:val="24"/>
          <w:szCs w:val="24"/>
        </w:rPr>
        <w:t>и иной приносящей доход</w:t>
      </w:r>
      <w:r w:rsidR="00E43BC1">
        <w:rPr>
          <w:rFonts w:ascii="Times New Roman" w:hAnsi="Times New Roman" w:cs="Times New Roman"/>
          <w:sz w:val="24"/>
          <w:szCs w:val="24"/>
        </w:rPr>
        <w:t xml:space="preserve"> </w:t>
      </w:r>
      <w:r w:rsidRPr="006502B7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A16FFF" w:rsidRPr="006502B7" w:rsidRDefault="00A16FFF" w:rsidP="00E43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B7">
        <w:rPr>
          <w:rFonts w:ascii="Times New Roman" w:hAnsi="Times New Roman" w:cs="Times New Roman"/>
          <w:sz w:val="24"/>
          <w:szCs w:val="24"/>
        </w:rPr>
        <w:t>МУ «Еткульский краеведческий музей имени</w:t>
      </w:r>
      <w:r w:rsidR="00E4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2B7">
        <w:rPr>
          <w:rFonts w:ascii="Times New Roman" w:hAnsi="Times New Roman" w:cs="Times New Roman"/>
          <w:sz w:val="24"/>
          <w:szCs w:val="24"/>
        </w:rPr>
        <w:t>Сосенкова</w:t>
      </w:r>
      <w:proofErr w:type="spellEnd"/>
      <w:r w:rsidRPr="006502B7">
        <w:rPr>
          <w:rFonts w:ascii="Times New Roman" w:hAnsi="Times New Roman" w:cs="Times New Roman"/>
          <w:sz w:val="24"/>
          <w:szCs w:val="24"/>
        </w:rPr>
        <w:t xml:space="preserve"> В.И.»</w:t>
      </w:r>
    </w:p>
    <w:p w:rsidR="00E43BC1" w:rsidRDefault="00C054DD" w:rsidP="00E43BC1">
      <w:pPr>
        <w:pStyle w:val="30"/>
        <w:shd w:val="clear" w:color="auto" w:fill="auto"/>
        <w:spacing w:before="480" w:after="0" w:line="360" w:lineRule="auto"/>
        <w:ind w:firstLine="0"/>
        <w:rPr>
          <w:sz w:val="24"/>
          <w:szCs w:val="24"/>
        </w:rPr>
      </w:pPr>
      <w:r w:rsidRPr="006502B7">
        <w:rPr>
          <w:sz w:val="24"/>
          <w:szCs w:val="24"/>
        </w:rPr>
        <w:t>Примерный перечень платных услуг</w:t>
      </w:r>
    </w:p>
    <w:p w:rsidR="00C054DD" w:rsidRPr="006502B7" w:rsidRDefault="00C054DD" w:rsidP="00E43BC1">
      <w:pPr>
        <w:pStyle w:val="30"/>
        <w:shd w:val="clear" w:color="auto" w:fill="auto"/>
        <w:spacing w:before="0" w:after="480" w:line="360" w:lineRule="auto"/>
        <w:ind w:firstLine="0"/>
        <w:rPr>
          <w:sz w:val="24"/>
          <w:szCs w:val="24"/>
        </w:rPr>
      </w:pPr>
      <w:r w:rsidRPr="006502B7">
        <w:rPr>
          <w:sz w:val="24"/>
          <w:szCs w:val="24"/>
        </w:rPr>
        <w:t>МБУ «Еткульский краеведческий музей</w:t>
      </w:r>
      <w:r w:rsidR="00E43BC1">
        <w:rPr>
          <w:sz w:val="24"/>
          <w:szCs w:val="24"/>
        </w:rPr>
        <w:t xml:space="preserve"> </w:t>
      </w:r>
      <w:r w:rsidRPr="006502B7">
        <w:rPr>
          <w:sz w:val="24"/>
          <w:szCs w:val="24"/>
        </w:rPr>
        <w:t xml:space="preserve">имени </w:t>
      </w:r>
      <w:proofErr w:type="spellStart"/>
      <w:r w:rsidRPr="006502B7">
        <w:rPr>
          <w:sz w:val="24"/>
          <w:szCs w:val="24"/>
        </w:rPr>
        <w:t>Сосенкова</w:t>
      </w:r>
      <w:proofErr w:type="spellEnd"/>
      <w:r w:rsidRPr="006502B7">
        <w:rPr>
          <w:sz w:val="24"/>
          <w:szCs w:val="24"/>
        </w:rPr>
        <w:t xml:space="preserve"> В.И.».</w:t>
      </w:r>
    </w:p>
    <w:p w:rsidR="00C054DD" w:rsidRPr="006502B7" w:rsidRDefault="00C054DD" w:rsidP="00E43BC1">
      <w:pPr>
        <w:pStyle w:val="30"/>
        <w:numPr>
          <w:ilvl w:val="0"/>
          <w:numId w:val="14"/>
        </w:numPr>
        <w:shd w:val="clear" w:color="auto" w:fill="auto"/>
        <w:tabs>
          <w:tab w:val="left" w:pos="473"/>
        </w:tabs>
        <w:spacing w:before="0" w:after="0" w:line="360" w:lineRule="auto"/>
        <w:jc w:val="both"/>
        <w:rPr>
          <w:sz w:val="24"/>
          <w:szCs w:val="24"/>
        </w:rPr>
      </w:pPr>
      <w:r w:rsidRPr="006502B7">
        <w:rPr>
          <w:sz w:val="24"/>
          <w:szCs w:val="24"/>
        </w:rPr>
        <w:t>Проведение обзорных и тематических экскурсий (в том числе и музей под</w:t>
      </w:r>
      <w:r w:rsidR="00E43BC1">
        <w:rPr>
          <w:sz w:val="24"/>
          <w:szCs w:val="24"/>
        </w:rPr>
        <w:t xml:space="preserve"> </w:t>
      </w:r>
      <w:r w:rsidRPr="006502B7">
        <w:rPr>
          <w:sz w:val="24"/>
          <w:szCs w:val="24"/>
        </w:rPr>
        <w:t>открытым небом) - взрослый билет на полный обзор - 60 руб.</w:t>
      </w:r>
    </w:p>
    <w:p w:rsidR="00C054DD" w:rsidRPr="006502B7" w:rsidRDefault="00C054DD" w:rsidP="00E43BC1">
      <w:pPr>
        <w:pStyle w:val="30"/>
        <w:numPr>
          <w:ilvl w:val="0"/>
          <w:numId w:val="15"/>
        </w:numPr>
        <w:shd w:val="clear" w:color="auto" w:fill="auto"/>
        <w:tabs>
          <w:tab w:val="left" w:pos="1276"/>
        </w:tabs>
        <w:spacing w:before="0" w:after="0" w:line="360" w:lineRule="auto"/>
        <w:ind w:left="1276" w:hanging="142"/>
        <w:jc w:val="both"/>
        <w:rPr>
          <w:sz w:val="24"/>
          <w:szCs w:val="24"/>
        </w:rPr>
      </w:pPr>
      <w:r w:rsidRPr="006502B7">
        <w:rPr>
          <w:sz w:val="24"/>
          <w:szCs w:val="24"/>
        </w:rPr>
        <w:t>детский билет на полный обзор - 30 руб.</w:t>
      </w:r>
    </w:p>
    <w:p w:rsidR="00C054DD" w:rsidRPr="006502B7" w:rsidRDefault="00C054DD" w:rsidP="00E43BC1">
      <w:pPr>
        <w:pStyle w:val="30"/>
        <w:numPr>
          <w:ilvl w:val="0"/>
          <w:numId w:val="15"/>
        </w:numPr>
        <w:shd w:val="clear" w:color="auto" w:fill="auto"/>
        <w:tabs>
          <w:tab w:val="left" w:pos="1276"/>
        </w:tabs>
        <w:spacing w:before="0" w:after="0" w:line="360" w:lineRule="auto"/>
        <w:ind w:left="1276" w:hanging="142"/>
        <w:jc w:val="both"/>
        <w:rPr>
          <w:sz w:val="24"/>
          <w:szCs w:val="24"/>
        </w:rPr>
      </w:pPr>
      <w:r w:rsidRPr="006502B7">
        <w:rPr>
          <w:sz w:val="24"/>
          <w:szCs w:val="24"/>
        </w:rPr>
        <w:t>взрослый билет на частичный обзор - 30 руб.</w:t>
      </w:r>
    </w:p>
    <w:p w:rsidR="00C054DD" w:rsidRPr="006502B7" w:rsidRDefault="00C054DD" w:rsidP="00E43BC1">
      <w:pPr>
        <w:pStyle w:val="30"/>
        <w:numPr>
          <w:ilvl w:val="0"/>
          <w:numId w:val="15"/>
        </w:numPr>
        <w:shd w:val="clear" w:color="auto" w:fill="auto"/>
        <w:tabs>
          <w:tab w:val="left" w:pos="1276"/>
        </w:tabs>
        <w:spacing w:before="0" w:after="0" w:line="360" w:lineRule="auto"/>
        <w:ind w:left="1276" w:hanging="142"/>
        <w:jc w:val="both"/>
        <w:rPr>
          <w:sz w:val="24"/>
          <w:szCs w:val="24"/>
        </w:rPr>
      </w:pPr>
      <w:r w:rsidRPr="006502B7">
        <w:rPr>
          <w:sz w:val="24"/>
          <w:szCs w:val="24"/>
        </w:rPr>
        <w:t>детский билет на частичный обзор - 20 руб.</w:t>
      </w:r>
    </w:p>
    <w:p w:rsidR="006502B7" w:rsidRPr="006502B7" w:rsidRDefault="006502B7" w:rsidP="00E43BC1">
      <w:pPr>
        <w:pStyle w:val="30"/>
        <w:numPr>
          <w:ilvl w:val="0"/>
          <w:numId w:val="14"/>
        </w:numPr>
        <w:shd w:val="clear" w:color="auto" w:fill="auto"/>
        <w:tabs>
          <w:tab w:val="left" w:pos="478"/>
        </w:tabs>
        <w:spacing w:before="0" w:after="0" w:line="360" w:lineRule="auto"/>
        <w:jc w:val="both"/>
        <w:rPr>
          <w:sz w:val="24"/>
          <w:szCs w:val="24"/>
        </w:rPr>
      </w:pPr>
      <w:r w:rsidRPr="006502B7">
        <w:rPr>
          <w:sz w:val="24"/>
          <w:szCs w:val="24"/>
        </w:rPr>
        <w:t>Проведение уроков, конференций, семинаров- 30 руб.</w:t>
      </w:r>
    </w:p>
    <w:p w:rsidR="006502B7" w:rsidRPr="006502B7" w:rsidRDefault="006502B7" w:rsidP="00E43BC1">
      <w:pPr>
        <w:pStyle w:val="30"/>
        <w:numPr>
          <w:ilvl w:val="0"/>
          <w:numId w:val="14"/>
        </w:numPr>
        <w:shd w:val="clear" w:color="auto" w:fill="auto"/>
        <w:tabs>
          <w:tab w:val="left" w:pos="478"/>
        </w:tabs>
        <w:spacing w:before="0" w:after="0" w:line="360" w:lineRule="auto"/>
        <w:jc w:val="both"/>
        <w:rPr>
          <w:sz w:val="24"/>
          <w:szCs w:val="24"/>
        </w:rPr>
      </w:pPr>
      <w:r w:rsidRPr="006502B7">
        <w:rPr>
          <w:sz w:val="24"/>
          <w:szCs w:val="24"/>
        </w:rPr>
        <w:t>Организация коммерческих выставок - 500 руб.</w:t>
      </w:r>
    </w:p>
    <w:p w:rsidR="00E43BC1" w:rsidRDefault="006502B7" w:rsidP="00E43BC1">
      <w:pPr>
        <w:pStyle w:val="30"/>
        <w:numPr>
          <w:ilvl w:val="0"/>
          <w:numId w:val="14"/>
        </w:numPr>
        <w:shd w:val="clear" w:color="auto" w:fill="auto"/>
        <w:tabs>
          <w:tab w:val="left" w:pos="338"/>
        </w:tabs>
        <w:spacing w:before="0" w:after="0" w:line="360" w:lineRule="auto"/>
        <w:jc w:val="both"/>
        <w:rPr>
          <w:sz w:val="24"/>
          <w:szCs w:val="24"/>
        </w:rPr>
      </w:pPr>
      <w:r w:rsidRPr="00E43BC1">
        <w:rPr>
          <w:sz w:val="24"/>
          <w:szCs w:val="24"/>
        </w:rPr>
        <w:t>Проведение концертных и тематических программ, посвященных</w:t>
      </w:r>
      <w:r w:rsidR="00E43BC1">
        <w:rPr>
          <w:sz w:val="24"/>
          <w:szCs w:val="24"/>
        </w:rPr>
        <w:t xml:space="preserve"> </w:t>
      </w:r>
      <w:r w:rsidRPr="00E43BC1">
        <w:rPr>
          <w:sz w:val="24"/>
          <w:szCs w:val="24"/>
        </w:rPr>
        <w:t>праздничным датам - 500 руб.</w:t>
      </w:r>
    </w:p>
    <w:p w:rsidR="006502B7" w:rsidRPr="00E43BC1" w:rsidRDefault="006502B7" w:rsidP="00E43BC1">
      <w:pPr>
        <w:pStyle w:val="30"/>
        <w:numPr>
          <w:ilvl w:val="0"/>
          <w:numId w:val="14"/>
        </w:numPr>
        <w:shd w:val="clear" w:color="auto" w:fill="auto"/>
        <w:tabs>
          <w:tab w:val="left" w:pos="338"/>
        </w:tabs>
        <w:spacing w:before="0" w:after="0" w:line="360" w:lineRule="auto"/>
        <w:jc w:val="both"/>
        <w:rPr>
          <w:sz w:val="24"/>
          <w:szCs w:val="24"/>
        </w:rPr>
      </w:pPr>
      <w:r w:rsidRPr="00E43BC1">
        <w:rPr>
          <w:sz w:val="24"/>
          <w:szCs w:val="24"/>
        </w:rPr>
        <w:t>Организация платных кружков, студий и курсов по востребованию населения</w:t>
      </w:r>
      <w:r w:rsidR="00E43BC1">
        <w:rPr>
          <w:sz w:val="24"/>
          <w:szCs w:val="24"/>
        </w:rPr>
        <w:t xml:space="preserve"> </w:t>
      </w:r>
      <w:r w:rsidRPr="00E43BC1">
        <w:rPr>
          <w:sz w:val="24"/>
          <w:szCs w:val="24"/>
        </w:rPr>
        <w:t>при наличии потребности и актуальности в них самодеятельных коллективов и</w:t>
      </w:r>
      <w:r w:rsidR="00E43BC1">
        <w:rPr>
          <w:sz w:val="24"/>
          <w:szCs w:val="24"/>
        </w:rPr>
        <w:t xml:space="preserve"> </w:t>
      </w:r>
      <w:r w:rsidRPr="00E43BC1">
        <w:rPr>
          <w:sz w:val="24"/>
          <w:szCs w:val="24"/>
        </w:rPr>
        <w:t>исполнителей - 100 руб. с человека в месяц</w:t>
      </w:r>
      <w:r w:rsidR="00E43BC1">
        <w:rPr>
          <w:sz w:val="24"/>
          <w:szCs w:val="24"/>
        </w:rPr>
        <w:t>.</w:t>
      </w:r>
    </w:p>
    <w:p w:rsidR="006502B7" w:rsidRPr="00D454E4" w:rsidRDefault="006502B7" w:rsidP="00D454E4">
      <w:pPr>
        <w:pStyle w:val="30"/>
        <w:numPr>
          <w:ilvl w:val="0"/>
          <w:numId w:val="14"/>
        </w:numPr>
        <w:shd w:val="clear" w:color="auto" w:fill="auto"/>
        <w:tabs>
          <w:tab w:val="left" w:pos="334"/>
        </w:tabs>
        <w:spacing w:before="0" w:after="0" w:line="360" w:lineRule="auto"/>
        <w:jc w:val="both"/>
        <w:rPr>
          <w:sz w:val="24"/>
          <w:szCs w:val="24"/>
        </w:rPr>
      </w:pPr>
      <w:r w:rsidRPr="006502B7">
        <w:rPr>
          <w:sz w:val="24"/>
          <w:szCs w:val="24"/>
        </w:rPr>
        <w:t>Организация лекториев, кинолекториев, и других лекционных мероприятий -</w:t>
      </w:r>
      <w:r w:rsidR="00E43BC1">
        <w:rPr>
          <w:sz w:val="24"/>
          <w:szCs w:val="24"/>
        </w:rPr>
        <w:t xml:space="preserve"> </w:t>
      </w:r>
      <w:r w:rsidRPr="006502B7">
        <w:rPr>
          <w:sz w:val="24"/>
          <w:szCs w:val="24"/>
        </w:rPr>
        <w:t xml:space="preserve">500 </w:t>
      </w:r>
      <w:r w:rsidRPr="00D454E4">
        <w:rPr>
          <w:sz w:val="24"/>
          <w:szCs w:val="24"/>
        </w:rPr>
        <w:t>руб.</w:t>
      </w:r>
    </w:p>
    <w:p w:rsidR="006502B7" w:rsidRPr="00D454E4" w:rsidRDefault="006502B7" w:rsidP="00D454E4">
      <w:pPr>
        <w:pStyle w:val="30"/>
        <w:numPr>
          <w:ilvl w:val="0"/>
          <w:numId w:val="14"/>
        </w:numPr>
        <w:shd w:val="clear" w:color="auto" w:fill="auto"/>
        <w:tabs>
          <w:tab w:val="left" w:pos="338"/>
        </w:tabs>
        <w:spacing w:before="0" w:after="0" w:line="360" w:lineRule="auto"/>
        <w:jc w:val="both"/>
        <w:rPr>
          <w:sz w:val="24"/>
          <w:szCs w:val="24"/>
        </w:rPr>
      </w:pPr>
      <w:r w:rsidRPr="00D454E4">
        <w:rPr>
          <w:sz w:val="24"/>
          <w:szCs w:val="24"/>
        </w:rPr>
        <w:t>Копирование исторических документов- 200 руб. за лист.</w:t>
      </w:r>
    </w:p>
    <w:p w:rsidR="006502B7" w:rsidRPr="00D454E4" w:rsidRDefault="006502B7" w:rsidP="00D454E4">
      <w:pPr>
        <w:pStyle w:val="30"/>
        <w:numPr>
          <w:ilvl w:val="0"/>
          <w:numId w:val="14"/>
        </w:numPr>
        <w:shd w:val="clear" w:color="auto" w:fill="auto"/>
        <w:tabs>
          <w:tab w:val="left" w:pos="338"/>
        </w:tabs>
        <w:spacing w:before="0" w:after="0" w:line="360" w:lineRule="auto"/>
        <w:jc w:val="both"/>
        <w:rPr>
          <w:sz w:val="24"/>
          <w:szCs w:val="24"/>
        </w:rPr>
      </w:pPr>
      <w:r w:rsidRPr="00D454E4">
        <w:rPr>
          <w:sz w:val="24"/>
          <w:szCs w:val="24"/>
        </w:rPr>
        <w:t>Предоставление краеведческих справок - 200 руб.</w:t>
      </w:r>
    </w:p>
    <w:p w:rsidR="006502B7" w:rsidRPr="00D454E4" w:rsidRDefault="006502B7" w:rsidP="00D454E4">
      <w:pPr>
        <w:pStyle w:val="30"/>
        <w:numPr>
          <w:ilvl w:val="0"/>
          <w:numId w:val="14"/>
        </w:numPr>
        <w:shd w:val="clear" w:color="auto" w:fill="auto"/>
        <w:tabs>
          <w:tab w:val="left" w:pos="343"/>
        </w:tabs>
        <w:spacing w:before="0" w:after="0" w:line="360" w:lineRule="auto"/>
        <w:jc w:val="both"/>
        <w:rPr>
          <w:sz w:val="24"/>
          <w:szCs w:val="24"/>
        </w:rPr>
      </w:pPr>
      <w:r w:rsidRPr="00D454E4">
        <w:rPr>
          <w:sz w:val="24"/>
          <w:szCs w:val="24"/>
        </w:rPr>
        <w:t>Фотографирование исторических документов- 200 руб. одно фото.</w:t>
      </w:r>
    </w:p>
    <w:p w:rsidR="00A16FFF" w:rsidRPr="00D454E4" w:rsidRDefault="00E43BC1" w:rsidP="00D454E4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4E4">
        <w:rPr>
          <w:rFonts w:ascii="Times New Roman" w:hAnsi="Times New Roman" w:cs="Times New Roman"/>
          <w:sz w:val="24"/>
          <w:szCs w:val="24"/>
        </w:rPr>
        <w:t xml:space="preserve">Видеосъемка </w:t>
      </w:r>
      <w:r w:rsidR="00A16FFF" w:rsidRPr="00D454E4">
        <w:rPr>
          <w:rFonts w:ascii="Times New Roman" w:hAnsi="Times New Roman" w:cs="Times New Roman"/>
          <w:sz w:val="24"/>
          <w:szCs w:val="24"/>
        </w:rPr>
        <w:t>в музейных залах - 100 руб</w:t>
      </w:r>
      <w:r w:rsidR="006502B7" w:rsidRPr="00D454E4">
        <w:rPr>
          <w:rFonts w:ascii="Times New Roman" w:hAnsi="Times New Roman" w:cs="Times New Roman"/>
          <w:sz w:val="24"/>
          <w:szCs w:val="24"/>
        </w:rPr>
        <w:t>.</w:t>
      </w:r>
    </w:p>
    <w:p w:rsidR="00E43BC1" w:rsidRPr="00D454E4" w:rsidRDefault="00E43BC1" w:rsidP="00D454E4">
      <w:pPr>
        <w:pStyle w:val="30"/>
        <w:numPr>
          <w:ilvl w:val="0"/>
          <w:numId w:val="14"/>
        </w:numPr>
        <w:shd w:val="clear" w:color="auto" w:fill="auto"/>
        <w:spacing w:before="0" w:after="0" w:line="360" w:lineRule="auto"/>
        <w:ind w:right="260"/>
        <w:jc w:val="left"/>
        <w:rPr>
          <w:sz w:val="24"/>
          <w:szCs w:val="24"/>
        </w:rPr>
      </w:pPr>
      <w:r w:rsidRPr="00D454E4">
        <w:rPr>
          <w:sz w:val="24"/>
          <w:szCs w:val="24"/>
        </w:rPr>
        <w:t>самодеятельных коллективов и исполнителей - 100 руб. с человека в месяц;</w:t>
      </w:r>
    </w:p>
    <w:p w:rsidR="00E43BC1" w:rsidRPr="00D454E4" w:rsidRDefault="00E43BC1" w:rsidP="00D454E4">
      <w:pPr>
        <w:pStyle w:val="30"/>
        <w:numPr>
          <w:ilvl w:val="0"/>
          <w:numId w:val="17"/>
        </w:numPr>
        <w:shd w:val="clear" w:color="auto" w:fill="auto"/>
        <w:tabs>
          <w:tab w:val="left" w:pos="0"/>
        </w:tabs>
        <w:spacing w:before="0" w:after="0" w:line="360" w:lineRule="auto"/>
        <w:ind w:left="0" w:right="540" w:firstLine="0"/>
        <w:jc w:val="both"/>
        <w:rPr>
          <w:sz w:val="24"/>
          <w:szCs w:val="24"/>
        </w:rPr>
      </w:pPr>
      <w:r w:rsidRPr="00D454E4">
        <w:rPr>
          <w:sz w:val="24"/>
          <w:szCs w:val="24"/>
        </w:rPr>
        <w:t>Организация лекториев, кинолекториев, и других лекционных мероприятий - 500 руб.;</w:t>
      </w:r>
    </w:p>
    <w:p w:rsidR="00E43BC1" w:rsidRPr="00D454E4" w:rsidRDefault="00E43BC1" w:rsidP="00D454E4">
      <w:pPr>
        <w:pStyle w:val="30"/>
        <w:numPr>
          <w:ilvl w:val="0"/>
          <w:numId w:val="17"/>
        </w:numPr>
        <w:shd w:val="clear" w:color="auto" w:fill="auto"/>
        <w:tabs>
          <w:tab w:val="left" w:pos="0"/>
        </w:tabs>
        <w:spacing w:before="0" w:after="0" w:line="360" w:lineRule="auto"/>
        <w:ind w:left="0" w:firstLine="0"/>
        <w:jc w:val="both"/>
        <w:rPr>
          <w:sz w:val="24"/>
          <w:szCs w:val="24"/>
        </w:rPr>
      </w:pPr>
      <w:r w:rsidRPr="00D454E4">
        <w:rPr>
          <w:sz w:val="24"/>
          <w:szCs w:val="24"/>
        </w:rPr>
        <w:t>Копирование исторических документов- 200 руб. за лист</w:t>
      </w:r>
      <w:proofErr w:type="gramStart"/>
      <w:r w:rsidRPr="00D454E4">
        <w:rPr>
          <w:sz w:val="24"/>
          <w:szCs w:val="24"/>
        </w:rPr>
        <w:t>.;</w:t>
      </w:r>
      <w:proofErr w:type="gramEnd"/>
    </w:p>
    <w:p w:rsidR="00E43BC1" w:rsidRPr="00D454E4" w:rsidRDefault="00E43BC1" w:rsidP="00D454E4">
      <w:pPr>
        <w:pStyle w:val="30"/>
        <w:numPr>
          <w:ilvl w:val="0"/>
          <w:numId w:val="17"/>
        </w:numPr>
        <w:shd w:val="clear" w:color="auto" w:fill="auto"/>
        <w:tabs>
          <w:tab w:val="left" w:pos="0"/>
        </w:tabs>
        <w:spacing w:before="0" w:after="0" w:line="360" w:lineRule="auto"/>
        <w:ind w:left="0" w:firstLine="0"/>
        <w:jc w:val="both"/>
        <w:rPr>
          <w:sz w:val="24"/>
          <w:szCs w:val="24"/>
        </w:rPr>
      </w:pPr>
      <w:r w:rsidRPr="00D454E4">
        <w:rPr>
          <w:sz w:val="24"/>
          <w:szCs w:val="24"/>
        </w:rPr>
        <w:t>Предоставление краеведческих справок - 200 руб.;</w:t>
      </w:r>
    </w:p>
    <w:p w:rsidR="00E43BC1" w:rsidRPr="00D454E4" w:rsidRDefault="00E43BC1" w:rsidP="00D454E4">
      <w:pPr>
        <w:pStyle w:val="30"/>
        <w:numPr>
          <w:ilvl w:val="0"/>
          <w:numId w:val="17"/>
        </w:numPr>
        <w:shd w:val="clear" w:color="auto" w:fill="auto"/>
        <w:tabs>
          <w:tab w:val="left" w:pos="0"/>
        </w:tabs>
        <w:spacing w:before="0" w:after="0" w:line="360" w:lineRule="auto"/>
        <w:ind w:left="0" w:firstLine="0"/>
        <w:jc w:val="both"/>
        <w:rPr>
          <w:sz w:val="24"/>
          <w:szCs w:val="24"/>
        </w:rPr>
      </w:pPr>
      <w:r w:rsidRPr="00D454E4">
        <w:rPr>
          <w:sz w:val="24"/>
          <w:szCs w:val="24"/>
        </w:rPr>
        <w:t>Фотографирование исторических документов- 200 руб. одно фото;</w:t>
      </w:r>
    </w:p>
    <w:p w:rsidR="00DA2E95" w:rsidRPr="00D454E4" w:rsidRDefault="00E43BC1" w:rsidP="00D454E4">
      <w:pPr>
        <w:pStyle w:val="a7"/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4E4">
        <w:rPr>
          <w:rFonts w:ascii="Times New Roman" w:hAnsi="Times New Roman" w:cs="Times New Roman"/>
          <w:sz w:val="24"/>
          <w:szCs w:val="24"/>
        </w:rPr>
        <w:t>Видеосъе</w:t>
      </w:r>
      <w:r w:rsidR="00D454E4">
        <w:rPr>
          <w:rFonts w:ascii="Times New Roman" w:hAnsi="Times New Roman" w:cs="Times New Roman"/>
          <w:sz w:val="24"/>
          <w:szCs w:val="24"/>
        </w:rPr>
        <w:t>мка в музейных залах - 100 руб.</w:t>
      </w:r>
    </w:p>
    <w:sectPr w:rsidR="00DA2E95" w:rsidRPr="00D4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DD4"/>
    <w:multiLevelType w:val="hybridMultilevel"/>
    <w:tmpl w:val="126AB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F00C9"/>
    <w:multiLevelType w:val="multilevel"/>
    <w:tmpl w:val="B56CA8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156855"/>
    <w:multiLevelType w:val="multilevel"/>
    <w:tmpl w:val="C6982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F3D8B"/>
    <w:multiLevelType w:val="hybridMultilevel"/>
    <w:tmpl w:val="8A6C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76256"/>
    <w:multiLevelType w:val="multilevel"/>
    <w:tmpl w:val="794829B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47861D7"/>
    <w:multiLevelType w:val="multilevel"/>
    <w:tmpl w:val="699AACD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1014B0"/>
    <w:multiLevelType w:val="hybridMultilevel"/>
    <w:tmpl w:val="D1A06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06A56"/>
    <w:multiLevelType w:val="multilevel"/>
    <w:tmpl w:val="73CE3A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611DA7"/>
    <w:multiLevelType w:val="multilevel"/>
    <w:tmpl w:val="8CBCB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5F32E3"/>
    <w:multiLevelType w:val="multilevel"/>
    <w:tmpl w:val="A2E8347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A67A93"/>
    <w:multiLevelType w:val="multilevel"/>
    <w:tmpl w:val="593832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87E15C5"/>
    <w:multiLevelType w:val="hybridMultilevel"/>
    <w:tmpl w:val="D9264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A4A52"/>
    <w:multiLevelType w:val="multilevel"/>
    <w:tmpl w:val="8C8E9D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051B03"/>
    <w:multiLevelType w:val="multilevel"/>
    <w:tmpl w:val="D66A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A74393E"/>
    <w:multiLevelType w:val="multilevel"/>
    <w:tmpl w:val="A2E8347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EC7A72"/>
    <w:multiLevelType w:val="multilevel"/>
    <w:tmpl w:val="6208322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1750CE"/>
    <w:multiLevelType w:val="multilevel"/>
    <w:tmpl w:val="6EBA6B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5"/>
  </w:num>
  <w:num w:numId="5">
    <w:abstractNumId w:val="15"/>
  </w:num>
  <w:num w:numId="6">
    <w:abstractNumId w:val="2"/>
  </w:num>
  <w:num w:numId="7">
    <w:abstractNumId w:val="8"/>
  </w:num>
  <w:num w:numId="8">
    <w:abstractNumId w:val="6"/>
  </w:num>
  <w:num w:numId="9">
    <w:abstractNumId w:val="14"/>
  </w:num>
  <w:num w:numId="10">
    <w:abstractNumId w:val="9"/>
  </w:num>
  <w:num w:numId="11">
    <w:abstractNumId w:val="3"/>
  </w:num>
  <w:num w:numId="12">
    <w:abstractNumId w:val="11"/>
  </w:num>
  <w:num w:numId="13">
    <w:abstractNumId w:val="10"/>
  </w:num>
  <w:num w:numId="14">
    <w:abstractNumId w:val="13"/>
  </w:num>
  <w:num w:numId="15">
    <w:abstractNumId w:val="4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C8"/>
    <w:rsid w:val="000809A8"/>
    <w:rsid w:val="000D49C8"/>
    <w:rsid w:val="006502B7"/>
    <w:rsid w:val="00830A9A"/>
    <w:rsid w:val="009168CB"/>
    <w:rsid w:val="00A16FFF"/>
    <w:rsid w:val="00B43C9A"/>
    <w:rsid w:val="00B77780"/>
    <w:rsid w:val="00C054DD"/>
    <w:rsid w:val="00C5132C"/>
    <w:rsid w:val="00D41569"/>
    <w:rsid w:val="00D454E4"/>
    <w:rsid w:val="00DA2E95"/>
    <w:rsid w:val="00E4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D49C8"/>
    <w:rPr>
      <w:rFonts w:ascii="Times New Roman" w:eastAsia="Times New Roman" w:hAnsi="Times New Roman" w:cs="Times New Roman"/>
      <w:spacing w:val="-7"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21"/>
    <w:rsid w:val="000D49C8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1">
    <w:name w:val="Основной текст1"/>
    <w:basedOn w:val="a3"/>
    <w:rsid w:val="000D49C8"/>
    <w:rPr>
      <w:rFonts w:ascii="Times New Roman" w:eastAsia="Times New Roman" w:hAnsi="Times New Roman" w:cs="Times New Roman"/>
      <w:spacing w:val="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49C8"/>
    <w:pPr>
      <w:shd w:val="clear" w:color="auto" w:fill="FFFFFF"/>
      <w:spacing w:after="240" w:line="365" w:lineRule="exact"/>
      <w:jc w:val="center"/>
    </w:pPr>
    <w:rPr>
      <w:rFonts w:ascii="Times New Roman" w:eastAsia="Times New Roman" w:hAnsi="Times New Roman" w:cs="Times New Roman"/>
      <w:spacing w:val="-7"/>
      <w:sz w:val="30"/>
      <w:szCs w:val="30"/>
    </w:rPr>
  </w:style>
  <w:style w:type="paragraph" w:customStyle="1" w:styleId="21">
    <w:name w:val="Основной текст2"/>
    <w:basedOn w:val="a"/>
    <w:link w:val="a3"/>
    <w:rsid w:val="000D49C8"/>
    <w:pPr>
      <w:shd w:val="clear" w:color="auto" w:fill="FFFFFF"/>
      <w:spacing w:before="240" w:after="240" w:line="317" w:lineRule="exact"/>
      <w:ind w:hanging="360"/>
      <w:jc w:val="both"/>
    </w:pPr>
    <w:rPr>
      <w:rFonts w:ascii="Times New Roman" w:eastAsia="Times New Roman" w:hAnsi="Times New Roman" w:cs="Times New Roman"/>
      <w:spacing w:val="3"/>
    </w:rPr>
  </w:style>
  <w:style w:type="paragraph" w:styleId="a4">
    <w:name w:val="Balloon Text"/>
    <w:basedOn w:val="a"/>
    <w:link w:val="a5"/>
    <w:uiPriority w:val="99"/>
    <w:semiHidden/>
    <w:unhideWhenUsed/>
    <w:rsid w:val="000D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9C8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rsid w:val="000D4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</w:rPr>
  </w:style>
  <w:style w:type="character" w:customStyle="1" w:styleId="11">
    <w:name w:val="Заголовок №1"/>
    <w:basedOn w:val="10"/>
    <w:rsid w:val="000D4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</w:rPr>
  </w:style>
  <w:style w:type="character" w:customStyle="1" w:styleId="a6">
    <w:name w:val="Основной текст + Полужирный"/>
    <w:basedOn w:val="a3"/>
    <w:rsid w:val="000D4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shd w:val="clear" w:color="auto" w:fill="FFFFFF"/>
    </w:rPr>
  </w:style>
  <w:style w:type="paragraph" w:styleId="a7">
    <w:name w:val="List Paragraph"/>
    <w:basedOn w:val="a"/>
    <w:uiPriority w:val="34"/>
    <w:qFormat/>
    <w:rsid w:val="000D49C8"/>
    <w:pPr>
      <w:ind w:left="720"/>
      <w:contextualSpacing/>
    </w:pPr>
  </w:style>
  <w:style w:type="character" w:customStyle="1" w:styleId="22">
    <w:name w:val="Заголовок №2_"/>
    <w:basedOn w:val="a0"/>
    <w:link w:val="23"/>
    <w:rsid w:val="000D49C8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3">
    <w:name w:val="Заголовок №2"/>
    <w:basedOn w:val="a"/>
    <w:link w:val="22"/>
    <w:rsid w:val="000D49C8"/>
    <w:pPr>
      <w:shd w:val="clear" w:color="auto" w:fill="FFFFFF"/>
      <w:spacing w:before="240" w:after="420" w:line="0" w:lineRule="atLeast"/>
      <w:jc w:val="both"/>
      <w:outlineLvl w:val="1"/>
    </w:pPr>
    <w:rPr>
      <w:rFonts w:ascii="Times New Roman" w:eastAsia="Times New Roman" w:hAnsi="Times New Roman" w:cs="Times New Roman"/>
      <w:spacing w:val="4"/>
    </w:rPr>
  </w:style>
  <w:style w:type="character" w:customStyle="1" w:styleId="3">
    <w:name w:val="Основной текст (3)_"/>
    <w:basedOn w:val="a0"/>
    <w:link w:val="30"/>
    <w:rsid w:val="00A16FFF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6FFF"/>
    <w:pPr>
      <w:shd w:val="clear" w:color="auto" w:fill="FFFFFF"/>
      <w:spacing w:before="660" w:after="300" w:line="360" w:lineRule="exact"/>
      <w:ind w:hanging="360"/>
      <w:jc w:val="center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D49C8"/>
    <w:rPr>
      <w:rFonts w:ascii="Times New Roman" w:eastAsia="Times New Roman" w:hAnsi="Times New Roman" w:cs="Times New Roman"/>
      <w:spacing w:val="-7"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21"/>
    <w:rsid w:val="000D49C8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1">
    <w:name w:val="Основной текст1"/>
    <w:basedOn w:val="a3"/>
    <w:rsid w:val="000D49C8"/>
    <w:rPr>
      <w:rFonts w:ascii="Times New Roman" w:eastAsia="Times New Roman" w:hAnsi="Times New Roman" w:cs="Times New Roman"/>
      <w:spacing w:val="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49C8"/>
    <w:pPr>
      <w:shd w:val="clear" w:color="auto" w:fill="FFFFFF"/>
      <w:spacing w:after="240" w:line="365" w:lineRule="exact"/>
      <w:jc w:val="center"/>
    </w:pPr>
    <w:rPr>
      <w:rFonts w:ascii="Times New Roman" w:eastAsia="Times New Roman" w:hAnsi="Times New Roman" w:cs="Times New Roman"/>
      <w:spacing w:val="-7"/>
      <w:sz w:val="30"/>
      <w:szCs w:val="30"/>
    </w:rPr>
  </w:style>
  <w:style w:type="paragraph" w:customStyle="1" w:styleId="21">
    <w:name w:val="Основной текст2"/>
    <w:basedOn w:val="a"/>
    <w:link w:val="a3"/>
    <w:rsid w:val="000D49C8"/>
    <w:pPr>
      <w:shd w:val="clear" w:color="auto" w:fill="FFFFFF"/>
      <w:spacing w:before="240" w:after="240" w:line="317" w:lineRule="exact"/>
      <w:ind w:hanging="360"/>
      <w:jc w:val="both"/>
    </w:pPr>
    <w:rPr>
      <w:rFonts w:ascii="Times New Roman" w:eastAsia="Times New Roman" w:hAnsi="Times New Roman" w:cs="Times New Roman"/>
      <w:spacing w:val="3"/>
    </w:rPr>
  </w:style>
  <w:style w:type="paragraph" w:styleId="a4">
    <w:name w:val="Balloon Text"/>
    <w:basedOn w:val="a"/>
    <w:link w:val="a5"/>
    <w:uiPriority w:val="99"/>
    <w:semiHidden/>
    <w:unhideWhenUsed/>
    <w:rsid w:val="000D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9C8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rsid w:val="000D4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</w:rPr>
  </w:style>
  <w:style w:type="character" w:customStyle="1" w:styleId="11">
    <w:name w:val="Заголовок №1"/>
    <w:basedOn w:val="10"/>
    <w:rsid w:val="000D4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</w:rPr>
  </w:style>
  <w:style w:type="character" w:customStyle="1" w:styleId="a6">
    <w:name w:val="Основной текст + Полужирный"/>
    <w:basedOn w:val="a3"/>
    <w:rsid w:val="000D4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shd w:val="clear" w:color="auto" w:fill="FFFFFF"/>
    </w:rPr>
  </w:style>
  <w:style w:type="paragraph" w:styleId="a7">
    <w:name w:val="List Paragraph"/>
    <w:basedOn w:val="a"/>
    <w:uiPriority w:val="34"/>
    <w:qFormat/>
    <w:rsid w:val="000D49C8"/>
    <w:pPr>
      <w:ind w:left="720"/>
      <w:contextualSpacing/>
    </w:pPr>
  </w:style>
  <w:style w:type="character" w:customStyle="1" w:styleId="22">
    <w:name w:val="Заголовок №2_"/>
    <w:basedOn w:val="a0"/>
    <w:link w:val="23"/>
    <w:rsid w:val="000D49C8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3">
    <w:name w:val="Заголовок №2"/>
    <w:basedOn w:val="a"/>
    <w:link w:val="22"/>
    <w:rsid w:val="000D49C8"/>
    <w:pPr>
      <w:shd w:val="clear" w:color="auto" w:fill="FFFFFF"/>
      <w:spacing w:before="240" w:after="420" w:line="0" w:lineRule="atLeast"/>
      <w:jc w:val="both"/>
      <w:outlineLvl w:val="1"/>
    </w:pPr>
    <w:rPr>
      <w:rFonts w:ascii="Times New Roman" w:eastAsia="Times New Roman" w:hAnsi="Times New Roman" w:cs="Times New Roman"/>
      <w:spacing w:val="4"/>
    </w:rPr>
  </w:style>
  <w:style w:type="character" w:customStyle="1" w:styleId="3">
    <w:name w:val="Основной текст (3)_"/>
    <w:basedOn w:val="a0"/>
    <w:link w:val="30"/>
    <w:rsid w:val="00A16FFF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6FFF"/>
    <w:pPr>
      <w:shd w:val="clear" w:color="auto" w:fill="FFFFFF"/>
      <w:spacing w:before="660" w:after="300" w:line="360" w:lineRule="exact"/>
      <w:ind w:hanging="360"/>
      <w:jc w:val="center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uilyashko</cp:lastModifiedBy>
  <cp:revision>2</cp:revision>
  <dcterms:created xsi:type="dcterms:W3CDTF">2013-12-05T09:30:00Z</dcterms:created>
  <dcterms:modified xsi:type="dcterms:W3CDTF">2013-12-05T09:30:00Z</dcterms:modified>
</cp:coreProperties>
</file>