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68" w:rsidRPr="00933104" w:rsidRDefault="002B1D68" w:rsidP="002B1D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9331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(реестр) муниципального имущества </w:t>
      </w:r>
      <w:proofErr w:type="spellStart"/>
      <w:r w:rsidRPr="00933104">
        <w:rPr>
          <w:rFonts w:ascii="Times New Roman" w:eastAsia="Times New Roman" w:hAnsi="Times New Roman" w:cs="Times New Roman"/>
          <w:b/>
          <w:bCs/>
          <w:sz w:val="28"/>
          <w:szCs w:val="28"/>
        </w:rPr>
        <w:t>Еткульского</w:t>
      </w:r>
      <w:proofErr w:type="spellEnd"/>
      <w:r w:rsidRPr="009331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</w:t>
      </w:r>
    </w:p>
    <w:bookmarkEnd w:id="0"/>
    <w:p w:rsidR="002B1D68" w:rsidRPr="002B1D68" w:rsidRDefault="002B1D68" w:rsidP="002B1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D68">
        <w:rPr>
          <w:rFonts w:ascii="Times New Roman" w:eastAsia="Times New Roman" w:hAnsi="Times New Roman" w:cs="Times New Roman"/>
          <w:sz w:val="24"/>
          <w:szCs w:val="24"/>
        </w:rPr>
        <w:t xml:space="preserve">Утвержден постановлением Главы </w:t>
      </w:r>
      <w:proofErr w:type="spellStart"/>
      <w:r w:rsidRPr="002B1D68">
        <w:rPr>
          <w:rFonts w:ascii="Times New Roman" w:eastAsia="Times New Roman" w:hAnsi="Times New Roman" w:cs="Times New Roman"/>
          <w:sz w:val="24"/>
          <w:szCs w:val="24"/>
        </w:rPr>
        <w:t>Еткульского</w:t>
      </w:r>
      <w:proofErr w:type="spellEnd"/>
      <w:r w:rsidRPr="002B1D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Челябинской области от 31.12.2008 г. № 882 (с </w:t>
      </w:r>
      <w:proofErr w:type="spellStart"/>
      <w:r w:rsidRPr="002B1D68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gramStart"/>
      <w:r w:rsidRPr="002B1D6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B1D6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2B1D68">
        <w:rPr>
          <w:rFonts w:ascii="Times New Roman" w:eastAsia="Times New Roman" w:hAnsi="Times New Roman" w:cs="Times New Roman"/>
          <w:sz w:val="24"/>
          <w:szCs w:val="24"/>
        </w:rPr>
        <w:t xml:space="preserve"> 24.09.2013 г. № 580). </w:t>
      </w:r>
    </w:p>
    <w:tbl>
      <w:tblPr>
        <w:tblW w:w="13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100"/>
        <w:gridCol w:w="2925"/>
        <w:gridCol w:w="2670"/>
        <w:gridCol w:w="2505"/>
        <w:gridCol w:w="2070"/>
      </w:tblGrid>
      <w:tr w:rsidR="002B1D68" w:rsidRPr="002B1D68" w:rsidTr="002B1D6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2B1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2B1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2B1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  <w:r w:rsidRPr="002B1D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(здание, строение сооружение, нежилое помещение, оборудование, машина, механизм, установка, транспортное средство</w:t>
            </w:r>
            <w:r w:rsidRPr="002B1D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(адрес) объекта учета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характеристики объекта учета, год постройки (выпуска)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использования объекта при сдаче его в аренду в соответствии с назначением объекта учета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том числе сведения по обременению) </w:t>
            </w:r>
          </w:p>
        </w:tc>
      </w:tr>
      <w:tr w:rsidR="002B1D68" w:rsidRPr="002B1D68" w:rsidTr="002B1D6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подвальное помещение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Челябинская обл., </w:t>
            </w:r>
            <w:proofErr w:type="spellStart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Еткульский</w:t>
            </w:r>
            <w:proofErr w:type="spellEnd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Коелга</w:t>
            </w:r>
            <w:proofErr w:type="spellEnd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Мира, д, 31-а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- 29,6 кв.м.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01.08.2012 г. </w:t>
            </w:r>
          </w:p>
        </w:tc>
      </w:tr>
      <w:tr w:rsidR="002B1D68" w:rsidRPr="002B1D68" w:rsidTr="002B1D6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2B1D68" w:rsidRPr="002B1D68" w:rsidRDefault="002B1D68" w:rsidP="002B1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 на поэтажном плане первого этажа здания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обл., с</w:t>
            </w:r>
            <w:proofErr w:type="gramStart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ткуль, ул.Ленина, д.37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14,1 кв.м.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01.07.2001 г. г. </w:t>
            </w:r>
          </w:p>
        </w:tc>
      </w:tr>
      <w:tr w:rsidR="002B1D68" w:rsidRPr="002B1D68" w:rsidTr="002B1D6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Нежилые помещения №№ 23,24,25 на поэтажном плане первого этажа здания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обл., с</w:t>
            </w:r>
            <w:proofErr w:type="gramStart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ткуль, ул.Ленина, д.37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36,4 кв.м.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Магазин, офис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01.08.2010 г. </w:t>
            </w:r>
          </w:p>
        </w:tc>
      </w:tr>
      <w:tr w:rsidR="002B1D68" w:rsidRPr="002B1D68" w:rsidTr="002B1D6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подвальное помещение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Челябинская обл., </w:t>
            </w:r>
            <w:proofErr w:type="spellStart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ткуль</w:t>
            </w:r>
            <w:proofErr w:type="spellEnd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ул.Б.Ручьева</w:t>
            </w:r>
            <w:proofErr w:type="spellEnd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д.9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- 12,9 кв.м.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типографии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01.07.2013 г. </w:t>
            </w:r>
          </w:p>
        </w:tc>
      </w:tr>
      <w:tr w:rsidR="002B1D68" w:rsidRPr="002B1D68" w:rsidTr="002B1D6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Движимое имущество </w:t>
            </w:r>
          </w:p>
        </w:tc>
      </w:tr>
      <w:tr w:rsidR="002B1D68" w:rsidRPr="002B1D68" w:rsidTr="002B1D68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Торговое оборудование (в комплекте)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обл., с</w:t>
            </w:r>
            <w:proofErr w:type="gramStart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ткуль, ул.Ленина, д.45-2 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выпуска - 2005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Торговое оборудование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D68" w:rsidRPr="002B1D68" w:rsidRDefault="002B1D68" w:rsidP="002B1D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от 26.04.2007 г. </w:t>
            </w:r>
          </w:p>
        </w:tc>
      </w:tr>
    </w:tbl>
    <w:p w:rsidR="00906D86" w:rsidRDefault="00906D86"/>
    <w:sectPr w:rsidR="00906D86" w:rsidSect="002B1D6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68"/>
    <w:rsid w:val="002B1D68"/>
    <w:rsid w:val="00906D86"/>
    <w:rsid w:val="0093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D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B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1D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D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B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1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melnicVV</dc:creator>
  <cp:lastModifiedBy>Юлия Игоревна Ляшко</cp:lastModifiedBy>
  <cp:revision>2</cp:revision>
  <dcterms:created xsi:type="dcterms:W3CDTF">2014-03-03T10:09:00Z</dcterms:created>
  <dcterms:modified xsi:type="dcterms:W3CDTF">2014-03-03T10:09:00Z</dcterms:modified>
</cp:coreProperties>
</file>