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47" w:rsidRPr="00750147" w:rsidRDefault="00750147" w:rsidP="0075014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 w:rsidRPr="0075014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38175" cy="685800"/>
            <wp:effectExtent l="19050" t="0" r="9525" b="0"/>
            <wp:docPr id="2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147">
        <w:rPr>
          <w:rFonts w:ascii="Times New Roman" w:hAnsi="Times New Roman" w:cs="Times New Roman"/>
          <w:sz w:val="24"/>
          <w:szCs w:val="24"/>
        </w:rPr>
        <w:tab/>
      </w:r>
      <w:r w:rsidRPr="00750147">
        <w:rPr>
          <w:rFonts w:ascii="Times New Roman" w:hAnsi="Times New Roman" w:cs="Times New Roman"/>
          <w:sz w:val="24"/>
          <w:szCs w:val="24"/>
        </w:rPr>
        <w:tab/>
      </w:r>
      <w:r w:rsidRPr="00750147">
        <w:rPr>
          <w:rFonts w:ascii="Times New Roman" w:hAnsi="Times New Roman" w:cs="Times New Roman"/>
          <w:sz w:val="24"/>
          <w:szCs w:val="24"/>
        </w:rPr>
        <w:tab/>
      </w:r>
      <w:r w:rsidRPr="00750147">
        <w:rPr>
          <w:rFonts w:ascii="Times New Roman" w:hAnsi="Times New Roman" w:cs="Times New Roman"/>
          <w:sz w:val="24"/>
          <w:szCs w:val="24"/>
        </w:rPr>
        <w:tab/>
      </w:r>
      <w:r w:rsidRPr="00750147">
        <w:rPr>
          <w:rFonts w:ascii="Times New Roman" w:hAnsi="Times New Roman" w:cs="Times New Roman"/>
          <w:sz w:val="24"/>
          <w:szCs w:val="24"/>
        </w:rPr>
        <w:tab/>
      </w:r>
      <w:r w:rsidRPr="00750147">
        <w:rPr>
          <w:rFonts w:ascii="Times New Roman" w:hAnsi="Times New Roman" w:cs="Times New Roman"/>
          <w:sz w:val="24"/>
          <w:szCs w:val="24"/>
        </w:rPr>
        <w:tab/>
      </w:r>
      <w:r w:rsidRPr="00750147">
        <w:rPr>
          <w:rFonts w:ascii="Times New Roman" w:hAnsi="Times New Roman" w:cs="Times New Roman"/>
          <w:sz w:val="24"/>
          <w:szCs w:val="24"/>
        </w:rPr>
        <w:tab/>
      </w:r>
      <w:r w:rsidRPr="007501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50147">
        <w:rPr>
          <w:rFonts w:ascii="Times New Roman" w:hAnsi="Times New Roman" w:cs="Times New Roman"/>
          <w:b/>
          <w:sz w:val="24"/>
          <w:szCs w:val="24"/>
        </w:rPr>
        <w:t>АДМИНИСТРАЦИЯ НОВОБАТУРИНСКОГО СЕЛЬСКОГО ПОСЕЛЕНИЯ</w:t>
      </w:r>
    </w:p>
    <w:p w:rsidR="00750147" w:rsidRPr="00750147" w:rsidRDefault="00750147" w:rsidP="00750147">
      <w:pPr>
        <w:rPr>
          <w:rFonts w:ascii="Times New Roman" w:hAnsi="Times New Roman" w:cs="Times New Roman"/>
          <w:b/>
          <w:sz w:val="28"/>
          <w:szCs w:val="28"/>
        </w:rPr>
      </w:pPr>
      <w:r w:rsidRPr="007501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ПОСТАНОВЛЕНИЕ</w:t>
      </w:r>
    </w:p>
    <w:p w:rsidR="00750147" w:rsidRPr="00750147" w:rsidRDefault="00750147" w:rsidP="00750147">
      <w:pPr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  <w:r w:rsidRPr="00750147">
        <w:rPr>
          <w:rFonts w:ascii="Times New Roman" w:hAnsi="Times New Roman" w:cs="Times New Roman"/>
          <w:sz w:val="26"/>
          <w:szCs w:val="26"/>
          <w:lang w:eastAsia="en-US"/>
        </w:rPr>
        <w:pict>
          <v:line id="_x0000_s1027" style="position:absolute;z-index:251660288" from="0,7.75pt" to="499.25pt,7.75pt" strokeweight="4.5pt">
            <v:stroke linestyle="thinThick"/>
          </v:line>
        </w:pict>
      </w:r>
    </w:p>
    <w:p w:rsidR="00750147" w:rsidRPr="00750147" w:rsidRDefault="00750147" w:rsidP="00750147">
      <w:pPr>
        <w:spacing w:after="0"/>
        <w:rPr>
          <w:rFonts w:ascii="Times New Roman" w:hAnsi="Times New Roman" w:cs="Times New Roman"/>
          <w:bCs/>
          <w:color w:val="333333"/>
        </w:rPr>
      </w:pPr>
      <w:r w:rsidRPr="00750147">
        <w:rPr>
          <w:rFonts w:ascii="Times New Roman" w:hAnsi="Times New Roman" w:cs="Times New Roman"/>
          <w:sz w:val="26"/>
          <w:szCs w:val="26"/>
          <w:lang w:eastAsia="en-US"/>
        </w:rPr>
        <w:pict>
          <v:line id="_x0000_s1028" style="position:absolute;z-index:251661312" from="540pt,4.1pt" to="1071pt,10.25pt" strokeweight="4.5pt">
            <v:stroke linestyle="thinThick"/>
          </v:line>
        </w:pict>
      </w:r>
      <w:r w:rsidRPr="00750147">
        <w:rPr>
          <w:rFonts w:ascii="Times New Roman" w:hAnsi="Times New Roman" w:cs="Times New Roman"/>
        </w:rPr>
        <w:t xml:space="preserve">         456573, п. Новобатурино Еткульского района, Челябинской области, ул. </w:t>
      </w:r>
      <w:proofErr w:type="gramStart"/>
      <w:r w:rsidRPr="00750147">
        <w:rPr>
          <w:rFonts w:ascii="Times New Roman" w:hAnsi="Times New Roman" w:cs="Times New Roman"/>
        </w:rPr>
        <w:t>Центральная</w:t>
      </w:r>
      <w:proofErr w:type="gramEnd"/>
      <w:r w:rsidRPr="00750147">
        <w:rPr>
          <w:rFonts w:ascii="Times New Roman" w:hAnsi="Times New Roman" w:cs="Times New Roman"/>
        </w:rPr>
        <w:t>, 4</w:t>
      </w:r>
    </w:p>
    <w:p w:rsidR="00750147" w:rsidRPr="00750147" w:rsidRDefault="00750147" w:rsidP="00750147">
      <w:pPr>
        <w:jc w:val="both"/>
        <w:rPr>
          <w:rFonts w:ascii="Times New Roman" w:hAnsi="Times New Roman" w:cs="Times New Roman"/>
        </w:rPr>
      </w:pPr>
      <w:r w:rsidRPr="0075014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0147">
        <w:rPr>
          <w:rFonts w:ascii="Times New Roman" w:hAnsi="Times New Roman" w:cs="Times New Roman"/>
          <w:sz w:val="28"/>
          <w:szCs w:val="28"/>
        </w:rPr>
        <w:t xml:space="preserve">    </w:t>
      </w:r>
      <w:r w:rsidRPr="00750147">
        <w:rPr>
          <w:rFonts w:ascii="Times New Roman" w:hAnsi="Times New Roman" w:cs="Times New Roman"/>
        </w:rPr>
        <w:t>Тел., факс 8-351-45-9-93-68</w:t>
      </w:r>
      <w:r w:rsidRPr="00750147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750147" w:rsidRDefault="00750147" w:rsidP="00750147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147" w:rsidRPr="00750147" w:rsidRDefault="00750147" w:rsidP="00750147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50 от 09.11.2015 года</w:t>
      </w:r>
    </w:p>
    <w:p w:rsidR="00750147" w:rsidRDefault="00750147" w:rsidP="00750147">
      <w:pPr>
        <w:tabs>
          <w:tab w:val="left" w:pos="4820"/>
        </w:tabs>
        <w:jc w:val="both"/>
        <w:rPr>
          <w:rFonts w:ascii="Times New Roman" w:hAnsi="Times New Roman" w:cs="Times New Roman"/>
        </w:rPr>
      </w:pPr>
      <w:r w:rsidRPr="00750147">
        <w:rPr>
          <w:rFonts w:ascii="Times New Roman" w:hAnsi="Times New Roman" w:cs="Times New Roman"/>
          <w:sz w:val="28"/>
          <w:szCs w:val="28"/>
        </w:rPr>
        <w:t xml:space="preserve">  </w:t>
      </w:r>
      <w:r w:rsidRPr="00750147">
        <w:rPr>
          <w:rFonts w:ascii="Times New Roman" w:hAnsi="Times New Roman" w:cs="Times New Roman"/>
        </w:rPr>
        <w:t>п. Новобатурино</w:t>
      </w:r>
    </w:p>
    <w:p w:rsidR="00750147" w:rsidRPr="00750147" w:rsidRDefault="00750147" w:rsidP="00750147">
      <w:pPr>
        <w:tabs>
          <w:tab w:val="left" w:pos="4820"/>
        </w:tabs>
        <w:jc w:val="both"/>
        <w:rPr>
          <w:rFonts w:ascii="Times New Roman" w:hAnsi="Times New Roman" w:cs="Times New Roman"/>
        </w:rPr>
      </w:pPr>
    </w:p>
    <w:p w:rsidR="009B1BAB" w:rsidRPr="00750147" w:rsidRDefault="009B1BAB" w:rsidP="009B1BAB">
      <w:pPr>
        <w:pStyle w:val="1"/>
        <w:spacing w:before="0" w:after="0"/>
        <w:ind w:right="41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7" w:history="1">
        <w:r w:rsidR="00750147" w:rsidRPr="00750147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</w:t>
        </w:r>
      </w:hyperlink>
      <w:r w:rsidR="00750147" w:rsidRPr="007501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принятии положения о  порядке присвоения, изменения и аннулирования адресов объектам адресации, расположенным на территории </w:t>
      </w:r>
      <w:r w:rsidR="00750147">
        <w:rPr>
          <w:rFonts w:ascii="Times New Roman" w:hAnsi="Times New Roman" w:cs="Times New Roman"/>
          <w:b w:val="0"/>
          <w:color w:val="auto"/>
          <w:sz w:val="28"/>
          <w:szCs w:val="28"/>
        </w:rPr>
        <w:t>Новобатуринского</w:t>
      </w:r>
      <w:r w:rsidR="00750147" w:rsidRPr="007501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="007501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50147" w:rsidRPr="00750147">
        <w:rPr>
          <w:rFonts w:ascii="Times New Roman" w:hAnsi="Times New Roman" w:cs="Times New Roman"/>
          <w:b w:val="0"/>
          <w:color w:val="auto"/>
          <w:sz w:val="28"/>
          <w:szCs w:val="28"/>
        </w:rPr>
        <w:t>в новой редакции</w:t>
      </w:r>
      <w:r w:rsidR="00750147" w:rsidRPr="0075014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750147">
        <w:rPr>
          <w:rFonts w:ascii="Times New Roman" w:hAnsi="Times New Roman" w:cs="Times New Roman"/>
          <w:b w:val="0"/>
          <w:sz w:val="28"/>
          <w:szCs w:val="28"/>
        </w:rPr>
        <w:tab/>
      </w:r>
      <w:bookmarkStart w:id="0" w:name="sub_1000"/>
    </w:p>
    <w:p w:rsidR="009B1BAB" w:rsidRPr="00087B1A" w:rsidRDefault="009B1BAB" w:rsidP="009B1BA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087B1A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постановление правительства РФ</w:t>
      </w:r>
      <w:r w:rsidRPr="00087B1A">
        <w:rPr>
          <w:color w:val="695E4F"/>
          <w:sz w:val="28"/>
          <w:szCs w:val="28"/>
        </w:rPr>
        <w:t xml:space="preserve">  </w:t>
      </w:r>
      <w:r w:rsidRPr="00087B1A">
        <w:rPr>
          <w:bCs/>
          <w:color w:val="000000"/>
          <w:sz w:val="28"/>
          <w:szCs w:val="28"/>
          <w:shd w:val="clear" w:color="auto" w:fill="EFEFF7"/>
        </w:rPr>
        <w:t>19.11.2014 N 1221 "Об утверждении Правил присвоения, изменения и аннулирования адресов»,</w:t>
      </w:r>
      <w:r>
        <w:rPr>
          <w:bCs/>
          <w:color w:val="000000"/>
          <w:sz w:val="28"/>
          <w:szCs w:val="28"/>
          <w:shd w:val="clear" w:color="auto" w:fill="EFEFF7"/>
        </w:rPr>
        <w:t xml:space="preserve"> </w:t>
      </w:r>
      <w:r w:rsidRPr="00087B1A">
        <w:rPr>
          <w:sz w:val="28"/>
          <w:szCs w:val="28"/>
        </w:rPr>
        <w:t xml:space="preserve">Уставом Новобатуринского сельское поселение, а также в целях установления единого порядка присвоения адресов объектам недвижимости на территории </w:t>
      </w:r>
      <w:r>
        <w:rPr>
          <w:sz w:val="28"/>
          <w:szCs w:val="28"/>
        </w:rPr>
        <w:t>Новобатуринского сельское поселение, администрация Новобатуринского сельского поселения</w:t>
      </w:r>
      <w:proofErr w:type="gramEnd"/>
      <w:r>
        <w:rPr>
          <w:sz w:val="28"/>
          <w:szCs w:val="28"/>
        </w:rPr>
        <w:t xml:space="preserve"> ПОСТАНОВЛЯЕТ</w:t>
      </w:r>
      <w:r w:rsidRPr="00087B1A">
        <w:rPr>
          <w:sz w:val="28"/>
          <w:szCs w:val="28"/>
        </w:rPr>
        <w:t>:</w:t>
      </w:r>
    </w:p>
    <w:p w:rsidR="009B1BAB" w:rsidRDefault="00750147" w:rsidP="009B1BA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положение </w:t>
      </w:r>
      <w:r w:rsidRPr="009B1BAB">
        <w:rPr>
          <w:sz w:val="28"/>
          <w:szCs w:val="28"/>
        </w:rPr>
        <w:t xml:space="preserve">о порядке присвоения, изменения и аннулирования адресов объектам адресации, расположенным на территории </w:t>
      </w:r>
      <w:r>
        <w:rPr>
          <w:sz w:val="28"/>
          <w:szCs w:val="28"/>
        </w:rPr>
        <w:t>Новобатуринского</w:t>
      </w:r>
      <w:r w:rsidRPr="009B1BAB">
        <w:rPr>
          <w:sz w:val="28"/>
          <w:szCs w:val="28"/>
        </w:rPr>
        <w:t xml:space="preserve"> сельского поселения</w:t>
      </w:r>
      <w:r w:rsidRPr="009B1BAB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9B1BAB">
        <w:rPr>
          <w:sz w:val="28"/>
          <w:szCs w:val="28"/>
        </w:rPr>
        <w:t xml:space="preserve"> новой </w:t>
      </w:r>
      <w:r>
        <w:rPr>
          <w:sz w:val="28"/>
          <w:szCs w:val="28"/>
        </w:rPr>
        <w:t>редакции</w:t>
      </w:r>
      <w:r w:rsidR="009B1BAB">
        <w:rPr>
          <w:sz w:val="28"/>
          <w:szCs w:val="28"/>
        </w:rPr>
        <w:t xml:space="preserve"> </w:t>
      </w:r>
      <w:r w:rsidR="009B1BAB" w:rsidRPr="00087B1A">
        <w:rPr>
          <w:sz w:val="28"/>
          <w:szCs w:val="28"/>
        </w:rPr>
        <w:t xml:space="preserve"> (прилагается).</w:t>
      </w:r>
    </w:p>
    <w:p w:rsidR="009B1BAB" w:rsidRDefault="009B1BAB" w:rsidP="009B1BA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постановление администрации Новобатуринского сельского поселения  № 04 от 06.02.2015 года не действительным</w:t>
      </w:r>
      <w:r w:rsidR="007501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B1BAB" w:rsidRDefault="009B1BAB" w:rsidP="009B1BA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B22731">
        <w:rPr>
          <w:sz w:val="28"/>
          <w:szCs w:val="28"/>
        </w:rPr>
        <w:t xml:space="preserve"> </w:t>
      </w:r>
      <w:proofErr w:type="gramStart"/>
      <w:r w:rsidRPr="00B2273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</w:t>
      </w:r>
      <w:r w:rsidRPr="00B22731">
        <w:rPr>
          <w:sz w:val="28"/>
          <w:szCs w:val="28"/>
        </w:rPr>
        <w:t xml:space="preserve">данного постановления </w:t>
      </w:r>
      <w:r>
        <w:rPr>
          <w:sz w:val="28"/>
          <w:szCs w:val="28"/>
        </w:rPr>
        <w:t>оставляю за собой</w:t>
      </w:r>
    </w:p>
    <w:p w:rsidR="00750147" w:rsidRPr="00750147" w:rsidRDefault="009B1BAB" w:rsidP="0075014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B22731">
        <w:rPr>
          <w:sz w:val="28"/>
          <w:szCs w:val="28"/>
        </w:rPr>
        <w:t xml:space="preserve"> Постановление вступает в силу п</w:t>
      </w:r>
      <w:r w:rsidR="00750147">
        <w:rPr>
          <w:sz w:val="28"/>
          <w:szCs w:val="28"/>
        </w:rPr>
        <w:t>осле официального опубликования.</w:t>
      </w:r>
    </w:p>
    <w:p w:rsidR="00750147" w:rsidRDefault="00750147" w:rsidP="00750147">
      <w:pPr>
        <w:spacing w:after="225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1BAB" w:rsidRPr="00750147" w:rsidRDefault="009B1BAB" w:rsidP="00750147">
      <w:pPr>
        <w:spacing w:after="225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Новобатуринского</w:t>
      </w:r>
      <w:r w:rsidR="00750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1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Pr="009B1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</w:t>
      </w:r>
      <w:r w:rsidR="00750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А.М. Абдулин</w:t>
      </w:r>
    </w:p>
    <w:p w:rsidR="009B1BAB" w:rsidRPr="009B1BAB" w:rsidRDefault="009B1BAB" w:rsidP="009B1BAB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B1BAB" w:rsidRPr="009B1BAB" w:rsidRDefault="009B1BAB" w:rsidP="009B1BAB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1BA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Утверждено постановлением </w:t>
      </w:r>
    </w:p>
    <w:p w:rsidR="009B1BAB" w:rsidRPr="009B1BAB" w:rsidRDefault="009B1BAB" w:rsidP="009B1BAB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1B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r w:rsidR="00750147">
        <w:rPr>
          <w:rFonts w:ascii="Times New Roman" w:hAnsi="Times New Roman" w:cs="Times New Roman"/>
          <w:b w:val="0"/>
          <w:color w:val="auto"/>
          <w:sz w:val="28"/>
          <w:szCs w:val="28"/>
        </w:rPr>
        <w:t>Новобатуринского</w:t>
      </w:r>
    </w:p>
    <w:p w:rsidR="009B1BAB" w:rsidRPr="009B1BAB" w:rsidRDefault="009B1BAB" w:rsidP="009B1BAB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1BAB" w:rsidRPr="009B1BAB" w:rsidRDefault="009B1BAB" w:rsidP="009B1BAB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>от «</w:t>
      </w:r>
      <w:r w:rsidR="00750147">
        <w:rPr>
          <w:rFonts w:ascii="Times New Roman" w:hAnsi="Times New Roman" w:cs="Times New Roman"/>
          <w:sz w:val="28"/>
          <w:szCs w:val="28"/>
        </w:rPr>
        <w:t>09</w:t>
      </w:r>
      <w:r w:rsidRPr="009B1BAB">
        <w:rPr>
          <w:rFonts w:ascii="Times New Roman" w:hAnsi="Times New Roman" w:cs="Times New Roman"/>
          <w:sz w:val="28"/>
          <w:szCs w:val="28"/>
        </w:rPr>
        <w:t xml:space="preserve">» </w:t>
      </w:r>
      <w:r w:rsidR="00750147">
        <w:rPr>
          <w:rFonts w:ascii="Times New Roman" w:hAnsi="Times New Roman" w:cs="Times New Roman"/>
          <w:sz w:val="28"/>
          <w:szCs w:val="28"/>
        </w:rPr>
        <w:t>ноября</w:t>
      </w:r>
      <w:r w:rsidRPr="009B1BAB">
        <w:rPr>
          <w:rFonts w:ascii="Times New Roman" w:hAnsi="Times New Roman" w:cs="Times New Roman"/>
          <w:sz w:val="28"/>
          <w:szCs w:val="28"/>
        </w:rPr>
        <w:t xml:space="preserve"> 2015 г. №</w:t>
      </w:r>
      <w:bookmarkStart w:id="1" w:name="_GoBack"/>
      <w:bookmarkEnd w:id="1"/>
      <w:r w:rsidR="00750147">
        <w:rPr>
          <w:rFonts w:ascii="Times New Roman" w:hAnsi="Times New Roman" w:cs="Times New Roman"/>
          <w:sz w:val="28"/>
          <w:szCs w:val="28"/>
        </w:rPr>
        <w:t>50</w:t>
      </w:r>
    </w:p>
    <w:p w:rsidR="009B1BAB" w:rsidRPr="009B1BAB" w:rsidRDefault="009B1BAB" w:rsidP="009B1BAB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B1BAB" w:rsidRPr="009B1BAB" w:rsidRDefault="009B1BAB" w:rsidP="009B1BA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B1BAB" w:rsidRPr="009B1BAB" w:rsidRDefault="009B1BAB" w:rsidP="009B1BA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B1BAB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9B1BAB" w:rsidRPr="009B1BAB" w:rsidRDefault="009B1BAB" w:rsidP="009B1BA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B1BAB">
        <w:rPr>
          <w:rFonts w:ascii="Times New Roman" w:hAnsi="Times New Roman" w:cs="Times New Roman"/>
          <w:color w:val="auto"/>
          <w:sz w:val="28"/>
          <w:szCs w:val="28"/>
        </w:rPr>
        <w:t xml:space="preserve">о порядке присвоения, изменения и аннулирования адресов объектам адресации, расположенным на территории </w:t>
      </w:r>
      <w:r w:rsidR="00750147">
        <w:rPr>
          <w:rFonts w:ascii="Times New Roman" w:hAnsi="Times New Roman" w:cs="Times New Roman"/>
          <w:color w:val="auto"/>
          <w:sz w:val="28"/>
          <w:szCs w:val="28"/>
        </w:rPr>
        <w:t>Новобатуринского</w:t>
      </w:r>
      <w:r w:rsidRPr="009B1BA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9B1BAB">
        <w:rPr>
          <w:rFonts w:ascii="Times New Roman" w:hAnsi="Times New Roman" w:cs="Times New Roman"/>
          <w:color w:val="auto"/>
          <w:sz w:val="28"/>
          <w:szCs w:val="28"/>
        </w:rPr>
        <w:br/>
      </w:r>
      <w:bookmarkStart w:id="2" w:name="sub_1100"/>
      <w:bookmarkEnd w:id="0"/>
    </w:p>
    <w:p w:rsidR="009B1BAB" w:rsidRPr="009B1BAB" w:rsidRDefault="009B1BAB" w:rsidP="009B1BA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B1BAB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  <w:bookmarkEnd w:id="2"/>
    </w:p>
    <w:p w:rsidR="009B1BAB" w:rsidRPr="009B1BAB" w:rsidRDefault="009B1BAB" w:rsidP="009B1B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9B1BAB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9B1BAB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присвоения адресов объектам адресации, изменения,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изменения, аннулирования таких наименований, размещение информации в государственном адресном реестре, включая требования к структуре адреса.</w:t>
      </w:r>
      <w:proofErr w:type="gramEnd"/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9B1BAB">
        <w:rPr>
          <w:rFonts w:ascii="Times New Roman" w:hAnsi="Times New Roman" w:cs="Times New Roman"/>
          <w:sz w:val="28"/>
          <w:szCs w:val="28"/>
        </w:rPr>
        <w:tab/>
        <w:t>2. Понятия, используемые в настоящем Положении, означают следующее:</w:t>
      </w:r>
    </w:p>
    <w:p w:rsidR="009B1BAB" w:rsidRPr="009B1BAB" w:rsidRDefault="009B1BAB" w:rsidP="009B1BA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1BAB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ab/>
      </w:r>
      <w:proofErr w:type="gramStart"/>
      <w:r w:rsidRPr="009B1BAB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адрес</w:t>
      </w:r>
      <w:r w:rsidRPr="009B1BAB">
        <w:rPr>
          <w:rFonts w:ascii="Times New Roman" w:eastAsiaTheme="minorHAnsi" w:hAnsi="Times New Roman" w:cs="Times New Roman"/>
          <w:sz w:val="28"/>
          <w:szCs w:val="28"/>
          <w:lang w:eastAsia="en-US"/>
        </w:rPr>
        <w:t>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  <w:proofErr w:type="gramEnd"/>
    </w:p>
    <w:p w:rsidR="009B1BAB" w:rsidRPr="009B1BAB" w:rsidRDefault="009B1BAB" w:rsidP="009B1BA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1BAB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ab/>
        <w:t>государственный адресный реестр</w:t>
      </w:r>
      <w:r w:rsidRPr="009B1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государственный информационный ресурс, содержащий сведения об адресах;</w:t>
      </w:r>
    </w:p>
    <w:bookmarkEnd w:id="4"/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Style w:val="a4"/>
          <w:rFonts w:ascii="Times New Roman" w:hAnsi="Times New Roman" w:cs="Times New Roman"/>
          <w:sz w:val="28"/>
          <w:szCs w:val="28"/>
        </w:rPr>
        <w:tab/>
      </w:r>
      <w:proofErr w:type="spellStart"/>
      <w:r w:rsidRPr="009B1BAB">
        <w:rPr>
          <w:rStyle w:val="a4"/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9B1BAB">
        <w:rPr>
          <w:rStyle w:val="a4"/>
          <w:rFonts w:ascii="Times New Roman" w:hAnsi="Times New Roman" w:cs="Times New Roman"/>
          <w:sz w:val="28"/>
          <w:szCs w:val="28"/>
        </w:rPr>
        <w:t xml:space="preserve"> элементы</w:t>
      </w:r>
      <w:r w:rsidRPr="009B1BAB">
        <w:rPr>
          <w:rFonts w:ascii="Times New Roman" w:hAnsi="Times New Roman" w:cs="Times New Roman"/>
          <w:sz w:val="28"/>
          <w:szCs w:val="28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Style w:val="a4"/>
          <w:rFonts w:ascii="Times New Roman" w:hAnsi="Times New Roman" w:cs="Times New Roman"/>
          <w:sz w:val="28"/>
          <w:szCs w:val="28"/>
        </w:rPr>
        <w:tab/>
        <w:t>идентификационные элементы объекта адресации</w:t>
      </w:r>
      <w:r w:rsidRPr="009B1BAB">
        <w:rPr>
          <w:rFonts w:ascii="Times New Roman" w:hAnsi="Times New Roman" w:cs="Times New Roman"/>
          <w:sz w:val="28"/>
          <w:szCs w:val="28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Style w:val="a4"/>
          <w:rFonts w:ascii="Times New Roman" w:hAnsi="Times New Roman" w:cs="Times New Roman"/>
          <w:sz w:val="28"/>
          <w:szCs w:val="28"/>
        </w:rPr>
        <w:lastRenderedPageBreak/>
        <w:tab/>
        <w:t>уникальный номер адреса объекта адресации в государственном адресном реестре</w:t>
      </w:r>
      <w:r w:rsidRPr="009B1BAB">
        <w:rPr>
          <w:rFonts w:ascii="Times New Roman" w:hAnsi="Times New Roman" w:cs="Times New Roman"/>
          <w:sz w:val="28"/>
          <w:szCs w:val="28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Style w:val="a4"/>
          <w:rFonts w:ascii="Times New Roman" w:hAnsi="Times New Roman" w:cs="Times New Roman"/>
          <w:sz w:val="28"/>
          <w:szCs w:val="28"/>
        </w:rPr>
        <w:tab/>
        <w:t>элемент планировочной структур</w:t>
      </w:r>
      <w:proofErr w:type="gramStart"/>
      <w:r w:rsidRPr="009B1BAB">
        <w:rPr>
          <w:rStyle w:val="a4"/>
          <w:rFonts w:ascii="Times New Roman" w:hAnsi="Times New Roman" w:cs="Times New Roman"/>
          <w:sz w:val="28"/>
          <w:szCs w:val="28"/>
        </w:rPr>
        <w:t>ы</w:t>
      </w:r>
      <w:r w:rsidRPr="009B1BA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B1BAB">
        <w:rPr>
          <w:rFonts w:ascii="Times New Roman" w:hAnsi="Times New Roman" w:cs="Times New Roman"/>
          <w:sz w:val="28"/>
          <w:szCs w:val="28"/>
        </w:rPr>
        <w:t xml:space="preserve">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Style w:val="a4"/>
          <w:rFonts w:ascii="Times New Roman" w:hAnsi="Times New Roman" w:cs="Times New Roman"/>
          <w:sz w:val="28"/>
          <w:szCs w:val="28"/>
        </w:rPr>
        <w:tab/>
      </w:r>
      <w:proofErr w:type="gramStart"/>
      <w:r w:rsidRPr="009B1BAB">
        <w:rPr>
          <w:rStyle w:val="a4"/>
          <w:rFonts w:ascii="Times New Roman" w:hAnsi="Times New Roman" w:cs="Times New Roman"/>
          <w:sz w:val="28"/>
          <w:szCs w:val="28"/>
        </w:rPr>
        <w:t>элемент улично-дорожной сети</w:t>
      </w:r>
      <w:r w:rsidRPr="009B1BAB">
        <w:rPr>
          <w:rFonts w:ascii="Times New Roman" w:hAnsi="Times New Roman" w:cs="Times New Roman"/>
          <w:sz w:val="28"/>
          <w:szCs w:val="28"/>
        </w:rPr>
        <w:t xml:space="preserve"> - улица, проспект, переулок, проезд, набережная, площадь, бульвар, тупик, съезд, шоссе, аллея и иное.</w:t>
      </w:r>
      <w:proofErr w:type="gramEnd"/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"/>
      <w:r w:rsidRPr="009B1BAB">
        <w:rPr>
          <w:rFonts w:ascii="Times New Roman" w:hAnsi="Times New Roman" w:cs="Times New Roman"/>
          <w:sz w:val="28"/>
          <w:szCs w:val="28"/>
        </w:rPr>
        <w:tab/>
        <w:t>3. Адрес, присвоенный объекту адресации, должен отвечать следующим требованиям: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1"/>
      <w:bookmarkEnd w:id="5"/>
      <w:r w:rsidRPr="009B1BAB">
        <w:rPr>
          <w:rFonts w:ascii="Times New Roman" w:hAnsi="Times New Roman" w:cs="Times New Roman"/>
          <w:sz w:val="28"/>
          <w:szCs w:val="28"/>
        </w:rPr>
        <w:tab/>
        <w:t xml:space="preserve">а) уникальность. </w:t>
      </w:r>
      <w:proofErr w:type="gramStart"/>
      <w:r w:rsidRPr="009B1BAB">
        <w:rPr>
          <w:rFonts w:ascii="Times New Roman" w:hAnsi="Times New Roman" w:cs="Times New Roman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2"/>
      <w:bookmarkEnd w:id="6"/>
      <w:r w:rsidRPr="009B1BAB">
        <w:rPr>
          <w:rFonts w:ascii="Times New Roman" w:hAnsi="Times New Roman" w:cs="Times New Roman"/>
          <w:sz w:val="28"/>
          <w:szCs w:val="28"/>
        </w:rPr>
        <w:tab/>
        <w:t>б) обязательность. Каждому объекту адресации должен быть присвоен адрес в соответствии с настоящим Положением;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4"/>
      <w:bookmarkEnd w:id="7"/>
      <w:r w:rsidRPr="009B1BAB">
        <w:rPr>
          <w:rFonts w:ascii="Times New Roman" w:hAnsi="Times New Roman" w:cs="Times New Roman"/>
          <w:sz w:val="28"/>
          <w:szCs w:val="28"/>
        </w:rPr>
        <w:tab/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4"/>
      <w:bookmarkEnd w:id="8"/>
      <w:r w:rsidRPr="009B1BAB">
        <w:rPr>
          <w:rFonts w:ascii="Times New Roman" w:hAnsi="Times New Roman" w:cs="Times New Roman"/>
          <w:sz w:val="28"/>
          <w:szCs w:val="28"/>
        </w:rPr>
        <w:tab/>
        <w:t>4. Присвоение, изменение и аннулирование адресов осуществляется без взимания платы.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5"/>
      <w:bookmarkEnd w:id="9"/>
      <w:r w:rsidRPr="009B1BAB">
        <w:rPr>
          <w:rFonts w:ascii="Times New Roman" w:hAnsi="Times New Roman" w:cs="Times New Roman"/>
          <w:sz w:val="28"/>
          <w:szCs w:val="28"/>
        </w:rPr>
        <w:tab/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bookmarkEnd w:id="10"/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BAB" w:rsidRPr="009B1BAB" w:rsidRDefault="009B1BAB" w:rsidP="009B1BA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200"/>
      <w:r w:rsidRPr="009B1BAB">
        <w:rPr>
          <w:rFonts w:ascii="Times New Roman" w:hAnsi="Times New Roman" w:cs="Times New Roman"/>
          <w:color w:val="auto"/>
          <w:sz w:val="28"/>
          <w:szCs w:val="28"/>
        </w:rPr>
        <w:t>II. Порядок присвоения объекту адресации адреса, изменения и аннулирования такого адреса</w:t>
      </w:r>
      <w:bookmarkEnd w:id="11"/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6"/>
      <w:r w:rsidRPr="009B1BAB">
        <w:rPr>
          <w:rFonts w:ascii="Times New Roman" w:hAnsi="Times New Roman" w:cs="Times New Roman"/>
          <w:sz w:val="28"/>
          <w:szCs w:val="28"/>
        </w:rPr>
        <w:tab/>
        <w:t xml:space="preserve">6. Присвоение объекту адресации адреса, изменение и аннулирование такого адреса осуществляется администрацией </w:t>
      </w:r>
      <w:r w:rsidR="00750147">
        <w:rPr>
          <w:rFonts w:ascii="Times New Roman" w:hAnsi="Times New Roman" w:cs="Times New Roman"/>
          <w:sz w:val="28"/>
          <w:szCs w:val="28"/>
        </w:rPr>
        <w:t>Новобатуринского</w:t>
      </w:r>
      <w:r w:rsidRPr="009B1BAB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уполномоченный орган), с использованием федеральной информационной адресной системы.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7"/>
      <w:bookmarkEnd w:id="12"/>
      <w:r w:rsidRPr="009B1BA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</w:t>
      </w:r>
      <w:hyperlink w:anchor="sub_1027" w:history="1">
        <w:r w:rsidRPr="007501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пунктах 27</w:t>
        </w:r>
      </w:hyperlink>
      <w:r w:rsidRPr="0075014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29" w:history="1">
        <w:r w:rsidRPr="007501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29</w:t>
        </w:r>
      </w:hyperlink>
      <w:r w:rsidRPr="009B1BAB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  <w:proofErr w:type="gramStart"/>
      <w:r w:rsidRPr="009B1BAB">
        <w:rPr>
          <w:rFonts w:ascii="Times New Roman" w:hAnsi="Times New Roman" w:cs="Times New Roman"/>
          <w:sz w:val="28"/>
          <w:szCs w:val="28"/>
        </w:rPr>
        <w:t xml:space="preserve"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8" w:history="1">
        <w:r w:rsidRPr="007501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 w:rsidRPr="0075014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7501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 части 2 статьи 27</w:t>
        </w:r>
      </w:hyperlink>
      <w:r w:rsidRPr="009B1BAB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="007501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BA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B1BAB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 w:rsidRPr="009B1BAB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9B1BAB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8"/>
      <w:bookmarkEnd w:id="13"/>
      <w:r w:rsidRPr="009B1BAB">
        <w:rPr>
          <w:rFonts w:ascii="Times New Roman" w:hAnsi="Times New Roman" w:cs="Times New Roman"/>
          <w:sz w:val="28"/>
          <w:szCs w:val="28"/>
        </w:rPr>
        <w:tab/>
        <w:t>8. Присвоение объекту адресации адреса осуществляется: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81"/>
      <w:bookmarkEnd w:id="14"/>
      <w:r w:rsidRPr="009B1BAB">
        <w:rPr>
          <w:rFonts w:ascii="Times New Roman" w:hAnsi="Times New Roman" w:cs="Times New Roman"/>
          <w:sz w:val="28"/>
          <w:szCs w:val="28"/>
        </w:rPr>
        <w:tab/>
        <w:t>а) в отношении земельных участков в случаях:</w:t>
      </w:r>
    </w:p>
    <w:bookmarkEnd w:id="15"/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  <w:t xml:space="preserve">- подготовки документации по планировке территории в </w:t>
      </w:r>
      <w:proofErr w:type="gramStart"/>
      <w:r w:rsidRPr="009B1BA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9B1BAB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</w:t>
      </w:r>
      <w:hyperlink r:id="rId10" w:history="1">
        <w:r w:rsidRPr="007501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Градостроительным кодексом</w:t>
        </w:r>
      </w:hyperlink>
      <w:r w:rsidRPr="00750147">
        <w:rPr>
          <w:rFonts w:ascii="Times New Roman" w:hAnsi="Times New Roman" w:cs="Times New Roman"/>
          <w:sz w:val="28"/>
          <w:szCs w:val="28"/>
        </w:rPr>
        <w:t xml:space="preserve"> </w:t>
      </w:r>
      <w:r w:rsidRPr="009B1BA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1BAB">
        <w:rPr>
          <w:rFonts w:ascii="Times New Roman" w:hAnsi="Times New Roman" w:cs="Times New Roman"/>
          <w:sz w:val="28"/>
          <w:szCs w:val="28"/>
        </w:rPr>
        <w:t xml:space="preserve">- выполнения в отношении земельного участка в соответствии с требованиями, установленными </w:t>
      </w:r>
      <w:hyperlink r:id="rId11" w:history="1">
        <w:r w:rsidRPr="007501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750147">
        <w:rPr>
          <w:rFonts w:ascii="Times New Roman" w:hAnsi="Times New Roman" w:cs="Times New Roman"/>
          <w:sz w:val="28"/>
          <w:szCs w:val="28"/>
        </w:rPr>
        <w:t xml:space="preserve"> </w:t>
      </w:r>
      <w:r w:rsidRPr="009B1BAB">
        <w:rPr>
          <w:rFonts w:ascii="Times New Roman" w:hAnsi="Times New Roman" w:cs="Times New Roman"/>
          <w:sz w:val="28"/>
          <w:szCs w:val="28"/>
        </w:rPr>
        <w:t>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82"/>
      <w:r w:rsidRPr="009B1BAB">
        <w:rPr>
          <w:rFonts w:ascii="Times New Roman" w:hAnsi="Times New Roman" w:cs="Times New Roman"/>
          <w:sz w:val="28"/>
          <w:szCs w:val="28"/>
        </w:rPr>
        <w:tab/>
        <w:t>б) в отношении зданий, сооружений и объектов незавершенного строительства в случаях:</w:t>
      </w:r>
    </w:p>
    <w:bookmarkEnd w:id="16"/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  <w:t>- выдачи (получения) разрешения на строительство здания или сооружения;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1BAB">
        <w:rPr>
          <w:rFonts w:ascii="Times New Roman" w:hAnsi="Times New Roman" w:cs="Times New Roman"/>
          <w:sz w:val="28"/>
          <w:szCs w:val="28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2" w:history="1">
        <w:r w:rsidRPr="007501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9B1BAB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</w:t>
      </w:r>
      <w:r w:rsidRPr="009B1BAB">
        <w:rPr>
          <w:rFonts w:ascii="Times New Roman" w:hAnsi="Times New Roman" w:cs="Times New Roman"/>
          <w:sz w:val="28"/>
          <w:szCs w:val="28"/>
        </w:rPr>
        <w:lastRenderedPageBreak/>
        <w:t>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9B1BAB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3" w:history="1">
        <w:r w:rsidRPr="007501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Градостроительным кодексом</w:t>
        </w:r>
      </w:hyperlink>
      <w:r w:rsidRPr="009B1BAB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83"/>
      <w:r w:rsidRPr="009B1BAB">
        <w:rPr>
          <w:rFonts w:ascii="Times New Roman" w:hAnsi="Times New Roman" w:cs="Times New Roman"/>
          <w:sz w:val="28"/>
          <w:szCs w:val="28"/>
        </w:rPr>
        <w:tab/>
        <w:t>в) в отношении помещений в случаях:</w:t>
      </w:r>
    </w:p>
    <w:bookmarkEnd w:id="17"/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  <w:t xml:space="preserve">- подготовки и оформления в установленном </w:t>
      </w:r>
      <w:hyperlink r:id="rId14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Жилищным кодексом</w:t>
        </w:r>
      </w:hyperlink>
      <w:r w:rsidRPr="000E22BE">
        <w:rPr>
          <w:rFonts w:ascii="Times New Roman" w:hAnsi="Times New Roman" w:cs="Times New Roman"/>
          <w:sz w:val="28"/>
          <w:szCs w:val="28"/>
        </w:rPr>
        <w:t xml:space="preserve"> </w:t>
      </w:r>
      <w:r w:rsidRPr="009B1BAB">
        <w:rPr>
          <w:rFonts w:ascii="Times New Roman" w:hAnsi="Times New Roman" w:cs="Times New Roman"/>
          <w:sz w:val="28"/>
          <w:szCs w:val="28"/>
        </w:rPr>
        <w:t>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5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Федеральным законом </w:t>
        </w:r>
      </w:hyperlink>
      <w:r w:rsidRPr="009B1BAB">
        <w:rPr>
          <w:rFonts w:ascii="Times New Roman" w:hAnsi="Times New Roman" w:cs="Times New Roman"/>
          <w:sz w:val="28"/>
          <w:szCs w:val="28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09"/>
      <w:r w:rsidRPr="009B1BAB">
        <w:rPr>
          <w:rFonts w:ascii="Times New Roman" w:hAnsi="Times New Roman" w:cs="Times New Roman"/>
          <w:sz w:val="28"/>
          <w:szCs w:val="28"/>
        </w:rPr>
        <w:tab/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0"/>
      <w:bookmarkEnd w:id="18"/>
      <w:r w:rsidRPr="009B1BAB">
        <w:rPr>
          <w:rFonts w:ascii="Times New Roman" w:hAnsi="Times New Roman" w:cs="Times New Roman"/>
          <w:sz w:val="28"/>
          <w:szCs w:val="28"/>
        </w:rPr>
        <w:tab/>
        <w:t>10.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1"/>
      <w:bookmarkEnd w:id="19"/>
      <w:r w:rsidRPr="009B1BAB">
        <w:rPr>
          <w:rFonts w:ascii="Times New Roman" w:hAnsi="Times New Roman" w:cs="Times New Roman"/>
          <w:sz w:val="28"/>
          <w:szCs w:val="28"/>
        </w:rPr>
        <w:tab/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2"/>
      <w:bookmarkEnd w:id="20"/>
      <w:r w:rsidRPr="009B1BAB">
        <w:rPr>
          <w:rFonts w:ascii="Times New Roman" w:hAnsi="Times New Roman" w:cs="Times New Roman"/>
          <w:sz w:val="28"/>
          <w:szCs w:val="28"/>
        </w:rPr>
        <w:tab/>
        <w:t xml:space="preserve">12. </w:t>
      </w:r>
      <w:proofErr w:type="gramStart"/>
      <w:r w:rsidRPr="009B1BAB">
        <w:rPr>
          <w:rFonts w:ascii="Times New Roman" w:hAnsi="Times New Roman" w:cs="Times New Roman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9B1BAB"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3"/>
      <w:bookmarkEnd w:id="21"/>
      <w:r w:rsidRPr="009B1BA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13. </w:t>
      </w:r>
      <w:proofErr w:type="gramStart"/>
      <w:r w:rsidRPr="009B1BAB">
        <w:rPr>
          <w:rFonts w:ascii="Times New Roman" w:hAnsi="Times New Roman" w:cs="Times New Roman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4"/>
      <w:bookmarkEnd w:id="22"/>
      <w:r w:rsidRPr="009B1BAB">
        <w:rPr>
          <w:rFonts w:ascii="Times New Roman" w:hAnsi="Times New Roman" w:cs="Times New Roman"/>
          <w:sz w:val="28"/>
          <w:szCs w:val="28"/>
        </w:rPr>
        <w:tab/>
        <w:t>14. Аннулирование адреса объекта адресации осуществляется в случаях: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41"/>
      <w:bookmarkEnd w:id="23"/>
      <w:r w:rsidRPr="009B1BAB">
        <w:rPr>
          <w:rFonts w:ascii="Times New Roman" w:hAnsi="Times New Roman" w:cs="Times New Roman"/>
          <w:sz w:val="28"/>
          <w:szCs w:val="28"/>
        </w:rPr>
        <w:tab/>
        <w:t>а) прекращения существования объекта адресации;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42"/>
      <w:bookmarkEnd w:id="24"/>
      <w:r w:rsidRPr="009B1BAB">
        <w:rPr>
          <w:rFonts w:ascii="Times New Roman" w:hAnsi="Times New Roman" w:cs="Times New Roman"/>
          <w:sz w:val="28"/>
          <w:szCs w:val="28"/>
        </w:rPr>
        <w:tab/>
        <w:t xml:space="preserve">б) отказа в осуществлении кадастрового учета объекта адресации по основаниям, указанным в </w:t>
      </w:r>
      <w:hyperlink r:id="rId16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 w:rsidRPr="000E22B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 части 2 статьи 27</w:t>
        </w:r>
      </w:hyperlink>
      <w:r w:rsidRPr="009B1BAB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43"/>
      <w:bookmarkEnd w:id="25"/>
      <w:r w:rsidRPr="009B1BAB">
        <w:rPr>
          <w:rFonts w:ascii="Times New Roman" w:hAnsi="Times New Roman" w:cs="Times New Roman"/>
          <w:sz w:val="28"/>
          <w:szCs w:val="28"/>
        </w:rPr>
        <w:tab/>
        <w:t>в) присвоения объекту адресации нового адреса.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5"/>
      <w:bookmarkEnd w:id="26"/>
      <w:r w:rsidRPr="009B1BAB">
        <w:rPr>
          <w:rFonts w:ascii="Times New Roman" w:hAnsi="Times New Roman" w:cs="Times New Roman"/>
          <w:sz w:val="28"/>
          <w:szCs w:val="28"/>
        </w:rPr>
        <w:tab/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8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частях 4</w:t>
        </w:r>
      </w:hyperlink>
      <w:r w:rsidRPr="000E22B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5 статьи 24</w:t>
        </w:r>
      </w:hyperlink>
      <w:r w:rsidRPr="000E22BE">
        <w:rPr>
          <w:rFonts w:ascii="Times New Roman" w:hAnsi="Times New Roman" w:cs="Times New Roman"/>
          <w:sz w:val="28"/>
          <w:szCs w:val="28"/>
        </w:rPr>
        <w:t xml:space="preserve"> </w:t>
      </w:r>
      <w:r w:rsidRPr="009B1BAB">
        <w:rPr>
          <w:rFonts w:ascii="Times New Roman" w:hAnsi="Times New Roman" w:cs="Times New Roman"/>
          <w:sz w:val="28"/>
          <w:szCs w:val="28"/>
        </w:rPr>
        <w:t>Федерального закона "О государственном кадастре недвижимости", из государственного кадастра недвижимости.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6"/>
      <w:bookmarkEnd w:id="27"/>
      <w:r w:rsidRPr="009B1BAB">
        <w:rPr>
          <w:rFonts w:ascii="Times New Roman" w:hAnsi="Times New Roman" w:cs="Times New Roman"/>
          <w:sz w:val="28"/>
          <w:szCs w:val="28"/>
        </w:rPr>
        <w:tab/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7"/>
      <w:bookmarkEnd w:id="28"/>
      <w:r w:rsidRPr="009B1BAB">
        <w:rPr>
          <w:rFonts w:ascii="Times New Roman" w:hAnsi="Times New Roman" w:cs="Times New Roman"/>
          <w:sz w:val="28"/>
          <w:szCs w:val="28"/>
        </w:rPr>
        <w:tab/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8"/>
      <w:bookmarkEnd w:id="29"/>
      <w:r w:rsidRPr="009B1BAB">
        <w:rPr>
          <w:rFonts w:ascii="Times New Roman" w:hAnsi="Times New Roman" w:cs="Times New Roman"/>
          <w:sz w:val="28"/>
          <w:szCs w:val="28"/>
        </w:rPr>
        <w:tab/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9"/>
      <w:bookmarkEnd w:id="30"/>
      <w:r w:rsidRPr="009B1BAB">
        <w:rPr>
          <w:rFonts w:ascii="Times New Roman" w:hAnsi="Times New Roman" w:cs="Times New Roman"/>
          <w:sz w:val="28"/>
          <w:szCs w:val="28"/>
        </w:rPr>
        <w:lastRenderedPageBreak/>
        <w:tab/>
        <w:t>19. При присвоении объекту адресации адреса или аннулировании его адреса уполномоченный орган обязан: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191"/>
      <w:bookmarkEnd w:id="31"/>
      <w:r w:rsidRPr="009B1BAB">
        <w:rPr>
          <w:rFonts w:ascii="Times New Roman" w:hAnsi="Times New Roman" w:cs="Times New Roman"/>
          <w:sz w:val="28"/>
          <w:szCs w:val="28"/>
        </w:rPr>
        <w:tab/>
        <w:t>а) определить возможность присвоения объекту адресации адреса или аннулирования его адреса;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192"/>
      <w:bookmarkEnd w:id="32"/>
      <w:r w:rsidRPr="009B1BAB">
        <w:rPr>
          <w:rFonts w:ascii="Times New Roman" w:hAnsi="Times New Roman" w:cs="Times New Roman"/>
          <w:sz w:val="28"/>
          <w:szCs w:val="28"/>
        </w:rPr>
        <w:tab/>
        <w:t>б) провести осмотр местонахождения объекта адресации (при необходимости);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193"/>
      <w:bookmarkEnd w:id="33"/>
      <w:r w:rsidRPr="009B1BAB">
        <w:rPr>
          <w:rFonts w:ascii="Times New Roman" w:hAnsi="Times New Roman" w:cs="Times New Roman"/>
          <w:sz w:val="28"/>
          <w:szCs w:val="28"/>
        </w:rPr>
        <w:tab/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 Положением, или об отказе в присвоении объекту адресации адреса или аннулировании его адреса.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0"/>
      <w:bookmarkEnd w:id="34"/>
      <w:r w:rsidRPr="009B1BAB">
        <w:rPr>
          <w:rFonts w:ascii="Times New Roman" w:hAnsi="Times New Roman" w:cs="Times New Roman"/>
          <w:sz w:val="28"/>
          <w:szCs w:val="28"/>
        </w:rPr>
        <w:tab/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21"/>
      <w:bookmarkEnd w:id="35"/>
      <w:r w:rsidRPr="009B1BAB">
        <w:rPr>
          <w:rFonts w:ascii="Times New Roman" w:hAnsi="Times New Roman" w:cs="Times New Roman"/>
          <w:sz w:val="28"/>
          <w:szCs w:val="28"/>
        </w:rPr>
        <w:tab/>
        <w:t>21. Решение уполномоченного органа о присвоении объекту адресации адреса принимается одновременно: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211"/>
      <w:bookmarkEnd w:id="36"/>
      <w:r w:rsidRPr="009B1BAB">
        <w:rPr>
          <w:rFonts w:ascii="Times New Roman" w:hAnsi="Times New Roman" w:cs="Times New Roman"/>
          <w:sz w:val="28"/>
          <w:szCs w:val="28"/>
        </w:rPr>
        <w:tab/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212"/>
      <w:bookmarkEnd w:id="37"/>
      <w:r w:rsidRPr="009B1BAB">
        <w:rPr>
          <w:rFonts w:ascii="Times New Roman" w:hAnsi="Times New Roman" w:cs="Times New Roman"/>
          <w:sz w:val="28"/>
          <w:szCs w:val="28"/>
        </w:rPr>
        <w:tab/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20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Земельным кодексом</w:t>
        </w:r>
      </w:hyperlink>
      <w:r w:rsidRPr="009B1BA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213"/>
      <w:bookmarkEnd w:id="38"/>
      <w:r w:rsidRPr="009B1BAB">
        <w:rPr>
          <w:rFonts w:ascii="Times New Roman" w:hAnsi="Times New Roman" w:cs="Times New Roman"/>
          <w:sz w:val="28"/>
          <w:szCs w:val="28"/>
        </w:rPr>
        <w:tab/>
        <w:t xml:space="preserve">в) с заключением уполномоченным органом договора о развитии застроенной территории в соответствии с </w:t>
      </w:r>
      <w:hyperlink r:id="rId21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Градостроительным кодексом</w:t>
        </w:r>
      </w:hyperlink>
      <w:r w:rsidRPr="000E22BE">
        <w:rPr>
          <w:rFonts w:ascii="Times New Roman" w:hAnsi="Times New Roman" w:cs="Times New Roman"/>
          <w:sz w:val="28"/>
          <w:szCs w:val="28"/>
        </w:rPr>
        <w:t xml:space="preserve"> </w:t>
      </w:r>
      <w:r w:rsidRPr="009B1BA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214"/>
      <w:bookmarkEnd w:id="39"/>
      <w:r w:rsidRPr="009B1BAB">
        <w:rPr>
          <w:rFonts w:ascii="Times New Roman" w:hAnsi="Times New Roman" w:cs="Times New Roman"/>
          <w:sz w:val="28"/>
          <w:szCs w:val="28"/>
        </w:rPr>
        <w:tab/>
        <w:t>г) с утверждением проекта планировки территории;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215"/>
      <w:bookmarkEnd w:id="40"/>
      <w:r w:rsidRPr="009B1B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1B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1BAB">
        <w:rPr>
          <w:rFonts w:ascii="Times New Roman" w:hAnsi="Times New Roman" w:cs="Times New Roman"/>
          <w:sz w:val="28"/>
          <w:szCs w:val="28"/>
        </w:rPr>
        <w:t>) с принятием решения о строительстве объекта адресации.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22"/>
      <w:bookmarkEnd w:id="41"/>
      <w:r w:rsidRPr="009B1BAB">
        <w:rPr>
          <w:rFonts w:ascii="Times New Roman" w:hAnsi="Times New Roman" w:cs="Times New Roman"/>
          <w:sz w:val="28"/>
          <w:szCs w:val="28"/>
        </w:rPr>
        <w:tab/>
        <w:t>22. Решение уполномоченного органа о присвоении объекту адресации адреса содержит:</w:t>
      </w:r>
    </w:p>
    <w:bookmarkEnd w:id="42"/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  <w:t>- присвоенный объекту адресации адрес;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  <w:t>- реквизиты и наименования документов, на основании которых принято решение о присвоении адреса;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  <w:t>- описание местоположения объекта адресации;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lastRenderedPageBreak/>
        <w:tab/>
        <w:t>- кадастровые номера, адреса и сведения об объектах недвижимости, из которых образуется объект адресации;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  <w:t>- другие необходимые сведения, определенные уполномоченным органом.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23"/>
      <w:r w:rsidRPr="009B1BAB">
        <w:rPr>
          <w:rFonts w:ascii="Times New Roman" w:hAnsi="Times New Roman" w:cs="Times New Roman"/>
          <w:sz w:val="28"/>
          <w:szCs w:val="28"/>
        </w:rPr>
        <w:tab/>
        <w:t>23. Решение уполномоченного органа об аннулировании адреса объекта адресации содержит:</w:t>
      </w:r>
    </w:p>
    <w:bookmarkEnd w:id="43"/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  <w:t>- аннулируемый адрес объекта адресации;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  <w:t>- уникальный номер аннулируемого адреса объекта адресации в государственном адресном реестре;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  <w:t>- причину аннулирования адреса объекта адресации;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  <w:t>- другие необходимые сведения, определенные уполномоченным органом.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24"/>
      <w:r w:rsidRPr="009B1BAB">
        <w:rPr>
          <w:rFonts w:ascii="Times New Roman" w:hAnsi="Times New Roman" w:cs="Times New Roman"/>
          <w:sz w:val="28"/>
          <w:szCs w:val="28"/>
        </w:rPr>
        <w:tab/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25"/>
      <w:bookmarkEnd w:id="44"/>
      <w:r w:rsidRPr="009B1BAB">
        <w:rPr>
          <w:rFonts w:ascii="Times New Roman" w:hAnsi="Times New Roman" w:cs="Times New Roman"/>
          <w:sz w:val="28"/>
          <w:szCs w:val="28"/>
        </w:rPr>
        <w:lastRenderedPageBreak/>
        <w:tab/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26"/>
      <w:bookmarkEnd w:id="45"/>
      <w:r w:rsidRPr="009B1BAB">
        <w:rPr>
          <w:rFonts w:ascii="Times New Roman" w:hAnsi="Times New Roman" w:cs="Times New Roman"/>
          <w:sz w:val="28"/>
          <w:szCs w:val="28"/>
        </w:rPr>
        <w:tab/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27"/>
      <w:bookmarkEnd w:id="46"/>
      <w:r w:rsidRPr="009B1BAB">
        <w:rPr>
          <w:rFonts w:ascii="Times New Roman" w:hAnsi="Times New Roman" w:cs="Times New Roman"/>
          <w:sz w:val="28"/>
          <w:szCs w:val="28"/>
        </w:rPr>
        <w:tab/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271"/>
      <w:bookmarkEnd w:id="47"/>
      <w:r w:rsidRPr="009B1BAB">
        <w:rPr>
          <w:rFonts w:ascii="Times New Roman" w:hAnsi="Times New Roman" w:cs="Times New Roman"/>
          <w:sz w:val="28"/>
          <w:szCs w:val="28"/>
        </w:rPr>
        <w:tab/>
        <w:t>а) право хозяйственного ведения;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272"/>
      <w:bookmarkEnd w:id="48"/>
      <w:r w:rsidRPr="009B1BAB">
        <w:rPr>
          <w:rFonts w:ascii="Times New Roman" w:hAnsi="Times New Roman" w:cs="Times New Roman"/>
          <w:sz w:val="28"/>
          <w:szCs w:val="28"/>
        </w:rPr>
        <w:tab/>
        <w:t>б) право оперативного управления;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273"/>
      <w:bookmarkEnd w:id="49"/>
      <w:r w:rsidRPr="009B1BAB">
        <w:rPr>
          <w:rFonts w:ascii="Times New Roman" w:hAnsi="Times New Roman" w:cs="Times New Roman"/>
          <w:sz w:val="28"/>
          <w:szCs w:val="28"/>
        </w:rPr>
        <w:tab/>
        <w:t>в) право пожизненно наследуемого владения;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274"/>
      <w:bookmarkEnd w:id="50"/>
      <w:r w:rsidRPr="009B1BAB">
        <w:rPr>
          <w:rFonts w:ascii="Times New Roman" w:hAnsi="Times New Roman" w:cs="Times New Roman"/>
          <w:sz w:val="28"/>
          <w:szCs w:val="28"/>
        </w:rPr>
        <w:tab/>
        <w:t>г) право постоянного (бессрочного) пользования.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28"/>
      <w:bookmarkEnd w:id="51"/>
      <w:r w:rsidRPr="009B1BAB">
        <w:rPr>
          <w:rFonts w:ascii="Times New Roman" w:hAnsi="Times New Roman" w:cs="Times New Roman"/>
          <w:sz w:val="28"/>
          <w:szCs w:val="28"/>
        </w:rPr>
        <w:tab/>
        <w:t xml:space="preserve">28. Заявление составляется лицами, указанными в </w:t>
      </w:r>
      <w:hyperlink w:anchor="sub_1024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 w:rsidRPr="000E22BE">
        <w:rPr>
          <w:rFonts w:ascii="Times New Roman" w:hAnsi="Times New Roman" w:cs="Times New Roman"/>
          <w:sz w:val="28"/>
          <w:szCs w:val="28"/>
        </w:rPr>
        <w:t xml:space="preserve">7 </w:t>
      </w:r>
      <w:r w:rsidRPr="009B1BAB">
        <w:rPr>
          <w:rFonts w:ascii="Times New Roman" w:hAnsi="Times New Roman" w:cs="Times New Roman"/>
          <w:sz w:val="28"/>
          <w:szCs w:val="28"/>
        </w:rPr>
        <w:t>настоящего Положения (далее - заявитель), по форме, утвержденной приказом Министерства финансов Российской Федерации от 11.12.2014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29"/>
      <w:bookmarkEnd w:id="52"/>
      <w:r w:rsidRPr="009B1BAB">
        <w:rPr>
          <w:rFonts w:ascii="Times New Roman" w:hAnsi="Times New Roman" w:cs="Times New Roman"/>
          <w:sz w:val="28"/>
          <w:szCs w:val="28"/>
        </w:rPr>
        <w:tab/>
        <w:t xml:space="preserve">29. </w:t>
      </w:r>
      <w:proofErr w:type="gramStart"/>
      <w:r w:rsidRPr="009B1BAB"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</w:t>
      </w:r>
      <w:hyperlink r:id="rId22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9B1BAB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bookmarkEnd w:id="53"/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1BAB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</w:t>
      </w:r>
      <w:r w:rsidRPr="009B1BAB">
        <w:rPr>
          <w:rFonts w:ascii="Times New Roman" w:hAnsi="Times New Roman" w:cs="Times New Roman"/>
          <w:sz w:val="28"/>
          <w:szCs w:val="28"/>
        </w:rPr>
        <w:lastRenderedPageBreak/>
        <w:t>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30"/>
      <w:r w:rsidRPr="009B1BAB">
        <w:rPr>
          <w:rFonts w:ascii="Times New Roman" w:hAnsi="Times New Roman" w:cs="Times New Roman"/>
          <w:sz w:val="28"/>
          <w:szCs w:val="28"/>
        </w:rPr>
        <w:tab/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31"/>
      <w:bookmarkEnd w:id="54"/>
      <w:r w:rsidRPr="009B1BAB">
        <w:rPr>
          <w:rFonts w:ascii="Times New Roman" w:hAnsi="Times New Roman" w:cs="Times New Roman"/>
          <w:sz w:val="28"/>
          <w:szCs w:val="28"/>
        </w:rPr>
        <w:tab/>
        <w:t xml:space="preserve">31. </w:t>
      </w:r>
      <w:proofErr w:type="gramStart"/>
      <w:r w:rsidRPr="009B1BAB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hyperlink r:id="rId23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"Единый портал</w:t>
        </w:r>
      </w:hyperlink>
      <w:r w:rsidRPr="009B1BA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9B1BAB">
        <w:rPr>
          <w:rFonts w:ascii="Times New Roman" w:hAnsi="Times New Roman" w:cs="Times New Roman"/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bookmarkEnd w:id="55"/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32"/>
      <w:r w:rsidRPr="009B1BAB">
        <w:rPr>
          <w:rFonts w:ascii="Times New Roman" w:hAnsi="Times New Roman" w:cs="Times New Roman"/>
          <w:sz w:val="28"/>
          <w:szCs w:val="28"/>
        </w:rPr>
        <w:tab/>
        <w:t>32. Заявление подписывается заявителем либо представителем заявителя.</w:t>
      </w:r>
    </w:p>
    <w:bookmarkEnd w:id="56"/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4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0E22BE">
        <w:rPr>
          <w:rFonts w:ascii="Times New Roman" w:hAnsi="Times New Roman" w:cs="Times New Roman"/>
          <w:sz w:val="28"/>
          <w:szCs w:val="28"/>
        </w:rPr>
        <w:t xml:space="preserve"> </w:t>
      </w:r>
      <w:r w:rsidRPr="009B1BA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25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квалифицированной электронной подписи</w:t>
        </w:r>
      </w:hyperlink>
      <w:r w:rsidRPr="000E22BE">
        <w:rPr>
          <w:rFonts w:ascii="Times New Roman" w:hAnsi="Times New Roman" w:cs="Times New Roman"/>
          <w:sz w:val="28"/>
          <w:szCs w:val="28"/>
        </w:rPr>
        <w:t>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</w:t>
      </w:r>
      <w:r w:rsidRPr="009B1BAB">
        <w:rPr>
          <w:rFonts w:ascii="Times New Roman" w:hAnsi="Times New Roman" w:cs="Times New Roman"/>
          <w:sz w:val="28"/>
          <w:szCs w:val="28"/>
        </w:rPr>
        <w:lastRenderedPageBreak/>
        <w:t xml:space="preserve">лицом, выдавшим (подписавшим) доверенность, с использованием усиленной </w:t>
      </w:r>
      <w:hyperlink r:id="rId26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квалифицированной электронной подписи</w:t>
        </w:r>
      </w:hyperlink>
      <w:r w:rsidRPr="009B1BAB">
        <w:rPr>
          <w:rFonts w:ascii="Times New Roman" w:hAnsi="Times New Roman" w:cs="Times New Roman"/>
          <w:sz w:val="28"/>
          <w:szCs w:val="28"/>
        </w:rPr>
        <w:t xml:space="preserve"> (в случае, если представитель заявителя действует на основании доверенности).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33"/>
      <w:r w:rsidRPr="009B1BAB">
        <w:rPr>
          <w:rFonts w:ascii="Times New Roman" w:hAnsi="Times New Roman" w:cs="Times New Roman"/>
          <w:sz w:val="28"/>
          <w:szCs w:val="28"/>
        </w:rPr>
        <w:tab/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bookmarkEnd w:id="57"/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1BAB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34"/>
      <w:r w:rsidRPr="009B1BAB">
        <w:rPr>
          <w:rFonts w:ascii="Times New Roman" w:hAnsi="Times New Roman" w:cs="Times New Roman"/>
          <w:sz w:val="28"/>
          <w:szCs w:val="28"/>
        </w:rPr>
        <w:tab/>
        <w:t>34. К заявлению прилагаются следующие документы: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341"/>
      <w:bookmarkEnd w:id="58"/>
      <w:r w:rsidRPr="009B1BAB">
        <w:rPr>
          <w:rFonts w:ascii="Times New Roman" w:hAnsi="Times New Roman" w:cs="Times New Roman"/>
          <w:sz w:val="28"/>
          <w:szCs w:val="28"/>
        </w:rPr>
        <w:tab/>
        <w:t xml:space="preserve">а) правоустанавливающие и (или) </w:t>
      </w:r>
      <w:proofErr w:type="spellStart"/>
      <w:r w:rsidRPr="009B1BA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9B1BAB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342"/>
      <w:bookmarkEnd w:id="59"/>
      <w:r w:rsidRPr="009B1BAB">
        <w:rPr>
          <w:rFonts w:ascii="Times New Roman" w:hAnsi="Times New Roman" w:cs="Times New Roman"/>
          <w:sz w:val="28"/>
          <w:szCs w:val="28"/>
        </w:rPr>
        <w:tab/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343"/>
      <w:bookmarkEnd w:id="60"/>
      <w:r w:rsidRPr="009B1BAB">
        <w:rPr>
          <w:rFonts w:ascii="Times New Roman" w:hAnsi="Times New Roman" w:cs="Times New Roman"/>
          <w:sz w:val="28"/>
          <w:szCs w:val="28"/>
        </w:rPr>
        <w:tab/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344"/>
      <w:bookmarkEnd w:id="61"/>
      <w:r w:rsidRPr="009B1BAB">
        <w:rPr>
          <w:rFonts w:ascii="Times New Roman" w:hAnsi="Times New Roman" w:cs="Times New Roman"/>
          <w:sz w:val="28"/>
          <w:szCs w:val="28"/>
        </w:rPr>
        <w:tab/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345"/>
      <w:bookmarkEnd w:id="62"/>
      <w:r w:rsidRPr="009B1B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1B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1BAB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346"/>
      <w:bookmarkEnd w:id="63"/>
      <w:r w:rsidRPr="009B1BAB">
        <w:rPr>
          <w:rFonts w:ascii="Times New Roman" w:hAnsi="Times New Roman" w:cs="Times New Roman"/>
          <w:sz w:val="28"/>
          <w:szCs w:val="28"/>
        </w:rPr>
        <w:tab/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347"/>
      <w:bookmarkEnd w:id="64"/>
      <w:r w:rsidRPr="009B1BAB">
        <w:rPr>
          <w:rFonts w:ascii="Times New Roman" w:hAnsi="Times New Roman" w:cs="Times New Roman"/>
          <w:sz w:val="28"/>
          <w:szCs w:val="28"/>
        </w:rPr>
        <w:tab/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</w:t>
      </w:r>
      <w:r w:rsidRPr="009B1BAB">
        <w:rPr>
          <w:rFonts w:ascii="Times New Roman" w:hAnsi="Times New Roman" w:cs="Times New Roman"/>
          <w:sz w:val="28"/>
          <w:szCs w:val="28"/>
        </w:rPr>
        <w:lastRenderedPageBreak/>
        <w:t>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348"/>
      <w:bookmarkEnd w:id="65"/>
      <w:r w:rsidRPr="009B1B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1B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B1BAB">
        <w:rPr>
          <w:rFonts w:ascii="Times New Roman" w:hAnsi="Times New Roman" w:cs="Times New Roman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 "а" пункта 14</w:t>
        </w:r>
      </w:hyperlink>
      <w:r w:rsidRPr="000E22BE">
        <w:rPr>
          <w:rFonts w:ascii="Times New Roman" w:hAnsi="Times New Roman" w:cs="Times New Roman"/>
          <w:sz w:val="28"/>
          <w:szCs w:val="28"/>
        </w:rPr>
        <w:t xml:space="preserve"> </w:t>
      </w:r>
      <w:r w:rsidRPr="009B1BAB">
        <w:rPr>
          <w:rFonts w:ascii="Times New Roman" w:hAnsi="Times New Roman" w:cs="Times New Roman"/>
          <w:sz w:val="28"/>
          <w:szCs w:val="28"/>
        </w:rPr>
        <w:t>настоящего Положения);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349"/>
      <w:bookmarkEnd w:id="66"/>
      <w:r w:rsidRPr="009B1BAB">
        <w:rPr>
          <w:rFonts w:ascii="Times New Roman" w:hAnsi="Times New Roman" w:cs="Times New Roman"/>
          <w:sz w:val="28"/>
          <w:szCs w:val="28"/>
        </w:rPr>
        <w:tab/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 "б" пункта 14</w:t>
        </w:r>
      </w:hyperlink>
      <w:r w:rsidRPr="000E22BE">
        <w:rPr>
          <w:rFonts w:ascii="Times New Roman" w:hAnsi="Times New Roman" w:cs="Times New Roman"/>
          <w:sz w:val="28"/>
          <w:szCs w:val="28"/>
        </w:rPr>
        <w:t xml:space="preserve"> </w:t>
      </w:r>
      <w:r w:rsidRPr="009B1BAB">
        <w:rPr>
          <w:rFonts w:ascii="Times New Roman" w:hAnsi="Times New Roman" w:cs="Times New Roman"/>
          <w:sz w:val="28"/>
          <w:szCs w:val="28"/>
        </w:rPr>
        <w:t>настоящего Положения).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35"/>
      <w:bookmarkEnd w:id="67"/>
      <w:r w:rsidRPr="009B1BAB">
        <w:rPr>
          <w:rFonts w:ascii="Times New Roman" w:hAnsi="Times New Roman" w:cs="Times New Roman"/>
          <w:sz w:val="28"/>
          <w:szCs w:val="28"/>
        </w:rPr>
        <w:tab/>
        <w:t xml:space="preserve">35. Уполномоченный орган запрашивает документы, указанные в </w:t>
      </w:r>
      <w:hyperlink w:anchor="sub_1034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34</w:t>
        </w:r>
      </w:hyperlink>
      <w:r w:rsidRPr="009B1BAB">
        <w:rPr>
          <w:rFonts w:ascii="Times New Roman" w:hAnsi="Times New Roman" w:cs="Times New Roman"/>
          <w:sz w:val="28"/>
          <w:szCs w:val="28"/>
        </w:rPr>
        <w:t xml:space="preserve"> настоящего Положения,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bookmarkEnd w:id="68"/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  <w:t xml:space="preserve">Заявители (представители заявителя) при подаче заявления вправе приложить к нему документы, указанные в </w:t>
      </w:r>
      <w:hyperlink w:anchor="sub_1034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34</w:t>
        </w:r>
      </w:hyperlink>
      <w:r w:rsidRPr="009B1BAB">
        <w:rPr>
          <w:rFonts w:ascii="Times New Roman" w:hAnsi="Times New Roman" w:cs="Times New Roman"/>
          <w:sz w:val="28"/>
          <w:szCs w:val="28"/>
        </w:rPr>
        <w:t xml:space="preserve"> настоящего  Положения,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B1BAB" w:rsidRPr="000E22BE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  <w:t xml:space="preserve">Документы, указанные в </w:t>
      </w:r>
      <w:hyperlink w:anchor="sub_1034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34</w:t>
        </w:r>
      </w:hyperlink>
      <w:r w:rsidRPr="000E22BE">
        <w:rPr>
          <w:rFonts w:ascii="Times New Roman" w:hAnsi="Times New Roman" w:cs="Times New Roman"/>
          <w:sz w:val="28"/>
          <w:szCs w:val="28"/>
        </w:rPr>
        <w:t xml:space="preserve"> </w:t>
      </w:r>
      <w:r w:rsidRPr="009B1BAB">
        <w:rPr>
          <w:rFonts w:ascii="Times New Roman" w:hAnsi="Times New Roman" w:cs="Times New Roman"/>
          <w:sz w:val="28"/>
          <w:szCs w:val="28"/>
        </w:rPr>
        <w:t xml:space="preserve">настоящего Положения,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hyperlink r:id="rId27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квалифицированной электронной подписи</w:t>
        </w:r>
      </w:hyperlink>
      <w:r w:rsidRPr="000E22BE">
        <w:rPr>
          <w:rFonts w:ascii="Times New Roman" w:hAnsi="Times New Roman" w:cs="Times New Roman"/>
          <w:sz w:val="28"/>
          <w:szCs w:val="28"/>
        </w:rPr>
        <w:t>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36"/>
      <w:r w:rsidRPr="009B1BAB">
        <w:rPr>
          <w:rFonts w:ascii="Times New Roman" w:hAnsi="Times New Roman" w:cs="Times New Roman"/>
          <w:sz w:val="28"/>
          <w:szCs w:val="28"/>
        </w:rPr>
        <w:tab/>
        <w:t xml:space="preserve">36. Если заявление и документы, указанные в </w:t>
      </w:r>
      <w:hyperlink w:anchor="sub_1034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34</w:t>
        </w:r>
      </w:hyperlink>
      <w:r w:rsidRPr="009B1BAB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bookmarkEnd w:id="69"/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1BAB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указанные в </w:t>
      </w:r>
      <w:hyperlink w:anchor="sub_1034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34</w:t>
        </w:r>
      </w:hyperlink>
      <w:r w:rsidRPr="009B1BAB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  <w:proofErr w:type="gramEnd"/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9B1BAB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sub_1034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34</w:t>
        </w:r>
      </w:hyperlink>
      <w:r w:rsidRPr="009B1BA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0E22BE">
        <w:rPr>
          <w:rFonts w:ascii="Times New Roman" w:hAnsi="Times New Roman" w:cs="Times New Roman"/>
          <w:sz w:val="28"/>
          <w:szCs w:val="28"/>
        </w:rPr>
        <w:t xml:space="preserve"> </w:t>
      </w:r>
      <w:r w:rsidRPr="009B1BAB">
        <w:rPr>
          <w:rFonts w:ascii="Times New Roman" w:hAnsi="Times New Roman" w:cs="Times New Roman"/>
          <w:sz w:val="28"/>
          <w:szCs w:val="28"/>
        </w:rPr>
        <w:t>Положения,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1BAB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sub_1034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34</w:t>
        </w:r>
      </w:hyperlink>
      <w:r w:rsidRPr="000E22BE">
        <w:rPr>
          <w:rFonts w:ascii="Times New Roman" w:hAnsi="Times New Roman" w:cs="Times New Roman"/>
          <w:sz w:val="28"/>
          <w:szCs w:val="28"/>
        </w:rPr>
        <w:t xml:space="preserve"> </w:t>
      </w:r>
      <w:r w:rsidRPr="009B1BAB">
        <w:rPr>
          <w:rFonts w:ascii="Times New Roman" w:hAnsi="Times New Roman" w:cs="Times New Roman"/>
          <w:sz w:val="28"/>
          <w:szCs w:val="28"/>
        </w:rPr>
        <w:t xml:space="preserve">настоящего Положения, направляется по указанному в заявлении адресу электронной почты или в личный кабинет заявителя (представителя заявителя) в </w:t>
      </w:r>
      <w:hyperlink r:id="rId28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едином портале</w:t>
        </w:r>
      </w:hyperlink>
      <w:r w:rsidRPr="000E22BE">
        <w:rPr>
          <w:rFonts w:ascii="Times New Roman" w:hAnsi="Times New Roman" w:cs="Times New Roman"/>
          <w:sz w:val="28"/>
          <w:szCs w:val="28"/>
        </w:rPr>
        <w:t xml:space="preserve"> </w:t>
      </w:r>
      <w:r w:rsidRPr="009B1BAB">
        <w:rPr>
          <w:rFonts w:ascii="Times New Roman" w:hAnsi="Times New Roman" w:cs="Times New Roman"/>
          <w:sz w:val="28"/>
          <w:szCs w:val="28"/>
        </w:rPr>
        <w:t>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  <w:t xml:space="preserve">Сообщение о получении заявления и документов, указанных в </w:t>
      </w:r>
      <w:hyperlink w:anchor="sub_1034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34</w:t>
        </w:r>
      </w:hyperlink>
      <w:r w:rsidRPr="000E22BE">
        <w:rPr>
          <w:rFonts w:ascii="Times New Roman" w:hAnsi="Times New Roman" w:cs="Times New Roman"/>
          <w:sz w:val="28"/>
          <w:szCs w:val="28"/>
        </w:rPr>
        <w:t xml:space="preserve"> </w:t>
      </w:r>
      <w:r w:rsidRPr="009B1BAB">
        <w:rPr>
          <w:rFonts w:ascii="Times New Roman" w:hAnsi="Times New Roman" w:cs="Times New Roman"/>
          <w:sz w:val="28"/>
          <w:szCs w:val="28"/>
        </w:rPr>
        <w:t>настоящего Положения,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37"/>
      <w:r w:rsidRPr="009B1BAB">
        <w:rPr>
          <w:rFonts w:ascii="Times New Roman" w:hAnsi="Times New Roman" w:cs="Times New Roman"/>
          <w:sz w:val="28"/>
          <w:szCs w:val="28"/>
        </w:rPr>
        <w:tab/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38"/>
      <w:bookmarkEnd w:id="70"/>
      <w:r w:rsidRPr="009B1BAB">
        <w:rPr>
          <w:rFonts w:ascii="Times New Roman" w:hAnsi="Times New Roman" w:cs="Times New Roman"/>
          <w:sz w:val="28"/>
          <w:szCs w:val="28"/>
        </w:rPr>
        <w:tab/>
        <w:t xml:space="preserve">38. В случае представления заявления через многофункциональный центр срок, указанный в </w:t>
      </w:r>
      <w:hyperlink w:anchor="sub_1037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37</w:t>
        </w:r>
      </w:hyperlink>
      <w:r w:rsidRPr="009B1BAB">
        <w:rPr>
          <w:rFonts w:ascii="Times New Roman" w:hAnsi="Times New Roman" w:cs="Times New Roman"/>
          <w:sz w:val="28"/>
          <w:szCs w:val="28"/>
        </w:rPr>
        <w:t xml:space="preserve"> настоящего Положения, исчисляется со дня передачи многофункциональным центром заявления и документов, указанных в </w:t>
      </w:r>
      <w:hyperlink w:anchor="sub_1034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34</w:t>
        </w:r>
      </w:hyperlink>
      <w:r w:rsidRPr="009B1BAB">
        <w:rPr>
          <w:rFonts w:ascii="Times New Roman" w:hAnsi="Times New Roman" w:cs="Times New Roman"/>
          <w:sz w:val="28"/>
          <w:szCs w:val="28"/>
        </w:rPr>
        <w:t xml:space="preserve"> настоящего Положения (при их наличии), в уполномоченный орган.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39"/>
      <w:bookmarkEnd w:id="71"/>
      <w:r w:rsidRPr="009B1BAB">
        <w:rPr>
          <w:rFonts w:ascii="Times New Roman" w:hAnsi="Times New Roman" w:cs="Times New Roman"/>
          <w:sz w:val="28"/>
          <w:szCs w:val="28"/>
        </w:rPr>
        <w:tab/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bookmarkEnd w:id="72"/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  <w:t xml:space="preserve">- в форме электронного документа с использованием информационно-телекоммуникационных сетей общего пользования, в том числе </w:t>
      </w:r>
      <w:hyperlink r:id="rId29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единого портала</w:t>
        </w:r>
      </w:hyperlink>
      <w:r w:rsidRPr="009B1BAB">
        <w:rPr>
          <w:rFonts w:ascii="Times New Roman" w:hAnsi="Times New Roman" w:cs="Times New Roman"/>
          <w:sz w:val="28"/>
          <w:szCs w:val="28"/>
        </w:rPr>
        <w:t xml:space="preserve">, региональных порталов или портала адресной системы, не позднее одного рабочего дня со дня истечения срока, указанного в </w:t>
      </w:r>
      <w:hyperlink w:anchor="sub_1037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пунктах 37</w:t>
        </w:r>
      </w:hyperlink>
      <w:r w:rsidRPr="000E22B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38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38</w:t>
        </w:r>
      </w:hyperlink>
      <w:r w:rsidRPr="000E22BE">
        <w:rPr>
          <w:rFonts w:ascii="Times New Roman" w:hAnsi="Times New Roman" w:cs="Times New Roman"/>
          <w:sz w:val="28"/>
          <w:szCs w:val="28"/>
        </w:rPr>
        <w:t xml:space="preserve"> </w:t>
      </w:r>
      <w:r w:rsidRPr="009B1BAB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днем, со дня истечения установленного </w:t>
      </w:r>
      <w:hyperlink w:anchor="sub_1037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37</w:t>
        </w:r>
      </w:hyperlink>
      <w:r w:rsidRPr="000E22B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38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38</w:t>
        </w:r>
      </w:hyperlink>
      <w:r w:rsidR="000E22BE">
        <w:rPr>
          <w:rFonts w:ascii="Times New Roman" w:hAnsi="Times New Roman" w:cs="Times New Roman"/>
          <w:sz w:val="28"/>
          <w:szCs w:val="28"/>
        </w:rPr>
        <w:t xml:space="preserve"> </w:t>
      </w:r>
      <w:r w:rsidRPr="009B1BAB">
        <w:rPr>
          <w:rFonts w:ascii="Times New Roman" w:hAnsi="Times New Roman" w:cs="Times New Roman"/>
          <w:sz w:val="28"/>
          <w:szCs w:val="28"/>
        </w:rPr>
        <w:t>настоящего Положения срока посредством почтового отправления по указанному в заявлении почтовому адресу.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1BAB">
        <w:rPr>
          <w:rFonts w:ascii="Times New Roman" w:hAnsi="Times New Roman" w:cs="Times New Roman"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заявления,</w:t>
      </w:r>
      <w:r w:rsidR="000E22BE">
        <w:rPr>
          <w:rFonts w:ascii="Times New Roman" w:hAnsi="Times New Roman" w:cs="Times New Roman"/>
          <w:sz w:val="28"/>
          <w:szCs w:val="28"/>
        </w:rPr>
        <w:t xml:space="preserve"> </w:t>
      </w:r>
      <w:r w:rsidRPr="009B1BAB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sub_1037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37</w:t>
        </w:r>
      </w:hyperlink>
      <w:r w:rsidRPr="000E22B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38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38</w:t>
        </w:r>
      </w:hyperlink>
      <w:r w:rsidRPr="009B1BA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040"/>
      <w:r w:rsidRPr="009B1BAB">
        <w:rPr>
          <w:rFonts w:ascii="Times New Roman" w:hAnsi="Times New Roman" w:cs="Times New Roman"/>
          <w:sz w:val="28"/>
          <w:szCs w:val="28"/>
        </w:rPr>
        <w:tab/>
        <w:t>40. В присвоении объекту адресации адреса или аннулировании его адреса может быть отказано в случаях, если: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401"/>
      <w:bookmarkEnd w:id="73"/>
      <w:r w:rsidRPr="009B1BAB">
        <w:rPr>
          <w:rFonts w:ascii="Times New Roman" w:hAnsi="Times New Roman" w:cs="Times New Roman"/>
          <w:sz w:val="28"/>
          <w:szCs w:val="28"/>
        </w:rPr>
        <w:tab/>
        <w:t xml:space="preserve">а) с заявлением о присвоении объекту адресации адреса обратилось лицо, не указанное в </w:t>
      </w:r>
      <w:hyperlink w:anchor="sub_1027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пунктах 27</w:t>
        </w:r>
      </w:hyperlink>
      <w:r w:rsidRPr="000E22B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29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29</w:t>
        </w:r>
      </w:hyperlink>
      <w:r w:rsidRPr="000E22BE">
        <w:rPr>
          <w:rFonts w:ascii="Times New Roman" w:hAnsi="Times New Roman" w:cs="Times New Roman"/>
          <w:sz w:val="28"/>
          <w:szCs w:val="28"/>
        </w:rPr>
        <w:t xml:space="preserve"> </w:t>
      </w:r>
      <w:r w:rsidRPr="009B1BAB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402"/>
      <w:bookmarkEnd w:id="74"/>
      <w:r w:rsidRPr="009B1BAB">
        <w:rPr>
          <w:rFonts w:ascii="Times New Roman" w:hAnsi="Times New Roman" w:cs="Times New Roman"/>
          <w:sz w:val="28"/>
          <w:szCs w:val="28"/>
        </w:rPr>
        <w:tab/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9B1BA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9B1BAB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403"/>
      <w:bookmarkEnd w:id="75"/>
      <w:r w:rsidRPr="009B1BAB">
        <w:rPr>
          <w:rFonts w:ascii="Times New Roman" w:hAnsi="Times New Roman" w:cs="Times New Roman"/>
          <w:sz w:val="28"/>
          <w:szCs w:val="28"/>
        </w:rPr>
        <w:tab/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404"/>
      <w:bookmarkEnd w:id="76"/>
      <w:r w:rsidRPr="009B1BAB">
        <w:rPr>
          <w:rFonts w:ascii="Times New Roman" w:hAnsi="Times New Roman" w:cs="Times New Roman"/>
          <w:sz w:val="28"/>
          <w:szCs w:val="28"/>
        </w:rPr>
        <w:tab/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пунктах 5</w:t>
        </w:r>
      </w:hyperlink>
      <w:r w:rsidRPr="000E22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8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8 - 11</w:t>
        </w:r>
      </w:hyperlink>
      <w:r w:rsidRPr="000E22B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4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14 - 18</w:t>
        </w:r>
      </w:hyperlink>
      <w:r w:rsidRPr="009B1BA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41"/>
      <w:bookmarkEnd w:id="77"/>
      <w:r w:rsidRPr="009B1BAB">
        <w:rPr>
          <w:rFonts w:ascii="Times New Roman" w:hAnsi="Times New Roman" w:cs="Times New Roman"/>
          <w:sz w:val="28"/>
          <w:szCs w:val="28"/>
        </w:rPr>
        <w:tab/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sub_1040" w:history="1">
        <w:r w:rsidRPr="000E22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 40</w:t>
        </w:r>
      </w:hyperlink>
      <w:r w:rsidRPr="009B1BA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0E22BE">
        <w:rPr>
          <w:rFonts w:ascii="Times New Roman" w:hAnsi="Times New Roman" w:cs="Times New Roman"/>
          <w:sz w:val="28"/>
          <w:szCs w:val="28"/>
        </w:rPr>
        <w:t xml:space="preserve"> </w:t>
      </w:r>
      <w:r w:rsidRPr="009B1BAB">
        <w:rPr>
          <w:rFonts w:ascii="Times New Roman" w:hAnsi="Times New Roman" w:cs="Times New Roman"/>
          <w:sz w:val="28"/>
          <w:szCs w:val="28"/>
        </w:rPr>
        <w:t>Положения, являющиеся основанием для принятия такого решения.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042"/>
      <w:bookmarkEnd w:id="78"/>
      <w:r w:rsidRPr="009B1BAB">
        <w:rPr>
          <w:rFonts w:ascii="Times New Roman" w:hAnsi="Times New Roman" w:cs="Times New Roman"/>
          <w:sz w:val="28"/>
          <w:szCs w:val="28"/>
        </w:rPr>
        <w:tab/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043"/>
      <w:bookmarkEnd w:id="79"/>
      <w:r w:rsidRPr="009B1BAB">
        <w:rPr>
          <w:rFonts w:ascii="Times New Roman" w:hAnsi="Times New Roman" w:cs="Times New Roman"/>
          <w:sz w:val="28"/>
          <w:szCs w:val="28"/>
        </w:rPr>
        <w:lastRenderedPageBreak/>
        <w:tab/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bookmarkEnd w:id="80"/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BAB" w:rsidRPr="009B1BAB" w:rsidRDefault="009B1BAB" w:rsidP="009B1BA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300"/>
      <w:r w:rsidRPr="009B1BAB">
        <w:rPr>
          <w:rFonts w:ascii="Times New Roman" w:hAnsi="Times New Roman" w:cs="Times New Roman"/>
          <w:color w:val="auto"/>
          <w:sz w:val="28"/>
          <w:szCs w:val="28"/>
        </w:rPr>
        <w:t>III. Структура адреса</w:t>
      </w:r>
      <w:bookmarkEnd w:id="81"/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044"/>
      <w:r w:rsidRPr="009B1BAB">
        <w:rPr>
          <w:rFonts w:ascii="Times New Roman" w:hAnsi="Times New Roman" w:cs="Times New Roman"/>
          <w:sz w:val="28"/>
          <w:szCs w:val="28"/>
        </w:rPr>
        <w:tab/>
        <w:t xml:space="preserve">44. Структура адреса включает в себя следующую последовательность </w:t>
      </w:r>
      <w:proofErr w:type="spellStart"/>
      <w:r w:rsidRPr="009B1BAB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9B1BAB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0441"/>
      <w:bookmarkEnd w:id="82"/>
      <w:r w:rsidRPr="009B1BAB">
        <w:rPr>
          <w:rFonts w:ascii="Times New Roman" w:hAnsi="Times New Roman" w:cs="Times New Roman"/>
          <w:sz w:val="28"/>
          <w:szCs w:val="28"/>
        </w:rPr>
        <w:tab/>
        <w:t>а) наименование страны (Российская Федерация);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0442"/>
      <w:bookmarkEnd w:id="83"/>
      <w:r w:rsidRPr="009B1BAB">
        <w:rPr>
          <w:rFonts w:ascii="Times New Roman" w:hAnsi="Times New Roman" w:cs="Times New Roman"/>
          <w:sz w:val="28"/>
          <w:szCs w:val="28"/>
        </w:rPr>
        <w:tab/>
        <w:t>б) наименование субъекта Российской Федерации;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0443"/>
      <w:bookmarkEnd w:id="84"/>
      <w:r w:rsidRPr="009B1BAB">
        <w:rPr>
          <w:rFonts w:ascii="Times New Roman" w:hAnsi="Times New Roman" w:cs="Times New Roman"/>
          <w:sz w:val="28"/>
          <w:szCs w:val="28"/>
        </w:rPr>
        <w:tab/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0444"/>
      <w:bookmarkEnd w:id="85"/>
      <w:r w:rsidRPr="009B1BAB">
        <w:rPr>
          <w:rFonts w:ascii="Times New Roman" w:hAnsi="Times New Roman" w:cs="Times New Roman"/>
          <w:sz w:val="28"/>
          <w:szCs w:val="28"/>
        </w:rPr>
        <w:tab/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0445"/>
      <w:bookmarkEnd w:id="86"/>
      <w:r w:rsidRPr="009B1B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1B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1BAB">
        <w:rPr>
          <w:rFonts w:ascii="Times New Roman" w:hAnsi="Times New Roman" w:cs="Times New Roman"/>
          <w:sz w:val="28"/>
          <w:szCs w:val="28"/>
        </w:rPr>
        <w:t>) наименование населенного пункта;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0446"/>
      <w:bookmarkEnd w:id="87"/>
      <w:r w:rsidRPr="009B1BAB">
        <w:rPr>
          <w:rFonts w:ascii="Times New Roman" w:hAnsi="Times New Roman" w:cs="Times New Roman"/>
          <w:sz w:val="28"/>
          <w:szCs w:val="28"/>
        </w:rPr>
        <w:tab/>
        <w:t>е) наименование элемента планировочной структуры;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0447"/>
      <w:bookmarkEnd w:id="88"/>
      <w:r w:rsidRPr="009B1BAB">
        <w:rPr>
          <w:rFonts w:ascii="Times New Roman" w:hAnsi="Times New Roman" w:cs="Times New Roman"/>
          <w:sz w:val="28"/>
          <w:szCs w:val="28"/>
        </w:rPr>
        <w:tab/>
        <w:t>ж) наименование элемента улично-дорожной сети;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0448"/>
      <w:bookmarkEnd w:id="89"/>
      <w:r w:rsidRPr="009B1B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1B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B1BAB">
        <w:rPr>
          <w:rFonts w:ascii="Times New Roman" w:hAnsi="Times New Roman" w:cs="Times New Roman"/>
          <w:sz w:val="28"/>
          <w:szCs w:val="28"/>
        </w:rPr>
        <w:t>) номер земельного участка;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0449"/>
      <w:bookmarkEnd w:id="90"/>
      <w:r w:rsidRPr="009B1BAB">
        <w:rPr>
          <w:rFonts w:ascii="Times New Roman" w:hAnsi="Times New Roman" w:cs="Times New Roman"/>
          <w:sz w:val="28"/>
          <w:szCs w:val="28"/>
        </w:rPr>
        <w:tab/>
        <w:t>и) тип и номер здания, сооружения или объекта незавершенного строительства;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04410"/>
      <w:bookmarkEnd w:id="91"/>
      <w:r w:rsidRPr="009B1BAB">
        <w:rPr>
          <w:rFonts w:ascii="Times New Roman" w:hAnsi="Times New Roman" w:cs="Times New Roman"/>
          <w:sz w:val="28"/>
          <w:szCs w:val="28"/>
        </w:rPr>
        <w:tab/>
        <w:t>к) тип и номер помещения, расположенного в здании или сооружении.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045"/>
      <w:bookmarkEnd w:id="92"/>
      <w:r w:rsidRPr="009B1BAB">
        <w:rPr>
          <w:rFonts w:ascii="Times New Roman" w:hAnsi="Times New Roman" w:cs="Times New Roman"/>
          <w:sz w:val="28"/>
          <w:szCs w:val="28"/>
        </w:rPr>
        <w:tab/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9B1BAB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9B1BAB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</w:t>
      </w:r>
      <w:hyperlink w:anchor="sub_1044" w:history="1">
        <w:r w:rsidRPr="008B2F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44</w:t>
        </w:r>
      </w:hyperlink>
      <w:r w:rsidRPr="009B1BA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1046"/>
      <w:bookmarkEnd w:id="93"/>
      <w:r w:rsidRPr="009B1BAB">
        <w:rPr>
          <w:rFonts w:ascii="Times New Roman" w:hAnsi="Times New Roman" w:cs="Times New Roman"/>
          <w:sz w:val="28"/>
          <w:szCs w:val="28"/>
        </w:rPr>
        <w:tab/>
        <w:t xml:space="preserve">46. Перечень </w:t>
      </w:r>
      <w:proofErr w:type="spellStart"/>
      <w:r w:rsidRPr="009B1BAB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9B1BAB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047"/>
      <w:bookmarkEnd w:id="94"/>
      <w:r w:rsidRPr="009B1BAB">
        <w:rPr>
          <w:rFonts w:ascii="Times New Roman" w:hAnsi="Times New Roman" w:cs="Times New Roman"/>
          <w:sz w:val="28"/>
          <w:szCs w:val="28"/>
        </w:rPr>
        <w:tab/>
        <w:t xml:space="preserve">47. Обязательными </w:t>
      </w:r>
      <w:proofErr w:type="spellStart"/>
      <w:r w:rsidRPr="009B1BAB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Pr="009B1BAB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0471"/>
      <w:bookmarkEnd w:id="95"/>
      <w:r w:rsidRPr="009B1BAB">
        <w:rPr>
          <w:rFonts w:ascii="Times New Roman" w:hAnsi="Times New Roman" w:cs="Times New Roman"/>
          <w:sz w:val="28"/>
          <w:szCs w:val="28"/>
        </w:rPr>
        <w:tab/>
        <w:t>а) страна;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0472"/>
      <w:bookmarkEnd w:id="96"/>
      <w:r w:rsidRPr="009B1BAB">
        <w:rPr>
          <w:rFonts w:ascii="Times New Roman" w:hAnsi="Times New Roman" w:cs="Times New Roman"/>
          <w:sz w:val="28"/>
          <w:szCs w:val="28"/>
        </w:rPr>
        <w:tab/>
        <w:t>б) субъект Российской Федерации;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0473"/>
      <w:bookmarkEnd w:id="97"/>
      <w:r w:rsidRPr="009B1BAB">
        <w:rPr>
          <w:rFonts w:ascii="Times New Roman" w:hAnsi="Times New Roman" w:cs="Times New Roman"/>
          <w:sz w:val="28"/>
          <w:szCs w:val="28"/>
        </w:rPr>
        <w:lastRenderedPageBreak/>
        <w:tab/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0474"/>
      <w:bookmarkEnd w:id="98"/>
      <w:r w:rsidRPr="009B1BAB">
        <w:rPr>
          <w:rFonts w:ascii="Times New Roman" w:hAnsi="Times New Roman" w:cs="Times New Roman"/>
          <w:sz w:val="28"/>
          <w:szCs w:val="28"/>
        </w:rPr>
        <w:tab/>
        <w:t>г) городское или сельское поселение в составе муниципального района (для муниципального района);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0475"/>
      <w:bookmarkEnd w:id="99"/>
      <w:r w:rsidRPr="009B1B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1B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1BAB">
        <w:rPr>
          <w:rFonts w:ascii="Times New Roman" w:hAnsi="Times New Roman" w:cs="Times New Roman"/>
          <w:sz w:val="28"/>
          <w:szCs w:val="28"/>
        </w:rPr>
        <w:t>) населенный пункт.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1048"/>
      <w:bookmarkEnd w:id="100"/>
      <w:r w:rsidRPr="009B1BAB">
        <w:rPr>
          <w:rFonts w:ascii="Times New Roman" w:hAnsi="Times New Roman" w:cs="Times New Roman"/>
          <w:sz w:val="28"/>
          <w:szCs w:val="28"/>
        </w:rPr>
        <w:tab/>
        <w:t xml:space="preserve">48. Иные </w:t>
      </w:r>
      <w:proofErr w:type="spellStart"/>
      <w:r w:rsidRPr="009B1BAB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9B1BAB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1049"/>
      <w:bookmarkEnd w:id="101"/>
      <w:r w:rsidRPr="009B1BAB">
        <w:rPr>
          <w:rFonts w:ascii="Times New Roman" w:hAnsi="Times New Roman" w:cs="Times New Roman"/>
          <w:sz w:val="28"/>
          <w:szCs w:val="28"/>
        </w:rPr>
        <w:tab/>
        <w:t xml:space="preserve">49. Структура адреса земельного участка в дополнение к обязательным </w:t>
      </w:r>
      <w:proofErr w:type="spellStart"/>
      <w:r w:rsidRPr="009B1BAB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9B1BAB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w:anchor="sub_1047" w:history="1">
        <w:r w:rsidRPr="008B2F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47</w:t>
        </w:r>
      </w:hyperlink>
      <w:r w:rsidRPr="008B2F3A">
        <w:rPr>
          <w:rFonts w:ascii="Times New Roman" w:hAnsi="Times New Roman" w:cs="Times New Roman"/>
          <w:sz w:val="28"/>
          <w:szCs w:val="28"/>
        </w:rPr>
        <w:t xml:space="preserve"> </w:t>
      </w:r>
      <w:r w:rsidRPr="009B1BAB">
        <w:rPr>
          <w:rFonts w:ascii="Times New Roman" w:hAnsi="Times New Roman" w:cs="Times New Roman"/>
          <w:sz w:val="28"/>
          <w:szCs w:val="28"/>
        </w:rPr>
        <w:t xml:space="preserve">настоящего Положения, включает в себя следующие </w:t>
      </w:r>
      <w:proofErr w:type="spellStart"/>
      <w:r w:rsidRPr="009B1BAB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9B1BAB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10491"/>
      <w:bookmarkEnd w:id="102"/>
      <w:r w:rsidRPr="009B1BAB">
        <w:rPr>
          <w:rFonts w:ascii="Times New Roman" w:hAnsi="Times New Roman" w:cs="Times New Roman"/>
          <w:sz w:val="28"/>
          <w:szCs w:val="28"/>
        </w:rPr>
        <w:tab/>
        <w:t>а) наименование элемента планировочной структуры (при наличии);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10492"/>
      <w:bookmarkEnd w:id="103"/>
      <w:r w:rsidRPr="009B1BAB">
        <w:rPr>
          <w:rFonts w:ascii="Times New Roman" w:hAnsi="Times New Roman" w:cs="Times New Roman"/>
          <w:sz w:val="28"/>
          <w:szCs w:val="28"/>
        </w:rPr>
        <w:tab/>
        <w:t>б) наименование элемента улично-дорожной сети (при наличии);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10493"/>
      <w:bookmarkEnd w:id="104"/>
      <w:r w:rsidRPr="009B1BAB">
        <w:rPr>
          <w:rFonts w:ascii="Times New Roman" w:hAnsi="Times New Roman" w:cs="Times New Roman"/>
          <w:sz w:val="28"/>
          <w:szCs w:val="28"/>
        </w:rPr>
        <w:tab/>
        <w:t>в) номер земельного участка.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1050"/>
      <w:bookmarkEnd w:id="105"/>
      <w:r w:rsidRPr="009B1BAB">
        <w:rPr>
          <w:rFonts w:ascii="Times New Roman" w:hAnsi="Times New Roman" w:cs="Times New Roman"/>
          <w:sz w:val="28"/>
          <w:szCs w:val="28"/>
        </w:rPr>
        <w:tab/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9B1BAB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9B1BAB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w:anchor="sub_1047" w:history="1">
        <w:r w:rsidRPr="008B2F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47</w:t>
        </w:r>
      </w:hyperlink>
      <w:r w:rsidRPr="008B2F3A">
        <w:rPr>
          <w:rFonts w:ascii="Times New Roman" w:hAnsi="Times New Roman" w:cs="Times New Roman"/>
          <w:sz w:val="28"/>
          <w:szCs w:val="28"/>
        </w:rPr>
        <w:t xml:space="preserve"> </w:t>
      </w:r>
      <w:r w:rsidRPr="009B1BAB">
        <w:rPr>
          <w:rFonts w:ascii="Times New Roman" w:hAnsi="Times New Roman" w:cs="Times New Roman"/>
          <w:sz w:val="28"/>
          <w:szCs w:val="28"/>
        </w:rPr>
        <w:t xml:space="preserve">настоящего Положения, включает в себя следующие </w:t>
      </w:r>
      <w:proofErr w:type="spellStart"/>
      <w:r w:rsidRPr="009B1BAB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9B1BAB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10501"/>
      <w:bookmarkEnd w:id="106"/>
      <w:r w:rsidRPr="009B1BAB">
        <w:rPr>
          <w:rFonts w:ascii="Times New Roman" w:hAnsi="Times New Roman" w:cs="Times New Roman"/>
          <w:sz w:val="28"/>
          <w:szCs w:val="28"/>
        </w:rPr>
        <w:tab/>
        <w:t>а) наименование элемента планировочной структуры (при наличии);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10502"/>
      <w:bookmarkEnd w:id="107"/>
      <w:r w:rsidRPr="009B1BAB">
        <w:rPr>
          <w:rFonts w:ascii="Times New Roman" w:hAnsi="Times New Roman" w:cs="Times New Roman"/>
          <w:sz w:val="28"/>
          <w:szCs w:val="28"/>
        </w:rPr>
        <w:tab/>
        <w:t>б) наименование элемента улично-дорожной сети (при наличии);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10503"/>
      <w:bookmarkEnd w:id="108"/>
      <w:r w:rsidRPr="009B1BAB">
        <w:rPr>
          <w:rFonts w:ascii="Times New Roman" w:hAnsi="Times New Roman" w:cs="Times New Roman"/>
          <w:sz w:val="28"/>
          <w:szCs w:val="28"/>
        </w:rPr>
        <w:tab/>
        <w:t>в) тип и номер здания, сооружения или объекта незавершенного строительства.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1051"/>
      <w:bookmarkEnd w:id="109"/>
      <w:r w:rsidRPr="009B1BAB">
        <w:rPr>
          <w:rFonts w:ascii="Times New Roman" w:hAnsi="Times New Roman" w:cs="Times New Roman"/>
          <w:sz w:val="28"/>
          <w:szCs w:val="28"/>
        </w:rPr>
        <w:tab/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9B1BAB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9B1BAB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w:anchor="sub_1047" w:history="1">
        <w:r w:rsidRPr="008B2F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47</w:t>
        </w:r>
      </w:hyperlink>
      <w:r w:rsidRPr="009B1BAB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включает в себя следующие </w:t>
      </w:r>
      <w:proofErr w:type="spellStart"/>
      <w:r w:rsidRPr="009B1BAB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9B1BAB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10511"/>
      <w:bookmarkEnd w:id="110"/>
      <w:r w:rsidRPr="009B1BAB">
        <w:rPr>
          <w:rFonts w:ascii="Times New Roman" w:hAnsi="Times New Roman" w:cs="Times New Roman"/>
          <w:sz w:val="28"/>
          <w:szCs w:val="28"/>
        </w:rPr>
        <w:tab/>
        <w:t>а) наименование элемента планировочной структуры (при наличии);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10512"/>
      <w:bookmarkEnd w:id="111"/>
      <w:r w:rsidRPr="009B1BAB">
        <w:rPr>
          <w:rFonts w:ascii="Times New Roman" w:hAnsi="Times New Roman" w:cs="Times New Roman"/>
          <w:sz w:val="28"/>
          <w:szCs w:val="28"/>
        </w:rPr>
        <w:tab/>
        <w:t>б) наименование элемента улично-дорожной сети (при наличии);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10513"/>
      <w:bookmarkEnd w:id="112"/>
      <w:r w:rsidRPr="009B1BAB">
        <w:rPr>
          <w:rFonts w:ascii="Times New Roman" w:hAnsi="Times New Roman" w:cs="Times New Roman"/>
          <w:sz w:val="28"/>
          <w:szCs w:val="28"/>
        </w:rPr>
        <w:tab/>
        <w:t>в) тип и номер здания, сооружения;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10514"/>
      <w:bookmarkEnd w:id="113"/>
      <w:r w:rsidRPr="009B1BAB">
        <w:rPr>
          <w:rFonts w:ascii="Times New Roman" w:hAnsi="Times New Roman" w:cs="Times New Roman"/>
          <w:sz w:val="28"/>
          <w:szCs w:val="28"/>
        </w:rPr>
        <w:lastRenderedPageBreak/>
        <w:tab/>
        <w:t>г) тип и номер помещения в пределах здания, сооружения;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10515"/>
      <w:bookmarkEnd w:id="114"/>
      <w:r w:rsidRPr="009B1B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1B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1BAB">
        <w:rPr>
          <w:rFonts w:ascii="Times New Roman" w:hAnsi="Times New Roman" w:cs="Times New Roman"/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1052"/>
      <w:bookmarkEnd w:id="115"/>
      <w:r w:rsidRPr="009B1BAB">
        <w:rPr>
          <w:rFonts w:ascii="Times New Roman" w:hAnsi="Times New Roman" w:cs="Times New Roman"/>
          <w:sz w:val="28"/>
          <w:szCs w:val="28"/>
        </w:rPr>
        <w:tab/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9B1BAB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9B1BAB">
        <w:rPr>
          <w:rFonts w:ascii="Times New Roman" w:hAnsi="Times New Roman" w:cs="Times New Roman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bookmarkEnd w:id="116"/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BAB" w:rsidRPr="009B1BAB" w:rsidRDefault="009B1BAB" w:rsidP="009B1BA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7" w:name="sub_1400"/>
      <w:r w:rsidRPr="009B1BAB">
        <w:rPr>
          <w:rFonts w:ascii="Times New Roman" w:hAnsi="Times New Roman" w:cs="Times New Roman"/>
          <w:sz w:val="28"/>
          <w:szCs w:val="28"/>
        </w:rPr>
        <w:t>IV. Правила написания наименований и нумерации объектов адресации</w:t>
      </w:r>
      <w:bookmarkEnd w:id="117"/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1053"/>
      <w:r w:rsidRPr="009B1BAB">
        <w:rPr>
          <w:rFonts w:ascii="Times New Roman" w:hAnsi="Times New Roman" w:cs="Times New Roman"/>
          <w:sz w:val="28"/>
          <w:szCs w:val="28"/>
        </w:rPr>
        <w:tab/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bookmarkEnd w:id="118"/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30" w:history="1">
        <w:r w:rsidRPr="008B2F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Конституции</w:t>
        </w:r>
      </w:hyperlink>
      <w:r w:rsidRPr="009B1BA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1BAB">
        <w:rPr>
          <w:rFonts w:ascii="Times New Roman" w:hAnsi="Times New Roman" w:cs="Times New Roman"/>
          <w:sz w:val="28"/>
          <w:szCs w:val="28"/>
        </w:rPr>
        <w:t xml:space="preserve"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</w:t>
      </w:r>
      <w:r w:rsidRPr="009B1BAB">
        <w:rPr>
          <w:rFonts w:ascii="Times New Roman" w:hAnsi="Times New Roman" w:cs="Times New Roman"/>
          <w:sz w:val="28"/>
          <w:szCs w:val="28"/>
        </w:rPr>
        <w:lastRenderedPageBreak/>
        <w:t>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9B1BAB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1054"/>
      <w:r w:rsidRPr="009B1BAB">
        <w:rPr>
          <w:rFonts w:ascii="Times New Roman" w:hAnsi="Times New Roman" w:cs="Times New Roman"/>
          <w:sz w:val="28"/>
          <w:szCs w:val="28"/>
        </w:rPr>
        <w:tab/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10541"/>
      <w:bookmarkEnd w:id="119"/>
      <w:r w:rsidRPr="009B1BAB">
        <w:rPr>
          <w:rFonts w:ascii="Times New Roman" w:hAnsi="Times New Roman" w:cs="Times New Roman"/>
          <w:sz w:val="28"/>
          <w:szCs w:val="28"/>
        </w:rPr>
        <w:t>а) "</w:t>
      </w:r>
      <w:proofErr w:type="gramStart"/>
      <w:r w:rsidRPr="009B1BAB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9B1BAB">
        <w:rPr>
          <w:rFonts w:ascii="Times New Roman" w:hAnsi="Times New Roman" w:cs="Times New Roman"/>
          <w:sz w:val="28"/>
          <w:szCs w:val="28"/>
        </w:rPr>
        <w:t xml:space="preserve"> - дефис;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10542"/>
      <w:bookmarkEnd w:id="120"/>
      <w:r w:rsidRPr="009B1BAB">
        <w:rPr>
          <w:rFonts w:ascii="Times New Roman" w:hAnsi="Times New Roman" w:cs="Times New Roman"/>
          <w:sz w:val="28"/>
          <w:szCs w:val="28"/>
        </w:rPr>
        <w:t>б) "</w:t>
      </w:r>
      <w:proofErr w:type="gramStart"/>
      <w:r w:rsidRPr="009B1BAB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9B1BAB">
        <w:rPr>
          <w:rFonts w:ascii="Times New Roman" w:hAnsi="Times New Roman" w:cs="Times New Roman"/>
          <w:sz w:val="28"/>
          <w:szCs w:val="28"/>
        </w:rPr>
        <w:t xml:space="preserve"> - точка;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10543"/>
      <w:bookmarkEnd w:id="121"/>
      <w:r w:rsidRPr="009B1BA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B1BAB">
        <w:rPr>
          <w:rFonts w:ascii="Times New Roman" w:hAnsi="Times New Roman" w:cs="Times New Roman"/>
          <w:sz w:val="28"/>
          <w:szCs w:val="28"/>
        </w:rPr>
        <w:t xml:space="preserve">) "(" - </w:t>
      </w:r>
      <w:proofErr w:type="gramEnd"/>
      <w:r w:rsidRPr="009B1BAB">
        <w:rPr>
          <w:rFonts w:ascii="Times New Roman" w:hAnsi="Times New Roman" w:cs="Times New Roman"/>
          <w:sz w:val="28"/>
          <w:szCs w:val="28"/>
        </w:rPr>
        <w:t>открывающая круглая скобка;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10544"/>
      <w:bookmarkEnd w:id="122"/>
      <w:proofErr w:type="gramStart"/>
      <w:r w:rsidRPr="009B1BAB">
        <w:rPr>
          <w:rFonts w:ascii="Times New Roman" w:hAnsi="Times New Roman" w:cs="Times New Roman"/>
          <w:sz w:val="28"/>
          <w:szCs w:val="28"/>
        </w:rPr>
        <w:t>г) ")" - закрывающая круглая скобка;</w:t>
      </w:r>
      <w:proofErr w:type="gramEnd"/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10545"/>
      <w:bookmarkEnd w:id="123"/>
      <w:proofErr w:type="spellStart"/>
      <w:r w:rsidRPr="009B1B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1BAB">
        <w:rPr>
          <w:rFonts w:ascii="Times New Roman" w:hAnsi="Times New Roman" w:cs="Times New Roman"/>
          <w:sz w:val="28"/>
          <w:szCs w:val="28"/>
        </w:rPr>
        <w:t>) "№" - знак номера.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1055"/>
      <w:bookmarkEnd w:id="124"/>
      <w:r w:rsidRPr="009B1BAB">
        <w:rPr>
          <w:rFonts w:ascii="Times New Roman" w:hAnsi="Times New Roman" w:cs="Times New Roman"/>
          <w:sz w:val="28"/>
          <w:szCs w:val="28"/>
        </w:rPr>
        <w:tab/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1056"/>
      <w:bookmarkEnd w:id="125"/>
      <w:r w:rsidRPr="009B1BAB">
        <w:rPr>
          <w:rFonts w:ascii="Times New Roman" w:hAnsi="Times New Roman" w:cs="Times New Roman"/>
          <w:sz w:val="28"/>
          <w:szCs w:val="28"/>
        </w:rPr>
        <w:tab/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1057"/>
      <w:bookmarkEnd w:id="126"/>
      <w:r w:rsidRPr="009B1BAB">
        <w:rPr>
          <w:rFonts w:ascii="Times New Roman" w:hAnsi="Times New Roman" w:cs="Times New Roman"/>
          <w:sz w:val="28"/>
          <w:szCs w:val="28"/>
        </w:rPr>
        <w:tab/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1058"/>
      <w:bookmarkEnd w:id="127"/>
      <w:r w:rsidRPr="009B1BAB">
        <w:rPr>
          <w:rFonts w:ascii="Times New Roman" w:hAnsi="Times New Roman" w:cs="Times New Roman"/>
          <w:sz w:val="28"/>
          <w:szCs w:val="28"/>
        </w:rPr>
        <w:tab/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1059"/>
      <w:bookmarkEnd w:id="128"/>
      <w:r w:rsidRPr="009B1BAB">
        <w:rPr>
          <w:rFonts w:ascii="Times New Roman" w:hAnsi="Times New Roman" w:cs="Times New Roman"/>
          <w:sz w:val="28"/>
          <w:szCs w:val="28"/>
        </w:rPr>
        <w:tab/>
        <w:t xml:space="preserve">59. Собственное наименование элемента планировочной структуры и элемента улично-дорожной сети, состоящее из имени и фамилии, не заменяется </w:t>
      </w:r>
      <w:r w:rsidRPr="009B1BAB">
        <w:rPr>
          <w:rFonts w:ascii="Times New Roman" w:hAnsi="Times New Roman" w:cs="Times New Roman"/>
          <w:sz w:val="28"/>
          <w:szCs w:val="28"/>
        </w:rPr>
        <w:lastRenderedPageBreak/>
        <w:t>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1060"/>
      <w:bookmarkEnd w:id="129"/>
      <w:r w:rsidRPr="009B1BAB">
        <w:rPr>
          <w:rFonts w:ascii="Times New Roman" w:hAnsi="Times New Roman" w:cs="Times New Roman"/>
          <w:sz w:val="28"/>
          <w:szCs w:val="28"/>
        </w:rPr>
        <w:tab/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9B1BAB"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9B1BAB">
        <w:rPr>
          <w:rFonts w:ascii="Times New Roman" w:hAnsi="Times New Roman" w:cs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1061"/>
      <w:bookmarkEnd w:id="130"/>
      <w:r w:rsidRPr="009B1BAB">
        <w:rPr>
          <w:rFonts w:ascii="Times New Roman" w:hAnsi="Times New Roman" w:cs="Times New Roman"/>
          <w:sz w:val="28"/>
          <w:szCs w:val="28"/>
        </w:rPr>
        <w:tab/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bookmarkEnd w:id="131"/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r w:rsidRPr="009B1BAB">
        <w:rPr>
          <w:rFonts w:ascii="Times New Roman" w:hAnsi="Times New Roman" w:cs="Times New Roman"/>
          <w:sz w:val="28"/>
          <w:szCs w:val="28"/>
        </w:rPr>
        <w:tab/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9B1B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B1BAB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9B1BA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B1BAB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9B1BAB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9B1BAB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9B1BA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B1BAB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9B1BA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B1BAB">
        <w:rPr>
          <w:rFonts w:ascii="Times New Roman" w:hAnsi="Times New Roman" w:cs="Times New Roman"/>
          <w:sz w:val="28"/>
          <w:szCs w:val="28"/>
        </w:rPr>
        <w:t>", а также символ "/" - косая черта.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1062"/>
      <w:r w:rsidRPr="009B1BAB">
        <w:rPr>
          <w:rFonts w:ascii="Times New Roman" w:hAnsi="Times New Roman" w:cs="Times New Roman"/>
          <w:sz w:val="28"/>
          <w:szCs w:val="28"/>
        </w:rPr>
        <w:tab/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9B1BAB" w:rsidRPr="009B1BAB" w:rsidRDefault="009B1BAB" w:rsidP="009B1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1063"/>
      <w:bookmarkEnd w:id="132"/>
      <w:r w:rsidRPr="009B1BAB">
        <w:rPr>
          <w:rFonts w:ascii="Times New Roman" w:hAnsi="Times New Roman" w:cs="Times New Roman"/>
          <w:sz w:val="28"/>
          <w:szCs w:val="28"/>
        </w:rPr>
        <w:tab/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  <w:bookmarkEnd w:id="133"/>
    </w:p>
    <w:p w:rsidR="00573873" w:rsidRDefault="00573873"/>
    <w:sectPr w:rsidR="00573873" w:rsidSect="00750147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12126"/>
    <w:multiLevelType w:val="hybridMultilevel"/>
    <w:tmpl w:val="1EE0CCC6"/>
    <w:lvl w:ilvl="0" w:tplc="3140EE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BAB"/>
    <w:rsid w:val="000E22BE"/>
    <w:rsid w:val="00573873"/>
    <w:rsid w:val="00750147"/>
    <w:rsid w:val="008B2F3A"/>
    <w:rsid w:val="009B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B1B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1BA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B1BAB"/>
    <w:rPr>
      <w:color w:val="106BBE"/>
    </w:rPr>
  </w:style>
  <w:style w:type="character" w:customStyle="1" w:styleId="a4">
    <w:name w:val="Цветовое выделение"/>
    <w:uiPriority w:val="99"/>
    <w:rsid w:val="009B1BAB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9B1B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B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74.27021" TargetMode="External"/><Relationship Id="rId13" Type="http://schemas.openxmlformats.org/officeDocument/2006/relationships/hyperlink" Target="garantF1://12038258.51017" TargetMode="External"/><Relationship Id="rId18" Type="http://schemas.openxmlformats.org/officeDocument/2006/relationships/hyperlink" Target="garantF1://12054874.2404" TargetMode="External"/><Relationship Id="rId26" Type="http://schemas.openxmlformats.org/officeDocument/2006/relationships/hyperlink" Target="garantF1://12084522.54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38258.462" TargetMode="External"/><Relationship Id="rId7" Type="http://schemas.openxmlformats.org/officeDocument/2006/relationships/hyperlink" Target="garantF1://70703770.0" TargetMode="External"/><Relationship Id="rId12" Type="http://schemas.openxmlformats.org/officeDocument/2006/relationships/hyperlink" Target="garantF1://12054874.300" TargetMode="External"/><Relationship Id="rId17" Type="http://schemas.openxmlformats.org/officeDocument/2006/relationships/hyperlink" Target="garantF1://12054874.27023" TargetMode="External"/><Relationship Id="rId25" Type="http://schemas.openxmlformats.org/officeDocument/2006/relationships/hyperlink" Target="garantF1://12084522.54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4874.27021" TargetMode="External"/><Relationship Id="rId20" Type="http://schemas.openxmlformats.org/officeDocument/2006/relationships/hyperlink" Target="garantF1://12024624.11117" TargetMode="External"/><Relationship Id="rId29" Type="http://schemas.openxmlformats.org/officeDocument/2006/relationships/hyperlink" Target="garantF1://890941.277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54874.300" TargetMode="External"/><Relationship Id="rId24" Type="http://schemas.openxmlformats.org/officeDocument/2006/relationships/hyperlink" Target="garantF1://10064072.185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54874.22" TargetMode="External"/><Relationship Id="rId23" Type="http://schemas.openxmlformats.org/officeDocument/2006/relationships/hyperlink" Target="garantF1://890941.2770" TargetMode="External"/><Relationship Id="rId28" Type="http://schemas.openxmlformats.org/officeDocument/2006/relationships/hyperlink" Target="garantF1://890941.2770" TargetMode="External"/><Relationship Id="rId10" Type="http://schemas.openxmlformats.org/officeDocument/2006/relationships/hyperlink" Target="garantF1://12038258.4102" TargetMode="External"/><Relationship Id="rId19" Type="http://schemas.openxmlformats.org/officeDocument/2006/relationships/hyperlink" Target="garantF1://12054874.240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4874.27023" TargetMode="External"/><Relationship Id="rId14" Type="http://schemas.openxmlformats.org/officeDocument/2006/relationships/hyperlink" Target="garantF1://12038291.400" TargetMode="External"/><Relationship Id="rId22" Type="http://schemas.openxmlformats.org/officeDocument/2006/relationships/hyperlink" Target="garantF1://10064072.185" TargetMode="External"/><Relationship Id="rId27" Type="http://schemas.openxmlformats.org/officeDocument/2006/relationships/hyperlink" Target="garantF1://12084522.54" TargetMode="External"/><Relationship Id="rId30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70B5-1A4E-4EB1-9BDE-E4C6ABB2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19</Pages>
  <Words>5764</Words>
  <Characters>32859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cp:lastPrinted>2015-11-09T09:38:00Z</cp:lastPrinted>
  <dcterms:created xsi:type="dcterms:W3CDTF">2015-11-09T09:05:00Z</dcterms:created>
  <dcterms:modified xsi:type="dcterms:W3CDTF">2015-11-09T09:42:00Z</dcterms:modified>
</cp:coreProperties>
</file>