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652D08" w:rsidTr="00652D08">
        <w:tc>
          <w:tcPr>
            <w:tcW w:w="9347" w:type="dxa"/>
            <w:hideMark/>
          </w:tcPr>
          <w:p w:rsidR="00652D08" w:rsidRDefault="00652D0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652D08" w:rsidRDefault="00652D08">
            <w:pPr>
              <w:pStyle w:val="a3"/>
              <w:spacing w:line="288" w:lineRule="auto"/>
              <w:rPr>
                <w:b/>
                <w:szCs w:val="28"/>
              </w:rPr>
            </w:pPr>
          </w:p>
        </w:tc>
      </w:tr>
    </w:tbl>
    <w:p w:rsidR="00652D08" w:rsidRDefault="00652D08" w:rsidP="00652D08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СОВЕТ ДЕПУТАТОВ НОВОБАТУРИНСКОГО</w:t>
      </w:r>
    </w:p>
    <w:p w:rsidR="00652D08" w:rsidRDefault="00652D08" w:rsidP="00652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СЕЛЬСКОГО ПОСЕЛЕНИЯ</w:t>
      </w:r>
    </w:p>
    <w:p w:rsidR="00652D08" w:rsidRDefault="00652D08" w:rsidP="00652D08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652D08" w:rsidRDefault="00652D08" w:rsidP="00652D08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456573, Челябинская область, Еткульский район, п. Новобатурино  ул. Центральная,4                          </w:t>
      </w:r>
    </w:p>
    <w:p w:rsidR="00652D08" w:rsidRDefault="00652D08" w:rsidP="00652D08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56-го  ЗАСЕДАНИЕ  ЧЕТВЕРТОГО СОЗЫВА</w:t>
      </w:r>
    </w:p>
    <w:p w:rsidR="00652D08" w:rsidRDefault="00652D08" w:rsidP="00652D08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652D08" w:rsidRDefault="00652D08" w:rsidP="00652D08">
      <w:pPr>
        <w:rPr>
          <w:b/>
        </w:rPr>
      </w:pPr>
    </w:p>
    <w:p w:rsidR="00652D08" w:rsidRDefault="00652D08" w:rsidP="00652D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 декабря 2013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01</w:t>
      </w:r>
    </w:p>
    <w:p w:rsidR="00652D08" w:rsidRDefault="00652D08" w:rsidP="00652D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2D08" w:rsidRDefault="00652D08" w:rsidP="00652D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бюджете  Новобатуринского  сельского </w:t>
      </w:r>
    </w:p>
    <w:p w:rsidR="00652D08" w:rsidRDefault="00652D08" w:rsidP="00652D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2014 год и на </w:t>
      </w:r>
    </w:p>
    <w:p w:rsidR="00652D08" w:rsidRDefault="00652D08" w:rsidP="00652D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плановый период 2015 и 2016 годов</w:t>
      </w:r>
    </w:p>
    <w:p w:rsidR="00652D08" w:rsidRDefault="00652D08" w:rsidP="00652D08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Новобатуринского</w:t>
      </w:r>
      <w:r>
        <w:rPr>
          <w:snapToGrid w:val="0"/>
          <w:sz w:val="28"/>
          <w:szCs w:val="28"/>
        </w:rPr>
        <w:t xml:space="preserve"> сельского поселения, Положением о бюджетном процессе в Новобатуринском сельском поселении,</w:t>
      </w:r>
      <w:r>
        <w:rPr>
          <w:sz w:val="28"/>
          <w:szCs w:val="28"/>
        </w:rPr>
        <w:t xml:space="preserve"> 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2D08" w:rsidRDefault="00652D08" w:rsidP="00652D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НОВОБАТУРИНСКОГО СЕЛЬСКОГО ПОСЕЛЕНИЯ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52D08" w:rsidRDefault="00652D08" w:rsidP="00652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Новобатуринского сельского поселения на 2014 год: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прогнозируемый общий объем доходов бюджета Новобатуринского сельского поселения в сумме 3338.39 тыс. руб., в том числе безвозмездные поступления от других бюджетов бюджетной системы Российской Федерации в сумме 1334.15 тыс. руб.;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Новобатуринского сельского поселения в сумме 3338.39 тыс. руб.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Утвердить основные характеристики бюджета Новобатуринского сельского поселения на плановый период 2015 и 2016 годов: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Новобатуринского сельского поселения на 2015 год в сумме 2926.22тыс. руб., в том числе безвозмездные поступления от других бюджетов бюджетной системы Российской Федерации в сумме 740.85тыс. руб., и на 2016 год в сумме 3111.01 тыс. руб., в том числе безвозмездные поступления от других </w:t>
      </w:r>
      <w:r>
        <w:rPr>
          <w:sz w:val="28"/>
          <w:szCs w:val="28"/>
        </w:rPr>
        <w:lastRenderedPageBreak/>
        <w:t>бюджетов бюджетной системы Российской Федерации в сумме 730.55 тыс. руб.;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Новобатуринского сельского поселения на 2015 год в сумме 2853.02тыс. руб., </w:t>
      </w:r>
      <w:r>
        <w:rPr>
          <w:spacing w:val="-4"/>
          <w:sz w:val="28"/>
          <w:szCs w:val="28"/>
        </w:rPr>
        <w:t>в том числе условно утвержденные расходы в сумме</w:t>
      </w:r>
      <w:r>
        <w:rPr>
          <w:sz w:val="28"/>
          <w:szCs w:val="28"/>
        </w:rPr>
        <w:t xml:space="preserve"> 73.2 тыс. руб., и на 2016 год в сумме 3111.01 тыс. руб., </w:t>
      </w:r>
      <w:r>
        <w:rPr>
          <w:spacing w:val="-4"/>
          <w:sz w:val="28"/>
          <w:szCs w:val="28"/>
        </w:rPr>
        <w:t>в том числе условно утвержденные расходы в сумме 155.6</w:t>
      </w:r>
      <w:r>
        <w:rPr>
          <w:sz w:val="28"/>
          <w:szCs w:val="28"/>
        </w:rPr>
        <w:t xml:space="preserve"> тыс. руб.</w:t>
      </w:r>
    </w:p>
    <w:p w:rsidR="00652D08" w:rsidRDefault="00652D08" w:rsidP="00652D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нормативы отчислений доходов в бюджет Новобатуринского сельского поселения на 2014 год и на плановый период 2015 и 2016 годов согласно приложению 1. </w:t>
      </w:r>
    </w:p>
    <w:p w:rsidR="00652D08" w:rsidRDefault="00652D08" w:rsidP="00652D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Утвердить перечень главных администраторов доходов бюджета Новобатуринского сельского поселения согласно приложению 2.</w:t>
      </w:r>
    </w:p>
    <w:p w:rsidR="00652D08" w:rsidRDefault="00652D08" w:rsidP="00652D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 Утвердить перечень главных администраторов источников финансирования дефицита бюджета Новобатуринского сельского поселения согласно приложению 3.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Утвердить распределение бюджетных ассигнований по разделам, подразделам, целевым статьям и группам  видов расходов  классификация расходов  бюджетов бюджетной системы Российской Федерации (далее – классификация расходов бюджетов) на 2014 год согласно приложению 4, на плановый период 2015 и 2016 годов согласно приложению 5.</w:t>
      </w:r>
    </w:p>
    <w:p w:rsidR="00652D08" w:rsidRDefault="00652D08" w:rsidP="00652D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ведомственную структуру расходов </w:t>
      </w:r>
      <w:r>
        <w:rPr>
          <w:rFonts w:ascii="Times New Roman" w:eastAsia="Calibri" w:hAnsi="Times New Roman" w:cs="Times New Roman"/>
          <w:sz w:val="28"/>
          <w:szCs w:val="28"/>
        </w:rPr>
        <w:t>бюджета 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2014 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6, на плановый период 2015 и 2016 годов согласно приложению 7.</w:t>
      </w:r>
    </w:p>
    <w:p w:rsidR="00652D08" w:rsidRDefault="00652D08" w:rsidP="00652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общий объем бюджетных ассигнований на исполнение публичных нормативных обязательств бюджета Новобатуринского сельского поселения на 2014 год в сумме 0 тыс. руб., на 2015 год в сумме 0 тыс. руб. и на 2016 год в сумме 0 тыс. руб.</w:t>
      </w:r>
    </w:p>
    <w:p w:rsidR="00652D08" w:rsidRDefault="00652D08" w:rsidP="00652D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внутреннего долга бюджета 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D08" w:rsidRDefault="00652D08" w:rsidP="00652D08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2015 года в сумме 100,2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0,00 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652D08" w:rsidRDefault="00652D08" w:rsidP="00652D08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2016 года в сумме 109,26 тыс. руб.,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0,00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652D08" w:rsidRDefault="00652D08" w:rsidP="00652D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 года в сумме 119,02 тыс. руб., в том числе предельный объем обязательств по муниципальным гарантиям</w:t>
      </w:r>
      <w:r>
        <w:rPr>
          <w:spacing w:val="-8"/>
          <w:sz w:val="28"/>
          <w:szCs w:val="28"/>
        </w:rPr>
        <w:t xml:space="preserve"> в сумме </w:t>
      </w:r>
      <w:r>
        <w:rPr>
          <w:sz w:val="28"/>
          <w:szCs w:val="28"/>
        </w:rPr>
        <w:t>0,00</w:t>
      </w:r>
      <w:r>
        <w:rPr>
          <w:spacing w:val="-8"/>
          <w:sz w:val="28"/>
          <w:szCs w:val="28"/>
        </w:rPr>
        <w:t xml:space="preserve"> тыс. рублей.</w:t>
      </w:r>
    </w:p>
    <w:p w:rsidR="00652D08" w:rsidRDefault="00652D08" w:rsidP="00652D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 Установить, что в соответствии с пунктом 33.3. подраздела 33 Положения о бюджетном процессе в Новобатуринском сельском поселении следующие основания для внесения в 2014 году изменений в показатели сводной бюджетной росписи бюджета Новобатуринского_ сельского поселения, связанные с особенностями исполнения бюджета Новобатуринского  сельского поселения и (или) перераспределения бюджетных ассигнований между главными распорядителями средств бюджета Новобатуринского  сельского поселения:</w:t>
      </w:r>
    </w:p>
    <w:p w:rsidR="00652D08" w:rsidRDefault="00652D08" w:rsidP="00652D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652D08" w:rsidRDefault="00652D08" w:rsidP="00652D08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sz w:val="28"/>
          <w:szCs w:val="28"/>
        </w:rPr>
        <w:t>2) поступление в доход бюджета Новобатуринского сельского поселения средств, полученных муниципальными казенными учреждениями в качестве добровольных пожертвований;</w:t>
      </w:r>
    </w:p>
    <w:p w:rsidR="00652D08" w:rsidRDefault="00652D08" w:rsidP="00652D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доход бюджета Новобатуринского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652D08" w:rsidRDefault="00652D08" w:rsidP="00652D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Установить, что доведение лимитов бюджетных обязательств на 2014 год и финансирование в 2014 году осуществляется с учетом следующей приоритетности расходов:</w:t>
      </w:r>
    </w:p>
    <w:p w:rsidR="00652D08" w:rsidRDefault="00652D08" w:rsidP="00652D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оплата труда и начисления на оплату труда;</w:t>
      </w:r>
    </w:p>
    <w:p w:rsidR="00652D08" w:rsidRDefault="00652D08" w:rsidP="00652D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исполнение публичных нормативных обязательств;</w:t>
      </w:r>
    </w:p>
    <w:p w:rsidR="00652D08" w:rsidRDefault="00652D08" w:rsidP="00652D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ликвидация последствий чрезвычайных ситуаций;</w:t>
      </w:r>
    </w:p>
    <w:p w:rsidR="00652D08" w:rsidRDefault="00652D08" w:rsidP="00652D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мер социальной поддержки отдельным категориям граждан;</w:t>
      </w:r>
    </w:p>
    <w:p w:rsidR="00652D08" w:rsidRDefault="00652D08" w:rsidP="00652D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652D08" w:rsidRDefault="00652D08" w:rsidP="00652D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уплата муниципальными казенными учреждениями налогов и сборов.</w:t>
      </w:r>
    </w:p>
    <w:p w:rsidR="00652D08" w:rsidRDefault="00652D08" w:rsidP="00652D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Доведение лимитов бюджетных обязательств на 2014 год по иным направлениям, не указанным в настоящей части, осуществляется в соответствии с распоряжениями Администрации Новобатуринского сельского поселения.</w:t>
      </w:r>
    </w:p>
    <w:p w:rsidR="00652D08" w:rsidRDefault="00652D08" w:rsidP="00652D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Программу муниципальных гарантий  на 2014 год согласно приложению 8 и программу муниципальных гарантий  на плановый период 2015 и 2016 годов согласно приложению 9.</w:t>
      </w:r>
    </w:p>
    <w:p w:rsidR="00652D08" w:rsidRDefault="00652D08" w:rsidP="00652D0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 Утвердить Программу муниципальных внутренних заимствований на 2014 год согласно приложению 10</w:t>
      </w:r>
      <w:r>
        <w:rPr>
          <w:rFonts w:ascii="Times New Roman" w:hAnsi="Times New Roman" w:cs="Times New Roman"/>
          <w:sz w:val="28"/>
          <w:szCs w:val="28"/>
        </w:rPr>
        <w:t xml:space="preserve"> и 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2015 и 2016 годов согласно приложению 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2D08" w:rsidRDefault="00652D08" w:rsidP="00652D08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14. Утвердить общий объем иных межбюджетных трансфертов бюджету Еткульского муниципального района в 2014 году  в сумме 8 тыс. руб.,  в  2015 году 8 тыс. руб., в  2016 году 8 тыс. руб. приложение 12</w:t>
      </w:r>
      <w:r>
        <w:rPr>
          <w:snapToGrid w:val="0"/>
          <w:sz w:val="28"/>
          <w:szCs w:val="28"/>
        </w:rPr>
        <w:t xml:space="preserve">  </w:t>
      </w:r>
    </w:p>
    <w:p w:rsidR="00652D08" w:rsidRDefault="00652D08" w:rsidP="00652D0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</w:t>
      </w:r>
    </w:p>
    <w:p w:rsidR="00652D08" w:rsidRDefault="00652D08" w:rsidP="00652D08">
      <w:pPr>
        <w:jc w:val="both"/>
        <w:rPr>
          <w:snapToGrid w:val="0"/>
          <w:sz w:val="28"/>
          <w:szCs w:val="28"/>
        </w:rPr>
      </w:pPr>
    </w:p>
    <w:p w:rsidR="00652D08" w:rsidRDefault="00652D08" w:rsidP="00652D08">
      <w:pPr>
        <w:jc w:val="both"/>
        <w:rPr>
          <w:snapToGrid w:val="0"/>
          <w:sz w:val="28"/>
          <w:szCs w:val="28"/>
        </w:rPr>
      </w:pPr>
    </w:p>
    <w:p w:rsidR="00652D08" w:rsidRDefault="00652D08" w:rsidP="00652D08">
      <w:pPr>
        <w:jc w:val="both"/>
        <w:rPr>
          <w:snapToGrid w:val="0"/>
          <w:sz w:val="28"/>
          <w:szCs w:val="28"/>
        </w:rPr>
      </w:pPr>
    </w:p>
    <w:p w:rsidR="00652D08" w:rsidRDefault="00652D08" w:rsidP="00652D0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</w:t>
      </w:r>
    </w:p>
    <w:p w:rsidR="00652D08" w:rsidRDefault="00652D08" w:rsidP="00652D0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Новобатуринского</w:t>
      </w:r>
    </w:p>
    <w:p w:rsidR="00652D08" w:rsidRDefault="00652D08" w:rsidP="00652D0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сельского поселения                                              Абдулин А.М.      </w:t>
      </w:r>
    </w:p>
    <w:p w:rsidR="00652D08" w:rsidRDefault="00652D08" w:rsidP="00652D08">
      <w:pPr>
        <w:tabs>
          <w:tab w:val="left" w:pos="5190"/>
        </w:tabs>
        <w:rPr>
          <w:snapToGrid w:val="0"/>
          <w:sz w:val="28"/>
          <w:szCs w:val="28"/>
        </w:rPr>
      </w:pPr>
    </w:p>
    <w:p w:rsidR="00652D08" w:rsidRDefault="00652D08" w:rsidP="00652D08">
      <w:pPr>
        <w:overflowPunct w:val="0"/>
        <w:autoSpaceDE w:val="0"/>
        <w:autoSpaceDN w:val="0"/>
        <w:adjustRightInd w:val="0"/>
        <w:spacing w:line="276" w:lineRule="auto"/>
      </w:pPr>
    </w:p>
    <w:p w:rsidR="00652D08" w:rsidRDefault="00652D08" w:rsidP="00652D08">
      <w:pPr>
        <w:overflowPunct w:val="0"/>
        <w:autoSpaceDE w:val="0"/>
        <w:autoSpaceDN w:val="0"/>
        <w:adjustRightInd w:val="0"/>
        <w:spacing w:line="276" w:lineRule="auto"/>
      </w:pPr>
    </w:p>
    <w:p w:rsidR="00652D08" w:rsidRDefault="00652D08" w:rsidP="00652D08">
      <w:pPr>
        <w:overflowPunct w:val="0"/>
        <w:autoSpaceDE w:val="0"/>
        <w:autoSpaceDN w:val="0"/>
        <w:adjustRightInd w:val="0"/>
        <w:spacing w:line="276" w:lineRule="auto"/>
      </w:pPr>
    </w:p>
    <w:p w:rsidR="00652D08" w:rsidRDefault="00652D08" w:rsidP="00652D08">
      <w:pPr>
        <w:overflowPunct w:val="0"/>
        <w:autoSpaceDE w:val="0"/>
        <w:autoSpaceDN w:val="0"/>
        <w:adjustRightInd w:val="0"/>
        <w:spacing w:line="276" w:lineRule="auto"/>
      </w:pPr>
    </w:p>
    <w:p w:rsidR="00615F8F" w:rsidRDefault="00615F8F"/>
    <w:sectPr w:rsidR="00615F8F" w:rsidSect="0061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D08"/>
    <w:rsid w:val="00615F8F"/>
    <w:rsid w:val="0065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D08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52D08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652D08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652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D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5451</Characters>
  <Application>Microsoft Office Word</Application>
  <DocSecurity>0</DocSecurity>
  <Lines>45</Lines>
  <Paragraphs>12</Paragraphs>
  <ScaleCrop>false</ScaleCrop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2014-02-06T08:28:00Z</dcterms:created>
  <dcterms:modified xsi:type="dcterms:W3CDTF">2014-02-06T08:28:00Z</dcterms:modified>
</cp:coreProperties>
</file>