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34" w:rsidRDefault="00642E34" w:rsidP="00642E3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Описание: Описание: 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E34" w:rsidRDefault="00642E34" w:rsidP="00642E34">
      <w:pPr>
        <w:pStyle w:val="a3"/>
        <w:rPr>
          <w:sz w:val="24"/>
        </w:rPr>
      </w:pPr>
      <w:r>
        <w:rPr>
          <w:sz w:val="24"/>
        </w:rPr>
        <w:t>АДМИНИСТРАЦИЯ  НОВОБАТУРИНСКОГО  СЕЛЬСКОГО  ПОСЕЛЕНИЯ</w:t>
      </w:r>
    </w:p>
    <w:p w:rsidR="00642E34" w:rsidRDefault="00642E34" w:rsidP="00642E3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 xml:space="preserve">                                   </w:t>
      </w:r>
      <w:r>
        <w:rPr>
          <w:b/>
          <w:color w:val="000000"/>
          <w:sz w:val="28"/>
          <w:szCs w:val="28"/>
        </w:rPr>
        <w:t>РАСПОРЯЖЕНИЕ</w:t>
      </w:r>
    </w:p>
    <w:p w:rsidR="00642E34" w:rsidRDefault="004B538D" w:rsidP="00642E34">
      <w:pPr>
        <w:rPr>
          <w:b/>
          <w:color w:val="000000"/>
        </w:rPr>
      </w:pPr>
      <w:r>
        <w:pict>
          <v:line id="Прямая соединительная линия 2" o:spid="_x0000_s1026" style="position:absolute;z-index:251658240;visibility:visibl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IGFgrJZAgAAagQAAA4AAAAAAAAAAAAAAAAALgIAAGRycy9lMm9Eb2MueG1s&#10;UEsBAi0AFAAGAAgAAAAhAAo01C3fAAAACAEAAA8AAAAAAAAAAAAAAAAAswQAAGRycy9kb3ducmV2&#10;LnhtbFBLBQYAAAAABAAEAPMAAAC/BQAAAAA=&#10;" o:allowincell="f" strokeweight="4.5pt">
            <v:stroke linestyle="thinThick"/>
          </v:line>
        </w:pict>
      </w:r>
      <w:r w:rsidR="00642E34">
        <w:rPr>
          <w:b/>
          <w:color w:val="000000"/>
        </w:rPr>
        <w:t xml:space="preserve"> </w:t>
      </w:r>
    </w:p>
    <w:p w:rsidR="00642E34" w:rsidRDefault="00642E34" w:rsidP="00642E34">
      <w:r>
        <w:t xml:space="preserve">456573, п. Новобатурино, Еткульского района, Челябинской области, ул. </w:t>
      </w:r>
      <w:proofErr w:type="gramStart"/>
      <w:r>
        <w:t>Центральная</w:t>
      </w:r>
      <w:proofErr w:type="gramEnd"/>
      <w:r>
        <w:t xml:space="preserve">, 4        </w:t>
      </w:r>
      <w:r>
        <w:tab/>
        <w:t xml:space="preserve">                                    тел 8 (351-45) 9-93-68 Факс 8(351-45) 9-93-68</w:t>
      </w:r>
    </w:p>
    <w:p w:rsidR="00642E34" w:rsidRDefault="00642E34" w:rsidP="00642E34">
      <w:pPr>
        <w:rPr>
          <w:sz w:val="28"/>
          <w:szCs w:val="28"/>
        </w:rPr>
      </w:pPr>
    </w:p>
    <w:p w:rsidR="00642E34" w:rsidRDefault="00642E34" w:rsidP="00642E34">
      <w:pPr>
        <w:ind w:right="1089"/>
        <w:jc w:val="both"/>
      </w:pPr>
    </w:p>
    <w:p w:rsidR="00642E34" w:rsidRDefault="00642E34" w:rsidP="00642E34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F16">
        <w:rPr>
          <w:sz w:val="28"/>
          <w:szCs w:val="28"/>
        </w:rPr>
        <w:t>7</w:t>
      </w:r>
      <w:r>
        <w:rPr>
          <w:sz w:val="28"/>
          <w:szCs w:val="28"/>
        </w:rPr>
        <w:t>.04.2016г.  №  30</w:t>
      </w:r>
    </w:p>
    <w:p w:rsidR="00642E34" w:rsidRDefault="00642E34" w:rsidP="00642E34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642E34" w:rsidRDefault="00642E34" w:rsidP="00642E34">
      <w:pPr>
        <w:ind w:right="1089"/>
        <w:jc w:val="both"/>
        <w:rPr>
          <w:sz w:val="28"/>
          <w:szCs w:val="28"/>
        </w:rPr>
      </w:pPr>
    </w:p>
    <w:p w:rsidR="00642E34" w:rsidRDefault="00642E34" w:rsidP="00642E34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закрытии </w:t>
      </w:r>
      <w:proofErr w:type="gramStart"/>
      <w:r>
        <w:rPr>
          <w:sz w:val="28"/>
          <w:szCs w:val="28"/>
        </w:rPr>
        <w:t>отопительного</w:t>
      </w:r>
      <w:bookmarkStart w:id="0" w:name="_GoBack"/>
      <w:bookmarkEnd w:id="0"/>
      <w:proofErr w:type="gramEnd"/>
    </w:p>
    <w:p w:rsidR="00642E34" w:rsidRDefault="00642E34" w:rsidP="00642E34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>сезона 201</w:t>
      </w:r>
      <w:r w:rsidR="0065248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248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642E34" w:rsidRDefault="00642E34" w:rsidP="00642E34">
      <w:pPr>
        <w:ind w:right="1089"/>
        <w:jc w:val="both"/>
        <w:rPr>
          <w:sz w:val="28"/>
          <w:szCs w:val="28"/>
        </w:rPr>
      </w:pPr>
    </w:p>
    <w:p w:rsidR="00642E34" w:rsidRDefault="00642E34" w:rsidP="00642E34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42E34" w:rsidRPr="004B538D" w:rsidRDefault="00642E34" w:rsidP="004B538D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установлением среднесуточных температур наружного воздуха вы</w:t>
      </w:r>
      <w:r w:rsidR="004B538D">
        <w:rPr>
          <w:sz w:val="28"/>
          <w:szCs w:val="28"/>
        </w:rPr>
        <w:t xml:space="preserve">шнее +8 градусов </w:t>
      </w:r>
      <w:proofErr w:type="spellStart"/>
      <w:r w:rsidR="004B538D">
        <w:rPr>
          <w:sz w:val="28"/>
          <w:szCs w:val="28"/>
        </w:rPr>
        <w:t>С</w:t>
      </w:r>
      <w:proofErr w:type="gramStart"/>
      <w:r w:rsidR="004B538D"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дминистрация</w:t>
      </w:r>
      <w:proofErr w:type="spellEnd"/>
      <w:r>
        <w:rPr>
          <w:sz w:val="28"/>
          <w:szCs w:val="28"/>
        </w:rPr>
        <w:t xml:space="preserve"> Новобатуринского поселения ПОСТАНОВЛЯЕТ </w:t>
      </w:r>
      <w:r w:rsidRPr="004B538D">
        <w:rPr>
          <w:sz w:val="28"/>
          <w:szCs w:val="28"/>
        </w:rPr>
        <w:t>:</w:t>
      </w:r>
    </w:p>
    <w:p w:rsidR="00642E34" w:rsidRDefault="00642E34" w:rsidP="004B538D">
      <w:pPr>
        <w:ind w:right="1089"/>
        <w:jc w:val="both"/>
        <w:rPr>
          <w:sz w:val="28"/>
          <w:szCs w:val="28"/>
        </w:rPr>
      </w:pPr>
    </w:p>
    <w:p w:rsidR="00642E34" w:rsidRDefault="00642E34" w:rsidP="004B538D">
      <w:pPr>
        <w:numPr>
          <w:ilvl w:val="0"/>
          <w:numId w:val="1"/>
        </w:num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>Закрыть отопительный сезон 201</w:t>
      </w:r>
      <w:r w:rsidR="0065248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248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объектов социальной, культурной сферы, объектов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коммунального хозяйства и прочих потребителей Новобатуринского сельского поселения  с </w:t>
      </w:r>
      <w:r w:rsidR="00046AF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046AF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046AF1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642E34" w:rsidRDefault="00642E34" w:rsidP="004B538D">
      <w:pPr>
        <w:numPr>
          <w:ilvl w:val="0"/>
          <w:numId w:val="1"/>
        </w:num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 выполнением данного постановления оставляю за собой.</w:t>
      </w:r>
    </w:p>
    <w:p w:rsidR="00642E34" w:rsidRDefault="00642E34" w:rsidP="004B538D">
      <w:pPr>
        <w:ind w:right="1089"/>
        <w:jc w:val="both"/>
        <w:rPr>
          <w:sz w:val="28"/>
          <w:szCs w:val="28"/>
        </w:rPr>
      </w:pPr>
    </w:p>
    <w:p w:rsidR="00642E34" w:rsidRDefault="00642E34" w:rsidP="004B538D">
      <w:pPr>
        <w:ind w:right="1089"/>
        <w:jc w:val="both"/>
        <w:rPr>
          <w:sz w:val="28"/>
          <w:szCs w:val="28"/>
        </w:rPr>
      </w:pPr>
    </w:p>
    <w:p w:rsidR="00642E34" w:rsidRDefault="00642E34" w:rsidP="004B538D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Новобатуринского </w:t>
      </w:r>
    </w:p>
    <w:p w:rsidR="00642E34" w:rsidRDefault="00642E34" w:rsidP="004B538D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А.М. Абдулин</w:t>
      </w:r>
    </w:p>
    <w:p w:rsidR="00642E34" w:rsidRDefault="00642E34" w:rsidP="004B538D">
      <w:pPr>
        <w:ind w:left="435" w:right="1089"/>
        <w:jc w:val="both"/>
      </w:pPr>
    </w:p>
    <w:p w:rsidR="00642E34" w:rsidRDefault="00642E34" w:rsidP="004B538D">
      <w:pPr>
        <w:ind w:left="435" w:right="1089"/>
        <w:jc w:val="both"/>
      </w:pPr>
    </w:p>
    <w:p w:rsidR="00642E34" w:rsidRDefault="00642E34" w:rsidP="004B538D">
      <w:pPr>
        <w:ind w:left="435" w:right="1089"/>
        <w:jc w:val="both"/>
      </w:pPr>
    </w:p>
    <w:p w:rsidR="00642E34" w:rsidRDefault="00642E34" w:rsidP="004B538D">
      <w:pPr>
        <w:ind w:left="435" w:right="1089"/>
        <w:jc w:val="both"/>
      </w:pPr>
    </w:p>
    <w:p w:rsidR="00642E34" w:rsidRDefault="00642E34" w:rsidP="004B538D">
      <w:pPr>
        <w:ind w:left="435" w:right="1089"/>
        <w:jc w:val="both"/>
      </w:pPr>
    </w:p>
    <w:p w:rsidR="00642E34" w:rsidRDefault="00642E34" w:rsidP="004B538D">
      <w:pPr>
        <w:ind w:left="435" w:right="1089"/>
        <w:jc w:val="both"/>
      </w:pPr>
    </w:p>
    <w:p w:rsidR="00642E34" w:rsidRDefault="00642E34" w:rsidP="004B538D">
      <w:pPr>
        <w:ind w:left="435" w:right="1089"/>
        <w:jc w:val="both"/>
      </w:pPr>
    </w:p>
    <w:p w:rsidR="00642E34" w:rsidRDefault="00642E34" w:rsidP="004B538D">
      <w:pPr>
        <w:ind w:left="435" w:right="1089"/>
        <w:jc w:val="both"/>
      </w:pPr>
    </w:p>
    <w:p w:rsidR="00642E34" w:rsidRDefault="00642E34" w:rsidP="00642E34">
      <w:pPr>
        <w:ind w:left="435" w:right="1089"/>
      </w:pPr>
    </w:p>
    <w:p w:rsidR="00642E34" w:rsidRDefault="00642E34" w:rsidP="00642E34">
      <w:pPr>
        <w:ind w:left="435" w:right="1089"/>
      </w:pPr>
    </w:p>
    <w:p w:rsidR="00642E34" w:rsidRDefault="00642E34" w:rsidP="00642E34"/>
    <w:p w:rsidR="00642E34" w:rsidRDefault="00642E34" w:rsidP="00642E34"/>
    <w:p w:rsidR="00642E34" w:rsidRDefault="00642E34" w:rsidP="00642E34"/>
    <w:p w:rsidR="00E33BEB" w:rsidRDefault="00E33BEB"/>
    <w:sectPr w:rsidR="00E33BEB" w:rsidSect="0014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43AB"/>
    <w:multiLevelType w:val="hybridMultilevel"/>
    <w:tmpl w:val="7404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E34"/>
    <w:rsid w:val="00046AF1"/>
    <w:rsid w:val="0009215E"/>
    <w:rsid w:val="001476A9"/>
    <w:rsid w:val="003A7F0B"/>
    <w:rsid w:val="004B538D"/>
    <w:rsid w:val="00640F16"/>
    <w:rsid w:val="00642E34"/>
    <w:rsid w:val="0065248B"/>
    <w:rsid w:val="00BA42F1"/>
    <w:rsid w:val="00DA181D"/>
    <w:rsid w:val="00E33BEB"/>
    <w:rsid w:val="00E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42E34"/>
    <w:pPr>
      <w:jc w:val="center"/>
    </w:pPr>
    <w:rPr>
      <w:b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42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10</cp:revision>
  <cp:lastPrinted>2016-04-26T10:44:00Z</cp:lastPrinted>
  <dcterms:created xsi:type="dcterms:W3CDTF">2016-04-26T03:43:00Z</dcterms:created>
  <dcterms:modified xsi:type="dcterms:W3CDTF">2016-05-10T07:59:00Z</dcterms:modified>
</cp:coreProperties>
</file>