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36" w:rsidRDefault="00844636" w:rsidP="00844636">
      <w:pPr>
        <w:rPr>
          <w:sz w:val="28"/>
          <w:szCs w:val="28"/>
        </w:rPr>
      </w:pPr>
    </w:p>
    <w:p w:rsidR="00844636" w:rsidRDefault="00844636" w:rsidP="00844636">
      <w:pPr>
        <w:rPr>
          <w:sz w:val="28"/>
          <w:szCs w:val="28"/>
        </w:rPr>
      </w:pPr>
    </w:p>
    <w:p w:rsidR="00844636" w:rsidRDefault="00844636" w:rsidP="00844636">
      <w:pPr>
        <w:rPr>
          <w:sz w:val="28"/>
          <w:szCs w:val="28"/>
        </w:rPr>
      </w:pPr>
    </w:p>
    <w:tbl>
      <w:tblPr>
        <w:tblW w:w="10112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1"/>
        <w:gridCol w:w="1985"/>
        <w:gridCol w:w="4146"/>
      </w:tblGrid>
      <w:tr w:rsidR="00844636" w:rsidTr="00844636">
        <w:trPr>
          <w:trHeight w:val="4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:rsidR="00844636" w:rsidRDefault="00844636">
            <w:pPr>
              <w:spacing w:line="276" w:lineRule="auto"/>
              <w:jc w:val="both"/>
              <w:rPr>
                <w:sz w:val="21"/>
                <w:szCs w:val="12"/>
                <w:lang w:eastAsia="en-US"/>
              </w:rPr>
            </w:pPr>
            <w:r>
              <w:rPr>
                <w:sz w:val="21"/>
                <w:szCs w:val="12"/>
                <w:lang w:eastAsia="en-US"/>
              </w:rPr>
              <w:t>СОГЛАСОВАНО:</w:t>
            </w:r>
          </w:p>
          <w:p w:rsidR="00844636" w:rsidRDefault="00844636">
            <w:pPr>
              <w:spacing w:line="276" w:lineRule="auto"/>
              <w:jc w:val="both"/>
              <w:rPr>
                <w:sz w:val="21"/>
                <w:szCs w:val="12"/>
                <w:lang w:eastAsia="en-US"/>
              </w:rPr>
            </w:pPr>
            <w:r>
              <w:rPr>
                <w:sz w:val="21"/>
                <w:szCs w:val="12"/>
                <w:lang w:eastAsia="en-US"/>
              </w:rPr>
              <w:t>Директор МКУК «Библиотека Новобатуринского сельского поселения»</w:t>
            </w:r>
          </w:p>
          <w:p w:rsidR="00844636" w:rsidRDefault="00844636">
            <w:pPr>
              <w:spacing w:line="276" w:lineRule="auto"/>
              <w:jc w:val="both"/>
              <w:rPr>
                <w:sz w:val="21"/>
                <w:szCs w:val="12"/>
                <w:lang w:eastAsia="en-US"/>
              </w:rPr>
            </w:pPr>
          </w:p>
          <w:p w:rsidR="00844636" w:rsidRDefault="00844636">
            <w:pPr>
              <w:spacing w:line="276" w:lineRule="auto"/>
              <w:jc w:val="both"/>
              <w:rPr>
                <w:sz w:val="21"/>
                <w:szCs w:val="12"/>
                <w:lang w:eastAsia="en-US"/>
              </w:rPr>
            </w:pPr>
            <w:r>
              <w:rPr>
                <w:sz w:val="21"/>
                <w:szCs w:val="12"/>
                <w:lang w:eastAsia="en-US"/>
              </w:rPr>
              <w:t>_____________  Швецова М.Ю.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44636" w:rsidRDefault="00844636">
            <w:pPr>
              <w:spacing w:line="276" w:lineRule="auto"/>
              <w:jc w:val="both"/>
              <w:rPr>
                <w:sz w:val="21"/>
                <w:szCs w:val="12"/>
                <w:lang w:eastAsia="en-US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844636" w:rsidRDefault="00844636">
            <w:pPr>
              <w:spacing w:line="276" w:lineRule="auto"/>
              <w:jc w:val="both"/>
              <w:rPr>
                <w:sz w:val="21"/>
                <w:szCs w:val="12"/>
                <w:lang w:eastAsia="en-US"/>
              </w:rPr>
            </w:pPr>
            <w:r>
              <w:rPr>
                <w:sz w:val="21"/>
                <w:szCs w:val="12"/>
                <w:lang w:eastAsia="en-US"/>
              </w:rPr>
              <w:t>УТВЕРЖДЕНО:</w:t>
            </w:r>
          </w:p>
          <w:p w:rsidR="00844636" w:rsidRDefault="00844636">
            <w:pPr>
              <w:spacing w:line="276" w:lineRule="auto"/>
              <w:jc w:val="both"/>
              <w:rPr>
                <w:sz w:val="21"/>
                <w:szCs w:val="12"/>
                <w:lang w:eastAsia="en-US"/>
              </w:rPr>
            </w:pPr>
            <w:r>
              <w:rPr>
                <w:sz w:val="21"/>
                <w:szCs w:val="12"/>
                <w:lang w:eastAsia="en-US"/>
              </w:rPr>
              <w:t>Решением Совета депутатов Новобатуринского сельского поселения от 23.12.2015 года</w:t>
            </w:r>
          </w:p>
          <w:p w:rsidR="00844636" w:rsidRDefault="00844636">
            <w:pPr>
              <w:spacing w:line="276" w:lineRule="auto"/>
              <w:jc w:val="both"/>
              <w:rPr>
                <w:sz w:val="21"/>
                <w:szCs w:val="12"/>
                <w:lang w:eastAsia="en-US"/>
              </w:rPr>
            </w:pPr>
          </w:p>
          <w:p w:rsidR="00844636" w:rsidRDefault="00844636">
            <w:pPr>
              <w:spacing w:line="276" w:lineRule="auto"/>
              <w:jc w:val="both"/>
              <w:rPr>
                <w:sz w:val="21"/>
                <w:szCs w:val="12"/>
                <w:lang w:eastAsia="en-US"/>
              </w:rPr>
            </w:pPr>
          </w:p>
        </w:tc>
      </w:tr>
    </w:tbl>
    <w:p w:rsidR="00844636" w:rsidRDefault="00844636" w:rsidP="00844636">
      <w:pPr>
        <w:ind w:left="4680"/>
        <w:jc w:val="both"/>
        <w:rPr>
          <w:sz w:val="21"/>
          <w:szCs w:val="12"/>
        </w:rPr>
      </w:pPr>
    </w:p>
    <w:p w:rsidR="00844636" w:rsidRDefault="00844636" w:rsidP="00844636">
      <w:pPr>
        <w:ind w:left="4680"/>
        <w:jc w:val="both"/>
        <w:rPr>
          <w:sz w:val="21"/>
          <w:szCs w:val="12"/>
        </w:rPr>
      </w:pPr>
    </w:p>
    <w:p w:rsidR="00844636" w:rsidRDefault="00844636" w:rsidP="00844636">
      <w:pPr>
        <w:pStyle w:val="2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Положение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о Новобатуринской модельной сельской библиотеке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4636" w:rsidRDefault="00844636" w:rsidP="008446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ОБЩИЕ ПОЛОЖЕНИЯ 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1.1. Новобатуринская модельная сельская библиотека (далее модельная библиотека) является МКУК «Библиотека Новобатуринского сельского поселения». Модельная библиотека в своей деятельности руководствуется:</w:t>
      </w:r>
    </w:p>
    <w:p w:rsidR="00844636" w:rsidRDefault="00844636" w:rsidP="00844636">
      <w:pPr>
        <w:numPr>
          <w:ilvl w:val="1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 w:firstLine="540"/>
        <w:jc w:val="both"/>
      </w:pPr>
      <w:r>
        <w:t>Конституцией Российской Федерации;</w:t>
      </w:r>
    </w:p>
    <w:p w:rsidR="00844636" w:rsidRDefault="00844636" w:rsidP="00844636">
      <w:pPr>
        <w:numPr>
          <w:ilvl w:val="1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 w:firstLine="540"/>
        <w:jc w:val="both"/>
      </w:pPr>
      <w:r>
        <w:t>законом РФ "Основы Законодательства Российской Федерации о культуре";</w:t>
      </w:r>
    </w:p>
    <w:p w:rsidR="00844636" w:rsidRDefault="00844636" w:rsidP="00844636">
      <w:pPr>
        <w:numPr>
          <w:ilvl w:val="1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 w:firstLine="540"/>
        <w:jc w:val="both"/>
      </w:pPr>
      <w:r>
        <w:t>федеральными и областными законами "О библиотечном деле" и "Об обязательном экземпляре документов";</w:t>
      </w:r>
    </w:p>
    <w:p w:rsidR="00844636" w:rsidRDefault="00844636" w:rsidP="00844636">
      <w:pPr>
        <w:numPr>
          <w:ilvl w:val="1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 w:firstLine="540"/>
        <w:jc w:val="both"/>
      </w:pPr>
      <w:r>
        <w:t>программными и плановыми документами развития библиотечного дела в РФ;</w:t>
      </w:r>
    </w:p>
    <w:p w:rsidR="00844636" w:rsidRDefault="00844636" w:rsidP="00844636">
      <w:pPr>
        <w:numPr>
          <w:ilvl w:val="1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 w:firstLine="540"/>
        <w:jc w:val="both"/>
      </w:pPr>
      <w:r>
        <w:t>постановлениями и распоряжениями законодательной и исполнительной власти Российской Федерации, Челябинской области, органов местного самоуправления  Новобатуринского сельского поселения  и Еткульского  района;</w:t>
      </w:r>
    </w:p>
    <w:p w:rsidR="00844636" w:rsidRDefault="00844636" w:rsidP="00844636">
      <w:pPr>
        <w:numPr>
          <w:ilvl w:val="1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 w:firstLine="540"/>
        <w:jc w:val="both"/>
      </w:pPr>
      <w:r>
        <w:t>Уставом МКУК «Библиотека Новобатуринского сельского поселения»;</w:t>
      </w:r>
    </w:p>
    <w:p w:rsidR="00844636" w:rsidRDefault="00844636" w:rsidP="00844636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приказами, директора МКУК  «Библиотека Новобатуринского сельского поселения»;</w:t>
      </w:r>
    </w:p>
    <w:p w:rsidR="00844636" w:rsidRDefault="00844636" w:rsidP="00844636">
      <w:pPr>
        <w:numPr>
          <w:ilvl w:val="1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 w:firstLine="540"/>
        <w:jc w:val="both"/>
      </w:pPr>
      <w:r>
        <w:t>настоящим положением;</w:t>
      </w:r>
    </w:p>
    <w:p w:rsidR="00844636" w:rsidRDefault="00844636" w:rsidP="00844636">
      <w:pPr>
        <w:numPr>
          <w:ilvl w:val="1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 w:firstLine="540"/>
        <w:jc w:val="both"/>
      </w:pPr>
      <w:r>
        <w:t>должностными инструкциями.</w:t>
      </w:r>
    </w:p>
    <w:p w:rsidR="00844636" w:rsidRDefault="00844636" w:rsidP="00844636">
      <w:pPr>
        <w:pStyle w:val="a5"/>
        <w:rPr>
          <w:sz w:val="24"/>
          <w:szCs w:val="24"/>
        </w:rPr>
      </w:pPr>
      <w:r>
        <w:rPr>
          <w:sz w:val="24"/>
          <w:szCs w:val="24"/>
        </w:rPr>
        <w:t>1.2. Модельная библиотека располагает оптимальным набором материальных и информационных ресурсов,  предусмотренных требованиями к созданию модельных библиотек, которые является необходимым минимумом для качественного обслуживания населения.</w:t>
      </w:r>
    </w:p>
    <w:p w:rsidR="00844636" w:rsidRDefault="00844636" w:rsidP="00844636">
      <w:pPr>
        <w:pStyle w:val="a3"/>
        <w:ind w:firstLine="540"/>
        <w:rPr>
          <w:sz w:val="24"/>
          <w:szCs w:val="24"/>
        </w:rPr>
      </w:pPr>
      <w:r>
        <w:rPr>
          <w:sz w:val="24"/>
          <w:szCs w:val="24"/>
        </w:rPr>
        <w:t>1.3. Модельная библиотека общедоступна для всех граждан независимо от пола, возраста, национальности, образования, социального положения, политических убеждений, отношения к религии. Обеспечивает гражданам конституционное право на свободный доступ к информации и культурным ценностям.</w:t>
      </w:r>
    </w:p>
    <w:p w:rsidR="00844636" w:rsidRDefault="00844636" w:rsidP="00844636">
      <w:pPr>
        <w:pStyle w:val="a5"/>
        <w:rPr>
          <w:sz w:val="24"/>
          <w:szCs w:val="24"/>
        </w:rPr>
      </w:pPr>
      <w:r>
        <w:rPr>
          <w:sz w:val="24"/>
          <w:szCs w:val="24"/>
        </w:rPr>
        <w:t>1.4. Организует свою деятельность во взаимодействии с другими филиалами библиотечной системы, администрацией, образовательными учреждениями, учреждениями культуры, коммерческими, общественными и с другими социальными организациями поселения.</w:t>
      </w:r>
    </w:p>
    <w:p w:rsidR="00844636" w:rsidRDefault="00844636" w:rsidP="00844636">
      <w:pPr>
        <w:pStyle w:val="a3"/>
        <w:ind w:firstLine="540"/>
        <w:rPr>
          <w:sz w:val="24"/>
          <w:szCs w:val="24"/>
        </w:rPr>
      </w:pPr>
      <w:r>
        <w:rPr>
          <w:sz w:val="24"/>
          <w:szCs w:val="24"/>
        </w:rPr>
        <w:t>1.5. Модельная библиотека привлекает к совместной деятельности педагогов, психологов, деятелей культуры, искусства и других специалистов.</w:t>
      </w:r>
    </w:p>
    <w:p w:rsidR="00844636" w:rsidRDefault="00844636" w:rsidP="00844636">
      <w:pPr>
        <w:pStyle w:val="a5"/>
        <w:rPr>
          <w:sz w:val="24"/>
          <w:szCs w:val="24"/>
        </w:rPr>
      </w:pPr>
      <w:r>
        <w:rPr>
          <w:sz w:val="24"/>
          <w:szCs w:val="24"/>
        </w:rPr>
        <w:t>1.6. В основу обслуживания пользователей библиотеки положены следующие принципы:</w:t>
      </w:r>
    </w:p>
    <w:p w:rsidR="00844636" w:rsidRDefault="00844636" w:rsidP="008446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доступность книжных фондов, электронных носителей;</w:t>
      </w:r>
    </w:p>
    <w:p w:rsidR="00844636" w:rsidRDefault="00844636" w:rsidP="008446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соответствие (адекватность) услуг потребностям сегодняшних и будущих пользователей библиотеки;</w:t>
      </w:r>
    </w:p>
    <w:p w:rsidR="00844636" w:rsidRDefault="00844636" w:rsidP="008446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lastRenderedPageBreak/>
        <w:t>повышение качества услуг;</w:t>
      </w:r>
    </w:p>
    <w:p w:rsidR="00844636" w:rsidRDefault="00844636" w:rsidP="008446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комфортность среды для пользователей и сотрудников.</w:t>
      </w:r>
    </w:p>
    <w:p w:rsidR="00844636" w:rsidRDefault="00844636" w:rsidP="00844636">
      <w:pPr>
        <w:pStyle w:val="21"/>
        <w:rPr>
          <w:sz w:val="24"/>
          <w:szCs w:val="24"/>
        </w:rPr>
      </w:pPr>
      <w:r>
        <w:rPr>
          <w:sz w:val="24"/>
          <w:szCs w:val="24"/>
        </w:rPr>
        <w:t>1.7. В обслуживании населения библиотека использует традиционные и новейшие информационные технологии.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1.8. Модельная библиотека имеет право, наряду с традиционными видами услуг, предоставлять пользователям дополнительные платные услуги лишь постольку, поскольку это служит достижению целей, ради которых она создана. Перечень платных услуг определяется Положением о платных услугах, утверждается решением Совета депутатов  Новобатуринского сельского поселения.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2.ЦЕЛИ И ОСНОВНЫЕ НАПРАВЛЕНИЯ ДЕЯТЕЛЬНОСТИ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МОДЕЛЬНОЙ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БИБЛИОТЕКИ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44636" w:rsidRDefault="00844636" w:rsidP="00844636">
      <w:pPr>
        <w:pStyle w:val="21"/>
        <w:rPr>
          <w:sz w:val="24"/>
          <w:szCs w:val="24"/>
        </w:rPr>
      </w:pPr>
      <w:r>
        <w:rPr>
          <w:sz w:val="24"/>
          <w:szCs w:val="24"/>
        </w:rPr>
        <w:t>2.1. Модельная библиотека принимает непосредственное участие в жизни местного сообщества, содействует реализации жизненных  планов и интересов всех членов сообщества, осуществляет «местное обслуживание», направленное на удовлетворение социально-бытовых, информационных потребностей, т.е. связанных с повседневными нуждами людей во всем их многообразии, проживающих в данной местности.</w:t>
      </w:r>
    </w:p>
    <w:p w:rsidR="00844636" w:rsidRDefault="00844636" w:rsidP="00844636">
      <w:pPr>
        <w:pStyle w:val="21"/>
        <w:rPr>
          <w:sz w:val="24"/>
          <w:szCs w:val="24"/>
        </w:rPr>
      </w:pPr>
      <w:r>
        <w:rPr>
          <w:sz w:val="24"/>
          <w:szCs w:val="24"/>
        </w:rPr>
        <w:t>С этой целью библиотека:</w:t>
      </w:r>
    </w:p>
    <w:p w:rsidR="00844636" w:rsidRDefault="00844636" w:rsidP="00844636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rPr>
          <w:color w:val="000000"/>
        </w:rPr>
        <w:t>взаимодействует с различными службами, организациями в пределах и за границами своего поселения в сборе информации социального, адресно-реквизитного характера;</w:t>
      </w:r>
    </w:p>
    <w:p w:rsidR="00844636" w:rsidRDefault="00844636" w:rsidP="00844636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rPr>
          <w:color w:val="000000"/>
        </w:rPr>
        <w:t>участвует в изучении динамики потребностей, формирует библиографический и фактографический информационный ресурс социально-бытовой проблематики.</w:t>
      </w:r>
    </w:p>
    <w:p w:rsidR="00844636" w:rsidRDefault="00844636" w:rsidP="00844636">
      <w:pPr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t xml:space="preserve">Модельная библиотека является муниципальным информационным центром, а также выступает в качестве «связующего звена» между властью и населением:    </w:t>
      </w:r>
    </w:p>
    <w:p w:rsidR="00844636" w:rsidRDefault="00844636" w:rsidP="00844636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t>осуществляет сбор, хранение и предоставление в пользование документов и материалов по вопросам местного самоуправления;</w:t>
      </w:r>
    </w:p>
    <w:p w:rsidR="00844636" w:rsidRDefault="00844636" w:rsidP="00844636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t>поддерживает общественные акции местной власти, оказывает им информационную и организационную поддержку;</w:t>
      </w:r>
    </w:p>
    <w:p w:rsidR="00844636" w:rsidRDefault="00844636" w:rsidP="00844636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t>формирует библиотечными средствами соответствующее общественное отношение к деятельности органов местного самоуправления.</w:t>
      </w:r>
    </w:p>
    <w:p w:rsidR="00844636" w:rsidRDefault="00844636" w:rsidP="00844636">
      <w:pPr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t>Модельная библиотека содействует получению систематического образования всех уровней, равно как и самообразованию, поддерживает и участвует в  осуществлении мероприятий и программ, направленных на ликвидацию первичной и вторичной неграмотности членов сообщества, а при необходимости организует такие программы.</w:t>
      </w:r>
    </w:p>
    <w:p w:rsidR="00844636" w:rsidRDefault="00844636" w:rsidP="00844636">
      <w:pPr>
        <w:widowControl w:val="0"/>
        <w:autoSpaceDE w:val="0"/>
        <w:autoSpaceDN w:val="0"/>
        <w:adjustRightInd w:val="0"/>
        <w:ind w:firstLine="540"/>
        <w:jc w:val="both"/>
      </w:pPr>
      <w:r>
        <w:t>2.4. Модельная библиотека вовлекает каждого жителя в процесс социализации, способствует адаптации личности в социуме, её активному участию в общественной жизни местного сообщества и выработке её сознательной гражданской позиции.</w:t>
      </w:r>
    </w:p>
    <w:p w:rsidR="00844636" w:rsidRDefault="00844636" w:rsidP="00844636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</w:pPr>
      <w:r>
        <w:t xml:space="preserve">2.5. Модельная библиотека является центром по возрождению, сохранению и изучению истории, культуры, литературы своей «малой родины», для чего: </w:t>
      </w:r>
    </w:p>
    <w:p w:rsidR="00844636" w:rsidRDefault="00844636" w:rsidP="00844636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t>собирает и сохраняет документы по вопросам историко-культурной местной жизни;</w:t>
      </w:r>
    </w:p>
    <w:p w:rsidR="00844636" w:rsidRDefault="00844636" w:rsidP="00844636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t>наиболее полно отражает местную тематику в справочно-поисковом аппарате;</w:t>
      </w:r>
    </w:p>
    <w:p w:rsidR="00844636" w:rsidRDefault="00844636" w:rsidP="00844636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t>организует работу любительских краеведческих объединений.</w:t>
      </w:r>
    </w:p>
    <w:p w:rsidR="00844636" w:rsidRDefault="00844636" w:rsidP="00844636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t>Модельная библиотека ведет культурно-просветительскую работу, приобщает к культурному наследию, развивает у пользователей способность воспринимать культуру и искусство. Организует вечера, встречи, лекции, фестивали, конкурсы и иные культурные акции.</w:t>
      </w:r>
    </w:p>
    <w:p w:rsidR="00844636" w:rsidRDefault="00844636" w:rsidP="00844636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t xml:space="preserve">Модельная библиотека формирует книжную культуру населения посредством продвижения чтения лучших образцов отечественной и мировой </w:t>
      </w:r>
      <w:r>
        <w:lastRenderedPageBreak/>
        <w:t>художественной литературы.</w:t>
      </w:r>
    </w:p>
    <w:p w:rsidR="00844636" w:rsidRDefault="00844636" w:rsidP="00844636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t>Модельная библиотека создаёт среду развития подрастающего поколения, отвечающую их половозрастным, социокультурным и индивидуальным особенностям, прививает детям и юношеству любовь к книге и чтению, формирует и удовлетворяет потребности подрастающего поколения в духовном и интеллектуальном росте, помогает развивать воображение и творческие способности; обеспечивает доступ к информации, используя все имеющиеся ресурсы.</w:t>
      </w:r>
    </w:p>
    <w:p w:rsidR="00844636" w:rsidRDefault="00844636" w:rsidP="00844636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t>Модельная библиотека обеспечивает в любой доступной форме обслуживание лиц с физическими ограничениями, в том числе лишенных возможности выходить из дома которые имеются в зоне обслуживания библиотеки.</w:t>
      </w:r>
    </w:p>
    <w:p w:rsidR="00844636" w:rsidRDefault="00844636" w:rsidP="00844636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t>Модельная библиотека выполняет функции центра социокультурной реабилитации для незащищенных слоев и особых групп местного населения (пенсионеров, участников войн, детей из малообеспеченных семей, переселенцев, подростков с девиантным поведением, инвалидов):</w:t>
      </w:r>
    </w:p>
    <w:p w:rsidR="00844636" w:rsidRDefault="00844636" w:rsidP="00844636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сотрудничает со службами социального обеспечения и опирается на их помощь;</w:t>
      </w:r>
    </w:p>
    <w:p w:rsidR="00844636" w:rsidRDefault="00844636" w:rsidP="00844636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участвует в местных, региональных и федеральных программах социальной направленности и информационного обслуживания инвалидов и других социальных групп;</w:t>
      </w:r>
    </w:p>
    <w:p w:rsidR="00844636" w:rsidRDefault="00844636" w:rsidP="00844636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ведет библиографические и фактографические базы данных по проблемам социальной защиты местного населения (правовые, экономические, бытовые, культурные)</w:t>
      </w:r>
    </w:p>
    <w:p w:rsidR="00844636" w:rsidRDefault="00844636" w:rsidP="00844636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взаимодействует со специальными библиотеками в оказании услуг данным категориям населения;</w:t>
      </w:r>
    </w:p>
    <w:p w:rsidR="00844636" w:rsidRDefault="00844636" w:rsidP="00844636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приобретает документы для лиц с особыми потребностями.</w:t>
      </w:r>
    </w:p>
    <w:p w:rsidR="00844636" w:rsidRDefault="00844636" w:rsidP="00844636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t>Модельная библиотека является центром правовой информации и ведет работу по правовому просвещению и формированию правовой культуры местного населения с использованием электронных баз законодательного характера.</w:t>
      </w:r>
    </w:p>
    <w:p w:rsidR="00844636" w:rsidRDefault="00844636" w:rsidP="00844636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>
        <w:t>Модельная библиотека является информационным центром территории по формированию экологической культуры населения и участвует в создании экологически безопасной окружающей среды.</w:t>
      </w:r>
    </w:p>
    <w:p w:rsidR="00844636" w:rsidRDefault="00844636" w:rsidP="00844636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t>Модельная библиотека формирует информационные потребности, информационную культуру и оказывает помощь в овладении компьютерной грамотностью своих  пользователей  и всего местного поселения.</w:t>
      </w:r>
    </w:p>
    <w:p w:rsidR="00844636" w:rsidRDefault="00844636" w:rsidP="0084463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44636" w:rsidRDefault="00844636" w:rsidP="0084463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 СОДЕРЖАНИЕ РАБОТЫ МОДЕЛЬНОЙ БИБЛИОТЕКИ</w:t>
      </w:r>
    </w:p>
    <w:p w:rsidR="00844636" w:rsidRDefault="00844636" w:rsidP="00844636">
      <w:pPr>
        <w:pStyle w:val="a3"/>
        <w:rPr>
          <w:sz w:val="24"/>
          <w:szCs w:val="24"/>
        </w:rPr>
      </w:pPr>
      <w:r>
        <w:rPr>
          <w:sz w:val="24"/>
          <w:szCs w:val="24"/>
        </w:rPr>
        <w:t>Библиотека осуществляет следующие виды деятельности: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3.1. Участвует в формировании фонда с учетом интересов и запросов населения (всеми видами изданий); формирует специализированный фонд краеведческих и местных изданий; изучает состав и организует использование фонда.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3.2. Участвует в формировании справочно-библиографического аппарата библиотеки;     организует и редактирует каталоги; осуществляет справочно-библиографическое и информационное обслуживание читателей; осуществляет приоритетное информационно-библиографическое обслуживание руководителей органов местного самоуправления и муниципальных служащих по их запросам.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3.3. Организует индивидуальный доступ к региональным, федеральным и мировым информационным ресурсам; организует взаимоиспользование   информационных ресурсов библиотек области, страны по МБА и в режиме ЭДД.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3.4. В целях обеспечения востребованности пользователями  интеллектуальной продукции и услуг библиотеки осуществляет их продвижение, в том числе средствами библиотечной рекламы. 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3.5. Осуществляет издательскую деятельность: составляет  и издает библиографические пособия (крупных и малых форм), издания краеведческого характера, </w:t>
      </w:r>
      <w:r>
        <w:rPr>
          <w:color w:val="000000"/>
        </w:rPr>
        <w:lastRenderedPageBreak/>
        <w:t>дайджесты по библиотечной тематике, продолжающиеся издания, каталоги выставок, рекламные издания.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3.6. Участвует в муниципальных, региональных, всероссийских исследованиях в области библиотечного дела.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3.7. В целях улучшения качества библиотечного обслуживания населения осуществляет социальное партнерство с государственными, частными, общественными организациями, частными лицами; по вопросам правового воспитания и образования, защите прав человека, взаимодействует с юридическими и правоохранительными службами.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3.8. Организует массовые досуговые, просветительские мероприятия информационного, культурного характера, в том числе книжные выставки, деятельность любительских объединений и клубов по интересам.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3.9. Оказывает дополнительные (платные) услуги населению лишь постольку, поскольку это служит достижению целей, ради которых оно создано. Перечень дополнительных услуг, предоставляемых библиотекой на платной основе, включает в себя: составление библиографических списков, справок и каталогов по  запросам пользователей; копирование документов; распечатка материалов, полученных по глобальным информационным сетям; формирование тематических подборок материалов по запросам читателей; организация и проведение платных  форм культурно-просветительской и информационной деятельности; реализация собственной интеллектуальной продукции.  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 УПРАВЛЕНИЕ МОДЕЛЬНОЙ БИБЛИОТЕКОЙ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jc w:val="both"/>
      </w:pPr>
    </w:p>
    <w:p w:rsidR="00844636" w:rsidRDefault="00844636" w:rsidP="00844636">
      <w:pPr>
        <w:pStyle w:val="21"/>
        <w:rPr>
          <w:sz w:val="24"/>
          <w:szCs w:val="24"/>
        </w:rPr>
      </w:pPr>
      <w:r>
        <w:rPr>
          <w:sz w:val="24"/>
          <w:szCs w:val="24"/>
        </w:rPr>
        <w:t>4.1. Руководство библиотекой осуществляет директор, назначенный и освобождаемый от занимаемой должности Главой  Новобатуринского сельского поселения.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4.2. Сотрудники библиотеки принимаются и освобождаются от работы директором МКУК «Библиотека Новобатуринского сельского поселения».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4.3. Штат   библиотеки   утверждается   директором   МКУК «Библиотека Новобатуринского сельского поселения»,   штатное расписание определяется структурой библиотеки.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4.4. Библиотека работает согласно годовым, месячным планам.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4.5. Режим  работы  библиотеки  устанавливается  приказом  директора МКУК « Библиотека Новобатуринского  сельского поселения» с учетом специфики, особенностей местности.</w:t>
      </w:r>
    </w:p>
    <w:p w:rsidR="00844636" w:rsidRDefault="00844636" w:rsidP="00844636">
      <w:pPr>
        <w:pStyle w:val="21"/>
        <w:rPr>
          <w:sz w:val="24"/>
          <w:szCs w:val="24"/>
        </w:rPr>
      </w:pPr>
      <w:r>
        <w:rPr>
          <w:sz w:val="24"/>
          <w:szCs w:val="24"/>
        </w:rPr>
        <w:t>4.7. Права   и   обязанности   сотрудников   библиотеки   определяются должностными инструкциями, правилами внутреннего трудового распорядка, приказами директора  МКУК «Библиотека Новобатуринского сельского поселения».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 ФИНАНСИРОВАНИЕ ДЕЯТЕЛЬНОСТИ МОДЕЛЬНОЙ БИБЛИОТЕКИ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jc w:val="both"/>
      </w:pPr>
    </w:p>
    <w:p w:rsidR="00844636" w:rsidRDefault="00844636" w:rsidP="00844636">
      <w:pPr>
        <w:pStyle w:val="21"/>
        <w:rPr>
          <w:sz w:val="24"/>
          <w:szCs w:val="24"/>
        </w:rPr>
      </w:pPr>
      <w:r>
        <w:rPr>
          <w:sz w:val="24"/>
          <w:szCs w:val="24"/>
        </w:rPr>
        <w:t>5.1. Финансирование      модельной            библиотеки осуществляется из средств местного бюджета и дополнительных источников финансирования.</w:t>
      </w:r>
    </w:p>
    <w:p w:rsidR="00844636" w:rsidRDefault="00844636" w:rsidP="00844636">
      <w:pPr>
        <w:pStyle w:val="3"/>
        <w:rPr>
          <w:sz w:val="24"/>
          <w:szCs w:val="24"/>
        </w:rPr>
      </w:pPr>
      <w:r>
        <w:rPr>
          <w:sz w:val="24"/>
          <w:szCs w:val="24"/>
        </w:rPr>
        <w:t>5.2. Средства, полученные от оказания платных услуг, выполнения социально-творческих  заказов,   пожертвования   граждан   и   прочие поступления от предприятий и учреждений, направляются в бюджет поселения и не могут являться основанием для уменьшения финансирования библиотеки.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6. РЕОРГАНИЗАЦИЯ И ЛИКВИДАЦИЯ МОДЕЛЬНОЙ БИБЛИОТЕКИ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jc w:val="both"/>
      </w:pPr>
    </w:p>
    <w:p w:rsidR="00844636" w:rsidRDefault="00844636" w:rsidP="00844636">
      <w:pPr>
        <w:pStyle w:val="21"/>
        <w:rPr>
          <w:sz w:val="24"/>
          <w:szCs w:val="24"/>
        </w:rPr>
      </w:pPr>
      <w:r>
        <w:rPr>
          <w:sz w:val="24"/>
          <w:szCs w:val="24"/>
        </w:rPr>
        <w:lastRenderedPageBreak/>
        <w:t>6.1. Производится в соответствии с Гражданским кодексом РФ, Федеральным Законом "О библиотечном деле". Реорганизация и ликвидация Учреждения осуществляется по решению администрации Новобатуринского сельского поселения только с учётом результатов опроса жителей Новобатуринского сельского поселения.</w:t>
      </w:r>
    </w:p>
    <w:p w:rsidR="00844636" w:rsidRDefault="00844636" w:rsidP="00844636">
      <w:pPr>
        <w:pStyle w:val="21"/>
        <w:rPr>
          <w:sz w:val="24"/>
          <w:szCs w:val="24"/>
        </w:rPr>
      </w:pPr>
      <w:r>
        <w:rPr>
          <w:sz w:val="24"/>
          <w:szCs w:val="24"/>
        </w:rPr>
        <w:t>6.2. В    процессе    деятельности    библиотеки    в    связи    с    вновь принимаемыми решениями директивных органов в Положение о модельной библиотеке в установленном  порядке могут вноситься соответствующие изменения и дополнения.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jc w:val="both"/>
      </w:pP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7. СТРУКТУРА МОДЕЛЬНОЙ БИБЛИОТЕКИ</w:t>
      </w:r>
    </w:p>
    <w:p w:rsidR="00844636" w:rsidRDefault="00844636" w:rsidP="00844636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Модельная библиотека состоит:</w:t>
      </w:r>
    </w:p>
    <w:p w:rsidR="00844636" w:rsidRDefault="00844636" w:rsidP="0084463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абонемент читальный зал;</w:t>
      </w:r>
    </w:p>
    <w:p w:rsidR="00844636" w:rsidRDefault="00844636" w:rsidP="0084463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кабинет деловой информации.</w:t>
      </w:r>
    </w:p>
    <w:p w:rsidR="00844636" w:rsidRDefault="00844636" w:rsidP="00844636">
      <w:pPr>
        <w:ind w:left="360"/>
        <w:jc w:val="both"/>
        <w:rPr>
          <w:color w:val="000000"/>
        </w:rPr>
      </w:pPr>
      <w:r>
        <w:rPr>
          <w:color w:val="000000"/>
        </w:rPr>
        <w:t>Модельная библиотека имеет помещения: компьютерный зал, абонемент и читальный зал, подсобное помещение.</w:t>
      </w:r>
    </w:p>
    <w:p w:rsidR="00844636" w:rsidRDefault="00844636" w:rsidP="00844636">
      <w:pPr>
        <w:ind w:left="360"/>
        <w:jc w:val="both"/>
        <w:rPr>
          <w:color w:val="000000"/>
        </w:rPr>
      </w:pPr>
    </w:p>
    <w:p w:rsidR="00844636" w:rsidRDefault="00844636" w:rsidP="00844636">
      <w:pPr>
        <w:ind w:left="360"/>
        <w:jc w:val="both"/>
        <w:rPr>
          <w:color w:val="000000"/>
        </w:rPr>
      </w:pPr>
      <w:r>
        <w:rPr>
          <w:color w:val="000000"/>
        </w:rPr>
        <w:t>8. ОТВЕТСТВЕННОСТЬ</w:t>
      </w:r>
    </w:p>
    <w:p w:rsidR="00844636" w:rsidRDefault="00844636" w:rsidP="00844636">
      <w:pPr>
        <w:ind w:firstLine="540"/>
        <w:jc w:val="both"/>
      </w:pPr>
      <w:r>
        <w:t>Библиотека несет ответственность за:</w:t>
      </w:r>
    </w:p>
    <w:p w:rsidR="00844636" w:rsidRDefault="00844636" w:rsidP="00844636">
      <w:pPr>
        <w:numPr>
          <w:ilvl w:val="0"/>
          <w:numId w:val="10"/>
        </w:numPr>
        <w:tabs>
          <w:tab w:val="num" w:pos="180"/>
        </w:tabs>
        <w:ind w:left="0" w:firstLine="540"/>
        <w:jc w:val="both"/>
      </w:pPr>
      <w:r>
        <w:t>выполнение задач и функций, возложенных настоящим Положением, приказов и распоряжений руководства МКУК «Библиотека Новобатуринского сельского поселения»;</w:t>
      </w:r>
    </w:p>
    <w:p w:rsidR="00844636" w:rsidRDefault="00844636" w:rsidP="00844636">
      <w:pPr>
        <w:numPr>
          <w:ilvl w:val="0"/>
          <w:numId w:val="10"/>
        </w:numPr>
        <w:tabs>
          <w:tab w:val="num" w:pos="180"/>
        </w:tabs>
        <w:ind w:left="0" w:firstLine="540"/>
        <w:jc w:val="both"/>
      </w:pPr>
      <w:r>
        <w:t>полное, своевременное и высококачественное библиотечное, библиографическое обслуживание пользователей библиотеки;</w:t>
      </w:r>
    </w:p>
    <w:p w:rsidR="00844636" w:rsidRDefault="00844636" w:rsidP="00844636">
      <w:pPr>
        <w:numPr>
          <w:ilvl w:val="0"/>
          <w:numId w:val="10"/>
        </w:numPr>
        <w:tabs>
          <w:tab w:val="num" w:pos="180"/>
        </w:tabs>
        <w:ind w:left="0" w:firstLine="540"/>
        <w:jc w:val="both"/>
      </w:pPr>
      <w:r>
        <w:t>своевременное предоставление плановых и отчетных документов и достоверность приводимых сведений;</w:t>
      </w:r>
    </w:p>
    <w:p w:rsidR="00844636" w:rsidRDefault="00844636" w:rsidP="00844636">
      <w:pPr>
        <w:numPr>
          <w:ilvl w:val="0"/>
          <w:numId w:val="10"/>
        </w:numPr>
        <w:tabs>
          <w:tab w:val="num" w:pos="180"/>
        </w:tabs>
        <w:ind w:left="0" w:firstLine="540"/>
        <w:jc w:val="both"/>
      </w:pPr>
      <w:r>
        <w:t>организацию труда, соблюдение производственной и трудовой дисциплины сотрудниками;</w:t>
      </w:r>
    </w:p>
    <w:p w:rsidR="00844636" w:rsidRDefault="00844636" w:rsidP="00844636">
      <w:pPr>
        <w:numPr>
          <w:ilvl w:val="0"/>
          <w:numId w:val="10"/>
        </w:numPr>
        <w:tabs>
          <w:tab w:val="num" w:pos="180"/>
        </w:tabs>
        <w:ind w:left="0" w:firstLine="540"/>
        <w:jc w:val="both"/>
      </w:pPr>
      <w:r>
        <w:t>состояние техники безопасности, охраны труда, противопожарной охраны.</w:t>
      </w:r>
    </w:p>
    <w:p w:rsidR="00844636" w:rsidRDefault="00844636" w:rsidP="00844636">
      <w:pPr>
        <w:jc w:val="both"/>
      </w:pPr>
    </w:p>
    <w:p w:rsidR="00844636" w:rsidRDefault="00844636" w:rsidP="00844636">
      <w:pPr>
        <w:jc w:val="both"/>
      </w:pPr>
      <w:r>
        <w:t xml:space="preserve">    9.РЕЖИМ РАБОТЫ</w:t>
      </w:r>
    </w:p>
    <w:p w:rsidR="00844636" w:rsidRDefault="00844636" w:rsidP="00844636">
      <w:pPr>
        <w:jc w:val="both"/>
      </w:pPr>
      <w:r>
        <w:t>Режим работы для пользователей:</w:t>
      </w:r>
    </w:p>
    <w:p w:rsidR="00844636" w:rsidRDefault="00844636" w:rsidP="00844636">
      <w:pPr>
        <w:jc w:val="both"/>
      </w:pPr>
      <w:r>
        <w:t>Ежедневно с 10.00 до 18.00,  перерыв – с 13.00 до 14.00 часов.</w:t>
      </w:r>
    </w:p>
    <w:p w:rsidR="00844636" w:rsidRDefault="00844636" w:rsidP="00844636">
      <w:pPr>
        <w:jc w:val="both"/>
      </w:pPr>
      <w:r>
        <w:t>Суббота- выходной.</w:t>
      </w:r>
    </w:p>
    <w:p w:rsidR="00844636" w:rsidRDefault="00844636" w:rsidP="00844636">
      <w:pPr>
        <w:jc w:val="both"/>
      </w:pPr>
      <w:r>
        <w:t>Воскресенье – подборка сценариев и работа с документами.</w:t>
      </w:r>
    </w:p>
    <w:p w:rsidR="00844636" w:rsidRDefault="00844636" w:rsidP="00844636">
      <w:pPr>
        <w:jc w:val="both"/>
      </w:pPr>
      <w:r>
        <w:t>Санитарный день – последний четверг каждого месяца.</w:t>
      </w:r>
    </w:p>
    <w:p w:rsidR="00844636" w:rsidRDefault="00844636" w:rsidP="00844636">
      <w:pPr>
        <w:spacing w:line="360" w:lineRule="auto"/>
        <w:jc w:val="both"/>
      </w:pPr>
    </w:p>
    <w:p w:rsidR="00844636" w:rsidRDefault="00844636" w:rsidP="00844636">
      <w:pPr>
        <w:spacing w:line="360" w:lineRule="auto"/>
        <w:jc w:val="both"/>
      </w:pPr>
    </w:p>
    <w:p w:rsidR="00844636" w:rsidRDefault="00844636" w:rsidP="00844636">
      <w:pPr>
        <w:spacing w:line="360" w:lineRule="auto"/>
        <w:jc w:val="both"/>
      </w:pPr>
    </w:p>
    <w:p w:rsidR="00844636" w:rsidRDefault="00844636" w:rsidP="00844636">
      <w:pPr>
        <w:spacing w:line="360" w:lineRule="auto"/>
        <w:jc w:val="both"/>
      </w:pPr>
    </w:p>
    <w:p w:rsidR="00844636" w:rsidRDefault="00844636" w:rsidP="00844636">
      <w:pPr>
        <w:rPr>
          <w:sz w:val="28"/>
          <w:szCs w:val="28"/>
        </w:rPr>
      </w:pPr>
    </w:p>
    <w:p w:rsidR="00844636" w:rsidRDefault="00844636" w:rsidP="00844636">
      <w:pPr>
        <w:rPr>
          <w:sz w:val="28"/>
          <w:szCs w:val="28"/>
        </w:rPr>
      </w:pPr>
    </w:p>
    <w:p w:rsidR="00E33BEB" w:rsidRDefault="00E33BEB"/>
    <w:sectPr w:rsidR="00E33BEB" w:rsidSect="00EA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602"/>
    <w:multiLevelType w:val="multilevel"/>
    <w:tmpl w:val="C108DD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">
    <w:nsid w:val="19336A4E"/>
    <w:multiLevelType w:val="multilevel"/>
    <w:tmpl w:val="314486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79002DC"/>
    <w:multiLevelType w:val="hybridMultilevel"/>
    <w:tmpl w:val="9D928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65CE8"/>
    <w:multiLevelType w:val="hybridMultilevel"/>
    <w:tmpl w:val="08E82D00"/>
    <w:lvl w:ilvl="0" w:tplc="705AD12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05396"/>
    <w:multiLevelType w:val="hybridMultilevel"/>
    <w:tmpl w:val="D5105550"/>
    <w:lvl w:ilvl="0" w:tplc="3B6C20A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E50EE"/>
    <w:multiLevelType w:val="hybridMultilevel"/>
    <w:tmpl w:val="06C88832"/>
    <w:lvl w:ilvl="0" w:tplc="3B6C20A4">
      <w:numFmt w:val="bullet"/>
      <w:lvlText w:val="-"/>
      <w:lvlJc w:val="left"/>
      <w:pPr>
        <w:tabs>
          <w:tab w:val="num" w:pos="1294"/>
        </w:tabs>
        <w:ind w:left="12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E692F"/>
    <w:multiLevelType w:val="hybridMultilevel"/>
    <w:tmpl w:val="DF8EDCD4"/>
    <w:lvl w:ilvl="0" w:tplc="3B6C20A4">
      <w:numFmt w:val="bullet"/>
      <w:lvlText w:val="-"/>
      <w:lvlJc w:val="left"/>
      <w:pPr>
        <w:tabs>
          <w:tab w:val="num" w:pos="1609"/>
        </w:tabs>
        <w:ind w:left="160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E64FC"/>
    <w:multiLevelType w:val="hybridMultilevel"/>
    <w:tmpl w:val="7226B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AD124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362BE"/>
    <w:multiLevelType w:val="hybridMultilevel"/>
    <w:tmpl w:val="9A82DA82"/>
    <w:lvl w:ilvl="0" w:tplc="3B6C20A4">
      <w:numFmt w:val="bullet"/>
      <w:lvlText w:val="-"/>
      <w:lvlJc w:val="left"/>
      <w:pPr>
        <w:tabs>
          <w:tab w:val="num" w:pos="1609"/>
        </w:tabs>
        <w:ind w:left="160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8F6F78"/>
    <w:multiLevelType w:val="multilevel"/>
    <w:tmpl w:val="314486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4636"/>
    <w:rsid w:val="00844636"/>
    <w:rsid w:val="00DA181D"/>
    <w:rsid w:val="00E33BEB"/>
    <w:rsid w:val="00EA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636"/>
    <w:pPr>
      <w:keepNext/>
      <w:keepLines/>
      <w:overflowPunct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4636"/>
    <w:rPr>
      <w:rFonts w:asciiTheme="majorHAnsi" w:eastAsiaTheme="majorEastAsia" w:hAnsiTheme="majorHAnsi" w:cstheme="majorBidi"/>
      <w:b/>
      <w:bCs/>
      <w:color w:val="4F81BD" w:themeColor="accent1"/>
      <w:kern w:val="24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844636"/>
    <w:pPr>
      <w:shd w:val="clear" w:color="auto" w:fill="FFFFFF"/>
      <w:autoSpaceDE w:val="0"/>
      <w:autoSpaceDN w:val="0"/>
      <w:adjustRightInd w:val="0"/>
      <w:jc w:val="both"/>
    </w:pPr>
    <w:rPr>
      <w:sz w:val="28"/>
      <w:szCs w:val="12"/>
    </w:rPr>
  </w:style>
  <w:style w:type="character" w:customStyle="1" w:styleId="a4">
    <w:name w:val="Основной текст Знак"/>
    <w:basedOn w:val="a0"/>
    <w:link w:val="a3"/>
    <w:semiHidden/>
    <w:rsid w:val="00844636"/>
    <w:rPr>
      <w:rFonts w:ascii="Times New Roman" w:eastAsia="Times New Roman" w:hAnsi="Times New Roman" w:cs="Times New Roman"/>
      <w:sz w:val="28"/>
      <w:szCs w:val="12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unhideWhenUsed/>
    <w:rsid w:val="00844636"/>
    <w:pPr>
      <w:shd w:val="clear" w:color="auto" w:fill="FFFFFF"/>
      <w:autoSpaceDE w:val="0"/>
      <w:autoSpaceDN w:val="0"/>
      <w:adjustRightInd w:val="0"/>
      <w:ind w:firstLine="540"/>
      <w:jc w:val="both"/>
    </w:pPr>
    <w:rPr>
      <w:sz w:val="28"/>
      <w:szCs w:val="12"/>
    </w:rPr>
  </w:style>
  <w:style w:type="character" w:customStyle="1" w:styleId="a6">
    <w:name w:val="Основной текст с отступом Знак"/>
    <w:basedOn w:val="a0"/>
    <w:link w:val="a5"/>
    <w:semiHidden/>
    <w:rsid w:val="00844636"/>
    <w:rPr>
      <w:rFonts w:ascii="Times New Roman" w:eastAsia="Times New Roman" w:hAnsi="Times New Roman" w:cs="Times New Roman"/>
      <w:sz w:val="28"/>
      <w:szCs w:val="12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844636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8"/>
      <w:szCs w:val="12"/>
    </w:rPr>
  </w:style>
  <w:style w:type="character" w:customStyle="1" w:styleId="22">
    <w:name w:val="Основной текст с отступом 2 Знак"/>
    <w:basedOn w:val="a0"/>
    <w:link w:val="21"/>
    <w:semiHidden/>
    <w:rsid w:val="00844636"/>
    <w:rPr>
      <w:rFonts w:ascii="Times New Roman" w:eastAsia="Times New Roman" w:hAnsi="Times New Roman" w:cs="Times New Roman"/>
      <w:color w:val="000000"/>
      <w:sz w:val="28"/>
      <w:szCs w:val="12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844636"/>
    <w:pPr>
      <w:ind w:firstLine="540"/>
      <w:jc w:val="both"/>
    </w:pPr>
    <w:rPr>
      <w:color w:val="000000"/>
      <w:sz w:val="28"/>
      <w:szCs w:val="12"/>
    </w:rPr>
  </w:style>
  <w:style w:type="character" w:customStyle="1" w:styleId="30">
    <w:name w:val="Основной текст с отступом 3 Знак"/>
    <w:basedOn w:val="a0"/>
    <w:link w:val="3"/>
    <w:semiHidden/>
    <w:rsid w:val="00844636"/>
    <w:rPr>
      <w:rFonts w:ascii="Times New Roman" w:eastAsia="Times New Roman" w:hAnsi="Times New Roman" w:cs="Times New Roman"/>
      <w:color w:val="000000"/>
      <w:sz w:val="28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1942</Words>
  <Characters>11075</Characters>
  <Application>Microsoft Office Word</Application>
  <DocSecurity>0</DocSecurity>
  <Lines>92</Lines>
  <Paragraphs>25</Paragraphs>
  <ScaleCrop>false</ScaleCrop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2016-01-14T04:18:00Z</dcterms:created>
  <dcterms:modified xsi:type="dcterms:W3CDTF">2016-01-14T04:18:00Z</dcterms:modified>
</cp:coreProperties>
</file>