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FF" w:rsidRDefault="00A175FF" w:rsidP="00A17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рассмотрении обращений граждан</w:t>
      </w:r>
    </w:p>
    <w:p w:rsidR="00A175FF" w:rsidRDefault="00A175FF" w:rsidP="00A17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Новобатуринскому  сельскому поселению за 12 месяцев  2015 года</w:t>
      </w:r>
    </w:p>
    <w:p w:rsidR="00A175FF" w:rsidRDefault="00A175FF" w:rsidP="00A175FF">
      <w:pPr>
        <w:jc w:val="center"/>
        <w:rPr>
          <w:sz w:val="28"/>
          <w:szCs w:val="28"/>
        </w:rPr>
      </w:pPr>
    </w:p>
    <w:p w:rsidR="00A175FF" w:rsidRDefault="00A175FF" w:rsidP="00A17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Прием граждан по личным вопросам ведет:</w:t>
      </w:r>
    </w:p>
    <w:p w:rsidR="00A175FF" w:rsidRDefault="00A175FF" w:rsidP="00A175FF">
      <w:pPr>
        <w:jc w:val="both"/>
        <w:rPr>
          <w:sz w:val="28"/>
          <w:szCs w:val="28"/>
        </w:rPr>
      </w:pPr>
      <w:r>
        <w:rPr>
          <w:sz w:val="28"/>
          <w:szCs w:val="28"/>
        </w:rPr>
        <w:t>-Глава Новобатуринского сельского поселения – Абдулин Александр Михайлович, вторник с 15:00 до 18:00;</w:t>
      </w:r>
    </w:p>
    <w:p w:rsidR="00A175FF" w:rsidRDefault="00A175FF" w:rsidP="00A17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График приема посетителей соблюдается.</w:t>
      </w:r>
    </w:p>
    <w:p w:rsidR="00A175FF" w:rsidRDefault="00A175FF" w:rsidP="00A17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Устные и письменные обращения регистрируются раздельно, в «Журнале устных обращений», и в «Журнале письменных обращений». Ответы на обращения граждан выдаются на руки или же отправляются почтой своевременно, в сроки установленные законодательством.</w:t>
      </w:r>
    </w:p>
    <w:p w:rsidR="003573D8" w:rsidRDefault="00A175FF" w:rsidP="00357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2015 г. в администрацию Новобатуринского сельского поселения поступило 4</w:t>
      </w:r>
      <w:r w:rsidR="00BC0059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обращений. Из них 15 письменных обращений и 3</w:t>
      </w:r>
      <w:r w:rsidR="00BC0059">
        <w:rPr>
          <w:sz w:val="28"/>
          <w:szCs w:val="28"/>
        </w:rPr>
        <w:t>0</w:t>
      </w:r>
      <w:r>
        <w:rPr>
          <w:sz w:val="28"/>
          <w:szCs w:val="28"/>
        </w:rPr>
        <w:t xml:space="preserve"> устных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 личном приеме главы поселения).  </w:t>
      </w:r>
      <w:r w:rsidR="003573D8">
        <w:rPr>
          <w:sz w:val="28"/>
          <w:szCs w:val="28"/>
        </w:rPr>
        <w:t>Всего за год поступило обращений по следующим видам</w:t>
      </w:r>
      <w:proofErr w:type="gramStart"/>
      <w:r w:rsidR="003573D8">
        <w:rPr>
          <w:sz w:val="28"/>
          <w:szCs w:val="28"/>
        </w:rPr>
        <w:t xml:space="preserve"> </w:t>
      </w:r>
      <w:r w:rsidR="003573D8" w:rsidRPr="003573D8">
        <w:rPr>
          <w:sz w:val="28"/>
          <w:szCs w:val="28"/>
        </w:rPr>
        <w:t>:</w:t>
      </w:r>
      <w:proofErr w:type="gramEnd"/>
      <w:r w:rsidR="003573D8">
        <w:rPr>
          <w:sz w:val="28"/>
          <w:szCs w:val="28"/>
        </w:rPr>
        <w:t xml:space="preserve"> коммунальной сферы</w:t>
      </w:r>
      <w:r w:rsidR="003573D8" w:rsidRPr="003A7ACE">
        <w:rPr>
          <w:sz w:val="28"/>
          <w:szCs w:val="28"/>
        </w:rPr>
        <w:t xml:space="preserve"> - </w:t>
      </w:r>
      <w:r w:rsidR="003573D8">
        <w:rPr>
          <w:sz w:val="28"/>
          <w:szCs w:val="28"/>
        </w:rPr>
        <w:t xml:space="preserve">20 </w:t>
      </w:r>
      <w:r w:rsidR="003573D8" w:rsidRPr="003A7ACE">
        <w:rPr>
          <w:sz w:val="28"/>
          <w:szCs w:val="28"/>
        </w:rPr>
        <w:t>;</w:t>
      </w:r>
      <w:r w:rsidR="003573D8">
        <w:rPr>
          <w:sz w:val="28"/>
          <w:szCs w:val="28"/>
        </w:rPr>
        <w:t xml:space="preserve">  по вопросам благоустройства -  7 , земельные вопросы –</w:t>
      </w:r>
      <w:r w:rsidR="003573D8" w:rsidRPr="003573D8">
        <w:rPr>
          <w:sz w:val="28"/>
          <w:szCs w:val="28"/>
        </w:rPr>
        <w:t xml:space="preserve"> </w:t>
      </w:r>
      <w:r w:rsidR="003573D8">
        <w:rPr>
          <w:sz w:val="28"/>
          <w:szCs w:val="28"/>
        </w:rPr>
        <w:t>11</w:t>
      </w:r>
      <w:r w:rsidR="003573D8" w:rsidRPr="003573D8">
        <w:rPr>
          <w:sz w:val="28"/>
          <w:szCs w:val="28"/>
        </w:rPr>
        <w:t xml:space="preserve"> ( </w:t>
      </w:r>
      <w:r w:rsidR="003573D8">
        <w:rPr>
          <w:sz w:val="28"/>
          <w:szCs w:val="28"/>
        </w:rPr>
        <w:t xml:space="preserve">в том числе предоставление земельного участка многодетной семье – 1), разное - 8. </w:t>
      </w:r>
      <w:r w:rsidR="001D1CE4">
        <w:rPr>
          <w:sz w:val="28"/>
          <w:szCs w:val="28"/>
        </w:rPr>
        <w:t>Всего о</w:t>
      </w:r>
      <w:r w:rsidR="003573D8">
        <w:rPr>
          <w:sz w:val="28"/>
          <w:szCs w:val="28"/>
        </w:rPr>
        <w:t>братилось  пенсионеров – 24 человека, рабочая категория  - 17 человек, частных предпринимателей – 2 обращения, домохозяйки -2 обращения.</w:t>
      </w:r>
    </w:p>
    <w:p w:rsidR="003573D8" w:rsidRDefault="003573D8" w:rsidP="00357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Часто обращаются жители с вопросами, решение которых находится в компетенции УК. Это и затопление крыш конденсатом вытяжных труб д. № 18, и ремонт системы отопления в подвальном помещении д. № 14 , и отключение электроэнергии в квартире</w:t>
      </w:r>
      <w:r w:rsidR="00580816">
        <w:rPr>
          <w:sz w:val="28"/>
          <w:szCs w:val="28"/>
        </w:rPr>
        <w:t xml:space="preserve"> д. № 14…</w:t>
      </w:r>
      <w:r>
        <w:rPr>
          <w:sz w:val="28"/>
          <w:szCs w:val="28"/>
        </w:rPr>
        <w:t xml:space="preserve"> Администрация </w:t>
      </w:r>
      <w:r w:rsidR="00580816">
        <w:rPr>
          <w:sz w:val="28"/>
          <w:szCs w:val="28"/>
        </w:rPr>
        <w:t xml:space="preserve">тесно </w:t>
      </w:r>
      <w:r>
        <w:rPr>
          <w:sz w:val="28"/>
          <w:szCs w:val="28"/>
        </w:rPr>
        <w:t>сотрудничает с УК</w:t>
      </w:r>
      <w:r w:rsidR="00580816">
        <w:rPr>
          <w:sz w:val="28"/>
          <w:szCs w:val="28"/>
        </w:rPr>
        <w:t xml:space="preserve"> « Интерьер»</w:t>
      </w:r>
      <w:r>
        <w:rPr>
          <w:sz w:val="28"/>
          <w:szCs w:val="28"/>
        </w:rPr>
        <w:t xml:space="preserve">, все проблемы решаются совместно. </w:t>
      </w:r>
    </w:p>
    <w:p w:rsidR="003573D8" w:rsidRDefault="003573D8" w:rsidP="003573D8"/>
    <w:p w:rsidR="00A175FF" w:rsidRDefault="003573D8" w:rsidP="003573D8">
      <w:pPr>
        <w:jc w:val="both"/>
        <w:rPr>
          <w:sz w:val="28"/>
          <w:szCs w:val="28"/>
        </w:rPr>
      </w:pPr>
      <w:r w:rsidRPr="00634F91">
        <w:rPr>
          <w:sz w:val="28"/>
          <w:szCs w:val="28"/>
        </w:rPr>
        <w:t xml:space="preserve">  Дважды жители обращались и жалобами о бродячих</w:t>
      </w:r>
      <w:r w:rsidR="0071707D">
        <w:rPr>
          <w:sz w:val="28"/>
          <w:szCs w:val="28"/>
        </w:rPr>
        <w:t xml:space="preserve"> собаках</w:t>
      </w:r>
      <w:proofErr w:type="gramStart"/>
      <w:r w:rsidRPr="00634F91">
        <w:rPr>
          <w:sz w:val="28"/>
          <w:szCs w:val="28"/>
        </w:rPr>
        <w:t xml:space="preserve"> </w:t>
      </w:r>
      <w:r w:rsidR="001D1CE4">
        <w:rPr>
          <w:sz w:val="28"/>
          <w:szCs w:val="28"/>
        </w:rPr>
        <w:t>.</w:t>
      </w:r>
      <w:proofErr w:type="gramEnd"/>
      <w:r w:rsidR="001D1CE4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  был решен незамедлительно</w:t>
      </w:r>
      <w:r w:rsidR="001D1CE4">
        <w:rPr>
          <w:sz w:val="28"/>
          <w:szCs w:val="28"/>
        </w:rPr>
        <w:t>.</w:t>
      </w:r>
    </w:p>
    <w:p w:rsidR="0071707D" w:rsidRDefault="0071707D" w:rsidP="003573D8">
      <w:pPr>
        <w:jc w:val="both"/>
        <w:rPr>
          <w:sz w:val="28"/>
          <w:szCs w:val="28"/>
        </w:rPr>
      </w:pPr>
    </w:p>
    <w:p w:rsidR="001D1CE4" w:rsidRDefault="001D1CE4" w:rsidP="00357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 капитальным ремонтом крыш домов № 9,10, поступали неоднократно обращения в Правительство области. Жителям</w:t>
      </w:r>
      <w:r w:rsidR="00580816">
        <w:rPr>
          <w:sz w:val="28"/>
          <w:szCs w:val="28"/>
        </w:rPr>
        <w:t xml:space="preserve"> были </w:t>
      </w:r>
      <w:r>
        <w:rPr>
          <w:sz w:val="28"/>
          <w:szCs w:val="28"/>
        </w:rPr>
        <w:t xml:space="preserve"> даны ответы в письменном виде с подробным объяснением сроков приемки</w:t>
      </w:r>
      <w:r w:rsidR="0058081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сдачи объектов</w:t>
      </w:r>
      <w:r w:rsidR="00580816">
        <w:rPr>
          <w:sz w:val="28"/>
          <w:szCs w:val="28"/>
        </w:rPr>
        <w:t>. Были направлены  запросы в Фонд регионального оператора Челябинской области. При обследовании крыш данных домов</w:t>
      </w:r>
      <w:r w:rsidR="0071707D">
        <w:rPr>
          <w:sz w:val="28"/>
          <w:szCs w:val="28"/>
        </w:rPr>
        <w:t xml:space="preserve"> специалистами Фонда </w:t>
      </w:r>
      <w:proofErr w:type="spellStart"/>
      <w:r w:rsidR="0071707D">
        <w:rPr>
          <w:sz w:val="28"/>
          <w:szCs w:val="28"/>
        </w:rPr>
        <w:t>рег</w:t>
      </w:r>
      <w:proofErr w:type="spellEnd"/>
      <w:r w:rsidR="0071707D">
        <w:rPr>
          <w:sz w:val="28"/>
          <w:szCs w:val="28"/>
        </w:rPr>
        <w:t xml:space="preserve">. оператора и подрядной организации </w:t>
      </w:r>
      <w:r w:rsidR="00580816">
        <w:rPr>
          <w:sz w:val="28"/>
          <w:szCs w:val="28"/>
        </w:rPr>
        <w:t xml:space="preserve"> присутствовали сотрудники администрации.  Проводился опрос жителей домов № 9,10 о замечаниях по поводу проводимого капитального ремонта. </w:t>
      </w:r>
    </w:p>
    <w:p w:rsidR="0071707D" w:rsidRDefault="0071707D" w:rsidP="003573D8">
      <w:pPr>
        <w:jc w:val="both"/>
        <w:rPr>
          <w:sz w:val="28"/>
          <w:szCs w:val="28"/>
        </w:rPr>
      </w:pPr>
    </w:p>
    <w:p w:rsidR="0071707D" w:rsidRDefault="0071707D" w:rsidP="00357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Анализ сопоставления обращений граждан с предыдущим годом показал, что количество обращений остается на прежнем уровне. Актуальными остаются вопросы коммунальной сферы и  благоустройства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175FF" w:rsidRDefault="00A175FF" w:rsidP="00A175FF">
      <w:pPr>
        <w:rPr>
          <w:sz w:val="24"/>
          <w:szCs w:val="24"/>
        </w:rPr>
      </w:pPr>
    </w:p>
    <w:p w:rsidR="00A175FF" w:rsidRDefault="00A175FF" w:rsidP="00A175FF">
      <w:pPr>
        <w:jc w:val="both"/>
        <w:rPr>
          <w:sz w:val="24"/>
          <w:szCs w:val="24"/>
        </w:rPr>
      </w:pPr>
    </w:p>
    <w:p w:rsidR="00A175FF" w:rsidRDefault="00A175FF" w:rsidP="00A175FF">
      <w:pPr>
        <w:rPr>
          <w:sz w:val="28"/>
          <w:szCs w:val="28"/>
        </w:rPr>
      </w:pPr>
    </w:p>
    <w:p w:rsidR="00A175FF" w:rsidRDefault="00A175FF" w:rsidP="00A175FF">
      <w:pPr>
        <w:rPr>
          <w:sz w:val="28"/>
          <w:szCs w:val="28"/>
        </w:rPr>
      </w:pPr>
    </w:p>
    <w:p w:rsidR="00A175FF" w:rsidRDefault="00A175FF" w:rsidP="00A175FF"/>
    <w:p w:rsidR="00A175FF" w:rsidRDefault="00A175FF" w:rsidP="00A175FF"/>
    <w:p w:rsidR="00BC0059" w:rsidRDefault="00BC0059"/>
    <w:sectPr w:rsidR="00BC0059" w:rsidSect="00D3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5FF"/>
    <w:rsid w:val="001D1CE4"/>
    <w:rsid w:val="00297669"/>
    <w:rsid w:val="003573D8"/>
    <w:rsid w:val="003A7ACE"/>
    <w:rsid w:val="00580816"/>
    <w:rsid w:val="005D2A3E"/>
    <w:rsid w:val="00634F91"/>
    <w:rsid w:val="0071707D"/>
    <w:rsid w:val="007E2D29"/>
    <w:rsid w:val="00A175FF"/>
    <w:rsid w:val="00BC0059"/>
    <w:rsid w:val="00D30D04"/>
    <w:rsid w:val="00D918AD"/>
    <w:rsid w:val="00DA181D"/>
    <w:rsid w:val="00E3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dcterms:created xsi:type="dcterms:W3CDTF">2015-12-28T06:38:00Z</dcterms:created>
  <dcterms:modified xsi:type="dcterms:W3CDTF">2016-01-14T07:20:00Z</dcterms:modified>
</cp:coreProperties>
</file>