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07" w:rsidRPr="00CC4E9D" w:rsidRDefault="00492CFC" w:rsidP="00CC4E9D">
      <w:pPr>
        <w:rPr>
          <w:color w:val="000000"/>
        </w:rPr>
      </w:pPr>
      <w:r>
        <w:rPr>
          <w:noProof/>
          <w:color w:val="000000"/>
        </w:rPr>
        <w:t xml:space="preserve">                                                                      </w:t>
      </w:r>
      <w:r w:rsidR="00F14DC8" w:rsidRPr="00F14DC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6.85pt;height:53pt;visibility:visible">
            <v:imagedata r:id="rId5" o:title=""/>
          </v:shape>
        </w:pict>
      </w:r>
      <w:r w:rsidR="00C22B07">
        <w:tab/>
      </w:r>
      <w:r w:rsidR="00C22B07">
        <w:tab/>
      </w:r>
      <w:r w:rsidR="00C22B07">
        <w:tab/>
      </w:r>
      <w:r w:rsidR="00C22B07">
        <w:tab/>
      </w:r>
      <w:r w:rsidR="00C22B07">
        <w:tab/>
      </w:r>
      <w:r w:rsidR="00C22B07">
        <w:tab/>
      </w:r>
      <w:r w:rsidR="00C22B07">
        <w:tab/>
      </w:r>
      <w:r w:rsidR="00C22B07">
        <w:tab/>
      </w:r>
      <w:r w:rsidR="00C22B07">
        <w:tab/>
      </w:r>
      <w:r w:rsidR="00C22B07">
        <w:tab/>
      </w:r>
    </w:p>
    <w:p w:rsidR="00C22B07" w:rsidRPr="00E36F4B" w:rsidRDefault="00C22B07" w:rsidP="0049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492CFC">
        <w:rPr>
          <w:rFonts w:ascii="Times New Roman" w:hAnsi="Times New Roman"/>
          <w:color w:val="000000"/>
          <w:sz w:val="28"/>
          <w:szCs w:val="28"/>
        </w:rPr>
        <w:t xml:space="preserve"> БЕЛОУСОВСКОГО </w:t>
      </w:r>
      <w:r w:rsidRPr="00E36F4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22B07" w:rsidRPr="00E36F4B" w:rsidRDefault="00C22B07" w:rsidP="0049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F4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22B07" w:rsidRDefault="00C22B07" w:rsidP="00492CFC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C22B07" w:rsidRPr="00646C0E" w:rsidRDefault="00C22B07" w:rsidP="00492CFC">
      <w:pPr>
        <w:spacing w:after="0"/>
        <w:rPr>
          <w:rFonts w:ascii="Times New Roman" w:hAnsi="Times New Roman"/>
          <w:sz w:val="24"/>
          <w:szCs w:val="24"/>
        </w:rPr>
      </w:pPr>
      <w:r w:rsidRPr="003F6AFC">
        <w:rPr>
          <w:rFonts w:ascii="Times New Roman" w:hAnsi="Times New Roman"/>
          <w:sz w:val="24"/>
          <w:szCs w:val="24"/>
        </w:rPr>
        <w:t xml:space="preserve"> </w:t>
      </w:r>
      <w:r w:rsidR="00FC17B7">
        <w:rPr>
          <w:rFonts w:ascii="Times New Roman" w:hAnsi="Times New Roman"/>
          <w:sz w:val="24"/>
          <w:szCs w:val="24"/>
        </w:rPr>
        <w:t>«11</w:t>
      </w:r>
      <w:r w:rsidR="00492CFC">
        <w:rPr>
          <w:rFonts w:ascii="Times New Roman" w:hAnsi="Times New Roman"/>
          <w:sz w:val="24"/>
          <w:szCs w:val="24"/>
        </w:rPr>
        <w:t xml:space="preserve">» </w:t>
      </w:r>
      <w:r w:rsidR="00FC17B7">
        <w:rPr>
          <w:rFonts w:ascii="Times New Roman" w:hAnsi="Times New Roman"/>
          <w:sz w:val="24"/>
          <w:szCs w:val="24"/>
        </w:rPr>
        <w:t>марта</w:t>
      </w:r>
      <w:r w:rsidRPr="00646C0E">
        <w:rPr>
          <w:rFonts w:ascii="Times New Roman" w:hAnsi="Times New Roman"/>
          <w:sz w:val="24"/>
          <w:szCs w:val="24"/>
        </w:rPr>
        <w:t xml:space="preserve">   201</w:t>
      </w:r>
      <w:r w:rsidR="00492CFC">
        <w:rPr>
          <w:rFonts w:ascii="Times New Roman" w:hAnsi="Times New Roman"/>
          <w:sz w:val="24"/>
          <w:szCs w:val="24"/>
        </w:rPr>
        <w:t>6</w:t>
      </w:r>
      <w:r w:rsidRPr="00646C0E">
        <w:rPr>
          <w:rFonts w:ascii="Times New Roman" w:hAnsi="Times New Roman"/>
          <w:sz w:val="24"/>
          <w:szCs w:val="24"/>
        </w:rPr>
        <w:t xml:space="preserve"> г. №</w:t>
      </w:r>
      <w:r w:rsidR="00FC17B7">
        <w:rPr>
          <w:rFonts w:ascii="Times New Roman" w:hAnsi="Times New Roman"/>
          <w:sz w:val="24"/>
          <w:szCs w:val="24"/>
        </w:rPr>
        <w:t>21</w:t>
      </w:r>
    </w:p>
    <w:p w:rsidR="00C22B07" w:rsidRPr="004F7383" w:rsidRDefault="00492CFC" w:rsidP="00492CFC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с.Белоусово</w:t>
      </w:r>
    </w:p>
    <w:p w:rsidR="00C22B07" w:rsidRPr="00AC62D2" w:rsidRDefault="00C22B07" w:rsidP="004F73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2B07" w:rsidRPr="00AC62D2" w:rsidRDefault="00C22B07" w:rsidP="004F7383">
      <w:pPr>
        <w:spacing w:after="0"/>
        <w:rPr>
          <w:rFonts w:ascii="Times New Roman" w:hAnsi="Times New Roman"/>
          <w:sz w:val="28"/>
          <w:szCs w:val="28"/>
        </w:rPr>
      </w:pPr>
      <w:r w:rsidRPr="00AC62D2">
        <w:rPr>
          <w:rFonts w:ascii="Times New Roman" w:hAnsi="Times New Roman"/>
          <w:sz w:val="28"/>
          <w:szCs w:val="28"/>
        </w:rPr>
        <w:t xml:space="preserve">О мерах по обеспечению пропуска </w:t>
      </w:r>
    </w:p>
    <w:p w:rsidR="00C22B07" w:rsidRPr="00AC62D2" w:rsidRDefault="00C22B07" w:rsidP="004F7383">
      <w:pPr>
        <w:spacing w:after="0"/>
        <w:rPr>
          <w:rFonts w:ascii="Times New Roman" w:hAnsi="Times New Roman"/>
          <w:sz w:val="28"/>
          <w:szCs w:val="28"/>
        </w:rPr>
      </w:pPr>
      <w:r w:rsidRPr="00AC62D2">
        <w:rPr>
          <w:rFonts w:ascii="Times New Roman" w:hAnsi="Times New Roman"/>
          <w:sz w:val="28"/>
          <w:szCs w:val="28"/>
        </w:rPr>
        <w:t>паводковых вод на территории</w:t>
      </w:r>
    </w:p>
    <w:p w:rsidR="00C22B07" w:rsidRPr="00AC62D2" w:rsidRDefault="00492CFC" w:rsidP="004F73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Белоусовского  сельского поселения в 2016</w:t>
      </w:r>
      <w:r w:rsidR="00C22B07" w:rsidRPr="00AC62D2">
        <w:rPr>
          <w:rFonts w:ascii="Times New Roman" w:hAnsi="Times New Roman"/>
          <w:sz w:val="28"/>
          <w:szCs w:val="28"/>
        </w:rPr>
        <w:t>году</w:t>
      </w:r>
    </w:p>
    <w:p w:rsidR="00C22B07" w:rsidRPr="00AC62D2" w:rsidRDefault="00C22B07" w:rsidP="004F7383">
      <w:pPr>
        <w:spacing w:after="0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 xml:space="preserve">       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территорий, объектов экономики </w:t>
      </w:r>
      <w:r w:rsidR="00492CFC" w:rsidRPr="00CC4E9D">
        <w:rPr>
          <w:rFonts w:ascii="Times New Roman" w:hAnsi="Times New Roman"/>
          <w:sz w:val="28"/>
          <w:szCs w:val="28"/>
        </w:rPr>
        <w:t xml:space="preserve">Белоусовского </w:t>
      </w:r>
      <w:r w:rsidRPr="00CC4E9D">
        <w:rPr>
          <w:rFonts w:ascii="Times New Roman" w:hAnsi="Times New Roman"/>
          <w:sz w:val="28"/>
          <w:szCs w:val="28"/>
        </w:rPr>
        <w:t>сельского поселения,</w:t>
      </w: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 xml:space="preserve"> администрация </w:t>
      </w:r>
      <w:r w:rsidR="00492CFC" w:rsidRPr="00CC4E9D">
        <w:rPr>
          <w:rFonts w:ascii="Times New Roman" w:hAnsi="Times New Roman"/>
          <w:sz w:val="28"/>
          <w:szCs w:val="28"/>
        </w:rPr>
        <w:t xml:space="preserve">Белоусовского </w:t>
      </w:r>
      <w:r w:rsidRPr="00CC4E9D">
        <w:rPr>
          <w:rFonts w:ascii="Times New Roman" w:hAnsi="Times New Roman"/>
          <w:sz w:val="28"/>
          <w:szCs w:val="28"/>
        </w:rPr>
        <w:t>сельского поселения  ПОСТАНОВЛЯЕТ:</w:t>
      </w: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>Образовать противопаводковую комиссию</w:t>
      </w:r>
      <w:r w:rsidR="00CC4E9D" w:rsidRPr="00CC4E9D">
        <w:rPr>
          <w:rFonts w:ascii="Times New Roman" w:hAnsi="Times New Roman"/>
          <w:sz w:val="28"/>
          <w:szCs w:val="28"/>
        </w:rPr>
        <w:t xml:space="preserve"> Белоусовского</w:t>
      </w:r>
      <w:r w:rsidRPr="00CC4E9D">
        <w:rPr>
          <w:rFonts w:ascii="Times New Roman" w:hAnsi="Times New Roman"/>
          <w:sz w:val="28"/>
          <w:szCs w:val="28"/>
        </w:rPr>
        <w:t xml:space="preserve">  сельского поселения  по координации проведения мероприятий, направленных на обеспечение безопасного прохождения весеннего п</w:t>
      </w:r>
      <w:r w:rsidR="00492CFC" w:rsidRPr="00CC4E9D">
        <w:rPr>
          <w:rFonts w:ascii="Times New Roman" w:hAnsi="Times New Roman"/>
          <w:sz w:val="28"/>
          <w:szCs w:val="28"/>
        </w:rPr>
        <w:t>оловодья и паводковых вод в 2016</w:t>
      </w:r>
      <w:r w:rsidRPr="00CC4E9D">
        <w:rPr>
          <w:rFonts w:ascii="Times New Roman" w:hAnsi="Times New Roman"/>
          <w:sz w:val="28"/>
          <w:szCs w:val="28"/>
        </w:rPr>
        <w:t xml:space="preserve"> году, организации и проведению предупредительных мероприятий по защите от подтопления паводковыми водами поселения и объектов экономики </w:t>
      </w:r>
      <w:r w:rsidR="00492CFC" w:rsidRPr="00CC4E9D">
        <w:rPr>
          <w:rFonts w:ascii="Times New Roman" w:hAnsi="Times New Roman"/>
          <w:sz w:val="28"/>
          <w:szCs w:val="28"/>
        </w:rPr>
        <w:t xml:space="preserve">Белоусовского </w:t>
      </w:r>
      <w:r w:rsidRPr="00CC4E9D">
        <w:rPr>
          <w:rFonts w:ascii="Times New Roman" w:hAnsi="Times New Roman"/>
          <w:sz w:val="28"/>
          <w:szCs w:val="28"/>
        </w:rPr>
        <w:t>сельского поселения  и утвердить ее состав (Приложение №1).</w:t>
      </w: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 xml:space="preserve">Комиссии в своей деятельности руководствоваться Положением о комиссии по предупреждению и ликвидации чрезвычайных ситуаций и обеспечению пожарной безопасности </w:t>
      </w:r>
      <w:r w:rsidR="00804A2E" w:rsidRPr="00CC4E9D">
        <w:rPr>
          <w:rFonts w:ascii="Times New Roman" w:hAnsi="Times New Roman"/>
          <w:sz w:val="28"/>
          <w:szCs w:val="28"/>
        </w:rPr>
        <w:t xml:space="preserve">Белоусовского </w:t>
      </w:r>
      <w:r w:rsidRPr="00CC4E9D">
        <w:rPr>
          <w:rFonts w:ascii="Times New Roman" w:hAnsi="Times New Roman"/>
          <w:sz w:val="28"/>
          <w:szCs w:val="28"/>
        </w:rPr>
        <w:t>сельского поселения.</w:t>
      </w: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 xml:space="preserve">Возложить на комиссию координацию деятельности, связанной с проведением предупредительных противопаводковых мероприятий на территории </w:t>
      </w:r>
      <w:r w:rsidR="00804A2E" w:rsidRPr="00CC4E9D">
        <w:rPr>
          <w:rFonts w:ascii="Times New Roman" w:hAnsi="Times New Roman"/>
          <w:sz w:val="28"/>
          <w:szCs w:val="28"/>
        </w:rPr>
        <w:t xml:space="preserve">Белоусовского </w:t>
      </w:r>
      <w:r w:rsidRPr="00CC4E9D">
        <w:rPr>
          <w:rFonts w:ascii="Times New Roman" w:hAnsi="Times New Roman"/>
          <w:sz w:val="28"/>
          <w:szCs w:val="28"/>
        </w:rPr>
        <w:t>сельского поселения, рассмотрение вопросов планирования и реализации на территории поселения мероприятий по предупреждению чрезвычайных ситуаций, уменьшению воздействия и ликвидации опасных последствий весеннего половодья и паводков.</w:t>
      </w: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>Утвердить План работы противопаводковой комиссии (Приложение №2), состав сил и средств, привлекаемых для возможных чрезвычайных ситуаций</w:t>
      </w:r>
      <w:r w:rsidR="00804A2E" w:rsidRPr="00CC4E9D">
        <w:rPr>
          <w:rFonts w:ascii="Times New Roman" w:hAnsi="Times New Roman"/>
          <w:sz w:val="28"/>
          <w:szCs w:val="28"/>
        </w:rPr>
        <w:t xml:space="preserve"> в период весеннего паводка 2016</w:t>
      </w:r>
      <w:r w:rsidRPr="00CC4E9D">
        <w:rPr>
          <w:rFonts w:ascii="Times New Roman" w:hAnsi="Times New Roman"/>
          <w:sz w:val="28"/>
          <w:szCs w:val="28"/>
        </w:rPr>
        <w:t xml:space="preserve"> году (Приложение №3).</w:t>
      </w: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lastRenderedPageBreak/>
        <w:t xml:space="preserve">Руководителям организаций, создающим формирования, привлекаемые для ликвидации возможных чрезвычайных ситуаций в период весеннего паводка (Приложение №3), обеспечить выделение людей и техники в указанные сроки по заявкам Главы </w:t>
      </w:r>
      <w:r w:rsidR="00804A2E" w:rsidRPr="00CC4E9D">
        <w:rPr>
          <w:rFonts w:ascii="Times New Roman" w:hAnsi="Times New Roman"/>
          <w:sz w:val="28"/>
          <w:szCs w:val="28"/>
        </w:rPr>
        <w:t xml:space="preserve">Белоусовского </w:t>
      </w:r>
      <w:r w:rsidRPr="00CC4E9D">
        <w:rPr>
          <w:rFonts w:ascii="Times New Roman" w:hAnsi="Times New Roman"/>
          <w:sz w:val="28"/>
          <w:szCs w:val="28"/>
        </w:rPr>
        <w:t>сельского поселения;</w:t>
      </w: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>Рекомендовать руководителям всех уровней принять к неукоснительному выполнению мероприятия, предусмотренные Планом.</w:t>
      </w:r>
    </w:p>
    <w:p w:rsidR="00C22B07" w:rsidRPr="00CC4E9D" w:rsidRDefault="00C22B07" w:rsidP="004F7383">
      <w:pPr>
        <w:pStyle w:val="a5"/>
        <w:numPr>
          <w:ilvl w:val="0"/>
          <w:numId w:val="2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>Контроль за выполнением мероприятий оставляю за собой</w:t>
      </w:r>
    </w:p>
    <w:p w:rsidR="00C22B07" w:rsidRPr="00CC4E9D" w:rsidRDefault="00C22B07" w:rsidP="004F7383">
      <w:pPr>
        <w:pStyle w:val="a5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tabs>
          <w:tab w:val="left" w:pos="70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 xml:space="preserve">Глава </w:t>
      </w:r>
      <w:r w:rsidR="00804A2E" w:rsidRPr="00CC4E9D">
        <w:rPr>
          <w:rFonts w:ascii="Times New Roman" w:hAnsi="Times New Roman"/>
          <w:sz w:val="28"/>
          <w:szCs w:val="28"/>
        </w:rPr>
        <w:t xml:space="preserve">Белоусовского </w:t>
      </w:r>
    </w:p>
    <w:p w:rsidR="00C22B07" w:rsidRPr="00CC4E9D" w:rsidRDefault="00C22B07" w:rsidP="001331A4">
      <w:pPr>
        <w:tabs>
          <w:tab w:val="left" w:pos="70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4E9D">
        <w:rPr>
          <w:rFonts w:ascii="Times New Roman" w:hAnsi="Times New Roman"/>
          <w:sz w:val="28"/>
          <w:szCs w:val="28"/>
        </w:rPr>
        <w:t>сельского поселения</w:t>
      </w:r>
      <w:r w:rsidR="00804A2E" w:rsidRPr="00CC4E9D">
        <w:rPr>
          <w:rFonts w:ascii="Times New Roman" w:hAnsi="Times New Roman"/>
          <w:sz w:val="28"/>
          <w:szCs w:val="28"/>
        </w:rPr>
        <w:tab/>
        <w:t>М.А. Осинцев</w:t>
      </w:r>
    </w:p>
    <w:p w:rsidR="00C22B07" w:rsidRPr="00CC4E9D" w:rsidRDefault="00C22B07" w:rsidP="004F7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B07" w:rsidRPr="00CC4E9D" w:rsidRDefault="00C22B07" w:rsidP="004F7383">
      <w:pPr>
        <w:spacing w:after="0"/>
        <w:rPr>
          <w:rFonts w:ascii="Times New Roman" w:hAnsi="Times New Roman"/>
          <w:sz w:val="28"/>
          <w:szCs w:val="28"/>
        </w:rPr>
      </w:pPr>
    </w:p>
    <w:p w:rsidR="00C22B07" w:rsidRPr="006830A1" w:rsidRDefault="00C22B07" w:rsidP="004F7383">
      <w:pPr>
        <w:rPr>
          <w:rFonts w:ascii="Times New Roman" w:hAnsi="Times New Roman"/>
          <w:sz w:val="24"/>
          <w:szCs w:val="24"/>
        </w:rPr>
      </w:pPr>
    </w:p>
    <w:p w:rsidR="00C22B07" w:rsidRDefault="00C22B07" w:rsidP="004F7383">
      <w:pPr>
        <w:rPr>
          <w:rFonts w:ascii="Times New Roman" w:hAnsi="Times New Roman"/>
          <w:sz w:val="24"/>
          <w:szCs w:val="24"/>
        </w:rPr>
      </w:pPr>
    </w:p>
    <w:p w:rsidR="00C22B07" w:rsidRDefault="00C22B07" w:rsidP="004F7383">
      <w:pPr>
        <w:tabs>
          <w:tab w:val="left" w:pos="4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Pr="004F7383" w:rsidRDefault="00C22B07" w:rsidP="00141E7A">
      <w:pPr>
        <w:spacing w:after="0"/>
        <w:rPr>
          <w:rFonts w:ascii="Times New Roman" w:hAnsi="Times New Roman"/>
          <w:sz w:val="24"/>
          <w:szCs w:val="24"/>
        </w:rPr>
      </w:pPr>
    </w:p>
    <w:p w:rsidR="00C22B07" w:rsidRDefault="00C22B07" w:rsidP="00445B1A">
      <w:pPr>
        <w:jc w:val="both"/>
        <w:rPr>
          <w:sz w:val="28"/>
          <w:szCs w:val="28"/>
        </w:rPr>
      </w:pPr>
    </w:p>
    <w:p w:rsidR="00C22B07" w:rsidRDefault="00C22B07" w:rsidP="00445B1A">
      <w:pPr>
        <w:jc w:val="both"/>
        <w:rPr>
          <w:sz w:val="28"/>
          <w:szCs w:val="28"/>
        </w:rPr>
      </w:pPr>
    </w:p>
    <w:p w:rsidR="00C22B07" w:rsidRDefault="00C22B07" w:rsidP="00445B1A">
      <w:pPr>
        <w:jc w:val="both"/>
        <w:rPr>
          <w:sz w:val="28"/>
          <w:szCs w:val="28"/>
        </w:rPr>
      </w:pPr>
    </w:p>
    <w:p w:rsidR="00C22B07" w:rsidRDefault="00C22B07" w:rsidP="00445B1A">
      <w:pPr>
        <w:jc w:val="both"/>
        <w:rPr>
          <w:sz w:val="28"/>
          <w:szCs w:val="28"/>
        </w:rPr>
      </w:pPr>
    </w:p>
    <w:p w:rsidR="00C22B07" w:rsidRDefault="00C22B07" w:rsidP="00445B1A">
      <w:pPr>
        <w:jc w:val="both"/>
        <w:rPr>
          <w:sz w:val="24"/>
          <w:szCs w:val="24"/>
        </w:rPr>
      </w:pPr>
    </w:p>
    <w:p w:rsidR="00C22B07" w:rsidRDefault="00C22B07" w:rsidP="00445B1A">
      <w:pPr>
        <w:jc w:val="both"/>
      </w:pPr>
    </w:p>
    <w:p w:rsidR="00804A2E" w:rsidRDefault="00804A2E" w:rsidP="00445B1A">
      <w:pPr>
        <w:jc w:val="both"/>
      </w:pPr>
    </w:p>
    <w:p w:rsidR="00C22B07" w:rsidRDefault="00C22B07" w:rsidP="00445B1A">
      <w:pPr>
        <w:jc w:val="both"/>
      </w:pPr>
    </w:p>
    <w:p w:rsidR="00C22B07" w:rsidRDefault="00C22B07" w:rsidP="00445B1A">
      <w:pPr>
        <w:jc w:val="both"/>
      </w:pP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2B07" w:rsidRDefault="00804A2E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Белоусовского </w:t>
      </w:r>
      <w:r w:rsidR="00C22B07">
        <w:rPr>
          <w:rFonts w:ascii="Times New Roman" w:hAnsi="Times New Roman"/>
          <w:sz w:val="24"/>
          <w:szCs w:val="24"/>
        </w:rPr>
        <w:t>сельского поселения</w:t>
      </w:r>
    </w:p>
    <w:p w:rsidR="00C22B07" w:rsidRDefault="00FC17B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="00C22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марта</w:t>
      </w:r>
      <w:r w:rsidR="00C22B07" w:rsidRPr="00646C0E">
        <w:rPr>
          <w:rFonts w:ascii="Times New Roman" w:hAnsi="Times New Roman"/>
          <w:sz w:val="24"/>
          <w:szCs w:val="24"/>
        </w:rPr>
        <w:t xml:space="preserve"> </w:t>
      </w:r>
      <w:r w:rsidR="00C22B07">
        <w:rPr>
          <w:rFonts w:ascii="Times New Roman" w:hAnsi="Times New Roman"/>
          <w:sz w:val="24"/>
          <w:szCs w:val="24"/>
        </w:rPr>
        <w:t>201</w:t>
      </w:r>
      <w:r w:rsidR="00804A2E">
        <w:rPr>
          <w:rFonts w:ascii="Times New Roman" w:hAnsi="Times New Roman"/>
          <w:sz w:val="24"/>
          <w:szCs w:val="24"/>
        </w:rPr>
        <w:t>6</w:t>
      </w:r>
      <w:r w:rsidR="00C22B07">
        <w:rPr>
          <w:rFonts w:ascii="Times New Roman" w:hAnsi="Times New Roman"/>
          <w:sz w:val="24"/>
          <w:szCs w:val="24"/>
        </w:rPr>
        <w:t>г.  №</w:t>
      </w:r>
      <w:r>
        <w:rPr>
          <w:rFonts w:ascii="Times New Roman" w:hAnsi="Times New Roman"/>
          <w:sz w:val="24"/>
          <w:szCs w:val="24"/>
        </w:rPr>
        <w:t>21</w:t>
      </w: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противопаводковой комиссии</w:t>
      </w:r>
      <w:r w:rsidR="00804A2E" w:rsidRPr="00804A2E">
        <w:rPr>
          <w:rFonts w:ascii="Times New Roman" w:hAnsi="Times New Roman"/>
          <w:sz w:val="24"/>
          <w:szCs w:val="24"/>
        </w:rPr>
        <w:t xml:space="preserve"> </w:t>
      </w:r>
      <w:r w:rsidR="00804A2E">
        <w:rPr>
          <w:rFonts w:ascii="Times New Roman" w:hAnsi="Times New Roman"/>
          <w:sz w:val="24"/>
          <w:szCs w:val="24"/>
        </w:rPr>
        <w:t>Белоусовского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</w:t>
      </w: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координации проведения мероприятий, направленных на обеспечение</w:t>
      </w: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безопасного прохождения весеннего половодья и паводковых вод </w:t>
      </w:r>
    </w:p>
    <w:p w:rsidR="00C22B07" w:rsidRDefault="00804A2E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весной 2016</w:t>
      </w:r>
      <w:r w:rsidR="00C22B07">
        <w:rPr>
          <w:rFonts w:ascii="Times New Roman" w:hAnsi="Times New Roman"/>
          <w:sz w:val="24"/>
          <w:szCs w:val="24"/>
        </w:rPr>
        <w:t xml:space="preserve"> года.</w:t>
      </w:r>
    </w:p>
    <w:p w:rsidR="00C22B07" w:rsidRDefault="00C22B07" w:rsidP="00CF2762">
      <w:pPr>
        <w:spacing w:after="0"/>
        <w:rPr>
          <w:rFonts w:ascii="Times New Roman" w:hAnsi="Times New Roman"/>
          <w:sz w:val="24"/>
          <w:szCs w:val="24"/>
        </w:rPr>
      </w:pPr>
    </w:p>
    <w:p w:rsidR="00C22B07" w:rsidRDefault="00804A2E" w:rsidP="00CF27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Осинцев М.А.</w:t>
      </w:r>
      <w:r w:rsidR="00C22B07">
        <w:rPr>
          <w:rFonts w:ascii="Times New Roman" w:hAnsi="Times New Roman"/>
          <w:sz w:val="24"/>
          <w:szCs w:val="24"/>
        </w:rPr>
        <w:t xml:space="preserve">  –глава </w:t>
      </w:r>
      <w:r>
        <w:rPr>
          <w:rFonts w:ascii="Times New Roman" w:hAnsi="Times New Roman"/>
          <w:sz w:val="24"/>
          <w:szCs w:val="24"/>
        </w:rPr>
        <w:t xml:space="preserve">Белоусовского </w:t>
      </w:r>
      <w:r w:rsidR="00C22B07">
        <w:rPr>
          <w:rFonts w:ascii="Times New Roman" w:hAnsi="Times New Roman"/>
          <w:sz w:val="24"/>
          <w:szCs w:val="24"/>
        </w:rPr>
        <w:t xml:space="preserve"> сельского поселения,  председатель комиссии;</w:t>
      </w:r>
    </w:p>
    <w:p w:rsidR="00C22B07" w:rsidRDefault="00C22B07" w:rsidP="00DC4A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22B07" w:rsidRDefault="00804A2E" w:rsidP="00DC4A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1.Ефименко А.А</w:t>
      </w:r>
      <w:r w:rsidR="00C22B07">
        <w:rPr>
          <w:rFonts w:ascii="Times New Roman" w:hAnsi="Times New Roman"/>
          <w:sz w:val="24"/>
          <w:szCs w:val="24"/>
        </w:rPr>
        <w:t>. – председате</w:t>
      </w:r>
      <w:r w:rsidR="00C42BBF">
        <w:rPr>
          <w:rFonts w:ascii="Times New Roman" w:hAnsi="Times New Roman"/>
          <w:sz w:val="24"/>
          <w:szCs w:val="24"/>
        </w:rPr>
        <w:t>ль Совета депутатов Белоусовского</w:t>
      </w:r>
      <w:r w:rsidR="00C22B0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2B07" w:rsidRDefault="00C22B07" w:rsidP="00CF27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04A2E">
        <w:rPr>
          <w:rFonts w:ascii="Times New Roman" w:hAnsi="Times New Roman"/>
          <w:sz w:val="24"/>
          <w:szCs w:val="24"/>
        </w:rPr>
        <w:t>Мошкалёв Н.В.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F527F">
        <w:rPr>
          <w:rFonts w:ascii="Times New Roman" w:hAnsi="Times New Roman"/>
          <w:sz w:val="24"/>
          <w:szCs w:val="24"/>
        </w:rPr>
        <w:t xml:space="preserve">мастер участка </w:t>
      </w:r>
      <w:r w:rsidR="00804A2E">
        <w:rPr>
          <w:rFonts w:ascii="Times New Roman" w:hAnsi="Times New Roman"/>
          <w:sz w:val="24"/>
          <w:szCs w:val="24"/>
        </w:rPr>
        <w:t>ООО «Еткульсервис ЖКХ»</w:t>
      </w:r>
      <w:r>
        <w:rPr>
          <w:rFonts w:ascii="Times New Roman" w:hAnsi="Times New Roman"/>
          <w:sz w:val="24"/>
          <w:szCs w:val="24"/>
        </w:rPr>
        <w:t>;</w:t>
      </w:r>
    </w:p>
    <w:p w:rsidR="00C22B07" w:rsidRPr="00CF2762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C22B07" w:rsidRDefault="00C22B07"/>
    <w:p w:rsidR="00804A2E" w:rsidRDefault="00804A2E"/>
    <w:p w:rsidR="00804A2E" w:rsidRDefault="00804A2E"/>
    <w:p w:rsidR="00C22B07" w:rsidRDefault="00C22B07"/>
    <w:p w:rsidR="00C22B07" w:rsidRDefault="00804A2E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2B07" w:rsidRDefault="00804A2E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Белоусовского </w:t>
      </w:r>
      <w:r w:rsidR="00C22B07">
        <w:rPr>
          <w:rFonts w:ascii="Times New Roman" w:hAnsi="Times New Roman"/>
          <w:sz w:val="24"/>
          <w:szCs w:val="24"/>
        </w:rPr>
        <w:t>сельского поселения</w:t>
      </w:r>
    </w:p>
    <w:p w:rsidR="00C22B07" w:rsidRDefault="00FC17B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="00C22B0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C22B0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6г. №21</w:t>
      </w:r>
    </w:p>
    <w:p w:rsidR="00C22B07" w:rsidRDefault="00C22B07" w:rsidP="00CF27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противопаводковой комиссии </w:t>
      </w:r>
      <w:r w:rsidR="00804A2E">
        <w:rPr>
          <w:rFonts w:ascii="Times New Roman" w:hAnsi="Times New Roman"/>
          <w:sz w:val="24"/>
          <w:szCs w:val="24"/>
        </w:rPr>
        <w:t xml:space="preserve">Белоусовского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2580"/>
        <w:gridCol w:w="1800"/>
        <w:gridCol w:w="1363"/>
      </w:tblGrid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предприятия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800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Определить силы и средства для ликвидации возможных чрезвычайных ситуаций</w:t>
            </w:r>
          </w:p>
        </w:tc>
        <w:tc>
          <w:tcPr>
            <w:tcW w:w="258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Осинцев М.А.. – Глава Белоусовского 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Февраль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Организовать проверку технического состояния и готовности гидротехнических сооружений (ГТС) к безаварийному пропуску весеннего половодья паводковых вод</w:t>
            </w:r>
          </w:p>
        </w:tc>
        <w:tc>
          <w:tcPr>
            <w:tcW w:w="2580" w:type="dxa"/>
          </w:tcPr>
          <w:p w:rsidR="00C22B07" w:rsidRPr="00541C35" w:rsidRDefault="00C42BBF" w:rsidP="00541C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Осинцев М.А.. – Глава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Февраль - март 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Определить мероприятия по инженерной защите населенных пунктов, дорог, мостов, ГТС в период прохождения паводка.</w:t>
            </w:r>
          </w:p>
        </w:tc>
        <w:tc>
          <w:tcPr>
            <w:tcW w:w="2580" w:type="dxa"/>
          </w:tcPr>
          <w:p w:rsidR="00C22B07" w:rsidRPr="00541C35" w:rsidRDefault="00C42BBF" w:rsidP="00541C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Осинцев М.А.. – Глава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Организовать  проведение круглосуточного наблюдения за развитием  обстановки, возможными местами образования сбора паводковых вод, состоянием  ГТС, повышением уровней воды и объемом сбросов воды.</w:t>
            </w:r>
          </w:p>
        </w:tc>
        <w:tc>
          <w:tcPr>
            <w:tcW w:w="2580" w:type="dxa"/>
          </w:tcPr>
          <w:p w:rsidR="00C22B07" w:rsidRPr="00541C35" w:rsidRDefault="00C42BBF" w:rsidP="00541C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Осинцев М.А.. – Глава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На период весеннего половодья определить силы и средства для ликвидации  возможных ЧС, сформировать и содержать в постоянной готовности аварийно-технические  бригады, полностью оснащенные техникой и авто</w:t>
            </w:r>
          </w:p>
        </w:tc>
        <w:tc>
          <w:tcPr>
            <w:tcW w:w="2580" w:type="dxa"/>
          </w:tcPr>
          <w:p w:rsidR="00C22B07" w:rsidRPr="00541C35" w:rsidRDefault="00C22B07" w:rsidP="00C42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Комиссия по делам ГО и ЧС  (гражданской защиты населения) </w:t>
            </w:r>
            <w:r w:rsidR="00C42B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Февраль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Проверить готовность системы оповещения и связи для обеспечения своевременной  и бесперебойной работы в период весеннего половодья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Комиссия по делам ГО и ЧС  (гражданской</w:t>
            </w:r>
            <w:r w:rsidR="00C42B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защиты населения)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80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Обеспечить постоянную готовность машин скорой помощи, набор необходимых лекарств</w:t>
            </w:r>
          </w:p>
        </w:tc>
        <w:tc>
          <w:tcPr>
            <w:tcW w:w="2580" w:type="dxa"/>
          </w:tcPr>
          <w:p w:rsidR="00C22B07" w:rsidRPr="00541C35" w:rsidRDefault="00C42BBF" w:rsidP="00C42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ОВОП –Крымская Т.А.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ФАПы д.Копытово</w:t>
            </w:r>
            <w:r w:rsidR="00C22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ГоловинаЗ.П.</w:t>
            </w:r>
            <w:r w:rsidR="00C22B07">
              <w:rPr>
                <w:rFonts w:ascii="Times New Roman" w:hAnsi="Times New Roman"/>
                <w:sz w:val="18"/>
                <w:szCs w:val="18"/>
                <w:lang w:eastAsia="en-US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 Лесной</w:t>
            </w:r>
            <w:r w:rsidR="00C22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Байтингер Е.С.</w:t>
            </w:r>
            <w:r w:rsidR="00C22B07">
              <w:rPr>
                <w:rFonts w:ascii="Times New Roman" w:hAnsi="Times New Roman"/>
                <w:sz w:val="18"/>
                <w:szCs w:val="18"/>
                <w:lang w:eastAsia="en-US"/>
              </w:rPr>
              <w:t>– по согласованию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Февраль – март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Усилить лабораторный контроль за соблюдением и состоянием водоохранных зон и зон санитарной охраны, источников питьевого водоснабжения,  качеством подаваемой населению воды, сбросами хозяйственно-бытовых и промышленных вод, а также токсичных веществ в водные объекты.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Роспотребнадзор</w:t>
            </w:r>
          </w:p>
        </w:tc>
        <w:tc>
          <w:tcPr>
            <w:tcW w:w="180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Постоянно во время паводка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Обеспечить очистку от снега крыш, прилегающих территорий  жилых домов, объектов социальной и про</w:t>
            </w:r>
            <w:r w:rsidR="00FC17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изводственной сферы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2580" w:type="dxa"/>
          </w:tcPr>
          <w:p w:rsidR="00C42BBF" w:rsidRDefault="00C42BBF" w:rsidP="00C42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2BBF">
              <w:rPr>
                <w:rFonts w:ascii="Times New Roman" w:hAnsi="Times New Roman"/>
                <w:sz w:val="16"/>
                <w:szCs w:val="16"/>
              </w:rPr>
              <w:t xml:space="preserve">Осинцев М.А.  –глава Белоусовского  сельского поселения,  </w:t>
            </w:r>
          </w:p>
          <w:p w:rsidR="00C42BBF" w:rsidRPr="00C42BBF" w:rsidRDefault="00C42BBF" w:rsidP="00C42B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2BBF">
              <w:rPr>
                <w:rFonts w:ascii="Times New Roman" w:hAnsi="Times New Roman"/>
                <w:sz w:val="16"/>
                <w:szCs w:val="16"/>
              </w:rPr>
              <w:t>Ефименко А.А. – 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 Совета депутатов Белоусовского </w:t>
            </w:r>
            <w:r w:rsidRPr="00C42BBF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Руководители предприятий и организаций</w:t>
            </w:r>
            <w:r w:rsidR="00C42B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Февраль 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rPr>
          <w:trHeight w:val="589"/>
        </w:trPr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Обеспечить очистку каналов и кюветов от грязи и снега</w:t>
            </w:r>
          </w:p>
        </w:tc>
        <w:tc>
          <w:tcPr>
            <w:tcW w:w="2580" w:type="dxa"/>
          </w:tcPr>
          <w:p w:rsidR="00C22B07" w:rsidRPr="00C42BBF" w:rsidRDefault="00C42BBF" w:rsidP="00C42B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BF">
              <w:rPr>
                <w:rFonts w:ascii="Times New Roman" w:hAnsi="Times New Roman"/>
                <w:sz w:val="16"/>
                <w:szCs w:val="16"/>
              </w:rPr>
              <w:t>Мошкалёв Н.В. –мастер участка ООО «Еткульсервис ЖКХ»;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Обеспечить надежность эксплуатации водохозяйственных сетей</w:t>
            </w:r>
          </w:p>
        </w:tc>
        <w:tc>
          <w:tcPr>
            <w:tcW w:w="2580" w:type="dxa"/>
          </w:tcPr>
          <w:p w:rsidR="00C22B07" w:rsidRPr="00541C35" w:rsidRDefault="00C42BBF" w:rsidP="00C42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2BBF">
              <w:rPr>
                <w:rFonts w:ascii="Times New Roman" w:hAnsi="Times New Roman"/>
                <w:sz w:val="16"/>
                <w:szCs w:val="16"/>
              </w:rPr>
              <w:t>Мошкалёв Н.В. –мастер участка ООО «Еткульсервис ЖКХ»;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- апрель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Определить мероприятия по защите водозаборов  и систем подачи и распределения воды от затопления</w:t>
            </w:r>
          </w:p>
        </w:tc>
        <w:tc>
          <w:tcPr>
            <w:tcW w:w="2580" w:type="dxa"/>
          </w:tcPr>
          <w:p w:rsidR="00C22B07" w:rsidRPr="00541C35" w:rsidRDefault="00C42BBF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2BBF">
              <w:rPr>
                <w:rFonts w:ascii="Times New Roman" w:hAnsi="Times New Roman"/>
                <w:sz w:val="16"/>
                <w:szCs w:val="16"/>
              </w:rPr>
              <w:t>Мошкалёв Н.В. –мастер участка ООО «Еткульсервис ЖКХ»;</w:t>
            </w:r>
          </w:p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- апрель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Быть в готовности выделить специальные машины для обеспечения населения питьевой водой</w:t>
            </w:r>
          </w:p>
        </w:tc>
        <w:tc>
          <w:tcPr>
            <w:tcW w:w="2580" w:type="dxa"/>
          </w:tcPr>
          <w:p w:rsidR="00C22B07" w:rsidRPr="00541C35" w:rsidRDefault="00C42BBF" w:rsidP="00C42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2BBF">
              <w:rPr>
                <w:rFonts w:ascii="Times New Roman" w:hAnsi="Times New Roman"/>
                <w:sz w:val="16"/>
                <w:szCs w:val="16"/>
              </w:rPr>
              <w:t>Мошкалёв Н.В. –мастер участка ООО «Еткульсервис ЖКХ»;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- апрель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Предусмотреть на период паводка порядок снабжения отселяемого населения  продовольствием и питьевой водой</w:t>
            </w:r>
          </w:p>
        </w:tc>
        <w:tc>
          <w:tcPr>
            <w:tcW w:w="2580" w:type="dxa"/>
          </w:tcPr>
          <w:p w:rsidR="00C22B07" w:rsidRPr="00541C35" w:rsidRDefault="00C42BBF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Осинцев М.А. - Глава Белоусовского 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поселения;</w:t>
            </w:r>
          </w:p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Руководители предприятий и организаций торговли и питания</w:t>
            </w:r>
          </w:p>
        </w:tc>
        <w:tc>
          <w:tcPr>
            <w:tcW w:w="180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Отселение не планируется.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Быть в готовности организовать питание дежурного персонала и привлекаемого личного состава гражданских организаций в период прохождения паводка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Руководители предприятий  и организаций  торговли и питания  в период прохождения паводка;</w:t>
            </w:r>
          </w:p>
          <w:p w:rsidR="00C22B07" w:rsidRPr="00541C35" w:rsidRDefault="00C42BBF" w:rsidP="00C42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Осинцев М.А. - Глава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– апрель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Обеспечить охрану общественного порядка в период прохождения паводковых вод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Отдел МВД России по Еткульскому району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- апрель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Организовать информирование населения через средства массовой информации об обстановке по прохождению весеннего паводка и о состоянии водоисточников и качестве подаваемой воды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Информационный ВЕСТНИК поселения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- апрель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Организовать сбор и обеспечение оперативной информации о прохождении весеннего половодья, паводковых вод и чрезвычайных ситуаций с ЦУКС по телефону 239-71-08;</w:t>
            </w:r>
          </w:p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ГУ МЧС России по Челябинской области со времени наступления паводка по телефону 263-21-55;</w:t>
            </w:r>
          </w:p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6 ОФПС по телефону (835139)7-3847 со временем наступления паводков с 06.30 до 07.00 и немедленно в случае ЧС</w:t>
            </w:r>
          </w:p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Комисси</w:t>
            </w:r>
            <w:r w:rsidR="00C42B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 по делам ГО и ЧС 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  <w:r w:rsidR="00804A2E">
              <w:rPr>
                <w:rFonts w:ascii="Times New Roman" w:hAnsi="Times New Roman"/>
                <w:sz w:val="18"/>
                <w:szCs w:val="18"/>
                <w:lang w:eastAsia="en-US"/>
              </w:rPr>
              <w:t>-апрель 2016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B07" w:rsidRPr="00541C35" w:rsidTr="00646C0E">
        <w:tc>
          <w:tcPr>
            <w:tcW w:w="534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Провести з</w:t>
            </w:r>
            <w:r w:rsidR="00FC17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аседание КЧС и ОПБ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сельского поселения с повесткой « О готовности муниципального образования </w:t>
            </w:r>
            <w:r w:rsidR="00C42BBF">
              <w:rPr>
                <w:rFonts w:ascii="Times New Roman" w:hAnsi="Times New Roman"/>
                <w:sz w:val="18"/>
                <w:szCs w:val="18"/>
                <w:lang w:eastAsia="en-US"/>
              </w:rPr>
              <w:t>к пропуску паводковых вод в 2016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году»</w:t>
            </w:r>
          </w:p>
        </w:tc>
        <w:tc>
          <w:tcPr>
            <w:tcW w:w="2580" w:type="dxa"/>
          </w:tcPr>
          <w:p w:rsidR="00C22B07" w:rsidRPr="00541C35" w:rsidRDefault="00C22B07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Председатель КЧС и ОПБ по</w:t>
            </w:r>
            <w:r w:rsidR="00C42B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Белоусовского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сельскому поселению</w:t>
            </w:r>
          </w:p>
        </w:tc>
        <w:tc>
          <w:tcPr>
            <w:tcW w:w="1800" w:type="dxa"/>
          </w:tcPr>
          <w:p w:rsidR="00C22B07" w:rsidRPr="00541C35" w:rsidRDefault="00804A2E" w:rsidP="00541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 2016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63" w:type="dxa"/>
          </w:tcPr>
          <w:p w:rsidR="00C22B07" w:rsidRPr="00541C35" w:rsidRDefault="00C22B07" w:rsidP="0054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Pr="000A7FC4" w:rsidRDefault="00C22B07" w:rsidP="000A7F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КТО ЮТУЭС ЧФЭ – комплексное техническое обслуживание Южноуральского технического участка Челябинского филиала электросвязи)</w:t>
      </w: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BBF" w:rsidRDefault="00C42BBF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BBF" w:rsidRDefault="00C42BBF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tabs>
          <w:tab w:val="left" w:pos="421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C22B07" w:rsidRDefault="00C22B07" w:rsidP="00CF2762">
      <w:pPr>
        <w:tabs>
          <w:tab w:val="left" w:pos="421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2B07" w:rsidRDefault="00C42BBF" w:rsidP="00CF2762">
      <w:pPr>
        <w:tabs>
          <w:tab w:val="left" w:pos="421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Белоусовского </w:t>
      </w:r>
      <w:r w:rsidR="00C22B0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2B07" w:rsidRDefault="00FC17B7" w:rsidP="00CF2762">
      <w:pPr>
        <w:tabs>
          <w:tab w:val="left" w:pos="421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="00C22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C22B07">
        <w:rPr>
          <w:rFonts w:ascii="Times New Roman" w:hAnsi="Times New Roman"/>
          <w:sz w:val="24"/>
          <w:szCs w:val="24"/>
        </w:rPr>
        <w:t>201</w:t>
      </w:r>
      <w:r w:rsidR="00C42BBF">
        <w:rPr>
          <w:rFonts w:ascii="Times New Roman" w:hAnsi="Times New Roman"/>
          <w:sz w:val="24"/>
          <w:szCs w:val="24"/>
        </w:rPr>
        <w:t>6</w:t>
      </w:r>
      <w:r w:rsidR="00C22B0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21</w:t>
      </w:r>
    </w:p>
    <w:p w:rsidR="00C22B07" w:rsidRDefault="00C22B07" w:rsidP="00CF2762">
      <w:pPr>
        <w:tabs>
          <w:tab w:val="left" w:pos="421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2B07" w:rsidRDefault="00C22B07" w:rsidP="00CF2762">
      <w:pPr>
        <w:tabs>
          <w:tab w:val="left" w:pos="42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C22B07" w:rsidRDefault="00C22B07" w:rsidP="00CF2762">
      <w:pPr>
        <w:tabs>
          <w:tab w:val="left" w:pos="42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Выделения техники на период весеннего половодья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2234"/>
        <w:gridCol w:w="1984"/>
        <w:gridCol w:w="1525"/>
      </w:tblGrid>
      <w:tr w:rsidR="00C22B07" w:rsidRPr="00541C35" w:rsidTr="00541C35">
        <w:tc>
          <w:tcPr>
            <w:tcW w:w="5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29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Предприятие</w:t>
            </w:r>
          </w:p>
        </w:tc>
        <w:tc>
          <w:tcPr>
            <w:tcW w:w="22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</w:t>
            </w:r>
          </w:p>
        </w:tc>
        <w:tc>
          <w:tcPr>
            <w:tcW w:w="198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Вид техники</w:t>
            </w:r>
          </w:p>
        </w:tc>
        <w:tc>
          <w:tcPr>
            <w:tcW w:w="1525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единиц</w:t>
            </w:r>
          </w:p>
        </w:tc>
      </w:tr>
      <w:tr w:rsidR="00C22B07" w:rsidRPr="00541C35" w:rsidTr="00541C35">
        <w:tc>
          <w:tcPr>
            <w:tcW w:w="5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4" w:type="dxa"/>
          </w:tcPr>
          <w:p w:rsidR="00C22B07" w:rsidRPr="00541C35" w:rsidRDefault="00FC17B7" w:rsidP="00FC17B7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ЕМУП «МОКХ»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34" w:type="dxa"/>
          </w:tcPr>
          <w:p w:rsidR="00C22B07" w:rsidRPr="00541C35" w:rsidRDefault="00C42BBF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Мошкалёв Н.В.</w:t>
            </w:r>
          </w:p>
        </w:tc>
        <w:tc>
          <w:tcPr>
            <w:tcW w:w="1984" w:type="dxa"/>
          </w:tcPr>
          <w:p w:rsidR="00C22B07" w:rsidRPr="00541C35" w:rsidRDefault="00C22B07" w:rsidP="00CC4E9D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CC4E9D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МТЗ 80 </w:t>
            </w: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25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C22B07" w:rsidRPr="00541C35" w:rsidTr="00541C35">
        <w:tc>
          <w:tcPr>
            <w:tcW w:w="5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9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22B07" w:rsidRPr="00541C35" w:rsidTr="00541C35">
        <w:tc>
          <w:tcPr>
            <w:tcW w:w="5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9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22B07" w:rsidRPr="00541C35" w:rsidTr="00541C35">
        <w:tc>
          <w:tcPr>
            <w:tcW w:w="534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94" w:type="dxa"/>
          </w:tcPr>
          <w:p w:rsidR="00C22B07" w:rsidRPr="00541C35" w:rsidRDefault="00C42BBF" w:rsidP="00541C35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ООО «Ермак»</w:t>
            </w:r>
          </w:p>
        </w:tc>
        <w:tc>
          <w:tcPr>
            <w:tcW w:w="2234" w:type="dxa"/>
          </w:tcPr>
          <w:p w:rsidR="00C22B07" w:rsidRPr="00541C35" w:rsidRDefault="00CC4E9D" w:rsidP="00541C35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Устьянцев А.В.</w:t>
            </w:r>
          </w:p>
        </w:tc>
        <w:tc>
          <w:tcPr>
            <w:tcW w:w="1984" w:type="dxa"/>
          </w:tcPr>
          <w:p w:rsidR="00C22B07" w:rsidRPr="00541C35" w:rsidRDefault="00CC4E9D" w:rsidP="00CC4E9D">
            <w:pPr>
              <w:tabs>
                <w:tab w:val="left" w:pos="42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 w:rsidR="00C22B07"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-70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25" w:type="dxa"/>
          </w:tcPr>
          <w:p w:rsidR="00C22B07" w:rsidRPr="00541C35" w:rsidRDefault="00C22B07" w:rsidP="00541C35">
            <w:pPr>
              <w:tabs>
                <w:tab w:val="left" w:pos="4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1C3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</w:tr>
    </w:tbl>
    <w:p w:rsidR="00C22B07" w:rsidRPr="00CF2762" w:rsidRDefault="00C22B07" w:rsidP="00CF2762">
      <w:pPr>
        <w:tabs>
          <w:tab w:val="left" w:pos="1929"/>
        </w:tabs>
      </w:pPr>
    </w:p>
    <w:sectPr w:rsidR="00C22B07" w:rsidRPr="00CF2762" w:rsidSect="00CC4E9D">
      <w:pgSz w:w="11906" w:h="16838"/>
      <w:pgMar w:top="1134" w:right="850" w:bottom="1134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17"/>
    <w:multiLevelType w:val="hybridMultilevel"/>
    <w:tmpl w:val="36D2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AC00D0"/>
    <w:multiLevelType w:val="hybridMultilevel"/>
    <w:tmpl w:val="A1D0209C"/>
    <w:lvl w:ilvl="0" w:tplc="BC3849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B1A"/>
    <w:rsid w:val="000A7FC4"/>
    <w:rsid w:val="000B1CAF"/>
    <w:rsid w:val="001331A4"/>
    <w:rsid w:val="00141E7A"/>
    <w:rsid w:val="001563DC"/>
    <w:rsid w:val="001C6EBD"/>
    <w:rsid w:val="001D0728"/>
    <w:rsid w:val="001E2600"/>
    <w:rsid w:val="00220FBC"/>
    <w:rsid w:val="00376903"/>
    <w:rsid w:val="003F6AFC"/>
    <w:rsid w:val="00430B94"/>
    <w:rsid w:val="00435461"/>
    <w:rsid w:val="00445B1A"/>
    <w:rsid w:val="00453BCD"/>
    <w:rsid w:val="00472F16"/>
    <w:rsid w:val="00492CFC"/>
    <w:rsid w:val="004F7383"/>
    <w:rsid w:val="00541C35"/>
    <w:rsid w:val="00555667"/>
    <w:rsid w:val="00573376"/>
    <w:rsid w:val="005A77EC"/>
    <w:rsid w:val="00621AA1"/>
    <w:rsid w:val="00646C0E"/>
    <w:rsid w:val="00680AE0"/>
    <w:rsid w:val="006830A1"/>
    <w:rsid w:val="00685C2D"/>
    <w:rsid w:val="006965E9"/>
    <w:rsid w:val="006A5E2D"/>
    <w:rsid w:val="006F563C"/>
    <w:rsid w:val="007D0AA2"/>
    <w:rsid w:val="00804A2E"/>
    <w:rsid w:val="00820A42"/>
    <w:rsid w:val="00871E43"/>
    <w:rsid w:val="00882E4A"/>
    <w:rsid w:val="00884E30"/>
    <w:rsid w:val="00886A98"/>
    <w:rsid w:val="008D703B"/>
    <w:rsid w:val="009769A2"/>
    <w:rsid w:val="009F4DA4"/>
    <w:rsid w:val="00AA67D3"/>
    <w:rsid w:val="00AB52B4"/>
    <w:rsid w:val="00AC62D2"/>
    <w:rsid w:val="00B82042"/>
    <w:rsid w:val="00BF527F"/>
    <w:rsid w:val="00C22B07"/>
    <w:rsid w:val="00C42BBF"/>
    <w:rsid w:val="00CC4E9D"/>
    <w:rsid w:val="00CF2762"/>
    <w:rsid w:val="00DC4A08"/>
    <w:rsid w:val="00E36F4B"/>
    <w:rsid w:val="00ED13E6"/>
    <w:rsid w:val="00EE3AA8"/>
    <w:rsid w:val="00F14DC8"/>
    <w:rsid w:val="00FC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84E30"/>
    <w:pPr>
      <w:ind w:left="720"/>
      <w:contextualSpacing/>
    </w:pPr>
  </w:style>
  <w:style w:type="table" w:styleId="a6">
    <w:name w:val="Table Grid"/>
    <w:basedOn w:val="a1"/>
    <w:uiPriority w:val="99"/>
    <w:rsid w:val="00CF27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26</cp:revision>
  <cp:lastPrinted>2016-03-14T06:56:00Z</cp:lastPrinted>
  <dcterms:created xsi:type="dcterms:W3CDTF">2010-06-22T07:17:00Z</dcterms:created>
  <dcterms:modified xsi:type="dcterms:W3CDTF">2016-03-14T06:59:00Z</dcterms:modified>
</cp:coreProperties>
</file>