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CD" w:rsidRDefault="004D44CD" w:rsidP="004D44CD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CD" w:rsidRDefault="004D44CD" w:rsidP="004D44CD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4D44CD" w:rsidRPr="001136B7" w:rsidRDefault="004D44CD" w:rsidP="004D44CD">
      <w:pPr>
        <w:jc w:val="center"/>
        <w:outlineLvl w:val="0"/>
        <w:rPr>
          <w:b/>
          <w:bCs/>
          <w:color w:val="333333"/>
          <w:sz w:val="40"/>
          <w:szCs w:val="40"/>
        </w:rPr>
      </w:pPr>
      <w:proofErr w:type="gramStart"/>
      <w:r>
        <w:rPr>
          <w:b/>
          <w:bCs/>
          <w:color w:val="333333"/>
          <w:sz w:val="40"/>
          <w:szCs w:val="40"/>
        </w:rPr>
        <w:t>П</w:t>
      </w:r>
      <w:proofErr w:type="gramEnd"/>
      <w:r>
        <w:rPr>
          <w:b/>
          <w:bCs/>
          <w:color w:val="333333"/>
          <w:sz w:val="40"/>
          <w:szCs w:val="40"/>
        </w:rPr>
        <w:t xml:space="preserve"> О С Т А Н О В Л Е Н И Е</w:t>
      </w:r>
    </w:p>
    <w:p w:rsidR="004D44CD" w:rsidRDefault="00747249" w:rsidP="004D44CD">
      <w:pPr>
        <w:rPr>
          <w:b/>
          <w:color w:val="333333"/>
        </w:rPr>
      </w:pPr>
      <w:r w:rsidRPr="00747249">
        <w:rPr>
          <w:noProof/>
        </w:rPr>
        <w:pict>
          <v:line id="Прямая соединительная линия 3" o:spid="_x0000_s1026" style="position:absolute;z-index:251659264;visibility:visible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" strokeweight="4.5pt">
            <v:stroke linestyle="thinThick"/>
          </v:line>
        </w:pict>
      </w:r>
      <w:r w:rsidR="004D44CD">
        <w:rPr>
          <w:b/>
          <w:color w:val="333333"/>
        </w:rPr>
        <w:t xml:space="preserve"> </w:t>
      </w:r>
    </w:p>
    <w:p w:rsidR="004D44CD" w:rsidRDefault="004D44CD" w:rsidP="004D44CD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456574, 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>есная, 2-а, с. Еманжелинка Еткульского района, Челябинской области,</w:t>
      </w:r>
    </w:p>
    <w:p w:rsidR="004D44CD" w:rsidRPr="00EE2953" w:rsidRDefault="004D44CD" w:rsidP="004D44CD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4D44CD" w:rsidRDefault="004D44CD" w:rsidP="004D44CD">
      <w:pPr>
        <w:jc w:val="both"/>
        <w:rPr>
          <w:sz w:val="28"/>
          <w:szCs w:val="28"/>
        </w:rPr>
      </w:pPr>
    </w:p>
    <w:p w:rsidR="004D44CD" w:rsidRDefault="004D44CD" w:rsidP="004D44CD">
      <w:pPr>
        <w:jc w:val="both"/>
        <w:rPr>
          <w:sz w:val="28"/>
          <w:szCs w:val="28"/>
        </w:rPr>
      </w:pPr>
    </w:p>
    <w:p w:rsidR="004D44CD" w:rsidRPr="0048179B" w:rsidRDefault="004D44CD" w:rsidP="004D44CD">
      <w:pPr>
        <w:jc w:val="both"/>
      </w:pPr>
      <w:r w:rsidRPr="0048179B">
        <w:t>«</w:t>
      </w:r>
      <w:r>
        <w:t xml:space="preserve"> 10 </w:t>
      </w:r>
      <w:r w:rsidRPr="0048179B">
        <w:t xml:space="preserve">» </w:t>
      </w:r>
      <w:r>
        <w:t>апреля</w:t>
      </w:r>
      <w:r w:rsidRPr="0048179B">
        <w:t xml:space="preserve"> 2013 г. № </w:t>
      </w:r>
      <w:r>
        <w:t>41</w:t>
      </w:r>
      <w:bookmarkStart w:id="0" w:name="_GoBack"/>
      <w:bookmarkEnd w:id="0"/>
    </w:p>
    <w:p w:rsidR="004D44CD" w:rsidRDefault="004D44CD" w:rsidP="004D44CD">
      <w:pPr>
        <w:jc w:val="both"/>
        <w:rPr>
          <w:sz w:val="22"/>
          <w:szCs w:val="22"/>
        </w:rPr>
      </w:pPr>
    </w:p>
    <w:p w:rsidR="004D44CD" w:rsidRDefault="004D44CD" w:rsidP="004D44CD">
      <w:pPr>
        <w:jc w:val="both"/>
      </w:pPr>
      <w:r w:rsidRPr="0048179B">
        <w:t>О</w:t>
      </w:r>
      <w:r>
        <w:t xml:space="preserve"> принятии </w:t>
      </w:r>
      <w:r w:rsidRPr="0048179B">
        <w:t>административного</w:t>
      </w:r>
      <w:r>
        <w:t xml:space="preserve"> </w:t>
      </w:r>
    </w:p>
    <w:p w:rsidR="004D44CD" w:rsidRDefault="004D44CD" w:rsidP="004D44CD">
      <w:pPr>
        <w:jc w:val="both"/>
      </w:pPr>
      <w:r w:rsidRPr="0048179B">
        <w:t>регламента по предоставлению</w:t>
      </w:r>
      <w:r>
        <w:t xml:space="preserve"> </w:t>
      </w:r>
    </w:p>
    <w:p w:rsidR="004D44CD" w:rsidRDefault="004D44CD" w:rsidP="004D44CD">
      <w:pPr>
        <w:jc w:val="both"/>
      </w:pPr>
      <w:r w:rsidRPr="0048179B">
        <w:t>муниципальной услуги на территории</w:t>
      </w:r>
      <w:r>
        <w:t xml:space="preserve"> </w:t>
      </w:r>
    </w:p>
    <w:p w:rsidR="004D44CD" w:rsidRDefault="004D44CD" w:rsidP="004D44CD">
      <w:pPr>
        <w:jc w:val="both"/>
      </w:pPr>
      <w:r w:rsidRPr="0048179B">
        <w:t>Еманжелинского сельского поселения</w:t>
      </w:r>
    </w:p>
    <w:p w:rsidR="004D44CD" w:rsidRDefault="004D44CD" w:rsidP="004D44CD">
      <w:pPr>
        <w:jc w:val="both"/>
      </w:pPr>
      <w:r>
        <w:t>в новой редакции</w:t>
      </w:r>
    </w:p>
    <w:p w:rsidR="004D44CD" w:rsidRDefault="004D44CD" w:rsidP="004D44CD">
      <w:pPr>
        <w:jc w:val="both"/>
      </w:pPr>
    </w:p>
    <w:p w:rsidR="004D44CD" w:rsidRPr="0048179B" w:rsidRDefault="004D44CD" w:rsidP="004D44CD">
      <w:pPr>
        <w:spacing w:after="120"/>
        <w:jc w:val="both"/>
      </w:pPr>
      <w:r>
        <w:tab/>
        <w:t xml:space="preserve">На основании протеста Прокуратуры Еткульского района Челябинской области от 13.02.2013 г. №5-2013 на раздел 2 и п. 3.1.3. административного регламента по предоставлению муниципальной услуги на территории Еманжелинского сельского поселения «Постановка </w:t>
      </w:r>
      <w:r w:rsidRPr="0048179B">
        <w:t>граждан на учет в качестве нуждающихся в жилых помещениях</w:t>
      </w:r>
      <w:r>
        <w:t>»,      в</w:t>
      </w:r>
      <w:r w:rsidRPr="00634932">
        <w:t xml:space="preserve"> связи с приведением в соответствие с нормами действующего законодательства</w:t>
      </w:r>
    </w:p>
    <w:p w:rsidR="004D44CD" w:rsidRPr="0048179B" w:rsidRDefault="004D44CD" w:rsidP="004D44CD">
      <w:pPr>
        <w:jc w:val="both"/>
      </w:pPr>
      <w:r w:rsidRPr="0048179B">
        <w:t>ПОСТАНОВЛЯЮ:</w:t>
      </w:r>
    </w:p>
    <w:p w:rsidR="004D44CD" w:rsidRPr="0048179B" w:rsidRDefault="004D44CD" w:rsidP="004D44CD">
      <w:pPr>
        <w:jc w:val="both"/>
      </w:pPr>
    </w:p>
    <w:p w:rsidR="004D44CD" w:rsidRDefault="004D44CD" w:rsidP="004D44CD">
      <w:pPr>
        <w:jc w:val="both"/>
      </w:pPr>
      <w:r>
        <w:tab/>
        <w:t xml:space="preserve">1. Признать раздел 2 и п. 3.1.3. административного регламента по предоставлению муниципальной услуги на территории Еманжелинского сельского поселения «Постановка </w:t>
      </w:r>
      <w:r w:rsidRPr="0048179B">
        <w:t>граждан на учет в качестве нуждающихся в жилых помещениях</w:t>
      </w:r>
      <w:r>
        <w:t>» не соответствующими действующему законодательству РФ.</w:t>
      </w:r>
    </w:p>
    <w:p w:rsidR="004D44CD" w:rsidRDefault="004D44CD" w:rsidP="004D44CD">
      <w:pPr>
        <w:jc w:val="both"/>
      </w:pPr>
      <w:r>
        <w:tab/>
        <w:t>2. Внести соответствующие изменения в пункты 2.3., 2.4., 2.5., 2.6., 2.7., 3.1.</w:t>
      </w:r>
    </w:p>
    <w:p w:rsidR="004D44CD" w:rsidRPr="0048179B" w:rsidRDefault="004D44CD" w:rsidP="004D44CD">
      <w:pPr>
        <w:jc w:val="both"/>
      </w:pPr>
      <w:r>
        <w:tab/>
        <w:t xml:space="preserve">3. Принять административный регламент по предоставлению муниципальной услуги на территории Еманжелинского сельского поселения «Постановка </w:t>
      </w:r>
      <w:r w:rsidRPr="0048179B">
        <w:t>граждан на учет в качестве нуждающихся в жилых помещениях</w:t>
      </w:r>
      <w:r>
        <w:t>» в новой редакции.</w:t>
      </w:r>
    </w:p>
    <w:p w:rsidR="004D44CD" w:rsidRPr="0048179B" w:rsidRDefault="004D44CD" w:rsidP="004D44CD">
      <w:pPr>
        <w:ind w:firstLine="708"/>
        <w:jc w:val="both"/>
      </w:pPr>
      <w:r>
        <w:t>4</w:t>
      </w:r>
      <w:r w:rsidRPr="0048179B">
        <w:t>. Настоящее постановление вступает в силу со дня его подписания.</w:t>
      </w:r>
    </w:p>
    <w:p w:rsidR="004D44CD" w:rsidRPr="0048179B" w:rsidRDefault="004D44CD" w:rsidP="004D44CD">
      <w:pPr>
        <w:jc w:val="both"/>
      </w:pPr>
      <w:r>
        <w:tab/>
        <w:t>5</w:t>
      </w:r>
      <w:r w:rsidRPr="0048179B">
        <w:t xml:space="preserve">. Контроль за исполнением настоящего постановления оставляю за собой. </w:t>
      </w:r>
    </w:p>
    <w:p w:rsidR="004D44CD" w:rsidRPr="0048179B" w:rsidRDefault="004D44CD" w:rsidP="004D44CD">
      <w:pPr>
        <w:jc w:val="both"/>
      </w:pPr>
      <w:r w:rsidRPr="0048179B">
        <w:t xml:space="preserve">   </w:t>
      </w:r>
    </w:p>
    <w:p w:rsidR="004D44CD" w:rsidRPr="0048179B" w:rsidRDefault="004D44CD" w:rsidP="004D44CD">
      <w:pPr>
        <w:jc w:val="both"/>
      </w:pPr>
    </w:p>
    <w:p w:rsidR="004D44CD" w:rsidRPr="0048179B" w:rsidRDefault="004D44CD" w:rsidP="004D44CD">
      <w:pPr>
        <w:jc w:val="both"/>
      </w:pPr>
    </w:p>
    <w:p w:rsidR="004D44CD" w:rsidRPr="0048179B" w:rsidRDefault="004D44CD" w:rsidP="004D44CD">
      <w:pPr>
        <w:jc w:val="both"/>
      </w:pPr>
    </w:p>
    <w:p w:rsidR="004D44CD" w:rsidRPr="0048179B" w:rsidRDefault="004D44CD" w:rsidP="004D44CD">
      <w:pPr>
        <w:jc w:val="both"/>
      </w:pPr>
    </w:p>
    <w:p w:rsidR="004D44CD" w:rsidRPr="0048179B" w:rsidRDefault="004D44CD" w:rsidP="004D44CD">
      <w:pPr>
        <w:jc w:val="both"/>
      </w:pPr>
      <w:r w:rsidRPr="0048179B">
        <w:t>Глава  Еманжелинского</w:t>
      </w:r>
    </w:p>
    <w:p w:rsidR="004D44CD" w:rsidRPr="0048179B" w:rsidRDefault="004D44CD" w:rsidP="004D44CD">
      <w:pPr>
        <w:jc w:val="both"/>
      </w:pPr>
      <w:r w:rsidRPr="0048179B">
        <w:t xml:space="preserve">сельского поселения                      </w:t>
      </w:r>
      <w:r>
        <w:tab/>
      </w:r>
      <w:r>
        <w:tab/>
      </w:r>
      <w:r w:rsidRPr="0048179B">
        <w:t xml:space="preserve">                                                     О.Л.Бобырев</w:t>
      </w:r>
    </w:p>
    <w:p w:rsidR="004D44CD" w:rsidRPr="0048179B" w:rsidRDefault="004D44CD" w:rsidP="004D44CD"/>
    <w:p w:rsidR="004D44CD" w:rsidRPr="0048179B" w:rsidRDefault="004D44CD" w:rsidP="004D44CD"/>
    <w:p w:rsidR="007C2FFC" w:rsidRPr="00A1448C" w:rsidRDefault="007C2FFC" w:rsidP="004D44CD"/>
    <w:p w:rsidR="00A1448C" w:rsidRPr="00A1448C" w:rsidRDefault="00A1448C" w:rsidP="004D44CD"/>
    <w:p w:rsidR="00A1448C" w:rsidRPr="00A1448C" w:rsidRDefault="00A1448C" w:rsidP="004D44CD"/>
    <w:p w:rsidR="00A1448C" w:rsidRPr="00A1448C" w:rsidRDefault="00A1448C" w:rsidP="004D44CD"/>
    <w:p w:rsidR="00A1448C" w:rsidRPr="00A1448C" w:rsidRDefault="00A1448C" w:rsidP="004D44CD"/>
    <w:p w:rsidR="00A1448C" w:rsidRPr="00A1448C" w:rsidRDefault="00A1448C" w:rsidP="004D44CD"/>
    <w:p w:rsidR="00A1448C" w:rsidRPr="00A1448C" w:rsidRDefault="00A1448C" w:rsidP="004D44CD"/>
    <w:p w:rsidR="00A1448C" w:rsidRDefault="00A1448C" w:rsidP="00A1448C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lastRenderedPageBreak/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8C" w:rsidRDefault="00A1448C" w:rsidP="00A1448C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Администрация</w:t>
      </w:r>
    </w:p>
    <w:p w:rsidR="00A1448C" w:rsidRDefault="00A1448C" w:rsidP="00A1448C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Еманжелинского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сельского поселения</w:t>
      </w:r>
    </w:p>
    <w:p w:rsidR="00A1448C" w:rsidRDefault="00A1448C" w:rsidP="00A1448C">
      <w:pPr>
        <w:jc w:val="center"/>
        <w:outlineLvl w:val="0"/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П</w:t>
      </w:r>
      <w:proofErr w:type="gramEnd"/>
      <w:r>
        <w:rPr>
          <w:b/>
          <w:bCs/>
          <w:color w:val="333333"/>
          <w:sz w:val="28"/>
          <w:szCs w:val="28"/>
        </w:rPr>
        <w:t xml:space="preserve"> О С Т А Н О В Л Е Н И Е</w:t>
      </w:r>
    </w:p>
    <w:p w:rsidR="00A1448C" w:rsidRDefault="00A1448C" w:rsidP="00A1448C">
      <w:pPr>
        <w:rPr>
          <w:b/>
          <w:color w:val="333333"/>
        </w:rPr>
      </w:pPr>
      <w:r>
        <w:pict>
          <v:line id="_x0000_s1027" style="position:absolute;z-index:251661312" from="-9pt,3.15pt" to="513pt,3.15pt" strokeweight="4.5pt">
            <v:stroke linestyle="thinThick"/>
          </v:line>
        </w:pict>
      </w:r>
      <w:r>
        <w:rPr>
          <w:b/>
          <w:color w:val="333333"/>
        </w:rPr>
        <w:t xml:space="preserve"> </w:t>
      </w:r>
    </w:p>
    <w:p w:rsidR="00A1448C" w:rsidRDefault="00A1448C" w:rsidP="00A1448C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456574, 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 xml:space="preserve">есная, 2-а, с. Еманжелинка </w:t>
      </w:r>
      <w:proofErr w:type="spellStart"/>
      <w:r>
        <w:rPr>
          <w:bCs/>
          <w:color w:val="333333"/>
          <w:sz w:val="18"/>
          <w:szCs w:val="18"/>
        </w:rPr>
        <w:t>Еткульского</w:t>
      </w:r>
      <w:proofErr w:type="spellEnd"/>
      <w:r>
        <w:rPr>
          <w:bCs/>
          <w:color w:val="333333"/>
          <w:sz w:val="18"/>
          <w:szCs w:val="18"/>
        </w:rPr>
        <w:t xml:space="preserve"> района, Челябинской области,</w:t>
      </w:r>
    </w:p>
    <w:p w:rsidR="00A1448C" w:rsidRDefault="00A1448C" w:rsidP="00A1448C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A1448C" w:rsidRDefault="00A1448C" w:rsidP="00A1448C">
      <w:pPr>
        <w:jc w:val="both"/>
        <w:rPr>
          <w:sz w:val="28"/>
          <w:szCs w:val="28"/>
        </w:rPr>
      </w:pPr>
    </w:p>
    <w:p w:rsidR="00A1448C" w:rsidRDefault="00A1448C" w:rsidP="00A1448C">
      <w:pPr>
        <w:jc w:val="both"/>
      </w:pPr>
      <w:r>
        <w:t>«04 » марта 2013 г. № 25/1</w:t>
      </w:r>
    </w:p>
    <w:p w:rsidR="00A1448C" w:rsidRDefault="00A1448C" w:rsidP="00A1448C">
      <w:pPr>
        <w:jc w:val="both"/>
      </w:pPr>
    </w:p>
    <w:p w:rsidR="00A1448C" w:rsidRDefault="00A1448C" w:rsidP="00A1448C">
      <w:pPr>
        <w:jc w:val="both"/>
        <w:rPr>
          <w:sz w:val="22"/>
          <w:szCs w:val="22"/>
        </w:rPr>
      </w:pPr>
    </w:p>
    <w:p w:rsidR="00A1448C" w:rsidRDefault="00A1448C" w:rsidP="00A1448C">
      <w:pPr>
        <w:jc w:val="both"/>
      </w:pPr>
      <w:r>
        <w:t>Об отмене постановления администрации</w:t>
      </w:r>
    </w:p>
    <w:p w:rsidR="00A1448C" w:rsidRDefault="00A1448C" w:rsidP="00A1448C">
      <w:pPr>
        <w:jc w:val="both"/>
      </w:pPr>
      <w:proofErr w:type="spellStart"/>
      <w:r>
        <w:t>Еманжелинского</w:t>
      </w:r>
      <w:proofErr w:type="spellEnd"/>
      <w:r>
        <w:t xml:space="preserve"> сельского поселения </w:t>
      </w:r>
    </w:p>
    <w:p w:rsidR="00A1448C" w:rsidRDefault="00A1448C" w:rsidP="00A1448C">
      <w:pPr>
        <w:jc w:val="both"/>
      </w:pPr>
      <w:r>
        <w:t xml:space="preserve">от 25.01.2013 г. № 12 «Об утверждении </w:t>
      </w:r>
    </w:p>
    <w:p w:rsidR="00A1448C" w:rsidRDefault="00A1448C" w:rsidP="00A1448C">
      <w:pPr>
        <w:jc w:val="both"/>
      </w:pPr>
      <w:r>
        <w:t xml:space="preserve">административного регламента </w:t>
      </w:r>
      <w:proofErr w:type="gramStart"/>
      <w:r>
        <w:t>по</w:t>
      </w:r>
      <w:proofErr w:type="gramEnd"/>
      <w:r>
        <w:t xml:space="preserve"> </w:t>
      </w:r>
    </w:p>
    <w:p w:rsidR="00A1448C" w:rsidRDefault="00A1448C" w:rsidP="00A1448C">
      <w:pPr>
        <w:jc w:val="both"/>
      </w:pPr>
      <w:r>
        <w:t xml:space="preserve">предоставлению муниципальной услуги </w:t>
      </w:r>
    </w:p>
    <w:p w:rsidR="00A1448C" w:rsidRDefault="00A1448C" w:rsidP="00A1448C">
      <w:pPr>
        <w:jc w:val="both"/>
      </w:pPr>
      <w:r>
        <w:t xml:space="preserve">на территории </w:t>
      </w:r>
      <w:proofErr w:type="spellStart"/>
      <w:r>
        <w:t>Еманжелинского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A1448C" w:rsidRDefault="00A1448C" w:rsidP="00A1448C">
      <w:pPr>
        <w:jc w:val="both"/>
      </w:pPr>
      <w:r>
        <w:t>поселения»</w:t>
      </w:r>
    </w:p>
    <w:p w:rsidR="00A1448C" w:rsidRDefault="00A1448C" w:rsidP="00A1448C">
      <w:pPr>
        <w:jc w:val="both"/>
      </w:pPr>
    </w:p>
    <w:p w:rsidR="00A1448C" w:rsidRDefault="00A1448C" w:rsidP="00A1448C">
      <w:pPr>
        <w:jc w:val="both"/>
      </w:pPr>
    </w:p>
    <w:p w:rsidR="00A1448C" w:rsidRDefault="00A1448C" w:rsidP="00A1448C">
      <w:pPr>
        <w:jc w:val="both"/>
      </w:pPr>
      <w:r>
        <w:t>В связи с приведением в соответствие с нормами действующего законодательства</w:t>
      </w:r>
    </w:p>
    <w:p w:rsidR="00A1448C" w:rsidRDefault="00A1448C" w:rsidP="00A1448C">
      <w:pPr>
        <w:jc w:val="both"/>
      </w:pPr>
      <w:r>
        <w:t>ПОСТАНОВЛЯЮ:</w:t>
      </w:r>
    </w:p>
    <w:p w:rsidR="00A1448C" w:rsidRDefault="00A1448C" w:rsidP="00A1448C">
      <w:pPr>
        <w:jc w:val="both"/>
      </w:pPr>
    </w:p>
    <w:p w:rsidR="00A1448C" w:rsidRDefault="00A1448C" w:rsidP="00A1448C">
      <w:pPr>
        <w:jc w:val="both"/>
      </w:pPr>
      <w:r>
        <w:tab/>
        <w:t xml:space="preserve">1. Отменить постановление администрации </w:t>
      </w:r>
      <w:proofErr w:type="spellStart"/>
      <w:r>
        <w:t>Еманжелинского</w:t>
      </w:r>
      <w:proofErr w:type="spellEnd"/>
      <w:r>
        <w:t xml:space="preserve"> сельского поселения от 25.01.2013 г. № 12 об утверждении административного регламента по предоставлению муниципальной услуги на территории </w:t>
      </w:r>
      <w:proofErr w:type="spellStart"/>
      <w:r>
        <w:t>Еманжелинского</w:t>
      </w:r>
      <w:proofErr w:type="spellEnd"/>
      <w:r>
        <w:t xml:space="preserve"> сельского поселения «Постановка граждан на учет в качестве нуждающихся в жилых помещениях».</w:t>
      </w:r>
    </w:p>
    <w:p w:rsidR="00A1448C" w:rsidRDefault="00A1448C" w:rsidP="00A1448C">
      <w:pPr>
        <w:ind w:firstLine="708"/>
        <w:jc w:val="both"/>
      </w:pPr>
      <w:r>
        <w:t>2. Настоящее постановление вступает в силу со дня его подписания.</w:t>
      </w:r>
    </w:p>
    <w:p w:rsidR="00A1448C" w:rsidRDefault="00A1448C" w:rsidP="00A1448C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1448C" w:rsidRDefault="00A1448C" w:rsidP="00A1448C">
      <w:pPr>
        <w:jc w:val="both"/>
      </w:pPr>
      <w:r>
        <w:t xml:space="preserve">   </w:t>
      </w:r>
    </w:p>
    <w:p w:rsidR="00A1448C" w:rsidRDefault="00A1448C" w:rsidP="00A1448C">
      <w:pPr>
        <w:jc w:val="both"/>
      </w:pPr>
    </w:p>
    <w:p w:rsidR="00A1448C" w:rsidRDefault="00A1448C" w:rsidP="00A1448C">
      <w:pPr>
        <w:jc w:val="both"/>
      </w:pPr>
    </w:p>
    <w:p w:rsidR="00A1448C" w:rsidRDefault="00A1448C" w:rsidP="00A1448C">
      <w:pPr>
        <w:jc w:val="both"/>
      </w:pPr>
    </w:p>
    <w:p w:rsidR="00A1448C" w:rsidRDefault="00A1448C" w:rsidP="00A1448C">
      <w:pPr>
        <w:jc w:val="both"/>
      </w:pPr>
    </w:p>
    <w:p w:rsidR="00A1448C" w:rsidRDefault="00A1448C" w:rsidP="00A1448C">
      <w:pPr>
        <w:jc w:val="both"/>
      </w:pPr>
      <w:r>
        <w:t xml:space="preserve">Глава  </w:t>
      </w:r>
      <w:proofErr w:type="spellStart"/>
      <w:r>
        <w:t>Еманжелинского</w:t>
      </w:r>
      <w:proofErr w:type="spellEnd"/>
    </w:p>
    <w:p w:rsidR="00A1448C" w:rsidRDefault="00A1448C" w:rsidP="00A1448C">
      <w:pPr>
        <w:jc w:val="both"/>
      </w:pPr>
      <w:r>
        <w:t xml:space="preserve">сельского поселения                                                                           </w:t>
      </w:r>
      <w:proofErr w:type="spellStart"/>
      <w:r>
        <w:t>О.Л.Бобырев</w:t>
      </w:r>
      <w:proofErr w:type="spellEnd"/>
    </w:p>
    <w:p w:rsidR="00A1448C" w:rsidRDefault="00A1448C" w:rsidP="00A1448C"/>
    <w:p w:rsidR="00A1448C" w:rsidRPr="00A1448C" w:rsidRDefault="00A1448C" w:rsidP="004D44CD"/>
    <w:p w:rsidR="00A1448C" w:rsidRPr="00A1448C" w:rsidRDefault="00A1448C" w:rsidP="004D44CD"/>
    <w:sectPr w:rsidR="00A1448C" w:rsidRPr="00A1448C" w:rsidSect="00A82B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1F85"/>
    <w:rsid w:val="004D44CD"/>
    <w:rsid w:val="00747249"/>
    <w:rsid w:val="007C2FFC"/>
    <w:rsid w:val="00821F85"/>
    <w:rsid w:val="00A1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dabolesova</cp:lastModifiedBy>
  <cp:revision>4</cp:revision>
  <dcterms:created xsi:type="dcterms:W3CDTF">2013-04-26T02:40:00Z</dcterms:created>
  <dcterms:modified xsi:type="dcterms:W3CDTF">2015-04-22T03:34:00Z</dcterms:modified>
</cp:coreProperties>
</file>