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C8" w:rsidRDefault="001055D2" w:rsidP="004A1F69">
      <w:pPr>
        <w:jc w:val="center"/>
        <w:rPr>
          <w:color w:val="000000"/>
        </w:rPr>
      </w:pPr>
      <w:r>
        <w:rPr>
          <w:noProof/>
          <w:color w:val="000000"/>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5"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DA109D" w:rsidRPr="00DA109D" w:rsidRDefault="00DA109D" w:rsidP="004A1F69">
      <w:pPr>
        <w:jc w:val="center"/>
        <w:rPr>
          <w:b/>
          <w:color w:val="000000"/>
          <w:sz w:val="28"/>
          <w:szCs w:val="28"/>
        </w:rPr>
      </w:pPr>
      <w:r w:rsidRPr="00DA109D">
        <w:rPr>
          <w:b/>
          <w:color w:val="000000"/>
          <w:sz w:val="28"/>
          <w:szCs w:val="28"/>
        </w:rPr>
        <w:t>АДМИНИСТРАЦИЯ ЛЕБЕДЕВСКОГО СЕЛЬСКОГО ПОСЕЛЕНИЯ</w:t>
      </w:r>
    </w:p>
    <w:p w:rsidR="00DA109D" w:rsidRPr="00DA109D" w:rsidRDefault="00DA109D" w:rsidP="004A1F69">
      <w:pPr>
        <w:jc w:val="center"/>
        <w:rPr>
          <w:b/>
          <w:color w:val="000000"/>
          <w:sz w:val="32"/>
          <w:szCs w:val="32"/>
        </w:rPr>
      </w:pPr>
      <w:r w:rsidRPr="00DA109D">
        <w:rPr>
          <w:b/>
          <w:color w:val="000000"/>
          <w:sz w:val="32"/>
          <w:szCs w:val="32"/>
        </w:rPr>
        <w:t>ПОСТАНОВЛЕНИЕ</w:t>
      </w:r>
    </w:p>
    <w:p w:rsidR="00C025C8" w:rsidRDefault="00C025C8">
      <w:pPr>
        <w:rPr>
          <w:b/>
          <w:color w:val="000000"/>
        </w:rPr>
      </w:pPr>
      <w:r>
        <w:rPr>
          <w:b/>
          <w:noProof/>
          <w:color w:val="000000"/>
          <w:sz w:val="20"/>
        </w:rPr>
        <w:pict>
          <v:line id="_x0000_s1026" style="position:absolute;z-index:251657728" from="-9pt,3.15pt" to="513pt,3.15pt" o:allowincell="f" strokeweight="4.5pt">
            <v:stroke linestyle="thickThin"/>
          </v:line>
        </w:pict>
      </w:r>
      <w:r>
        <w:rPr>
          <w:b/>
          <w:color w:val="000000"/>
        </w:rPr>
        <w:t xml:space="preserve"> </w:t>
      </w:r>
    </w:p>
    <w:p w:rsidR="00C025C8" w:rsidRDefault="00C025C8">
      <w:pPr>
        <w:ind w:left="-360" w:right="535" w:firstLine="360"/>
        <w:jc w:val="both"/>
        <w:rPr>
          <w:color w:val="000000"/>
        </w:rPr>
      </w:pPr>
      <w:r>
        <w:rPr>
          <w:color w:val="000000"/>
        </w:rPr>
        <w:t xml:space="preserve">  </w:t>
      </w:r>
      <w:r w:rsidR="00DA109D">
        <w:rPr>
          <w:color w:val="000000"/>
          <w:u w:val="single"/>
        </w:rPr>
        <w:t xml:space="preserve">      12 января</w:t>
      </w:r>
      <w:r w:rsidR="004A1F69">
        <w:rPr>
          <w:color w:val="000000"/>
          <w:u w:val="single"/>
        </w:rPr>
        <w:t xml:space="preserve"> </w:t>
      </w:r>
      <w:r w:rsidR="005324E5">
        <w:rPr>
          <w:color w:val="000000"/>
          <w:u w:val="single"/>
        </w:rPr>
        <w:t xml:space="preserve"> </w:t>
      </w:r>
      <w:r w:rsidR="00DA109D">
        <w:rPr>
          <w:color w:val="000000"/>
          <w:u w:val="single"/>
        </w:rPr>
        <w:t xml:space="preserve"> 2015</w:t>
      </w:r>
      <w:r w:rsidR="00540F0B">
        <w:rPr>
          <w:color w:val="000000"/>
        </w:rPr>
        <w:t xml:space="preserve">г.  </w:t>
      </w:r>
      <w:r w:rsidR="00DA109D">
        <w:rPr>
          <w:color w:val="000000"/>
        </w:rPr>
        <w:t xml:space="preserve">                                № 0</w:t>
      </w:r>
      <w:r w:rsidR="00540F0B">
        <w:rPr>
          <w:color w:val="000000"/>
        </w:rPr>
        <w:t>3</w:t>
      </w:r>
    </w:p>
    <w:p w:rsidR="004A1F69" w:rsidRDefault="00DA109D">
      <w:pPr>
        <w:ind w:left="-360" w:right="535" w:firstLine="360"/>
        <w:jc w:val="both"/>
        <w:rPr>
          <w:color w:val="000000"/>
        </w:rPr>
      </w:pPr>
      <w:r>
        <w:rPr>
          <w:color w:val="000000"/>
        </w:rPr>
        <w:t xml:space="preserve">      с. Лебедевка</w:t>
      </w:r>
    </w:p>
    <w:p w:rsidR="00C025C8" w:rsidRDefault="00C025C8">
      <w:pPr>
        <w:jc w:val="both"/>
        <w:rPr>
          <w:color w:val="000000"/>
        </w:rPr>
      </w:pPr>
    </w:p>
    <w:p w:rsidR="00C025C8" w:rsidRDefault="00C025C8">
      <w:pPr>
        <w:jc w:val="both"/>
        <w:rPr>
          <w:color w:val="000000"/>
        </w:rPr>
      </w:pPr>
    </w:p>
    <w:p w:rsidR="00F56128" w:rsidRDefault="009835CD" w:rsidP="00462158">
      <w:pPr>
        <w:jc w:val="both"/>
        <w:rPr>
          <w:color w:val="000000"/>
          <w:sz w:val="28"/>
          <w:szCs w:val="28"/>
        </w:rPr>
      </w:pPr>
      <w:r>
        <w:rPr>
          <w:color w:val="000000"/>
          <w:sz w:val="28"/>
          <w:szCs w:val="28"/>
        </w:rPr>
        <w:t xml:space="preserve">О </w:t>
      </w:r>
      <w:r w:rsidR="00462158">
        <w:rPr>
          <w:color w:val="000000"/>
          <w:sz w:val="28"/>
          <w:szCs w:val="28"/>
        </w:rPr>
        <w:t>внесении изменений и дополнений</w:t>
      </w:r>
    </w:p>
    <w:p w:rsidR="00462158" w:rsidRDefault="00462158" w:rsidP="00462158">
      <w:pPr>
        <w:jc w:val="both"/>
        <w:rPr>
          <w:color w:val="000000"/>
          <w:sz w:val="28"/>
          <w:szCs w:val="28"/>
        </w:rPr>
      </w:pPr>
      <w:r>
        <w:rPr>
          <w:color w:val="000000"/>
          <w:sz w:val="28"/>
          <w:szCs w:val="28"/>
        </w:rPr>
        <w:t xml:space="preserve">в </w:t>
      </w:r>
      <w:r w:rsidR="00522EFA">
        <w:rPr>
          <w:color w:val="000000"/>
          <w:sz w:val="28"/>
          <w:szCs w:val="28"/>
        </w:rPr>
        <w:t>постановление</w:t>
      </w:r>
      <w:r>
        <w:rPr>
          <w:color w:val="000000"/>
          <w:sz w:val="28"/>
          <w:szCs w:val="28"/>
        </w:rPr>
        <w:t xml:space="preserve"> администрации</w:t>
      </w:r>
    </w:p>
    <w:p w:rsidR="00462158" w:rsidRDefault="00DA109D" w:rsidP="00462158">
      <w:pPr>
        <w:jc w:val="both"/>
        <w:rPr>
          <w:color w:val="000000"/>
          <w:sz w:val="28"/>
          <w:szCs w:val="28"/>
        </w:rPr>
      </w:pPr>
      <w:r>
        <w:rPr>
          <w:color w:val="000000"/>
          <w:sz w:val="28"/>
          <w:szCs w:val="28"/>
        </w:rPr>
        <w:t>Лебедевского</w:t>
      </w:r>
      <w:r w:rsidR="00462158">
        <w:rPr>
          <w:color w:val="000000"/>
          <w:sz w:val="28"/>
          <w:szCs w:val="28"/>
        </w:rPr>
        <w:t xml:space="preserve"> сельского поселения</w:t>
      </w:r>
    </w:p>
    <w:p w:rsidR="00540F0B" w:rsidRDefault="00DA109D" w:rsidP="00522EFA">
      <w:pPr>
        <w:jc w:val="both"/>
        <w:rPr>
          <w:color w:val="000000"/>
          <w:sz w:val="28"/>
          <w:szCs w:val="28"/>
        </w:rPr>
      </w:pPr>
      <w:r>
        <w:rPr>
          <w:color w:val="000000"/>
          <w:sz w:val="28"/>
          <w:szCs w:val="28"/>
        </w:rPr>
        <w:t>от 30</w:t>
      </w:r>
      <w:r w:rsidR="00540F0B">
        <w:rPr>
          <w:color w:val="000000"/>
          <w:sz w:val="28"/>
          <w:szCs w:val="28"/>
        </w:rPr>
        <w:t>.09.2013</w:t>
      </w:r>
      <w:r w:rsidR="00462158">
        <w:rPr>
          <w:color w:val="000000"/>
          <w:sz w:val="28"/>
          <w:szCs w:val="28"/>
        </w:rPr>
        <w:t>г.</w:t>
      </w:r>
      <w:r>
        <w:rPr>
          <w:color w:val="000000"/>
          <w:sz w:val="28"/>
          <w:szCs w:val="28"/>
        </w:rPr>
        <w:t xml:space="preserve"> №34</w:t>
      </w:r>
      <w:r w:rsidR="00462158">
        <w:rPr>
          <w:color w:val="000000"/>
          <w:sz w:val="28"/>
          <w:szCs w:val="28"/>
        </w:rPr>
        <w:t xml:space="preserve"> «</w:t>
      </w:r>
      <w:r w:rsidR="00540F0B">
        <w:rPr>
          <w:color w:val="000000"/>
          <w:sz w:val="28"/>
          <w:szCs w:val="28"/>
        </w:rPr>
        <w:t>О принятии</w:t>
      </w:r>
    </w:p>
    <w:p w:rsidR="00540F0B" w:rsidRDefault="00540F0B" w:rsidP="00522EFA">
      <w:pPr>
        <w:jc w:val="both"/>
        <w:rPr>
          <w:color w:val="000000"/>
          <w:sz w:val="28"/>
          <w:szCs w:val="28"/>
        </w:rPr>
      </w:pPr>
      <w:r>
        <w:rPr>
          <w:color w:val="000000"/>
          <w:sz w:val="28"/>
          <w:szCs w:val="28"/>
        </w:rPr>
        <w:t>Положения о комиссии по соблюдению</w:t>
      </w:r>
    </w:p>
    <w:p w:rsidR="00540F0B" w:rsidRDefault="00540F0B" w:rsidP="00522EFA">
      <w:pPr>
        <w:jc w:val="both"/>
        <w:rPr>
          <w:color w:val="000000"/>
          <w:sz w:val="28"/>
          <w:szCs w:val="28"/>
        </w:rPr>
      </w:pPr>
      <w:r>
        <w:rPr>
          <w:color w:val="000000"/>
          <w:sz w:val="28"/>
          <w:szCs w:val="28"/>
        </w:rPr>
        <w:t>требований к служебному поведению</w:t>
      </w:r>
    </w:p>
    <w:p w:rsidR="00540F0B" w:rsidRDefault="00540F0B" w:rsidP="00522EFA">
      <w:pPr>
        <w:jc w:val="both"/>
        <w:rPr>
          <w:color w:val="000000"/>
          <w:sz w:val="28"/>
          <w:szCs w:val="28"/>
        </w:rPr>
      </w:pPr>
      <w:r>
        <w:rPr>
          <w:color w:val="000000"/>
          <w:sz w:val="28"/>
          <w:szCs w:val="28"/>
        </w:rPr>
        <w:t>муниципальных служащих и  урегулированию</w:t>
      </w:r>
    </w:p>
    <w:p w:rsidR="00522EFA" w:rsidRDefault="00540F0B" w:rsidP="00522EFA">
      <w:pPr>
        <w:jc w:val="both"/>
        <w:rPr>
          <w:color w:val="000000"/>
          <w:sz w:val="28"/>
          <w:szCs w:val="28"/>
        </w:rPr>
      </w:pPr>
      <w:r>
        <w:rPr>
          <w:color w:val="000000"/>
          <w:sz w:val="28"/>
          <w:szCs w:val="28"/>
        </w:rPr>
        <w:t>конфликта интересов</w:t>
      </w:r>
      <w:r w:rsidR="00522EFA">
        <w:rPr>
          <w:color w:val="000000"/>
          <w:sz w:val="28"/>
          <w:szCs w:val="28"/>
        </w:rPr>
        <w:t>»</w:t>
      </w:r>
    </w:p>
    <w:p w:rsidR="00F56128" w:rsidRDefault="00F56128">
      <w:pPr>
        <w:jc w:val="both"/>
        <w:rPr>
          <w:color w:val="000000"/>
          <w:sz w:val="28"/>
          <w:szCs w:val="28"/>
        </w:rPr>
      </w:pPr>
    </w:p>
    <w:p w:rsidR="00F56128" w:rsidRPr="00F56128" w:rsidRDefault="00F56128">
      <w:pPr>
        <w:jc w:val="both"/>
        <w:rPr>
          <w:color w:val="000000"/>
          <w:sz w:val="28"/>
          <w:szCs w:val="28"/>
        </w:rPr>
      </w:pPr>
    </w:p>
    <w:p w:rsidR="00C025C8" w:rsidRDefault="00462158">
      <w:pPr>
        <w:pStyle w:val="2"/>
      </w:pPr>
      <w:r>
        <w:t xml:space="preserve">       В целях обеспечения соблюдения норм действующего законодательства</w:t>
      </w:r>
    </w:p>
    <w:p w:rsidR="00F56128" w:rsidRDefault="00F56128">
      <w:pPr>
        <w:pStyle w:val="2"/>
      </w:pPr>
    </w:p>
    <w:p w:rsidR="00C025C8" w:rsidRDefault="00330B2D">
      <w:pPr>
        <w:rPr>
          <w:color w:val="000000"/>
          <w:sz w:val="28"/>
        </w:rPr>
      </w:pPr>
      <w:r>
        <w:rPr>
          <w:color w:val="000000"/>
          <w:sz w:val="28"/>
        </w:rPr>
        <w:t xml:space="preserve">администрация </w:t>
      </w:r>
      <w:r w:rsidR="00DA109D">
        <w:rPr>
          <w:color w:val="000000"/>
          <w:sz w:val="28"/>
        </w:rPr>
        <w:t>Лебедевского</w:t>
      </w:r>
      <w:r>
        <w:rPr>
          <w:color w:val="000000"/>
          <w:sz w:val="28"/>
        </w:rPr>
        <w:t xml:space="preserve"> сельского поселения ПОСТАНОВЛЯЕТ</w:t>
      </w:r>
      <w:r w:rsidR="00C025C8">
        <w:rPr>
          <w:color w:val="000000"/>
          <w:sz w:val="28"/>
        </w:rPr>
        <w:t>:</w:t>
      </w:r>
    </w:p>
    <w:p w:rsidR="00D23322" w:rsidRDefault="00D23322" w:rsidP="00D23322">
      <w:pPr>
        <w:jc w:val="both"/>
        <w:rPr>
          <w:color w:val="000000"/>
          <w:sz w:val="28"/>
          <w:szCs w:val="28"/>
        </w:rPr>
      </w:pPr>
    </w:p>
    <w:p w:rsidR="00F137F8" w:rsidRDefault="00F137F8" w:rsidP="00F137F8">
      <w:pPr>
        <w:jc w:val="both"/>
        <w:rPr>
          <w:color w:val="000000"/>
          <w:sz w:val="28"/>
          <w:szCs w:val="28"/>
        </w:rPr>
      </w:pPr>
      <w:r>
        <w:rPr>
          <w:color w:val="000000"/>
          <w:sz w:val="28"/>
          <w:szCs w:val="28"/>
        </w:rPr>
        <w:t>1.</w:t>
      </w:r>
      <w:r w:rsidR="005F0D8E">
        <w:rPr>
          <w:color w:val="000000"/>
          <w:sz w:val="28"/>
          <w:szCs w:val="28"/>
        </w:rPr>
        <w:t>Внести в Положение о комиссиях по соблюдению требований к служебному поведению</w:t>
      </w:r>
      <w:r>
        <w:rPr>
          <w:color w:val="000000"/>
          <w:sz w:val="28"/>
          <w:szCs w:val="28"/>
        </w:rPr>
        <w:t xml:space="preserve"> муниципальных служащих и урегулированию конфликта интересов, утвержденное  постановлением администрации </w:t>
      </w:r>
      <w:r w:rsidR="00DA109D">
        <w:rPr>
          <w:color w:val="000000"/>
          <w:sz w:val="28"/>
          <w:szCs w:val="28"/>
        </w:rPr>
        <w:t>Лебедевского</w:t>
      </w:r>
      <w:r>
        <w:rPr>
          <w:color w:val="000000"/>
          <w:sz w:val="28"/>
          <w:szCs w:val="28"/>
        </w:rPr>
        <w:t xml:space="preserve"> сельского поселения </w:t>
      </w:r>
      <w:r w:rsidR="00D3595B">
        <w:rPr>
          <w:color w:val="000000"/>
          <w:sz w:val="28"/>
          <w:szCs w:val="28"/>
        </w:rPr>
        <w:t xml:space="preserve"> от 30.09</w:t>
      </w:r>
      <w:r>
        <w:rPr>
          <w:color w:val="000000"/>
          <w:sz w:val="28"/>
          <w:szCs w:val="28"/>
        </w:rPr>
        <w:t>.2013г.</w:t>
      </w:r>
      <w:r w:rsidR="009D1EC9">
        <w:rPr>
          <w:color w:val="000000"/>
          <w:sz w:val="28"/>
          <w:szCs w:val="28"/>
        </w:rPr>
        <w:t xml:space="preserve"> №34</w:t>
      </w:r>
      <w:r>
        <w:rPr>
          <w:color w:val="000000"/>
          <w:sz w:val="28"/>
          <w:szCs w:val="28"/>
        </w:rPr>
        <w:t xml:space="preserve"> следующие изменения:</w:t>
      </w:r>
    </w:p>
    <w:p w:rsidR="00F137F8" w:rsidRDefault="00F137F8" w:rsidP="00F137F8">
      <w:pPr>
        <w:jc w:val="both"/>
        <w:rPr>
          <w:color w:val="000000"/>
          <w:sz w:val="28"/>
          <w:szCs w:val="28"/>
        </w:rPr>
      </w:pPr>
      <w:r>
        <w:rPr>
          <w:color w:val="000000"/>
          <w:sz w:val="28"/>
          <w:szCs w:val="28"/>
        </w:rPr>
        <w:t>а) пункт 2 дополнить подпунктами 5,6,7,8</w:t>
      </w:r>
      <w:r w:rsidR="0016614A">
        <w:rPr>
          <w:color w:val="000000"/>
          <w:sz w:val="28"/>
          <w:szCs w:val="28"/>
        </w:rPr>
        <w:t xml:space="preserve"> следующего содержания:</w:t>
      </w:r>
    </w:p>
    <w:p w:rsidR="002B7232" w:rsidRDefault="002B7232" w:rsidP="00F137F8">
      <w:pPr>
        <w:jc w:val="both"/>
        <w:rPr>
          <w:color w:val="000000"/>
          <w:sz w:val="28"/>
          <w:szCs w:val="28"/>
        </w:rPr>
      </w:pPr>
      <w:r>
        <w:rPr>
          <w:color w:val="000000"/>
          <w:sz w:val="28"/>
          <w:szCs w:val="28"/>
        </w:rPr>
        <w:t>«5) поступившее в соответствии с частью 4 статьи</w:t>
      </w:r>
      <w:r w:rsidR="002A2A08">
        <w:rPr>
          <w:color w:val="000000"/>
          <w:sz w:val="28"/>
          <w:szCs w:val="28"/>
        </w:rPr>
        <w:t xml:space="preserve"> 12 Федерального закона от 25 декабря </w:t>
      </w:r>
      <w:smartTag w:uri="urn:schemas-microsoft-com:office:smarttags" w:element="metricconverter">
        <w:smartTagPr>
          <w:attr w:name="ProductID" w:val="2008 г"/>
        </w:smartTagPr>
        <w:r w:rsidR="002A2A08">
          <w:rPr>
            <w:color w:val="000000"/>
            <w:sz w:val="28"/>
            <w:szCs w:val="28"/>
          </w:rPr>
          <w:t>2008 г</w:t>
        </w:r>
      </w:smartTag>
      <w:r w:rsidR="002A2A08">
        <w:rPr>
          <w:color w:val="000000"/>
          <w:sz w:val="28"/>
          <w:szCs w:val="28"/>
        </w:rPr>
        <w:t>.</w:t>
      </w:r>
      <w:r w:rsidR="000801E2">
        <w:rPr>
          <w:color w:val="000000"/>
          <w:sz w:val="28"/>
          <w:szCs w:val="28"/>
        </w:rPr>
        <w:t xml:space="preserve"> № 273-ФЗ « О противодействии коррупции»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801E2" w:rsidRDefault="000801E2" w:rsidP="00F137F8">
      <w:pPr>
        <w:jc w:val="both"/>
        <w:rPr>
          <w:color w:val="000000"/>
          <w:sz w:val="28"/>
          <w:szCs w:val="28"/>
        </w:rPr>
      </w:pPr>
      <w:r>
        <w:rPr>
          <w:color w:val="000000"/>
          <w:sz w:val="28"/>
          <w:szCs w:val="28"/>
        </w:rPr>
        <w:t xml:space="preserve">«6) Обращение, указанное в абзаце втором подпункта 2 пункта 2 настоящего Положения, подается гражданином, замещавшим должность муниципальной службы в муниципальном органе, в подразделение кадровой службы. В </w:t>
      </w:r>
      <w:r>
        <w:rPr>
          <w:color w:val="000000"/>
          <w:sz w:val="28"/>
          <w:szCs w:val="28"/>
        </w:rPr>
        <w:lastRenderedPageBreak/>
        <w:t xml:space="preserve">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либо муниципальной службы, функции по государственному или муниципальному управлению в отношении коммерческой или некоммерческой организации, вид договора (трудовой или гражданско- правовой), </w:t>
      </w:r>
      <w:r w:rsidR="00E42E75">
        <w:rPr>
          <w:color w:val="000000"/>
          <w:sz w:val="28"/>
          <w:szCs w:val="28"/>
        </w:rPr>
        <w:t>предполагаемый срок его действия, сумма оплаты за выполнение (оказание) по договору работ (услуг). В подразделении кадровой службы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2008г.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E42E75" w:rsidRDefault="00E42E75" w:rsidP="00F137F8">
      <w:pPr>
        <w:jc w:val="both"/>
        <w:rPr>
          <w:color w:val="000000"/>
          <w:sz w:val="28"/>
          <w:szCs w:val="28"/>
        </w:rPr>
      </w:pPr>
      <w:r>
        <w:rPr>
          <w:color w:val="000000"/>
          <w:sz w:val="28"/>
          <w:szCs w:val="28"/>
        </w:rPr>
        <w:t>« 7) Обращение, указанное в абзаце втором подпункта 2 пункта 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E42E75" w:rsidRDefault="00E42E75" w:rsidP="00F137F8">
      <w:pPr>
        <w:jc w:val="both"/>
        <w:rPr>
          <w:color w:val="000000"/>
          <w:sz w:val="28"/>
          <w:szCs w:val="28"/>
        </w:rPr>
      </w:pPr>
      <w:r>
        <w:rPr>
          <w:color w:val="000000"/>
          <w:sz w:val="28"/>
          <w:szCs w:val="28"/>
        </w:rPr>
        <w:t>«8)</w:t>
      </w:r>
      <w:r w:rsidR="00F93365">
        <w:rPr>
          <w:color w:val="000000"/>
          <w:sz w:val="28"/>
          <w:szCs w:val="28"/>
        </w:rPr>
        <w:t xml:space="preserve"> Уведомление, указанное</w:t>
      </w:r>
      <w:r w:rsidR="002C0D19">
        <w:rPr>
          <w:color w:val="000000"/>
          <w:sz w:val="28"/>
          <w:szCs w:val="28"/>
        </w:rPr>
        <w:t xml:space="preserve"> в подпункте 2 пункта 2 настоящего Положения, рассматривается подразделением кадровой службы, которое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 декабря 2008г.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2C0D19" w:rsidRDefault="009613CD" w:rsidP="00F137F8">
      <w:pPr>
        <w:jc w:val="both"/>
        <w:rPr>
          <w:color w:val="000000"/>
          <w:sz w:val="28"/>
          <w:szCs w:val="28"/>
        </w:rPr>
      </w:pPr>
      <w:r>
        <w:rPr>
          <w:color w:val="000000"/>
          <w:sz w:val="28"/>
          <w:szCs w:val="28"/>
        </w:rPr>
        <w:t>в) подпункт 1 пункта 5 дополнить словами «за исключением случаев, предусмотренных пунктами 1.1 и 1.2 настоящего Положения»;</w:t>
      </w:r>
    </w:p>
    <w:p w:rsidR="009613CD" w:rsidRDefault="009613CD" w:rsidP="00F137F8">
      <w:pPr>
        <w:jc w:val="both"/>
        <w:rPr>
          <w:color w:val="000000"/>
          <w:sz w:val="28"/>
          <w:szCs w:val="28"/>
        </w:rPr>
      </w:pPr>
      <w:r>
        <w:rPr>
          <w:color w:val="000000"/>
          <w:sz w:val="28"/>
          <w:szCs w:val="28"/>
        </w:rPr>
        <w:t>г) дополнить пунктами 1.1 и 1.2 следующего содержания:</w:t>
      </w:r>
    </w:p>
    <w:p w:rsidR="009613CD" w:rsidRDefault="009613CD" w:rsidP="00F137F8">
      <w:pPr>
        <w:jc w:val="both"/>
        <w:rPr>
          <w:color w:val="000000"/>
          <w:sz w:val="28"/>
          <w:szCs w:val="28"/>
        </w:rPr>
      </w:pPr>
      <w:r>
        <w:rPr>
          <w:color w:val="000000"/>
          <w:sz w:val="28"/>
          <w:szCs w:val="28"/>
        </w:rPr>
        <w:t>« 1.1) Заседание</w:t>
      </w:r>
      <w:r w:rsidR="00D54B79">
        <w:rPr>
          <w:color w:val="000000"/>
          <w:sz w:val="28"/>
          <w:szCs w:val="28"/>
        </w:rPr>
        <w:t xml:space="preserve"> комиссии по рассмотрению заявления, указанного в абзаце третьем подпункта 2 пункта 2 настоящего Положения, как правило, проводится не позднее одного месяца со дня истечения срока</w:t>
      </w:r>
      <w:r w:rsidR="00F40177">
        <w:rPr>
          <w:color w:val="000000"/>
          <w:sz w:val="28"/>
          <w:szCs w:val="28"/>
        </w:rPr>
        <w:t>, установленного для представления сведений о доходах</w:t>
      </w:r>
      <w:r w:rsidR="00582D48">
        <w:rPr>
          <w:color w:val="000000"/>
          <w:sz w:val="28"/>
          <w:szCs w:val="28"/>
        </w:rPr>
        <w:t>, об имуществе и обязательствах имущественного характера»;</w:t>
      </w:r>
    </w:p>
    <w:p w:rsidR="00582D48" w:rsidRDefault="00582D48" w:rsidP="00F137F8">
      <w:pPr>
        <w:jc w:val="both"/>
        <w:rPr>
          <w:color w:val="000000"/>
          <w:sz w:val="28"/>
          <w:szCs w:val="28"/>
        </w:rPr>
      </w:pPr>
      <w:r>
        <w:rPr>
          <w:color w:val="000000"/>
          <w:sz w:val="28"/>
          <w:szCs w:val="28"/>
        </w:rPr>
        <w:t>«1.2) Уведомление, указанное в подпункте 5 пункта 2 настоящего Положения, как правило, рассматривается на очередном (плановом) заседании комиссии»;</w:t>
      </w:r>
    </w:p>
    <w:p w:rsidR="00104153" w:rsidRDefault="00104153" w:rsidP="00F137F8">
      <w:pPr>
        <w:jc w:val="both"/>
        <w:rPr>
          <w:color w:val="000000"/>
          <w:sz w:val="28"/>
          <w:szCs w:val="28"/>
        </w:rPr>
      </w:pPr>
      <w:r>
        <w:rPr>
          <w:color w:val="000000"/>
          <w:sz w:val="28"/>
          <w:szCs w:val="28"/>
        </w:rPr>
        <w:t>д)  пункты 10 и 11 изложить в следующей редакции:</w:t>
      </w:r>
    </w:p>
    <w:p w:rsidR="00104153" w:rsidRDefault="00104153" w:rsidP="00F137F8">
      <w:pPr>
        <w:jc w:val="both"/>
        <w:rPr>
          <w:color w:val="000000"/>
          <w:sz w:val="28"/>
          <w:szCs w:val="28"/>
        </w:rPr>
      </w:pPr>
      <w:r>
        <w:rPr>
          <w:color w:val="000000"/>
          <w:sz w:val="28"/>
          <w:szCs w:val="28"/>
        </w:rPr>
        <w:t>« 10)</w:t>
      </w:r>
      <w:r w:rsidR="00C93D79">
        <w:rPr>
          <w:color w:val="000000"/>
          <w:sz w:val="28"/>
          <w:szCs w:val="28"/>
        </w:rPr>
        <w:t xml:space="preserve"> Заседание комиссии проводится в присутствии муниципального служащего</w:t>
      </w:r>
      <w:r w:rsidR="0079588E">
        <w:rPr>
          <w:color w:val="000000"/>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0079588E">
        <w:rPr>
          <w:color w:val="000000"/>
          <w:sz w:val="28"/>
          <w:szCs w:val="28"/>
        </w:rPr>
        <w:lastRenderedPageBreak/>
        <w:t>муниципальной службы в муниципальном органе. При наличии письменной просьбы муниципального служащего или гражданина, замещавшего должность муниципальной службы в муниципальной органе,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муниципальном органе (его представ</w:t>
      </w:r>
      <w:r w:rsidR="003A164F">
        <w:rPr>
          <w:color w:val="000000"/>
          <w:sz w:val="28"/>
          <w:szCs w:val="28"/>
        </w:rPr>
        <w:t xml:space="preserve">ителя) или гражданина замещавшего должность муниципальной службы в муниципальном органе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w:t>
      </w:r>
      <w:r w:rsidR="00E55FE9">
        <w:rPr>
          <w:color w:val="000000"/>
          <w:sz w:val="28"/>
          <w:szCs w:val="28"/>
        </w:rPr>
        <w:t>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муниципальном органе.</w:t>
      </w:r>
    </w:p>
    <w:p w:rsidR="00E55FE9" w:rsidRDefault="00E55FE9" w:rsidP="00F137F8">
      <w:pPr>
        <w:jc w:val="both"/>
        <w:rPr>
          <w:color w:val="000000"/>
          <w:sz w:val="28"/>
          <w:szCs w:val="28"/>
        </w:rPr>
      </w:pPr>
      <w:r>
        <w:rPr>
          <w:color w:val="000000"/>
          <w:sz w:val="28"/>
          <w:szCs w:val="28"/>
        </w:rPr>
        <w:t>«11)</w:t>
      </w:r>
      <w:r w:rsidR="005809CF">
        <w:rPr>
          <w:color w:val="000000"/>
          <w:sz w:val="28"/>
          <w:szCs w:val="28"/>
        </w:rPr>
        <w:t xml:space="preserve"> На заседании комиссии заслушиваются пояснения муниципального служащего или гражданина, замещавшего должность 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5809CF" w:rsidRDefault="005809CF" w:rsidP="00F137F8">
      <w:pPr>
        <w:jc w:val="both"/>
        <w:rPr>
          <w:color w:val="000000"/>
          <w:sz w:val="28"/>
          <w:szCs w:val="28"/>
        </w:rPr>
      </w:pPr>
      <w:r>
        <w:rPr>
          <w:color w:val="000000"/>
          <w:sz w:val="28"/>
          <w:szCs w:val="28"/>
        </w:rPr>
        <w:t>е) дополнить пунктом 18.1 следующего содержания</w:t>
      </w:r>
    </w:p>
    <w:p w:rsidR="005809CF" w:rsidRDefault="005809CF" w:rsidP="00F137F8">
      <w:pPr>
        <w:jc w:val="both"/>
        <w:rPr>
          <w:color w:val="000000"/>
          <w:sz w:val="28"/>
          <w:szCs w:val="28"/>
        </w:rPr>
      </w:pPr>
      <w:r>
        <w:rPr>
          <w:color w:val="000000"/>
          <w:sz w:val="28"/>
          <w:szCs w:val="28"/>
        </w:rPr>
        <w:t>«18.1) По итогам рассмотрения вопроса, указанного в подпункте 5 пункта 2 настоящего Положения, комиссия принимает в отношении гражданина замещавшего должность муниципальной службы в муниципальном органе, одно из следующих решений:</w:t>
      </w:r>
    </w:p>
    <w:p w:rsidR="005809CF" w:rsidRDefault="005809CF" w:rsidP="00F137F8">
      <w:pPr>
        <w:jc w:val="both"/>
        <w:rPr>
          <w:color w:val="000000"/>
          <w:sz w:val="28"/>
          <w:szCs w:val="28"/>
        </w:rPr>
      </w:pPr>
      <w:r>
        <w:rPr>
          <w:color w:val="000000"/>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809CF" w:rsidRDefault="005809CF" w:rsidP="00F137F8">
      <w:pPr>
        <w:jc w:val="both"/>
        <w:rPr>
          <w:color w:val="000000"/>
          <w:sz w:val="28"/>
          <w:szCs w:val="28"/>
        </w:rPr>
      </w:pPr>
      <w:r>
        <w:rPr>
          <w:color w:val="000000"/>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2008г. № 273-ФЗ «О противодействии коррупции».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w:t>
      </w:r>
    </w:p>
    <w:p w:rsidR="005809CF" w:rsidRDefault="005809CF" w:rsidP="00F137F8">
      <w:pPr>
        <w:jc w:val="both"/>
        <w:rPr>
          <w:color w:val="000000"/>
          <w:sz w:val="28"/>
          <w:szCs w:val="28"/>
        </w:rPr>
      </w:pPr>
      <w:r>
        <w:rPr>
          <w:color w:val="000000"/>
          <w:sz w:val="28"/>
          <w:szCs w:val="28"/>
        </w:rPr>
        <w:t>в) дополнить пунктом 26.1 следующего содержания:</w:t>
      </w:r>
    </w:p>
    <w:p w:rsidR="005809CF" w:rsidRDefault="005809CF" w:rsidP="00F137F8">
      <w:pPr>
        <w:jc w:val="both"/>
        <w:rPr>
          <w:color w:val="000000"/>
          <w:sz w:val="28"/>
          <w:szCs w:val="28"/>
        </w:rPr>
      </w:pPr>
      <w:r>
        <w:rPr>
          <w:color w:val="000000"/>
          <w:sz w:val="28"/>
          <w:szCs w:val="28"/>
        </w:rPr>
        <w:t xml:space="preserve">« 26.1)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муниципальном органе, в отношении которого рассматривался вопрос, указанный в абзаце втором подпункта 2 пункта 2 настоящего Положения, под роспись или направляется заказным письмом с уведомлением по указанному им в обращении адресу не </w:t>
      </w:r>
      <w:r>
        <w:rPr>
          <w:color w:val="000000"/>
          <w:sz w:val="28"/>
          <w:szCs w:val="28"/>
        </w:rPr>
        <w:lastRenderedPageBreak/>
        <w:t>позднее одного рабочего дня, следующего за днем проведения соответствующего заседания комиссии».</w:t>
      </w:r>
    </w:p>
    <w:p w:rsidR="005809CF" w:rsidRDefault="005809CF" w:rsidP="00F137F8">
      <w:pPr>
        <w:jc w:val="both"/>
        <w:rPr>
          <w:color w:val="000000"/>
          <w:sz w:val="28"/>
          <w:szCs w:val="28"/>
        </w:rPr>
      </w:pPr>
    </w:p>
    <w:p w:rsidR="005809CF" w:rsidRPr="00F137F8" w:rsidRDefault="005809CF" w:rsidP="00F137F8">
      <w:pPr>
        <w:jc w:val="both"/>
        <w:rPr>
          <w:color w:val="000000"/>
          <w:sz w:val="28"/>
          <w:szCs w:val="28"/>
        </w:rPr>
      </w:pPr>
    </w:p>
    <w:p w:rsidR="00A60E05" w:rsidRPr="00A60E05" w:rsidRDefault="00D3595B">
      <w:pPr>
        <w:jc w:val="both"/>
        <w:rPr>
          <w:color w:val="000000"/>
          <w:sz w:val="28"/>
          <w:szCs w:val="28"/>
        </w:rPr>
      </w:pPr>
      <w:r>
        <w:rPr>
          <w:color w:val="000000"/>
          <w:sz w:val="28"/>
          <w:szCs w:val="28"/>
        </w:rPr>
        <w:t>Глава Лебедевского сельского поселения                          В.И.Мухлынин</w:t>
      </w:r>
    </w:p>
    <w:p w:rsidR="00C025C8" w:rsidRDefault="00C025C8">
      <w:pPr>
        <w:jc w:val="both"/>
        <w:rPr>
          <w:color w:val="000000"/>
        </w:rPr>
      </w:pPr>
    </w:p>
    <w:p w:rsidR="00C025C8" w:rsidRDefault="00DE5DAE" w:rsidP="0072422D">
      <w:pPr>
        <w:jc w:val="center"/>
        <w:rPr>
          <w:color w:val="000000"/>
          <w:sz w:val="28"/>
        </w:rPr>
      </w:pPr>
      <w:r>
        <w:rPr>
          <w:color w:val="000000"/>
          <w:sz w:val="28"/>
        </w:rPr>
        <w:t xml:space="preserve">                            </w:t>
      </w:r>
      <w:r w:rsidR="00E714F7">
        <w:rPr>
          <w:color w:val="000000"/>
          <w:sz w:val="28"/>
        </w:rPr>
        <w:t xml:space="preserve">           </w:t>
      </w:r>
      <w:r w:rsidR="00D3595B">
        <w:rPr>
          <w:color w:val="000000"/>
          <w:sz w:val="28"/>
        </w:rPr>
        <w:t xml:space="preserve">               </w:t>
      </w:r>
    </w:p>
    <w:sectPr w:rsidR="00C02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2A5"/>
    <w:multiLevelType w:val="hybridMultilevel"/>
    <w:tmpl w:val="6A3874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800DB2"/>
    <w:multiLevelType w:val="hybridMultilevel"/>
    <w:tmpl w:val="56E052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EF1801"/>
    <w:multiLevelType w:val="hybridMultilevel"/>
    <w:tmpl w:val="EDCEB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B3126A"/>
    <w:multiLevelType w:val="hybridMultilevel"/>
    <w:tmpl w:val="C7A0FA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2F65C1"/>
    <w:multiLevelType w:val="hybridMultilevel"/>
    <w:tmpl w:val="905A76FA"/>
    <w:lvl w:ilvl="0" w:tplc="B36CCDE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200707"/>
    <w:rsid w:val="00043D00"/>
    <w:rsid w:val="000801E2"/>
    <w:rsid w:val="000B2802"/>
    <w:rsid w:val="000B3AB0"/>
    <w:rsid w:val="000D4735"/>
    <w:rsid w:val="000D7823"/>
    <w:rsid w:val="00104153"/>
    <w:rsid w:val="001055D2"/>
    <w:rsid w:val="001449F3"/>
    <w:rsid w:val="001462D3"/>
    <w:rsid w:val="0016614A"/>
    <w:rsid w:val="001851BE"/>
    <w:rsid w:val="0019513D"/>
    <w:rsid w:val="00195819"/>
    <w:rsid w:val="001C05A4"/>
    <w:rsid w:val="001F28C0"/>
    <w:rsid w:val="00200707"/>
    <w:rsid w:val="00240FEA"/>
    <w:rsid w:val="00286958"/>
    <w:rsid w:val="002A2A08"/>
    <w:rsid w:val="002B7232"/>
    <w:rsid w:val="002C0D19"/>
    <w:rsid w:val="002E1D35"/>
    <w:rsid w:val="002E6707"/>
    <w:rsid w:val="00330B2D"/>
    <w:rsid w:val="00332EE5"/>
    <w:rsid w:val="003642EA"/>
    <w:rsid w:val="0036693C"/>
    <w:rsid w:val="00377C70"/>
    <w:rsid w:val="003A164F"/>
    <w:rsid w:val="003B0B48"/>
    <w:rsid w:val="003F0519"/>
    <w:rsid w:val="00414800"/>
    <w:rsid w:val="0042382A"/>
    <w:rsid w:val="004272BE"/>
    <w:rsid w:val="00462158"/>
    <w:rsid w:val="004A1F69"/>
    <w:rsid w:val="004A61CF"/>
    <w:rsid w:val="004E0409"/>
    <w:rsid w:val="004F5F12"/>
    <w:rsid w:val="0050195B"/>
    <w:rsid w:val="00512938"/>
    <w:rsid w:val="00522EFA"/>
    <w:rsid w:val="005324E5"/>
    <w:rsid w:val="00540F0B"/>
    <w:rsid w:val="00557F32"/>
    <w:rsid w:val="00573B4C"/>
    <w:rsid w:val="005809CF"/>
    <w:rsid w:val="00582D48"/>
    <w:rsid w:val="005B034A"/>
    <w:rsid w:val="005E738B"/>
    <w:rsid w:val="005F0D8E"/>
    <w:rsid w:val="006061F2"/>
    <w:rsid w:val="006471D6"/>
    <w:rsid w:val="006570F5"/>
    <w:rsid w:val="00690E7E"/>
    <w:rsid w:val="0069244C"/>
    <w:rsid w:val="006C7084"/>
    <w:rsid w:val="006D4C86"/>
    <w:rsid w:val="006F702C"/>
    <w:rsid w:val="0071024D"/>
    <w:rsid w:val="007109A8"/>
    <w:rsid w:val="007118B2"/>
    <w:rsid w:val="0072422D"/>
    <w:rsid w:val="00754505"/>
    <w:rsid w:val="00756927"/>
    <w:rsid w:val="00757835"/>
    <w:rsid w:val="0079588E"/>
    <w:rsid w:val="007967B7"/>
    <w:rsid w:val="007A0CA2"/>
    <w:rsid w:val="007C2913"/>
    <w:rsid w:val="00844016"/>
    <w:rsid w:val="00877551"/>
    <w:rsid w:val="008A2765"/>
    <w:rsid w:val="008B7FFB"/>
    <w:rsid w:val="008C25F4"/>
    <w:rsid w:val="008D4FD5"/>
    <w:rsid w:val="008E41CD"/>
    <w:rsid w:val="00904A06"/>
    <w:rsid w:val="009324CE"/>
    <w:rsid w:val="009613CD"/>
    <w:rsid w:val="00963BFE"/>
    <w:rsid w:val="0096603B"/>
    <w:rsid w:val="00977798"/>
    <w:rsid w:val="009801BF"/>
    <w:rsid w:val="009835CD"/>
    <w:rsid w:val="009C5820"/>
    <w:rsid w:val="009D1EC9"/>
    <w:rsid w:val="009F32A5"/>
    <w:rsid w:val="00A40FBB"/>
    <w:rsid w:val="00A60E05"/>
    <w:rsid w:val="00A86461"/>
    <w:rsid w:val="00A8756E"/>
    <w:rsid w:val="00AB099E"/>
    <w:rsid w:val="00AC6A83"/>
    <w:rsid w:val="00AF184D"/>
    <w:rsid w:val="00AF5034"/>
    <w:rsid w:val="00B05E4C"/>
    <w:rsid w:val="00B21FD3"/>
    <w:rsid w:val="00B41877"/>
    <w:rsid w:val="00B77EE2"/>
    <w:rsid w:val="00BA3ADA"/>
    <w:rsid w:val="00BA61FA"/>
    <w:rsid w:val="00C025C8"/>
    <w:rsid w:val="00C323D1"/>
    <w:rsid w:val="00C50161"/>
    <w:rsid w:val="00C93D79"/>
    <w:rsid w:val="00CB3A58"/>
    <w:rsid w:val="00CF3FF1"/>
    <w:rsid w:val="00CF47A9"/>
    <w:rsid w:val="00D23322"/>
    <w:rsid w:val="00D3595B"/>
    <w:rsid w:val="00D40283"/>
    <w:rsid w:val="00D47E05"/>
    <w:rsid w:val="00D54B79"/>
    <w:rsid w:val="00D74F0F"/>
    <w:rsid w:val="00D97ACE"/>
    <w:rsid w:val="00DA109D"/>
    <w:rsid w:val="00DD4635"/>
    <w:rsid w:val="00DE5DAE"/>
    <w:rsid w:val="00DF2D1C"/>
    <w:rsid w:val="00E42E75"/>
    <w:rsid w:val="00E55D72"/>
    <w:rsid w:val="00E55FE9"/>
    <w:rsid w:val="00E64E58"/>
    <w:rsid w:val="00E65ECD"/>
    <w:rsid w:val="00E714F7"/>
    <w:rsid w:val="00E83525"/>
    <w:rsid w:val="00F137F8"/>
    <w:rsid w:val="00F25534"/>
    <w:rsid w:val="00F40177"/>
    <w:rsid w:val="00F56128"/>
    <w:rsid w:val="00F66A05"/>
    <w:rsid w:val="00F93365"/>
    <w:rsid w:val="00FE1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color w:val="000000"/>
    </w:rPr>
  </w:style>
  <w:style w:type="paragraph" w:styleId="2">
    <w:name w:val="Body Text 2"/>
    <w:basedOn w:val="a"/>
    <w:pPr>
      <w:jc w:val="both"/>
    </w:pPr>
    <w:rPr>
      <w:color w:val="000000"/>
      <w:sz w:val="28"/>
    </w:rPr>
  </w:style>
  <w:style w:type="paragraph" w:styleId="a4">
    <w:name w:val="Balloon Text"/>
    <w:basedOn w:val="a"/>
    <w:link w:val="a5"/>
    <w:rsid w:val="0096603B"/>
    <w:rPr>
      <w:rFonts w:ascii="Tahoma" w:hAnsi="Tahoma" w:cs="Tahoma"/>
      <w:sz w:val="16"/>
      <w:szCs w:val="16"/>
    </w:rPr>
  </w:style>
  <w:style w:type="character" w:customStyle="1" w:styleId="a5">
    <w:name w:val="Текст выноски Знак"/>
    <w:link w:val="a4"/>
    <w:rsid w:val="00966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ГФУ</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Имя</dc:creator>
  <cp:keywords/>
  <cp:lastModifiedBy>dabolesova</cp:lastModifiedBy>
  <cp:revision>2</cp:revision>
  <cp:lastPrinted>2015-01-12T03:56:00Z</cp:lastPrinted>
  <dcterms:created xsi:type="dcterms:W3CDTF">2015-01-22T09:43:00Z</dcterms:created>
  <dcterms:modified xsi:type="dcterms:W3CDTF">2015-01-22T09:43:00Z</dcterms:modified>
</cp:coreProperties>
</file>