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D20" w:rsidRDefault="00B56D20" w:rsidP="00F1206B">
      <w:pPr>
        <w:pStyle w:val="a7"/>
        <w:rPr>
          <w:b w:val="0"/>
          <w:caps/>
          <w:szCs w:val="28"/>
        </w:rPr>
      </w:pPr>
    </w:p>
    <w:p w:rsidR="00433EA5" w:rsidRPr="00077836" w:rsidRDefault="00433EA5" w:rsidP="00F1206B">
      <w:pPr>
        <w:pStyle w:val="a7"/>
        <w:rPr>
          <w:b w:val="0"/>
          <w:caps/>
          <w:szCs w:val="28"/>
        </w:rPr>
      </w:pPr>
      <w:r w:rsidRPr="00077836">
        <w:rPr>
          <w:b w:val="0"/>
          <w:caps/>
          <w:szCs w:val="28"/>
        </w:rPr>
        <w:t>Подпрограмма</w:t>
      </w:r>
    </w:p>
    <w:p w:rsidR="00433EA5" w:rsidRPr="00077836" w:rsidRDefault="00433EA5" w:rsidP="00F1206B">
      <w:pPr>
        <w:shd w:val="clear" w:color="auto" w:fill="FFFFFF"/>
        <w:ind w:left="162" w:firstLine="169"/>
        <w:jc w:val="center"/>
        <w:rPr>
          <w:bCs/>
          <w:caps/>
          <w:color w:val="000000"/>
          <w:spacing w:val="-4"/>
          <w:sz w:val="28"/>
          <w:szCs w:val="28"/>
        </w:rPr>
      </w:pPr>
      <w:r w:rsidRPr="00077836">
        <w:rPr>
          <w:caps/>
          <w:sz w:val="28"/>
          <w:szCs w:val="28"/>
        </w:rPr>
        <w:t xml:space="preserve"> «Оказание молодым семьям государственной поддержки для улучшения жилищных условий»</w:t>
      </w:r>
    </w:p>
    <w:p w:rsidR="00433EA5" w:rsidRPr="00077836" w:rsidRDefault="00433EA5" w:rsidP="00F1206B">
      <w:pPr>
        <w:pStyle w:val="a7"/>
        <w:ind w:firstLine="720"/>
        <w:rPr>
          <w:b w:val="0"/>
          <w:caps/>
          <w:szCs w:val="28"/>
        </w:rPr>
      </w:pPr>
    </w:p>
    <w:p w:rsidR="00433EA5" w:rsidRPr="00077836" w:rsidRDefault="00433EA5" w:rsidP="00F1206B">
      <w:pPr>
        <w:pStyle w:val="4"/>
        <w:rPr>
          <w:b w:val="0"/>
          <w:sz w:val="28"/>
          <w:szCs w:val="28"/>
        </w:rPr>
      </w:pPr>
      <w:r w:rsidRPr="00077836">
        <w:rPr>
          <w:b w:val="0"/>
          <w:sz w:val="28"/>
          <w:szCs w:val="28"/>
        </w:rPr>
        <w:t>ПАСПОРТ</w:t>
      </w:r>
    </w:p>
    <w:p w:rsidR="00433EA5" w:rsidRPr="00077836" w:rsidRDefault="00433EA5" w:rsidP="00F1206B">
      <w:pPr>
        <w:shd w:val="clear" w:color="auto" w:fill="FFFFFF"/>
        <w:ind w:left="162" w:firstLine="169"/>
        <w:jc w:val="center"/>
        <w:rPr>
          <w:sz w:val="28"/>
          <w:szCs w:val="28"/>
        </w:rPr>
      </w:pPr>
      <w:r w:rsidRPr="00077836">
        <w:rPr>
          <w:sz w:val="28"/>
          <w:szCs w:val="28"/>
        </w:rPr>
        <w:t xml:space="preserve">подпрограммы «Оказание молодым семьям государственной </w:t>
      </w:r>
    </w:p>
    <w:p w:rsidR="00433EA5" w:rsidRPr="00077836" w:rsidRDefault="00433EA5" w:rsidP="00F1206B">
      <w:pPr>
        <w:shd w:val="clear" w:color="auto" w:fill="FFFFFF"/>
        <w:ind w:left="162" w:firstLine="169"/>
        <w:jc w:val="center"/>
        <w:rPr>
          <w:bCs/>
          <w:color w:val="000000"/>
          <w:spacing w:val="-4"/>
          <w:sz w:val="28"/>
          <w:szCs w:val="28"/>
        </w:rPr>
      </w:pPr>
      <w:r w:rsidRPr="00077836">
        <w:rPr>
          <w:sz w:val="28"/>
          <w:szCs w:val="28"/>
        </w:rPr>
        <w:t>поддержки для улучшения жилищных условий»</w:t>
      </w:r>
    </w:p>
    <w:p w:rsidR="00433EA5" w:rsidRPr="00077836" w:rsidRDefault="00433EA5" w:rsidP="00F1206B">
      <w:pPr>
        <w:jc w:val="center"/>
        <w:rPr>
          <w:sz w:val="28"/>
          <w:szCs w:val="28"/>
        </w:rPr>
      </w:pPr>
    </w:p>
    <w:p w:rsidR="00EC42D9" w:rsidRPr="00C638D7" w:rsidRDefault="00EC42D9" w:rsidP="00F1206B">
      <w:pPr>
        <w:jc w:val="center"/>
        <w:rPr>
          <w:sz w:val="26"/>
          <w:szCs w:val="26"/>
        </w:rPr>
      </w:pPr>
    </w:p>
    <w:tbl>
      <w:tblPr>
        <w:tblW w:w="9942" w:type="dxa"/>
        <w:tblInd w:w="-176" w:type="dxa"/>
        <w:tblLayout w:type="fixed"/>
        <w:tblLook w:val="0000"/>
      </w:tblPr>
      <w:tblGrid>
        <w:gridCol w:w="2564"/>
        <w:gridCol w:w="574"/>
        <w:gridCol w:w="6804"/>
      </w:tblGrid>
      <w:tr w:rsidR="00077836" w:rsidRPr="00077836">
        <w:trPr>
          <w:cantSplit/>
        </w:trPr>
        <w:tc>
          <w:tcPr>
            <w:tcW w:w="2564" w:type="dxa"/>
          </w:tcPr>
          <w:p w:rsidR="00077836" w:rsidRPr="00077836" w:rsidRDefault="00077836" w:rsidP="00F1206B">
            <w:pPr>
              <w:rPr>
                <w:sz w:val="28"/>
                <w:szCs w:val="28"/>
              </w:rPr>
            </w:pPr>
            <w:r w:rsidRPr="00077836">
              <w:rPr>
                <w:sz w:val="28"/>
                <w:szCs w:val="28"/>
              </w:rPr>
              <w:t xml:space="preserve">Наименование подпрограммы                   </w:t>
            </w:r>
          </w:p>
        </w:tc>
        <w:tc>
          <w:tcPr>
            <w:tcW w:w="574" w:type="dxa"/>
          </w:tcPr>
          <w:p w:rsidR="00077836" w:rsidRPr="00077836" w:rsidRDefault="00077836" w:rsidP="00F1206B">
            <w:pPr>
              <w:rPr>
                <w:sz w:val="28"/>
                <w:szCs w:val="28"/>
              </w:rPr>
            </w:pPr>
            <w:r w:rsidRPr="00077836">
              <w:rPr>
                <w:sz w:val="28"/>
                <w:szCs w:val="28"/>
              </w:rPr>
              <w:t>-</w:t>
            </w:r>
          </w:p>
        </w:tc>
        <w:tc>
          <w:tcPr>
            <w:tcW w:w="6804" w:type="dxa"/>
          </w:tcPr>
          <w:p w:rsidR="00077836" w:rsidRPr="00077836" w:rsidRDefault="00077836" w:rsidP="00F1206B">
            <w:pPr>
              <w:jc w:val="both"/>
              <w:rPr>
                <w:sz w:val="28"/>
                <w:szCs w:val="28"/>
              </w:rPr>
            </w:pPr>
            <w:r w:rsidRPr="00077836">
              <w:rPr>
                <w:sz w:val="28"/>
                <w:szCs w:val="28"/>
              </w:rPr>
              <w:t xml:space="preserve">«Оказание молодым семьям государственной поддержки для улучшения жилищных условий» (далее </w:t>
            </w:r>
            <w:r w:rsidR="00505556">
              <w:rPr>
                <w:sz w:val="28"/>
                <w:szCs w:val="28"/>
              </w:rPr>
              <w:t xml:space="preserve">именуется </w:t>
            </w:r>
            <w:r w:rsidRPr="00077836">
              <w:rPr>
                <w:sz w:val="28"/>
                <w:szCs w:val="28"/>
              </w:rPr>
              <w:t>− подпрограмма)</w:t>
            </w:r>
          </w:p>
          <w:p w:rsidR="00077836" w:rsidRPr="00077836" w:rsidRDefault="00077836" w:rsidP="00F1206B">
            <w:pPr>
              <w:jc w:val="both"/>
              <w:rPr>
                <w:sz w:val="28"/>
                <w:szCs w:val="28"/>
              </w:rPr>
            </w:pPr>
          </w:p>
        </w:tc>
      </w:tr>
      <w:tr w:rsidR="00077836" w:rsidRPr="00077836">
        <w:trPr>
          <w:cantSplit/>
        </w:trPr>
        <w:tc>
          <w:tcPr>
            <w:tcW w:w="2564" w:type="dxa"/>
          </w:tcPr>
          <w:p w:rsidR="00077836" w:rsidRPr="00077836" w:rsidRDefault="006812C7" w:rsidP="00F1206B">
            <w:pPr>
              <w:rPr>
                <w:sz w:val="28"/>
                <w:szCs w:val="28"/>
              </w:rPr>
            </w:pPr>
            <w:r>
              <w:rPr>
                <w:sz w:val="28"/>
                <w:szCs w:val="28"/>
              </w:rPr>
              <w:t xml:space="preserve">Муниципальный </w:t>
            </w:r>
            <w:r w:rsidR="00077836" w:rsidRPr="00077836">
              <w:rPr>
                <w:sz w:val="28"/>
                <w:szCs w:val="28"/>
              </w:rPr>
              <w:t xml:space="preserve">заказчик            </w:t>
            </w:r>
          </w:p>
        </w:tc>
        <w:tc>
          <w:tcPr>
            <w:tcW w:w="574" w:type="dxa"/>
          </w:tcPr>
          <w:p w:rsidR="00077836" w:rsidRPr="00077836" w:rsidRDefault="00077836" w:rsidP="00F1206B">
            <w:pPr>
              <w:rPr>
                <w:sz w:val="28"/>
                <w:szCs w:val="28"/>
              </w:rPr>
            </w:pPr>
            <w:r w:rsidRPr="00077836">
              <w:rPr>
                <w:sz w:val="28"/>
                <w:szCs w:val="28"/>
              </w:rPr>
              <w:t>-</w:t>
            </w:r>
          </w:p>
        </w:tc>
        <w:tc>
          <w:tcPr>
            <w:tcW w:w="6804" w:type="dxa"/>
          </w:tcPr>
          <w:p w:rsidR="00077836" w:rsidRPr="00077836" w:rsidRDefault="006812C7" w:rsidP="006812C7">
            <w:pPr>
              <w:jc w:val="both"/>
              <w:rPr>
                <w:sz w:val="28"/>
                <w:szCs w:val="28"/>
              </w:rPr>
            </w:pPr>
            <w:r>
              <w:rPr>
                <w:sz w:val="28"/>
                <w:szCs w:val="28"/>
              </w:rPr>
              <w:t xml:space="preserve">Администрация Еткульского муниципального района </w:t>
            </w:r>
          </w:p>
        </w:tc>
      </w:tr>
      <w:tr w:rsidR="00077836" w:rsidRPr="00077836">
        <w:trPr>
          <w:cantSplit/>
        </w:trPr>
        <w:tc>
          <w:tcPr>
            <w:tcW w:w="2564" w:type="dxa"/>
          </w:tcPr>
          <w:p w:rsidR="00077836" w:rsidRPr="00077836" w:rsidRDefault="00077836" w:rsidP="00F1206B">
            <w:pPr>
              <w:rPr>
                <w:sz w:val="28"/>
                <w:szCs w:val="28"/>
              </w:rPr>
            </w:pPr>
            <w:r w:rsidRPr="00077836">
              <w:rPr>
                <w:sz w:val="28"/>
                <w:szCs w:val="28"/>
              </w:rPr>
              <w:t xml:space="preserve">Основной                           </w:t>
            </w:r>
          </w:p>
          <w:p w:rsidR="00077836" w:rsidRPr="00077836" w:rsidRDefault="00077836" w:rsidP="00F1206B">
            <w:pPr>
              <w:rPr>
                <w:sz w:val="28"/>
                <w:szCs w:val="28"/>
              </w:rPr>
            </w:pPr>
            <w:r w:rsidRPr="00077836">
              <w:rPr>
                <w:sz w:val="28"/>
                <w:szCs w:val="28"/>
              </w:rPr>
              <w:t>разработчик подпрограммы</w:t>
            </w:r>
          </w:p>
        </w:tc>
        <w:tc>
          <w:tcPr>
            <w:tcW w:w="574" w:type="dxa"/>
          </w:tcPr>
          <w:p w:rsidR="00077836" w:rsidRPr="00077836" w:rsidRDefault="00077836" w:rsidP="00F1206B">
            <w:pPr>
              <w:rPr>
                <w:sz w:val="28"/>
                <w:szCs w:val="28"/>
              </w:rPr>
            </w:pPr>
            <w:r w:rsidRPr="00077836">
              <w:rPr>
                <w:sz w:val="28"/>
                <w:szCs w:val="28"/>
              </w:rPr>
              <w:t>-</w:t>
            </w:r>
          </w:p>
          <w:p w:rsidR="00077836" w:rsidRPr="00077836" w:rsidRDefault="00077836" w:rsidP="00F1206B">
            <w:pPr>
              <w:rPr>
                <w:sz w:val="28"/>
                <w:szCs w:val="28"/>
              </w:rPr>
            </w:pPr>
          </w:p>
        </w:tc>
        <w:tc>
          <w:tcPr>
            <w:tcW w:w="6804" w:type="dxa"/>
          </w:tcPr>
          <w:p w:rsidR="00077836" w:rsidRPr="00077836" w:rsidRDefault="006812C7" w:rsidP="00F1206B">
            <w:pPr>
              <w:jc w:val="both"/>
              <w:rPr>
                <w:sz w:val="28"/>
                <w:szCs w:val="28"/>
              </w:rPr>
            </w:pPr>
            <w:r>
              <w:rPr>
                <w:sz w:val="28"/>
                <w:szCs w:val="28"/>
              </w:rPr>
              <w:t>Рабочая группа администрации Еткульского муниципального района</w:t>
            </w:r>
          </w:p>
        </w:tc>
      </w:tr>
      <w:tr w:rsidR="00077836" w:rsidRPr="00077836">
        <w:trPr>
          <w:cantSplit/>
        </w:trPr>
        <w:tc>
          <w:tcPr>
            <w:tcW w:w="2564" w:type="dxa"/>
          </w:tcPr>
          <w:p w:rsidR="00077836" w:rsidRPr="00077836" w:rsidRDefault="00077836" w:rsidP="00F1206B">
            <w:pPr>
              <w:rPr>
                <w:sz w:val="28"/>
                <w:szCs w:val="28"/>
              </w:rPr>
            </w:pPr>
            <w:r w:rsidRPr="00077836">
              <w:rPr>
                <w:sz w:val="28"/>
                <w:szCs w:val="28"/>
              </w:rPr>
              <w:t xml:space="preserve">Цель подпрограммы         </w:t>
            </w:r>
          </w:p>
          <w:p w:rsidR="00077836" w:rsidRPr="00077836" w:rsidRDefault="00077836" w:rsidP="00F1206B">
            <w:pPr>
              <w:rPr>
                <w:sz w:val="28"/>
                <w:szCs w:val="28"/>
              </w:rPr>
            </w:pPr>
            <w:r w:rsidRPr="00077836">
              <w:rPr>
                <w:sz w:val="28"/>
                <w:szCs w:val="28"/>
              </w:rPr>
              <w:t xml:space="preserve">и задачи подпрограммы              </w:t>
            </w:r>
          </w:p>
          <w:p w:rsidR="00077836" w:rsidRPr="00077836" w:rsidRDefault="00077836" w:rsidP="00F1206B">
            <w:pPr>
              <w:rPr>
                <w:sz w:val="28"/>
                <w:szCs w:val="28"/>
              </w:rPr>
            </w:pPr>
            <w:r w:rsidRPr="00077836">
              <w:rPr>
                <w:sz w:val="28"/>
                <w:szCs w:val="28"/>
              </w:rPr>
              <w:t xml:space="preserve">                                            </w:t>
            </w:r>
          </w:p>
        </w:tc>
        <w:tc>
          <w:tcPr>
            <w:tcW w:w="574" w:type="dxa"/>
          </w:tcPr>
          <w:p w:rsidR="00077836" w:rsidRPr="00077836" w:rsidRDefault="00077836" w:rsidP="00F1206B">
            <w:pPr>
              <w:rPr>
                <w:sz w:val="28"/>
                <w:szCs w:val="28"/>
              </w:rPr>
            </w:pPr>
            <w:r>
              <w:rPr>
                <w:sz w:val="28"/>
                <w:szCs w:val="28"/>
              </w:rPr>
              <w:t>-</w:t>
            </w:r>
            <w:r w:rsidRPr="00077836">
              <w:rPr>
                <w:sz w:val="28"/>
                <w:szCs w:val="28"/>
              </w:rPr>
              <w:t xml:space="preserve">                                 </w:t>
            </w:r>
          </w:p>
        </w:tc>
        <w:tc>
          <w:tcPr>
            <w:tcW w:w="6804" w:type="dxa"/>
          </w:tcPr>
          <w:p w:rsidR="00077836" w:rsidRDefault="00077836" w:rsidP="00F1206B">
            <w:pPr>
              <w:pStyle w:val="ConsPlusNormal"/>
              <w:widowControl/>
              <w:ind w:firstLine="0"/>
              <w:jc w:val="both"/>
              <w:rPr>
                <w:rFonts w:ascii="Times New Roman" w:hAnsi="Times New Roman" w:cs="Times New Roman"/>
                <w:sz w:val="28"/>
                <w:szCs w:val="28"/>
              </w:rPr>
            </w:pPr>
            <w:r w:rsidRPr="00077836">
              <w:rPr>
                <w:rFonts w:ascii="Times New Roman" w:hAnsi="Times New Roman" w:cs="Times New Roman"/>
                <w:sz w:val="28"/>
                <w:szCs w:val="28"/>
              </w:rPr>
              <w:t>Основная цель подпрограммы</w:t>
            </w:r>
            <w:r>
              <w:rPr>
                <w:rFonts w:ascii="Times New Roman" w:hAnsi="Times New Roman" w:cs="Times New Roman"/>
                <w:sz w:val="28"/>
                <w:szCs w:val="28"/>
              </w:rPr>
              <w:t>:</w:t>
            </w:r>
          </w:p>
          <w:p w:rsidR="00077836" w:rsidRPr="00077836" w:rsidRDefault="00077836" w:rsidP="00F1206B">
            <w:pPr>
              <w:pStyle w:val="ConsPlusNormal"/>
              <w:widowControl/>
              <w:ind w:firstLine="0"/>
              <w:jc w:val="both"/>
              <w:rPr>
                <w:rFonts w:ascii="Times New Roman" w:hAnsi="Times New Roman" w:cs="Times New Roman"/>
                <w:sz w:val="28"/>
                <w:szCs w:val="28"/>
              </w:rPr>
            </w:pPr>
            <w:r w:rsidRPr="00077836">
              <w:rPr>
                <w:rFonts w:ascii="Times New Roman" w:hAnsi="Times New Roman" w:cs="Times New Roman"/>
                <w:sz w:val="28"/>
                <w:szCs w:val="28"/>
              </w:rPr>
              <w:t>государственная поддержка решения жилищной проблемы молодых семей, признанных в установленном порядке, нуждающимися в улучшении жилищных условий.</w:t>
            </w:r>
          </w:p>
          <w:p w:rsidR="00077836" w:rsidRPr="00077836" w:rsidRDefault="00077836" w:rsidP="00F1206B">
            <w:pPr>
              <w:pStyle w:val="ConsPlusNormal"/>
              <w:widowControl/>
              <w:ind w:firstLine="0"/>
              <w:jc w:val="both"/>
              <w:rPr>
                <w:rFonts w:ascii="Times New Roman" w:hAnsi="Times New Roman" w:cs="Times New Roman"/>
                <w:sz w:val="28"/>
                <w:szCs w:val="28"/>
              </w:rPr>
            </w:pPr>
            <w:r w:rsidRPr="00077836">
              <w:rPr>
                <w:rFonts w:ascii="Times New Roman" w:hAnsi="Times New Roman" w:cs="Times New Roman"/>
                <w:sz w:val="28"/>
                <w:szCs w:val="28"/>
              </w:rPr>
              <w:t>Основными задачами подпрограммы являются:</w:t>
            </w:r>
          </w:p>
          <w:p w:rsidR="00077836" w:rsidRPr="00077836" w:rsidRDefault="00077836" w:rsidP="00F1206B">
            <w:pPr>
              <w:pStyle w:val="ConsPlusNormal"/>
              <w:widowControl/>
              <w:ind w:firstLine="0"/>
              <w:jc w:val="both"/>
              <w:rPr>
                <w:rFonts w:ascii="Times New Roman" w:hAnsi="Times New Roman" w:cs="Times New Roman"/>
                <w:sz w:val="28"/>
                <w:szCs w:val="28"/>
              </w:rPr>
            </w:pPr>
            <w:r w:rsidRPr="00077836">
              <w:rPr>
                <w:rFonts w:ascii="Times New Roman" w:hAnsi="Times New Roman" w:cs="Times New Roman"/>
                <w:sz w:val="28"/>
                <w:szCs w:val="28"/>
              </w:rPr>
              <w:t>предоставление молодым семьям, участникам подпрограммы, социальных выплат на приобретение жилья эконом-класса или строительство индивидуального жилого дома эконом-класса;</w:t>
            </w:r>
          </w:p>
          <w:p w:rsidR="00077836" w:rsidRDefault="00077836" w:rsidP="00F1206B">
            <w:pPr>
              <w:ind w:left="34"/>
              <w:jc w:val="both"/>
              <w:rPr>
                <w:sz w:val="28"/>
                <w:szCs w:val="28"/>
              </w:rPr>
            </w:pPr>
            <w:r w:rsidRPr="00077836">
              <w:rPr>
                <w:sz w:val="28"/>
                <w:szCs w:val="28"/>
              </w:rPr>
              <w:t xml:space="preserve">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для приобретения жилья или строительства индивидуального </w:t>
            </w:r>
            <w:r w:rsidR="009770A4">
              <w:rPr>
                <w:sz w:val="28"/>
                <w:szCs w:val="28"/>
              </w:rPr>
              <w:t>жилья эконом-класса</w:t>
            </w:r>
          </w:p>
          <w:p w:rsidR="00077836" w:rsidRPr="00077836" w:rsidRDefault="00077836" w:rsidP="00F1206B">
            <w:pPr>
              <w:ind w:left="34"/>
              <w:jc w:val="both"/>
              <w:rPr>
                <w:sz w:val="28"/>
                <w:szCs w:val="28"/>
              </w:rPr>
            </w:pPr>
          </w:p>
        </w:tc>
      </w:tr>
      <w:tr w:rsidR="00077836" w:rsidRPr="00077836">
        <w:trPr>
          <w:cantSplit/>
        </w:trPr>
        <w:tc>
          <w:tcPr>
            <w:tcW w:w="2564" w:type="dxa"/>
          </w:tcPr>
          <w:p w:rsidR="00077836" w:rsidRDefault="00EC296F" w:rsidP="00F1206B">
            <w:pPr>
              <w:rPr>
                <w:sz w:val="28"/>
                <w:szCs w:val="28"/>
              </w:rPr>
            </w:pPr>
            <w:r>
              <w:rPr>
                <w:sz w:val="28"/>
                <w:szCs w:val="28"/>
              </w:rPr>
              <w:t>Этапы и с</w:t>
            </w:r>
            <w:r w:rsidR="00077836" w:rsidRPr="00077836">
              <w:rPr>
                <w:sz w:val="28"/>
                <w:szCs w:val="28"/>
              </w:rPr>
              <w:t>роки реализации             подпрограммы</w:t>
            </w:r>
          </w:p>
          <w:p w:rsidR="00077836" w:rsidRPr="00077836" w:rsidRDefault="00077836" w:rsidP="00F1206B">
            <w:pPr>
              <w:rPr>
                <w:sz w:val="28"/>
                <w:szCs w:val="28"/>
              </w:rPr>
            </w:pPr>
          </w:p>
        </w:tc>
        <w:tc>
          <w:tcPr>
            <w:tcW w:w="574" w:type="dxa"/>
          </w:tcPr>
          <w:p w:rsidR="00077836" w:rsidRPr="00077836" w:rsidRDefault="00077836" w:rsidP="00F1206B">
            <w:pPr>
              <w:widowControl w:val="0"/>
              <w:rPr>
                <w:sz w:val="28"/>
                <w:szCs w:val="28"/>
              </w:rPr>
            </w:pPr>
            <w:r w:rsidRPr="00077836">
              <w:rPr>
                <w:sz w:val="28"/>
                <w:szCs w:val="28"/>
              </w:rPr>
              <w:t>-</w:t>
            </w:r>
          </w:p>
        </w:tc>
        <w:tc>
          <w:tcPr>
            <w:tcW w:w="6804" w:type="dxa"/>
          </w:tcPr>
          <w:p w:rsidR="00077836" w:rsidRDefault="00EC296F" w:rsidP="00F1206B">
            <w:pPr>
              <w:jc w:val="both"/>
              <w:rPr>
                <w:sz w:val="28"/>
                <w:szCs w:val="28"/>
              </w:rPr>
            </w:pPr>
            <w:r>
              <w:rPr>
                <w:sz w:val="28"/>
                <w:szCs w:val="28"/>
              </w:rPr>
              <w:t xml:space="preserve">Срок реализации подпрограммы: </w:t>
            </w:r>
            <w:r w:rsidR="00077836" w:rsidRPr="00077836">
              <w:rPr>
                <w:sz w:val="28"/>
                <w:szCs w:val="28"/>
              </w:rPr>
              <w:t>201</w:t>
            </w:r>
            <w:r>
              <w:rPr>
                <w:sz w:val="28"/>
                <w:szCs w:val="28"/>
              </w:rPr>
              <w:t>4–2020</w:t>
            </w:r>
            <w:r w:rsidR="00077836" w:rsidRPr="00077836">
              <w:rPr>
                <w:sz w:val="28"/>
                <w:szCs w:val="28"/>
              </w:rPr>
              <w:t xml:space="preserve"> годы</w:t>
            </w:r>
            <w:r>
              <w:rPr>
                <w:sz w:val="28"/>
                <w:szCs w:val="28"/>
              </w:rPr>
              <w:t>, в том числе:</w:t>
            </w:r>
          </w:p>
          <w:p w:rsidR="00EC296F" w:rsidRDefault="00EC296F" w:rsidP="00F1206B">
            <w:pPr>
              <w:jc w:val="both"/>
              <w:rPr>
                <w:sz w:val="28"/>
                <w:szCs w:val="28"/>
              </w:rPr>
            </w:pPr>
            <w:r>
              <w:rPr>
                <w:sz w:val="28"/>
                <w:szCs w:val="28"/>
              </w:rPr>
              <w:t>первый этап: 2014-2016 годы;</w:t>
            </w:r>
          </w:p>
          <w:p w:rsidR="00EC296F" w:rsidRDefault="00EC296F" w:rsidP="00F1206B">
            <w:pPr>
              <w:jc w:val="both"/>
              <w:rPr>
                <w:sz w:val="28"/>
                <w:szCs w:val="28"/>
              </w:rPr>
            </w:pPr>
            <w:r>
              <w:rPr>
                <w:sz w:val="28"/>
                <w:szCs w:val="28"/>
              </w:rPr>
              <w:t>второй этап: 2017-2018 годы;</w:t>
            </w:r>
          </w:p>
          <w:p w:rsidR="00EC296F" w:rsidRPr="00077836" w:rsidRDefault="00EC296F" w:rsidP="00F1206B">
            <w:pPr>
              <w:jc w:val="both"/>
              <w:rPr>
                <w:sz w:val="28"/>
                <w:szCs w:val="28"/>
              </w:rPr>
            </w:pPr>
            <w:r>
              <w:rPr>
                <w:sz w:val="28"/>
                <w:szCs w:val="28"/>
              </w:rPr>
              <w:t>третий этап: 2019-2020 годы.</w:t>
            </w:r>
          </w:p>
          <w:p w:rsidR="00077836" w:rsidRPr="00077836" w:rsidRDefault="00077836" w:rsidP="00F1206B">
            <w:pPr>
              <w:shd w:val="clear" w:color="auto" w:fill="FFFFFF"/>
              <w:ind w:left="4"/>
              <w:jc w:val="both"/>
              <w:rPr>
                <w:sz w:val="28"/>
                <w:szCs w:val="28"/>
              </w:rPr>
            </w:pPr>
          </w:p>
        </w:tc>
      </w:tr>
      <w:tr w:rsidR="00077836" w:rsidRPr="00077836">
        <w:trPr>
          <w:trHeight w:val="1418"/>
        </w:trPr>
        <w:tc>
          <w:tcPr>
            <w:tcW w:w="2564" w:type="dxa"/>
          </w:tcPr>
          <w:p w:rsidR="00077836" w:rsidRPr="00077836" w:rsidRDefault="00077836" w:rsidP="00077836">
            <w:pPr>
              <w:widowControl w:val="0"/>
              <w:rPr>
                <w:sz w:val="28"/>
                <w:szCs w:val="28"/>
              </w:rPr>
            </w:pPr>
            <w:r w:rsidRPr="00077836">
              <w:rPr>
                <w:sz w:val="28"/>
                <w:szCs w:val="28"/>
              </w:rPr>
              <w:lastRenderedPageBreak/>
              <w:t xml:space="preserve">Объемы и источники        финансирования </w:t>
            </w:r>
          </w:p>
          <w:p w:rsidR="00077836" w:rsidRPr="00077836" w:rsidRDefault="00077836" w:rsidP="00077836">
            <w:pPr>
              <w:rPr>
                <w:sz w:val="28"/>
                <w:szCs w:val="28"/>
              </w:rPr>
            </w:pPr>
            <w:r w:rsidRPr="00077836">
              <w:rPr>
                <w:sz w:val="28"/>
                <w:szCs w:val="28"/>
              </w:rPr>
              <w:t>подпрограммы</w:t>
            </w:r>
          </w:p>
        </w:tc>
        <w:tc>
          <w:tcPr>
            <w:tcW w:w="574" w:type="dxa"/>
          </w:tcPr>
          <w:p w:rsidR="00077836" w:rsidRPr="00077836" w:rsidRDefault="00077836" w:rsidP="00F1206B">
            <w:pPr>
              <w:rPr>
                <w:sz w:val="28"/>
                <w:szCs w:val="28"/>
              </w:rPr>
            </w:pPr>
            <w:r w:rsidRPr="00077836">
              <w:rPr>
                <w:sz w:val="28"/>
                <w:szCs w:val="28"/>
              </w:rPr>
              <w:t>-</w:t>
            </w:r>
          </w:p>
        </w:tc>
        <w:tc>
          <w:tcPr>
            <w:tcW w:w="6804" w:type="dxa"/>
          </w:tcPr>
          <w:p w:rsidR="00374DE9" w:rsidRPr="00077836" w:rsidRDefault="00374DE9" w:rsidP="00374DE9">
            <w:pPr>
              <w:widowControl w:val="0"/>
              <w:shd w:val="clear" w:color="auto" w:fill="FFFFFF"/>
              <w:ind w:right="19" w:firstLine="10"/>
              <w:jc w:val="both"/>
              <w:rPr>
                <w:color w:val="000000"/>
                <w:spacing w:val="8"/>
                <w:sz w:val="28"/>
                <w:szCs w:val="28"/>
              </w:rPr>
            </w:pPr>
            <w:r w:rsidRPr="00077836">
              <w:rPr>
                <w:sz w:val="28"/>
                <w:szCs w:val="28"/>
              </w:rPr>
              <w:t>общий о</w:t>
            </w:r>
            <w:r w:rsidRPr="00077836">
              <w:rPr>
                <w:color w:val="000000"/>
                <w:spacing w:val="-3"/>
                <w:sz w:val="28"/>
                <w:szCs w:val="28"/>
              </w:rPr>
              <w:t xml:space="preserve">бъем финансирования </w:t>
            </w:r>
            <w:r w:rsidRPr="00077836">
              <w:rPr>
                <w:color w:val="000000"/>
                <w:sz w:val="28"/>
                <w:szCs w:val="28"/>
              </w:rPr>
              <w:t>в 201</w:t>
            </w:r>
            <w:r>
              <w:rPr>
                <w:color w:val="000000"/>
                <w:sz w:val="28"/>
                <w:szCs w:val="28"/>
              </w:rPr>
              <w:t>4</w:t>
            </w:r>
            <w:r w:rsidRPr="00077836">
              <w:rPr>
                <w:color w:val="000000"/>
                <w:spacing w:val="3"/>
                <w:sz w:val="28"/>
                <w:szCs w:val="28"/>
              </w:rPr>
              <w:t>–</w:t>
            </w:r>
            <w:r>
              <w:rPr>
                <w:color w:val="000000"/>
                <w:spacing w:val="8"/>
                <w:sz w:val="28"/>
                <w:szCs w:val="28"/>
              </w:rPr>
              <w:t>2020</w:t>
            </w:r>
            <w:r w:rsidRPr="00077836">
              <w:rPr>
                <w:color w:val="000000"/>
                <w:spacing w:val="8"/>
                <w:sz w:val="28"/>
                <w:szCs w:val="28"/>
              </w:rPr>
              <w:t xml:space="preserve"> годах </w:t>
            </w:r>
            <w:r w:rsidRPr="00077836">
              <w:rPr>
                <w:color w:val="000000"/>
                <w:spacing w:val="3"/>
                <w:sz w:val="28"/>
                <w:szCs w:val="28"/>
              </w:rPr>
              <w:t>–</w:t>
            </w:r>
            <w:r w:rsidR="00E82242" w:rsidRPr="00E82242">
              <w:rPr>
                <w:color w:val="000000"/>
                <w:spacing w:val="3"/>
                <w:sz w:val="28"/>
                <w:szCs w:val="28"/>
              </w:rPr>
              <w:t>47.1</w:t>
            </w:r>
            <w:r>
              <w:rPr>
                <w:color w:val="000000"/>
                <w:spacing w:val="3"/>
                <w:sz w:val="28"/>
                <w:szCs w:val="28"/>
              </w:rPr>
              <w:t xml:space="preserve"> </w:t>
            </w:r>
            <w:r w:rsidRPr="00077836">
              <w:rPr>
                <w:color w:val="000000"/>
                <w:spacing w:val="8"/>
                <w:sz w:val="28"/>
                <w:szCs w:val="28"/>
              </w:rPr>
              <w:t>млн. рублей, в том числе за счет средств:</w:t>
            </w:r>
          </w:p>
          <w:p w:rsidR="00374DE9" w:rsidRPr="00077836" w:rsidRDefault="00374DE9" w:rsidP="00374DE9">
            <w:pPr>
              <w:widowControl w:val="0"/>
              <w:shd w:val="clear" w:color="auto" w:fill="FFFFFF"/>
              <w:jc w:val="both"/>
              <w:rPr>
                <w:color w:val="000000"/>
                <w:sz w:val="28"/>
                <w:szCs w:val="28"/>
              </w:rPr>
            </w:pPr>
            <w:r w:rsidRPr="00077836">
              <w:rPr>
                <w:color w:val="000000"/>
                <w:spacing w:val="8"/>
                <w:sz w:val="28"/>
                <w:szCs w:val="28"/>
              </w:rPr>
              <w:t>федерального бюджета –</w:t>
            </w:r>
            <w:r w:rsidR="00E82242" w:rsidRPr="00E82242">
              <w:rPr>
                <w:color w:val="000000"/>
                <w:spacing w:val="8"/>
                <w:sz w:val="28"/>
                <w:szCs w:val="28"/>
              </w:rPr>
              <w:t>7</w:t>
            </w:r>
            <w:r w:rsidR="00E82242">
              <w:rPr>
                <w:color w:val="000000"/>
                <w:spacing w:val="8"/>
                <w:sz w:val="28"/>
                <w:szCs w:val="28"/>
              </w:rPr>
              <w:t>,</w:t>
            </w:r>
            <w:r w:rsidR="00E82242" w:rsidRPr="00E82242">
              <w:rPr>
                <w:color w:val="000000"/>
                <w:spacing w:val="8"/>
                <w:sz w:val="28"/>
                <w:szCs w:val="28"/>
              </w:rPr>
              <w:t>24</w:t>
            </w:r>
            <w:r w:rsidRPr="00077836">
              <w:rPr>
                <w:color w:val="000000"/>
                <w:spacing w:val="8"/>
                <w:sz w:val="28"/>
                <w:szCs w:val="28"/>
              </w:rPr>
              <w:t>* млн. рублей;</w:t>
            </w:r>
          </w:p>
          <w:p w:rsidR="00374DE9" w:rsidRPr="00077836" w:rsidRDefault="00374DE9" w:rsidP="00374DE9">
            <w:pPr>
              <w:widowControl w:val="0"/>
              <w:shd w:val="clear" w:color="auto" w:fill="FFFFFF"/>
              <w:jc w:val="both"/>
              <w:rPr>
                <w:color w:val="000000"/>
                <w:sz w:val="28"/>
                <w:szCs w:val="28"/>
              </w:rPr>
            </w:pPr>
            <w:r w:rsidRPr="00077836">
              <w:rPr>
                <w:color w:val="000000"/>
                <w:sz w:val="28"/>
                <w:szCs w:val="28"/>
              </w:rPr>
              <w:t xml:space="preserve">областного бюджета – </w:t>
            </w:r>
            <w:r w:rsidR="00E82242">
              <w:rPr>
                <w:color w:val="000000"/>
                <w:sz w:val="28"/>
                <w:szCs w:val="28"/>
              </w:rPr>
              <w:t>7,44</w:t>
            </w:r>
            <w:r w:rsidRPr="00077836">
              <w:rPr>
                <w:color w:val="000000"/>
                <w:sz w:val="28"/>
                <w:szCs w:val="28"/>
              </w:rPr>
              <w:t>** млн. рублей;</w:t>
            </w:r>
          </w:p>
          <w:p w:rsidR="00374DE9" w:rsidRPr="00077836" w:rsidRDefault="00374DE9" w:rsidP="00374DE9">
            <w:pPr>
              <w:widowControl w:val="0"/>
              <w:shd w:val="clear" w:color="auto" w:fill="FFFFFF"/>
              <w:jc w:val="both"/>
              <w:rPr>
                <w:color w:val="000000"/>
                <w:sz w:val="28"/>
                <w:szCs w:val="28"/>
              </w:rPr>
            </w:pPr>
            <w:r w:rsidRPr="00077836">
              <w:rPr>
                <w:color w:val="000000"/>
                <w:sz w:val="28"/>
                <w:szCs w:val="28"/>
              </w:rPr>
              <w:t xml:space="preserve">местных бюджетов </w:t>
            </w:r>
            <w:r w:rsidRPr="00077836">
              <w:rPr>
                <w:color w:val="000000"/>
                <w:spacing w:val="3"/>
                <w:sz w:val="28"/>
                <w:szCs w:val="28"/>
              </w:rPr>
              <w:t xml:space="preserve">–  </w:t>
            </w:r>
            <w:r w:rsidR="00E82242">
              <w:rPr>
                <w:color w:val="000000"/>
                <w:spacing w:val="3"/>
                <w:sz w:val="28"/>
                <w:szCs w:val="28"/>
              </w:rPr>
              <w:t>5,0</w:t>
            </w:r>
            <w:r>
              <w:rPr>
                <w:color w:val="000000"/>
                <w:spacing w:val="3"/>
                <w:sz w:val="28"/>
                <w:szCs w:val="28"/>
              </w:rPr>
              <w:t>***</w:t>
            </w:r>
            <w:r w:rsidRPr="00077836">
              <w:rPr>
                <w:color w:val="000000"/>
                <w:spacing w:val="3"/>
                <w:sz w:val="28"/>
                <w:szCs w:val="28"/>
              </w:rPr>
              <w:t xml:space="preserve"> </w:t>
            </w:r>
            <w:r w:rsidRPr="00077836">
              <w:rPr>
                <w:color w:val="000000"/>
                <w:sz w:val="28"/>
                <w:szCs w:val="28"/>
              </w:rPr>
              <w:t>млн. рублей;</w:t>
            </w:r>
          </w:p>
          <w:p w:rsidR="00374DE9" w:rsidRPr="00077836" w:rsidRDefault="00374DE9" w:rsidP="00374DE9">
            <w:pPr>
              <w:widowControl w:val="0"/>
              <w:shd w:val="clear" w:color="auto" w:fill="FFFFFF"/>
              <w:jc w:val="both"/>
              <w:rPr>
                <w:color w:val="000000"/>
                <w:sz w:val="28"/>
                <w:szCs w:val="28"/>
              </w:rPr>
            </w:pPr>
            <w:r w:rsidRPr="00077836">
              <w:rPr>
                <w:color w:val="000000"/>
                <w:sz w:val="28"/>
                <w:szCs w:val="28"/>
              </w:rPr>
              <w:t xml:space="preserve">внебюджетных источников (собственные или заемные средства молодых семей) </w:t>
            </w:r>
            <w:r w:rsidRPr="00077836">
              <w:rPr>
                <w:color w:val="000000"/>
                <w:spacing w:val="3"/>
                <w:sz w:val="28"/>
                <w:szCs w:val="28"/>
              </w:rPr>
              <w:t>–</w:t>
            </w:r>
            <w:r w:rsidRPr="00077836">
              <w:rPr>
                <w:color w:val="000000"/>
                <w:sz w:val="28"/>
                <w:szCs w:val="28"/>
              </w:rPr>
              <w:t xml:space="preserve"> </w:t>
            </w:r>
            <w:r w:rsidR="00E82242">
              <w:rPr>
                <w:color w:val="000000"/>
                <w:sz w:val="28"/>
                <w:szCs w:val="28"/>
              </w:rPr>
              <w:t>28,76</w:t>
            </w:r>
            <w:r>
              <w:rPr>
                <w:color w:val="000000"/>
                <w:sz w:val="28"/>
                <w:szCs w:val="28"/>
              </w:rPr>
              <w:t xml:space="preserve"> </w:t>
            </w:r>
            <w:r w:rsidRPr="00077836">
              <w:rPr>
                <w:color w:val="000000"/>
                <w:sz w:val="28"/>
                <w:szCs w:val="28"/>
              </w:rPr>
              <w:t>млн. рублей.</w:t>
            </w:r>
          </w:p>
          <w:p w:rsidR="00374DE9" w:rsidRPr="00077836" w:rsidRDefault="00374DE9" w:rsidP="00374DE9">
            <w:pPr>
              <w:shd w:val="clear" w:color="auto" w:fill="FFFFFF"/>
              <w:ind w:right="19" w:firstLine="10"/>
              <w:jc w:val="both"/>
              <w:rPr>
                <w:color w:val="000000"/>
                <w:spacing w:val="8"/>
                <w:sz w:val="28"/>
                <w:szCs w:val="28"/>
              </w:rPr>
            </w:pPr>
            <w:r w:rsidRPr="00077836">
              <w:rPr>
                <w:sz w:val="28"/>
                <w:szCs w:val="28"/>
              </w:rPr>
              <w:t>О</w:t>
            </w:r>
            <w:r w:rsidRPr="00077836">
              <w:rPr>
                <w:color w:val="000000"/>
                <w:spacing w:val="-3"/>
                <w:sz w:val="28"/>
                <w:szCs w:val="28"/>
              </w:rPr>
              <w:t xml:space="preserve">бъем финансирования </w:t>
            </w:r>
            <w:r w:rsidRPr="00077836">
              <w:rPr>
                <w:color w:val="000000"/>
                <w:sz w:val="28"/>
                <w:szCs w:val="28"/>
              </w:rPr>
              <w:t>в 201</w:t>
            </w:r>
            <w:r>
              <w:rPr>
                <w:color w:val="000000"/>
                <w:sz w:val="28"/>
                <w:szCs w:val="28"/>
              </w:rPr>
              <w:t>4</w:t>
            </w:r>
            <w:r w:rsidRPr="00077836">
              <w:rPr>
                <w:color w:val="000000"/>
                <w:sz w:val="28"/>
                <w:szCs w:val="28"/>
              </w:rPr>
              <w:t xml:space="preserve"> </w:t>
            </w:r>
            <w:r w:rsidRPr="00077836">
              <w:rPr>
                <w:color w:val="000000"/>
                <w:spacing w:val="8"/>
                <w:sz w:val="28"/>
                <w:szCs w:val="28"/>
              </w:rPr>
              <w:t xml:space="preserve">году </w:t>
            </w:r>
            <w:r w:rsidRPr="00077836">
              <w:rPr>
                <w:color w:val="000000"/>
                <w:spacing w:val="3"/>
                <w:sz w:val="28"/>
                <w:szCs w:val="28"/>
              </w:rPr>
              <w:t xml:space="preserve">– </w:t>
            </w:r>
            <w:r>
              <w:rPr>
                <w:color w:val="000000"/>
                <w:spacing w:val="3"/>
                <w:sz w:val="28"/>
                <w:szCs w:val="28"/>
              </w:rPr>
              <w:t>1,5</w:t>
            </w:r>
            <w:r w:rsidRPr="00077836">
              <w:rPr>
                <w:color w:val="000000"/>
                <w:spacing w:val="8"/>
                <w:sz w:val="28"/>
                <w:szCs w:val="28"/>
              </w:rPr>
              <w:t xml:space="preserve"> млн. рублей, в том числе за счет средств:</w:t>
            </w:r>
          </w:p>
          <w:p w:rsidR="00374DE9" w:rsidRPr="00077836" w:rsidRDefault="00374DE9" w:rsidP="00374DE9">
            <w:pPr>
              <w:shd w:val="clear" w:color="auto" w:fill="FFFFFF"/>
              <w:jc w:val="both"/>
              <w:rPr>
                <w:color w:val="000000"/>
                <w:sz w:val="28"/>
                <w:szCs w:val="28"/>
              </w:rPr>
            </w:pPr>
            <w:r w:rsidRPr="00077836">
              <w:rPr>
                <w:color w:val="000000"/>
                <w:spacing w:val="8"/>
                <w:sz w:val="28"/>
                <w:szCs w:val="28"/>
              </w:rPr>
              <w:t xml:space="preserve">федерального бюджета – </w:t>
            </w:r>
            <w:r>
              <w:rPr>
                <w:color w:val="000000"/>
                <w:spacing w:val="8"/>
                <w:sz w:val="28"/>
                <w:szCs w:val="28"/>
              </w:rPr>
              <w:t>0,4</w:t>
            </w:r>
            <w:r w:rsidRPr="00077836">
              <w:rPr>
                <w:color w:val="000000"/>
                <w:spacing w:val="8"/>
                <w:sz w:val="28"/>
                <w:szCs w:val="28"/>
              </w:rPr>
              <w:t>* млн. рублей;</w:t>
            </w:r>
            <w:r w:rsidRPr="00077836">
              <w:rPr>
                <w:color w:val="000000"/>
                <w:sz w:val="28"/>
                <w:szCs w:val="28"/>
              </w:rPr>
              <w:t xml:space="preserve"> </w:t>
            </w:r>
          </w:p>
          <w:p w:rsidR="00374DE9" w:rsidRPr="00077836" w:rsidRDefault="00374DE9" w:rsidP="00374DE9">
            <w:pPr>
              <w:shd w:val="clear" w:color="auto" w:fill="FFFFFF"/>
              <w:jc w:val="both"/>
              <w:rPr>
                <w:color w:val="000000"/>
                <w:sz w:val="28"/>
                <w:szCs w:val="28"/>
              </w:rPr>
            </w:pPr>
            <w:r w:rsidRPr="00077836">
              <w:rPr>
                <w:color w:val="000000"/>
                <w:sz w:val="28"/>
                <w:szCs w:val="28"/>
              </w:rPr>
              <w:t xml:space="preserve">областного бюджета – </w:t>
            </w:r>
            <w:r>
              <w:rPr>
                <w:color w:val="000000"/>
                <w:sz w:val="28"/>
                <w:szCs w:val="28"/>
              </w:rPr>
              <w:t>0,6</w:t>
            </w:r>
            <w:r w:rsidRPr="00077836">
              <w:rPr>
                <w:color w:val="000000"/>
                <w:sz w:val="28"/>
                <w:szCs w:val="28"/>
              </w:rPr>
              <w:t>** млн. рублей;</w:t>
            </w:r>
          </w:p>
          <w:p w:rsidR="00374DE9" w:rsidRPr="00077836" w:rsidRDefault="00374DE9" w:rsidP="00374DE9">
            <w:pPr>
              <w:shd w:val="clear" w:color="auto" w:fill="FFFFFF"/>
              <w:jc w:val="both"/>
              <w:rPr>
                <w:color w:val="000000"/>
                <w:sz w:val="28"/>
                <w:szCs w:val="28"/>
              </w:rPr>
            </w:pPr>
            <w:r w:rsidRPr="00077836">
              <w:rPr>
                <w:color w:val="000000"/>
                <w:sz w:val="28"/>
                <w:szCs w:val="28"/>
              </w:rPr>
              <w:t xml:space="preserve">местных бюджетов </w:t>
            </w:r>
            <w:r w:rsidRPr="00077836">
              <w:rPr>
                <w:color w:val="000000"/>
                <w:spacing w:val="3"/>
                <w:sz w:val="28"/>
                <w:szCs w:val="28"/>
              </w:rPr>
              <w:t xml:space="preserve">– </w:t>
            </w:r>
            <w:r>
              <w:rPr>
                <w:color w:val="000000"/>
                <w:spacing w:val="3"/>
                <w:sz w:val="28"/>
                <w:szCs w:val="28"/>
              </w:rPr>
              <w:t>0,</w:t>
            </w:r>
            <w:r w:rsidR="00054F71">
              <w:rPr>
                <w:color w:val="000000"/>
                <w:spacing w:val="3"/>
                <w:sz w:val="28"/>
                <w:szCs w:val="28"/>
              </w:rPr>
              <w:t>5</w:t>
            </w:r>
            <w:r>
              <w:rPr>
                <w:color w:val="000000"/>
                <w:sz w:val="28"/>
                <w:szCs w:val="28"/>
              </w:rPr>
              <w:t>***</w:t>
            </w:r>
            <w:r w:rsidRPr="00077836">
              <w:rPr>
                <w:color w:val="000000"/>
                <w:sz w:val="28"/>
                <w:szCs w:val="28"/>
              </w:rPr>
              <w:t>млн. рублей;</w:t>
            </w:r>
          </w:p>
          <w:p w:rsidR="00374DE9" w:rsidRPr="00077836" w:rsidRDefault="00374DE9" w:rsidP="00374DE9">
            <w:pPr>
              <w:shd w:val="clear" w:color="auto" w:fill="FFFFFF"/>
              <w:jc w:val="both"/>
              <w:rPr>
                <w:color w:val="000000"/>
                <w:sz w:val="28"/>
                <w:szCs w:val="28"/>
              </w:rPr>
            </w:pPr>
            <w:r w:rsidRPr="00077836">
              <w:rPr>
                <w:color w:val="000000"/>
                <w:sz w:val="28"/>
                <w:szCs w:val="28"/>
              </w:rPr>
              <w:t xml:space="preserve">внебюджетных источников (собственные или заемные средства молодых семей) </w:t>
            </w:r>
            <w:r w:rsidRPr="00077836">
              <w:rPr>
                <w:color w:val="000000"/>
                <w:spacing w:val="3"/>
                <w:sz w:val="28"/>
                <w:szCs w:val="28"/>
              </w:rPr>
              <w:t>–</w:t>
            </w:r>
            <w:r w:rsidRPr="00077836">
              <w:rPr>
                <w:color w:val="000000"/>
                <w:sz w:val="28"/>
                <w:szCs w:val="28"/>
              </w:rPr>
              <w:t xml:space="preserve"> </w:t>
            </w:r>
            <w:r w:rsidR="00D409BF">
              <w:rPr>
                <w:color w:val="000000"/>
                <w:sz w:val="28"/>
                <w:szCs w:val="28"/>
              </w:rPr>
              <w:t>1</w:t>
            </w:r>
            <w:r>
              <w:rPr>
                <w:color w:val="000000"/>
                <w:sz w:val="28"/>
                <w:szCs w:val="28"/>
              </w:rPr>
              <w:t>,4</w:t>
            </w:r>
            <w:r w:rsidRPr="00077836">
              <w:rPr>
                <w:color w:val="000000"/>
                <w:sz w:val="28"/>
                <w:szCs w:val="28"/>
              </w:rPr>
              <w:t xml:space="preserve"> млн. рублей. </w:t>
            </w:r>
          </w:p>
          <w:p w:rsidR="00374DE9" w:rsidRPr="00077836" w:rsidRDefault="00374DE9" w:rsidP="00374DE9">
            <w:pPr>
              <w:shd w:val="clear" w:color="auto" w:fill="FFFFFF"/>
              <w:ind w:right="19" w:firstLine="10"/>
              <w:jc w:val="both"/>
              <w:rPr>
                <w:color w:val="000000"/>
                <w:spacing w:val="8"/>
                <w:sz w:val="28"/>
                <w:szCs w:val="28"/>
              </w:rPr>
            </w:pPr>
            <w:r w:rsidRPr="00077836">
              <w:rPr>
                <w:sz w:val="28"/>
                <w:szCs w:val="28"/>
              </w:rPr>
              <w:t>О</w:t>
            </w:r>
            <w:r w:rsidRPr="00077836">
              <w:rPr>
                <w:color w:val="000000"/>
                <w:spacing w:val="-3"/>
                <w:sz w:val="28"/>
                <w:szCs w:val="28"/>
              </w:rPr>
              <w:t xml:space="preserve">бъем финансирования </w:t>
            </w:r>
            <w:r w:rsidRPr="00077836">
              <w:rPr>
                <w:color w:val="000000"/>
                <w:sz w:val="28"/>
                <w:szCs w:val="28"/>
              </w:rPr>
              <w:t>в 201</w:t>
            </w:r>
            <w:r>
              <w:rPr>
                <w:color w:val="000000"/>
                <w:sz w:val="28"/>
                <w:szCs w:val="28"/>
              </w:rPr>
              <w:t>5</w:t>
            </w:r>
            <w:r w:rsidRPr="00077836">
              <w:rPr>
                <w:color w:val="000000"/>
                <w:sz w:val="28"/>
                <w:szCs w:val="28"/>
              </w:rPr>
              <w:t xml:space="preserve"> </w:t>
            </w:r>
            <w:r w:rsidRPr="00077836">
              <w:rPr>
                <w:color w:val="000000"/>
                <w:spacing w:val="8"/>
                <w:sz w:val="28"/>
                <w:szCs w:val="28"/>
              </w:rPr>
              <w:t xml:space="preserve">году </w:t>
            </w:r>
            <w:r w:rsidRPr="00077836">
              <w:rPr>
                <w:color w:val="000000"/>
                <w:spacing w:val="3"/>
                <w:sz w:val="28"/>
                <w:szCs w:val="28"/>
              </w:rPr>
              <w:t xml:space="preserve">– </w:t>
            </w:r>
            <w:r w:rsidR="00E82242">
              <w:rPr>
                <w:color w:val="000000"/>
                <w:spacing w:val="3"/>
                <w:sz w:val="28"/>
                <w:szCs w:val="28"/>
              </w:rPr>
              <w:t>7,6</w:t>
            </w:r>
            <w:r w:rsidRPr="00077836">
              <w:rPr>
                <w:color w:val="000000"/>
                <w:spacing w:val="8"/>
                <w:sz w:val="28"/>
                <w:szCs w:val="28"/>
              </w:rPr>
              <w:t xml:space="preserve"> млн. рублей, в том числе за счет средств:</w:t>
            </w:r>
          </w:p>
          <w:p w:rsidR="00374DE9" w:rsidRPr="00077836" w:rsidRDefault="00374DE9" w:rsidP="00374DE9">
            <w:pPr>
              <w:shd w:val="clear" w:color="auto" w:fill="FFFFFF"/>
              <w:jc w:val="both"/>
              <w:rPr>
                <w:color w:val="000000"/>
                <w:sz w:val="28"/>
                <w:szCs w:val="28"/>
              </w:rPr>
            </w:pPr>
            <w:r w:rsidRPr="00077836">
              <w:rPr>
                <w:color w:val="000000"/>
                <w:spacing w:val="8"/>
                <w:sz w:val="28"/>
                <w:szCs w:val="28"/>
              </w:rPr>
              <w:t xml:space="preserve">федерального бюджета – </w:t>
            </w:r>
            <w:r w:rsidR="00E82242">
              <w:rPr>
                <w:color w:val="000000"/>
                <w:spacing w:val="8"/>
                <w:sz w:val="28"/>
                <w:szCs w:val="28"/>
              </w:rPr>
              <w:t>1,14</w:t>
            </w:r>
            <w:r w:rsidRPr="00077836">
              <w:rPr>
                <w:color w:val="000000"/>
                <w:spacing w:val="8"/>
                <w:sz w:val="28"/>
                <w:szCs w:val="28"/>
              </w:rPr>
              <w:t>* млн. рублей;</w:t>
            </w:r>
            <w:r w:rsidRPr="00077836">
              <w:rPr>
                <w:color w:val="000000"/>
                <w:sz w:val="28"/>
                <w:szCs w:val="28"/>
              </w:rPr>
              <w:t xml:space="preserve"> </w:t>
            </w:r>
          </w:p>
          <w:p w:rsidR="00374DE9" w:rsidRPr="00077836" w:rsidRDefault="00374DE9" w:rsidP="00374DE9">
            <w:pPr>
              <w:shd w:val="clear" w:color="auto" w:fill="FFFFFF"/>
              <w:jc w:val="both"/>
              <w:rPr>
                <w:color w:val="000000"/>
                <w:sz w:val="28"/>
                <w:szCs w:val="28"/>
              </w:rPr>
            </w:pPr>
            <w:r w:rsidRPr="00077836">
              <w:rPr>
                <w:color w:val="000000"/>
                <w:sz w:val="28"/>
                <w:szCs w:val="28"/>
              </w:rPr>
              <w:t>областного бюджета –</w:t>
            </w:r>
            <w:r w:rsidR="00E82242">
              <w:rPr>
                <w:color w:val="000000"/>
                <w:sz w:val="28"/>
                <w:szCs w:val="28"/>
              </w:rPr>
              <w:t>1,14</w:t>
            </w:r>
            <w:r w:rsidRPr="00077836">
              <w:rPr>
                <w:color w:val="000000"/>
                <w:sz w:val="28"/>
                <w:szCs w:val="28"/>
              </w:rPr>
              <w:t>** млн. рублей;</w:t>
            </w:r>
          </w:p>
          <w:p w:rsidR="00374DE9" w:rsidRPr="00077836" w:rsidRDefault="00374DE9" w:rsidP="00374DE9">
            <w:pPr>
              <w:shd w:val="clear" w:color="auto" w:fill="FFFFFF"/>
              <w:jc w:val="both"/>
              <w:rPr>
                <w:color w:val="000000"/>
                <w:sz w:val="28"/>
                <w:szCs w:val="28"/>
              </w:rPr>
            </w:pPr>
            <w:r w:rsidRPr="00077836">
              <w:rPr>
                <w:color w:val="000000"/>
                <w:sz w:val="28"/>
                <w:szCs w:val="28"/>
              </w:rPr>
              <w:t xml:space="preserve">местных бюджетов </w:t>
            </w:r>
            <w:r w:rsidRPr="00077836">
              <w:rPr>
                <w:color w:val="000000"/>
                <w:spacing w:val="3"/>
                <w:sz w:val="28"/>
                <w:szCs w:val="28"/>
              </w:rPr>
              <w:t xml:space="preserve">– </w:t>
            </w:r>
            <w:r w:rsidR="00054F71">
              <w:rPr>
                <w:color w:val="000000"/>
                <w:spacing w:val="3"/>
                <w:sz w:val="28"/>
                <w:szCs w:val="28"/>
              </w:rPr>
              <w:t>0</w:t>
            </w:r>
            <w:r w:rsidR="00E82242">
              <w:rPr>
                <w:color w:val="000000"/>
                <w:spacing w:val="3"/>
                <w:sz w:val="28"/>
                <w:szCs w:val="28"/>
              </w:rPr>
              <w:t>,76</w:t>
            </w:r>
            <w:r>
              <w:rPr>
                <w:color w:val="000000"/>
                <w:spacing w:val="3"/>
                <w:sz w:val="28"/>
                <w:szCs w:val="28"/>
              </w:rPr>
              <w:t>***</w:t>
            </w:r>
            <w:r w:rsidRPr="00077836">
              <w:rPr>
                <w:color w:val="000000"/>
                <w:sz w:val="28"/>
                <w:szCs w:val="28"/>
              </w:rPr>
              <w:t xml:space="preserve"> млн. рублей;</w:t>
            </w:r>
          </w:p>
          <w:p w:rsidR="00374DE9" w:rsidRPr="00077836" w:rsidRDefault="00374DE9" w:rsidP="00374DE9">
            <w:pPr>
              <w:shd w:val="clear" w:color="auto" w:fill="FFFFFF"/>
              <w:jc w:val="both"/>
              <w:rPr>
                <w:color w:val="000000"/>
                <w:sz w:val="28"/>
                <w:szCs w:val="28"/>
              </w:rPr>
            </w:pPr>
            <w:r w:rsidRPr="00077836">
              <w:rPr>
                <w:color w:val="000000"/>
                <w:sz w:val="28"/>
                <w:szCs w:val="28"/>
              </w:rPr>
              <w:t xml:space="preserve">внебюджетных источников (собственные или заемные средства молодых семей) </w:t>
            </w:r>
            <w:r w:rsidRPr="00077836">
              <w:rPr>
                <w:color w:val="000000"/>
                <w:spacing w:val="3"/>
                <w:sz w:val="28"/>
                <w:szCs w:val="28"/>
              </w:rPr>
              <w:t>–</w:t>
            </w:r>
            <w:r>
              <w:rPr>
                <w:color w:val="000000"/>
                <w:spacing w:val="3"/>
                <w:sz w:val="28"/>
                <w:szCs w:val="28"/>
              </w:rPr>
              <w:t xml:space="preserve"> </w:t>
            </w:r>
            <w:r w:rsidR="00E82242">
              <w:rPr>
                <w:color w:val="000000"/>
                <w:spacing w:val="3"/>
                <w:sz w:val="28"/>
                <w:szCs w:val="28"/>
              </w:rPr>
              <w:t>4,56</w:t>
            </w:r>
            <w:r w:rsidRPr="00077836">
              <w:rPr>
                <w:color w:val="000000"/>
                <w:sz w:val="28"/>
                <w:szCs w:val="28"/>
              </w:rPr>
              <w:t xml:space="preserve"> млн. рублей. </w:t>
            </w:r>
          </w:p>
          <w:p w:rsidR="00374DE9" w:rsidRPr="00077836" w:rsidRDefault="00374DE9" w:rsidP="00374DE9">
            <w:pPr>
              <w:shd w:val="clear" w:color="auto" w:fill="FFFFFF"/>
              <w:ind w:right="19" w:firstLine="10"/>
              <w:jc w:val="both"/>
              <w:rPr>
                <w:color w:val="000000"/>
                <w:spacing w:val="8"/>
                <w:sz w:val="28"/>
                <w:szCs w:val="28"/>
              </w:rPr>
            </w:pPr>
            <w:r w:rsidRPr="00077836">
              <w:rPr>
                <w:sz w:val="28"/>
                <w:szCs w:val="28"/>
              </w:rPr>
              <w:t>О</w:t>
            </w:r>
            <w:r w:rsidRPr="00077836">
              <w:rPr>
                <w:color w:val="000000"/>
                <w:spacing w:val="-3"/>
                <w:sz w:val="28"/>
                <w:szCs w:val="28"/>
              </w:rPr>
              <w:t xml:space="preserve">бъем финансирования </w:t>
            </w:r>
            <w:r w:rsidRPr="00077836">
              <w:rPr>
                <w:color w:val="000000"/>
                <w:sz w:val="28"/>
                <w:szCs w:val="28"/>
              </w:rPr>
              <w:t>в 201</w:t>
            </w:r>
            <w:r>
              <w:rPr>
                <w:color w:val="000000"/>
                <w:sz w:val="28"/>
                <w:szCs w:val="28"/>
              </w:rPr>
              <w:t>6</w:t>
            </w:r>
            <w:r w:rsidRPr="00077836">
              <w:rPr>
                <w:color w:val="000000"/>
                <w:sz w:val="28"/>
                <w:szCs w:val="28"/>
              </w:rPr>
              <w:t xml:space="preserve"> </w:t>
            </w:r>
            <w:r w:rsidRPr="00077836">
              <w:rPr>
                <w:color w:val="000000"/>
                <w:spacing w:val="8"/>
                <w:sz w:val="28"/>
                <w:szCs w:val="28"/>
              </w:rPr>
              <w:t xml:space="preserve">году </w:t>
            </w:r>
            <w:r w:rsidRPr="00077836">
              <w:rPr>
                <w:color w:val="000000"/>
                <w:spacing w:val="3"/>
                <w:sz w:val="28"/>
                <w:szCs w:val="28"/>
              </w:rPr>
              <w:t xml:space="preserve">– </w:t>
            </w:r>
            <w:r w:rsidR="00E82242">
              <w:rPr>
                <w:color w:val="000000"/>
                <w:spacing w:val="3"/>
                <w:sz w:val="28"/>
                <w:szCs w:val="28"/>
              </w:rPr>
              <w:t>7,6</w:t>
            </w:r>
            <w:r w:rsidRPr="00077836">
              <w:rPr>
                <w:color w:val="000000"/>
                <w:spacing w:val="8"/>
                <w:sz w:val="28"/>
                <w:szCs w:val="28"/>
              </w:rPr>
              <w:t xml:space="preserve"> млн. рублей, в том числе за счет средств:</w:t>
            </w:r>
          </w:p>
          <w:p w:rsidR="00374DE9" w:rsidRPr="00077836" w:rsidRDefault="00374DE9" w:rsidP="00374DE9">
            <w:pPr>
              <w:shd w:val="clear" w:color="auto" w:fill="FFFFFF"/>
              <w:jc w:val="both"/>
              <w:rPr>
                <w:color w:val="000000"/>
                <w:sz w:val="28"/>
                <w:szCs w:val="28"/>
              </w:rPr>
            </w:pPr>
            <w:r w:rsidRPr="00077836">
              <w:rPr>
                <w:color w:val="000000"/>
                <w:spacing w:val="8"/>
                <w:sz w:val="28"/>
                <w:szCs w:val="28"/>
              </w:rPr>
              <w:t xml:space="preserve">федерального бюджета – </w:t>
            </w:r>
            <w:r w:rsidR="00E82242">
              <w:rPr>
                <w:color w:val="000000"/>
                <w:spacing w:val="8"/>
                <w:sz w:val="28"/>
                <w:szCs w:val="28"/>
              </w:rPr>
              <w:t>1,14</w:t>
            </w:r>
            <w:r w:rsidRPr="00077836">
              <w:rPr>
                <w:color w:val="000000"/>
                <w:spacing w:val="8"/>
                <w:sz w:val="28"/>
                <w:szCs w:val="28"/>
              </w:rPr>
              <w:t>* млн. рублей;</w:t>
            </w:r>
          </w:p>
          <w:p w:rsidR="00374DE9" w:rsidRPr="00077836" w:rsidRDefault="00374DE9" w:rsidP="00374DE9">
            <w:pPr>
              <w:shd w:val="clear" w:color="auto" w:fill="FFFFFF"/>
              <w:jc w:val="both"/>
              <w:rPr>
                <w:color w:val="000000"/>
                <w:sz w:val="28"/>
                <w:szCs w:val="28"/>
              </w:rPr>
            </w:pPr>
            <w:r w:rsidRPr="00077836">
              <w:rPr>
                <w:color w:val="000000"/>
                <w:sz w:val="28"/>
                <w:szCs w:val="28"/>
              </w:rPr>
              <w:t xml:space="preserve">областного бюджета – </w:t>
            </w:r>
            <w:r w:rsidR="00E82242">
              <w:rPr>
                <w:color w:val="000000"/>
                <w:sz w:val="28"/>
                <w:szCs w:val="28"/>
              </w:rPr>
              <w:t>1,14</w:t>
            </w:r>
            <w:r w:rsidRPr="00077836">
              <w:rPr>
                <w:color w:val="000000"/>
                <w:sz w:val="28"/>
                <w:szCs w:val="28"/>
              </w:rPr>
              <w:t>** млн. рублей;</w:t>
            </w:r>
          </w:p>
          <w:p w:rsidR="00374DE9" w:rsidRPr="00077836" w:rsidRDefault="00374DE9" w:rsidP="00374DE9">
            <w:pPr>
              <w:shd w:val="clear" w:color="auto" w:fill="FFFFFF"/>
              <w:jc w:val="both"/>
              <w:rPr>
                <w:color w:val="000000"/>
                <w:sz w:val="28"/>
                <w:szCs w:val="28"/>
              </w:rPr>
            </w:pPr>
            <w:r w:rsidRPr="00077836">
              <w:rPr>
                <w:color w:val="000000"/>
                <w:sz w:val="28"/>
                <w:szCs w:val="28"/>
              </w:rPr>
              <w:t xml:space="preserve">местных бюджетов </w:t>
            </w:r>
            <w:r w:rsidRPr="00077836">
              <w:rPr>
                <w:color w:val="000000"/>
                <w:spacing w:val="3"/>
                <w:sz w:val="28"/>
                <w:szCs w:val="28"/>
              </w:rPr>
              <w:t xml:space="preserve">– </w:t>
            </w:r>
            <w:r w:rsidR="00054F71">
              <w:rPr>
                <w:color w:val="000000"/>
                <w:spacing w:val="3"/>
                <w:sz w:val="28"/>
                <w:szCs w:val="28"/>
              </w:rPr>
              <w:t>0</w:t>
            </w:r>
            <w:r w:rsidR="00E82242">
              <w:rPr>
                <w:color w:val="000000"/>
                <w:spacing w:val="3"/>
                <w:sz w:val="28"/>
                <w:szCs w:val="28"/>
              </w:rPr>
              <w:t>,76</w:t>
            </w:r>
            <w:r>
              <w:rPr>
                <w:color w:val="000000"/>
                <w:spacing w:val="3"/>
                <w:sz w:val="28"/>
                <w:szCs w:val="28"/>
              </w:rPr>
              <w:t>***</w:t>
            </w:r>
            <w:r w:rsidRPr="00077836">
              <w:rPr>
                <w:color w:val="000000"/>
                <w:sz w:val="28"/>
                <w:szCs w:val="28"/>
              </w:rPr>
              <w:t xml:space="preserve"> млн. рублей;</w:t>
            </w:r>
          </w:p>
          <w:p w:rsidR="00374DE9" w:rsidRPr="00077836" w:rsidRDefault="00374DE9" w:rsidP="00374DE9">
            <w:pPr>
              <w:shd w:val="clear" w:color="auto" w:fill="FFFFFF"/>
              <w:jc w:val="both"/>
              <w:rPr>
                <w:color w:val="000000"/>
                <w:sz w:val="28"/>
                <w:szCs w:val="28"/>
              </w:rPr>
            </w:pPr>
            <w:r w:rsidRPr="00077836">
              <w:rPr>
                <w:color w:val="000000"/>
                <w:sz w:val="28"/>
                <w:szCs w:val="28"/>
              </w:rPr>
              <w:t xml:space="preserve">внебюджетных источников (собственные или заемные средства молодых семей) </w:t>
            </w:r>
            <w:r w:rsidRPr="00077836">
              <w:rPr>
                <w:color w:val="000000"/>
                <w:spacing w:val="3"/>
                <w:sz w:val="28"/>
                <w:szCs w:val="28"/>
              </w:rPr>
              <w:t>–</w:t>
            </w:r>
            <w:r w:rsidRPr="00077836">
              <w:rPr>
                <w:color w:val="000000"/>
                <w:sz w:val="28"/>
                <w:szCs w:val="28"/>
              </w:rPr>
              <w:t xml:space="preserve"> </w:t>
            </w:r>
            <w:r w:rsidR="00E82242">
              <w:rPr>
                <w:color w:val="000000"/>
                <w:sz w:val="28"/>
                <w:szCs w:val="28"/>
              </w:rPr>
              <w:t>4,56</w:t>
            </w:r>
            <w:r>
              <w:rPr>
                <w:color w:val="000000"/>
                <w:sz w:val="28"/>
                <w:szCs w:val="28"/>
              </w:rPr>
              <w:t xml:space="preserve">  </w:t>
            </w:r>
            <w:r w:rsidRPr="00077836">
              <w:rPr>
                <w:color w:val="000000"/>
                <w:sz w:val="28"/>
                <w:szCs w:val="28"/>
              </w:rPr>
              <w:t>млн. рублей</w:t>
            </w:r>
            <w:r>
              <w:rPr>
                <w:color w:val="000000"/>
                <w:sz w:val="28"/>
                <w:szCs w:val="28"/>
              </w:rPr>
              <w:t>.</w:t>
            </w:r>
          </w:p>
          <w:p w:rsidR="00374DE9" w:rsidRPr="00077836" w:rsidRDefault="00374DE9" w:rsidP="00374DE9">
            <w:pPr>
              <w:shd w:val="clear" w:color="auto" w:fill="FFFFFF"/>
              <w:ind w:right="19" w:firstLine="10"/>
              <w:jc w:val="both"/>
              <w:rPr>
                <w:color w:val="000000"/>
                <w:spacing w:val="8"/>
                <w:sz w:val="28"/>
                <w:szCs w:val="28"/>
              </w:rPr>
            </w:pPr>
            <w:r w:rsidRPr="00077836">
              <w:rPr>
                <w:sz w:val="28"/>
                <w:szCs w:val="28"/>
              </w:rPr>
              <w:t>О</w:t>
            </w:r>
            <w:r w:rsidRPr="00077836">
              <w:rPr>
                <w:color w:val="000000"/>
                <w:spacing w:val="-3"/>
                <w:sz w:val="28"/>
                <w:szCs w:val="28"/>
              </w:rPr>
              <w:t xml:space="preserve">бъем финансирования </w:t>
            </w:r>
            <w:r w:rsidRPr="00077836">
              <w:rPr>
                <w:color w:val="000000"/>
                <w:sz w:val="28"/>
                <w:szCs w:val="28"/>
              </w:rPr>
              <w:t>в 201</w:t>
            </w:r>
            <w:r>
              <w:rPr>
                <w:color w:val="000000"/>
                <w:sz w:val="28"/>
                <w:szCs w:val="28"/>
              </w:rPr>
              <w:t>7</w:t>
            </w:r>
            <w:r w:rsidRPr="00077836">
              <w:rPr>
                <w:color w:val="000000"/>
                <w:sz w:val="28"/>
                <w:szCs w:val="28"/>
              </w:rPr>
              <w:t xml:space="preserve"> </w:t>
            </w:r>
            <w:r w:rsidRPr="00077836">
              <w:rPr>
                <w:color w:val="000000"/>
                <w:spacing w:val="8"/>
                <w:sz w:val="28"/>
                <w:szCs w:val="28"/>
              </w:rPr>
              <w:t xml:space="preserve">году </w:t>
            </w:r>
            <w:r w:rsidRPr="00077836">
              <w:rPr>
                <w:color w:val="000000"/>
                <w:spacing w:val="3"/>
                <w:sz w:val="28"/>
                <w:szCs w:val="28"/>
              </w:rPr>
              <w:t xml:space="preserve">– </w:t>
            </w:r>
            <w:r>
              <w:rPr>
                <w:color w:val="000000"/>
                <w:spacing w:val="3"/>
                <w:sz w:val="28"/>
                <w:szCs w:val="28"/>
              </w:rPr>
              <w:t xml:space="preserve">7,6 </w:t>
            </w:r>
            <w:r w:rsidRPr="00077836">
              <w:rPr>
                <w:color w:val="000000"/>
                <w:spacing w:val="8"/>
                <w:sz w:val="28"/>
                <w:szCs w:val="28"/>
              </w:rPr>
              <w:t>млн. рублей, в том числе за счет средств:</w:t>
            </w:r>
          </w:p>
          <w:p w:rsidR="00374DE9" w:rsidRPr="00077836" w:rsidRDefault="00374DE9" w:rsidP="00374DE9">
            <w:pPr>
              <w:shd w:val="clear" w:color="auto" w:fill="FFFFFF"/>
              <w:jc w:val="both"/>
              <w:rPr>
                <w:color w:val="000000"/>
                <w:sz w:val="28"/>
                <w:szCs w:val="28"/>
              </w:rPr>
            </w:pPr>
            <w:r w:rsidRPr="00077836">
              <w:rPr>
                <w:color w:val="000000"/>
                <w:spacing w:val="8"/>
                <w:sz w:val="28"/>
                <w:szCs w:val="28"/>
              </w:rPr>
              <w:t xml:space="preserve">федерального бюджета – </w:t>
            </w:r>
            <w:r>
              <w:rPr>
                <w:color w:val="000000"/>
                <w:spacing w:val="8"/>
                <w:sz w:val="28"/>
                <w:szCs w:val="28"/>
              </w:rPr>
              <w:t>1,14</w:t>
            </w:r>
            <w:r w:rsidRPr="00077836">
              <w:rPr>
                <w:color w:val="000000"/>
                <w:spacing w:val="8"/>
                <w:sz w:val="28"/>
                <w:szCs w:val="28"/>
              </w:rPr>
              <w:t>* млн. рублей;</w:t>
            </w:r>
            <w:r w:rsidRPr="00077836">
              <w:rPr>
                <w:color w:val="000000"/>
                <w:sz w:val="28"/>
                <w:szCs w:val="28"/>
              </w:rPr>
              <w:t xml:space="preserve"> </w:t>
            </w:r>
          </w:p>
          <w:p w:rsidR="00374DE9" w:rsidRPr="00077836" w:rsidRDefault="00374DE9" w:rsidP="00374DE9">
            <w:pPr>
              <w:shd w:val="clear" w:color="auto" w:fill="FFFFFF"/>
              <w:jc w:val="both"/>
              <w:rPr>
                <w:color w:val="000000"/>
                <w:sz w:val="28"/>
                <w:szCs w:val="28"/>
              </w:rPr>
            </w:pPr>
            <w:r w:rsidRPr="00077836">
              <w:rPr>
                <w:color w:val="000000"/>
                <w:sz w:val="28"/>
                <w:szCs w:val="28"/>
              </w:rPr>
              <w:t xml:space="preserve">областного бюджета – </w:t>
            </w:r>
            <w:r>
              <w:rPr>
                <w:color w:val="000000"/>
                <w:sz w:val="28"/>
                <w:szCs w:val="28"/>
              </w:rPr>
              <w:t>1,14</w:t>
            </w:r>
            <w:r w:rsidRPr="00077836">
              <w:rPr>
                <w:color w:val="000000"/>
                <w:sz w:val="28"/>
                <w:szCs w:val="28"/>
              </w:rPr>
              <w:t>** млн. рублей;</w:t>
            </w:r>
          </w:p>
          <w:p w:rsidR="00374DE9" w:rsidRPr="00077836" w:rsidRDefault="00374DE9" w:rsidP="00374DE9">
            <w:pPr>
              <w:shd w:val="clear" w:color="auto" w:fill="FFFFFF"/>
              <w:jc w:val="both"/>
              <w:rPr>
                <w:color w:val="000000"/>
                <w:sz w:val="28"/>
                <w:szCs w:val="28"/>
              </w:rPr>
            </w:pPr>
            <w:r w:rsidRPr="00077836">
              <w:rPr>
                <w:color w:val="000000"/>
                <w:sz w:val="28"/>
                <w:szCs w:val="28"/>
              </w:rPr>
              <w:t xml:space="preserve">местных бюджетов </w:t>
            </w:r>
            <w:r w:rsidRPr="00077836">
              <w:rPr>
                <w:color w:val="000000"/>
                <w:spacing w:val="3"/>
                <w:sz w:val="28"/>
                <w:szCs w:val="28"/>
              </w:rPr>
              <w:t xml:space="preserve">– </w:t>
            </w:r>
            <w:r>
              <w:rPr>
                <w:color w:val="000000"/>
                <w:spacing w:val="3"/>
                <w:sz w:val="28"/>
                <w:szCs w:val="28"/>
              </w:rPr>
              <w:t>0,76***</w:t>
            </w:r>
            <w:r w:rsidRPr="00077836">
              <w:rPr>
                <w:color w:val="000000"/>
                <w:sz w:val="28"/>
                <w:szCs w:val="28"/>
              </w:rPr>
              <w:t xml:space="preserve"> млн. рублей;</w:t>
            </w:r>
          </w:p>
          <w:p w:rsidR="00374DE9" w:rsidRPr="00077836" w:rsidRDefault="00374DE9" w:rsidP="00374DE9">
            <w:pPr>
              <w:shd w:val="clear" w:color="auto" w:fill="FFFFFF"/>
              <w:jc w:val="both"/>
              <w:rPr>
                <w:color w:val="000000"/>
                <w:sz w:val="28"/>
                <w:szCs w:val="28"/>
              </w:rPr>
            </w:pPr>
            <w:r w:rsidRPr="00077836">
              <w:rPr>
                <w:color w:val="000000"/>
                <w:sz w:val="28"/>
                <w:szCs w:val="28"/>
              </w:rPr>
              <w:t xml:space="preserve">внебюджетных источников (собственные или заемные средства молодых семей) </w:t>
            </w:r>
            <w:r w:rsidRPr="00077836">
              <w:rPr>
                <w:color w:val="000000"/>
                <w:spacing w:val="3"/>
                <w:sz w:val="28"/>
                <w:szCs w:val="28"/>
              </w:rPr>
              <w:t>–</w:t>
            </w:r>
            <w:r>
              <w:rPr>
                <w:color w:val="000000"/>
                <w:sz w:val="28"/>
                <w:szCs w:val="28"/>
              </w:rPr>
              <w:t xml:space="preserve"> 4,56</w:t>
            </w:r>
            <w:r w:rsidRPr="00077836">
              <w:rPr>
                <w:color w:val="000000"/>
                <w:sz w:val="28"/>
                <w:szCs w:val="28"/>
              </w:rPr>
              <w:t xml:space="preserve"> млн. рублей. </w:t>
            </w:r>
          </w:p>
          <w:p w:rsidR="00374DE9" w:rsidRPr="00077836" w:rsidRDefault="00374DE9" w:rsidP="00374DE9">
            <w:pPr>
              <w:shd w:val="clear" w:color="auto" w:fill="FFFFFF"/>
              <w:ind w:right="19" w:firstLine="10"/>
              <w:jc w:val="both"/>
              <w:rPr>
                <w:color w:val="000000"/>
                <w:spacing w:val="8"/>
                <w:sz w:val="28"/>
                <w:szCs w:val="28"/>
              </w:rPr>
            </w:pPr>
            <w:r w:rsidRPr="00077836">
              <w:rPr>
                <w:sz w:val="28"/>
                <w:szCs w:val="28"/>
              </w:rPr>
              <w:t>О</w:t>
            </w:r>
            <w:r w:rsidRPr="00077836">
              <w:rPr>
                <w:color w:val="000000"/>
                <w:spacing w:val="-3"/>
                <w:sz w:val="28"/>
                <w:szCs w:val="28"/>
              </w:rPr>
              <w:t xml:space="preserve">бъем финансирования </w:t>
            </w:r>
            <w:r w:rsidRPr="00077836">
              <w:rPr>
                <w:color w:val="000000"/>
                <w:sz w:val="28"/>
                <w:szCs w:val="28"/>
              </w:rPr>
              <w:t>в 201</w:t>
            </w:r>
            <w:r>
              <w:rPr>
                <w:color w:val="000000"/>
                <w:sz w:val="28"/>
                <w:szCs w:val="28"/>
              </w:rPr>
              <w:t>8</w:t>
            </w:r>
            <w:r w:rsidRPr="00077836">
              <w:rPr>
                <w:color w:val="000000"/>
                <w:sz w:val="28"/>
                <w:szCs w:val="28"/>
              </w:rPr>
              <w:t xml:space="preserve"> </w:t>
            </w:r>
            <w:r w:rsidRPr="00077836">
              <w:rPr>
                <w:color w:val="000000"/>
                <w:spacing w:val="8"/>
                <w:sz w:val="28"/>
                <w:szCs w:val="28"/>
              </w:rPr>
              <w:t xml:space="preserve">году </w:t>
            </w:r>
            <w:r w:rsidRPr="00077836">
              <w:rPr>
                <w:color w:val="000000"/>
                <w:spacing w:val="3"/>
                <w:sz w:val="28"/>
                <w:szCs w:val="28"/>
              </w:rPr>
              <w:t xml:space="preserve">– </w:t>
            </w:r>
            <w:r>
              <w:rPr>
                <w:color w:val="000000"/>
                <w:spacing w:val="3"/>
                <w:sz w:val="28"/>
                <w:szCs w:val="28"/>
              </w:rPr>
              <w:t>7,6</w:t>
            </w:r>
            <w:r w:rsidRPr="00077836">
              <w:rPr>
                <w:color w:val="000000"/>
                <w:spacing w:val="8"/>
                <w:sz w:val="28"/>
                <w:szCs w:val="28"/>
              </w:rPr>
              <w:t xml:space="preserve"> млн. рублей, в том числе за счет средств:</w:t>
            </w:r>
          </w:p>
          <w:p w:rsidR="00374DE9" w:rsidRPr="00077836" w:rsidRDefault="00374DE9" w:rsidP="00374DE9">
            <w:pPr>
              <w:shd w:val="clear" w:color="auto" w:fill="FFFFFF"/>
              <w:jc w:val="both"/>
              <w:rPr>
                <w:color w:val="000000"/>
                <w:sz w:val="28"/>
                <w:szCs w:val="28"/>
              </w:rPr>
            </w:pPr>
            <w:r w:rsidRPr="00077836">
              <w:rPr>
                <w:color w:val="000000"/>
                <w:spacing w:val="8"/>
                <w:sz w:val="28"/>
                <w:szCs w:val="28"/>
              </w:rPr>
              <w:t>федерального бюджета –</w:t>
            </w:r>
            <w:r>
              <w:rPr>
                <w:color w:val="000000"/>
                <w:spacing w:val="8"/>
                <w:sz w:val="28"/>
                <w:szCs w:val="28"/>
              </w:rPr>
              <w:t>1,14</w:t>
            </w:r>
            <w:r w:rsidRPr="00077836">
              <w:rPr>
                <w:color w:val="000000"/>
                <w:spacing w:val="8"/>
                <w:sz w:val="28"/>
                <w:szCs w:val="28"/>
              </w:rPr>
              <w:t>* млн. рублей;</w:t>
            </w:r>
            <w:r w:rsidRPr="00077836">
              <w:rPr>
                <w:color w:val="000000"/>
                <w:sz w:val="28"/>
                <w:szCs w:val="28"/>
              </w:rPr>
              <w:t xml:space="preserve"> </w:t>
            </w:r>
          </w:p>
          <w:p w:rsidR="00374DE9" w:rsidRPr="00077836" w:rsidRDefault="00374DE9" w:rsidP="00374DE9">
            <w:pPr>
              <w:shd w:val="clear" w:color="auto" w:fill="FFFFFF"/>
              <w:jc w:val="both"/>
              <w:rPr>
                <w:color w:val="000000"/>
                <w:sz w:val="28"/>
                <w:szCs w:val="28"/>
              </w:rPr>
            </w:pPr>
            <w:r w:rsidRPr="00077836">
              <w:rPr>
                <w:color w:val="000000"/>
                <w:sz w:val="28"/>
                <w:szCs w:val="28"/>
              </w:rPr>
              <w:t xml:space="preserve">областного бюджета – </w:t>
            </w:r>
            <w:r>
              <w:rPr>
                <w:color w:val="000000"/>
                <w:sz w:val="28"/>
                <w:szCs w:val="28"/>
              </w:rPr>
              <w:t>1,14</w:t>
            </w:r>
            <w:r w:rsidRPr="00077836">
              <w:rPr>
                <w:color w:val="000000"/>
                <w:sz w:val="28"/>
                <w:szCs w:val="28"/>
              </w:rPr>
              <w:t>** млн. рублей;</w:t>
            </w:r>
          </w:p>
          <w:p w:rsidR="00374DE9" w:rsidRPr="00077836" w:rsidRDefault="00374DE9" w:rsidP="00374DE9">
            <w:pPr>
              <w:shd w:val="clear" w:color="auto" w:fill="FFFFFF"/>
              <w:jc w:val="both"/>
              <w:rPr>
                <w:color w:val="000000"/>
                <w:sz w:val="28"/>
                <w:szCs w:val="28"/>
              </w:rPr>
            </w:pPr>
            <w:r w:rsidRPr="00077836">
              <w:rPr>
                <w:color w:val="000000"/>
                <w:sz w:val="28"/>
                <w:szCs w:val="28"/>
              </w:rPr>
              <w:t xml:space="preserve">местных бюджетов </w:t>
            </w:r>
            <w:r w:rsidRPr="00077836">
              <w:rPr>
                <w:color w:val="000000"/>
                <w:spacing w:val="3"/>
                <w:sz w:val="28"/>
                <w:szCs w:val="28"/>
              </w:rPr>
              <w:t xml:space="preserve">– </w:t>
            </w:r>
            <w:r>
              <w:rPr>
                <w:color w:val="000000"/>
                <w:spacing w:val="3"/>
                <w:sz w:val="28"/>
                <w:szCs w:val="28"/>
              </w:rPr>
              <w:t>0,76***</w:t>
            </w:r>
            <w:r w:rsidRPr="00077836">
              <w:rPr>
                <w:color w:val="000000"/>
                <w:sz w:val="28"/>
                <w:szCs w:val="28"/>
              </w:rPr>
              <w:t xml:space="preserve"> млн. рублей;</w:t>
            </w:r>
          </w:p>
          <w:p w:rsidR="00374DE9" w:rsidRPr="00077836" w:rsidRDefault="00374DE9" w:rsidP="00374DE9">
            <w:pPr>
              <w:shd w:val="clear" w:color="auto" w:fill="FFFFFF"/>
              <w:jc w:val="both"/>
              <w:rPr>
                <w:color w:val="000000"/>
                <w:sz w:val="28"/>
                <w:szCs w:val="28"/>
              </w:rPr>
            </w:pPr>
            <w:r w:rsidRPr="00077836">
              <w:rPr>
                <w:color w:val="000000"/>
                <w:sz w:val="28"/>
                <w:szCs w:val="28"/>
              </w:rPr>
              <w:t xml:space="preserve">внебюджетных источников (собственные или заемные средства молодых семей) </w:t>
            </w:r>
            <w:r w:rsidRPr="00077836">
              <w:rPr>
                <w:color w:val="000000"/>
                <w:spacing w:val="3"/>
                <w:sz w:val="28"/>
                <w:szCs w:val="28"/>
              </w:rPr>
              <w:t>–</w:t>
            </w:r>
            <w:r w:rsidRPr="00077836">
              <w:rPr>
                <w:color w:val="000000"/>
                <w:sz w:val="28"/>
                <w:szCs w:val="28"/>
              </w:rPr>
              <w:t xml:space="preserve"> </w:t>
            </w:r>
            <w:r>
              <w:rPr>
                <w:color w:val="000000"/>
                <w:sz w:val="28"/>
                <w:szCs w:val="28"/>
              </w:rPr>
              <w:t>4,56</w:t>
            </w:r>
            <w:r w:rsidRPr="00077836">
              <w:rPr>
                <w:color w:val="000000"/>
                <w:sz w:val="28"/>
                <w:szCs w:val="28"/>
              </w:rPr>
              <w:t xml:space="preserve"> млн. рублей. </w:t>
            </w:r>
          </w:p>
          <w:p w:rsidR="00374DE9" w:rsidRPr="00077836" w:rsidRDefault="00374DE9" w:rsidP="00374DE9">
            <w:pPr>
              <w:shd w:val="clear" w:color="auto" w:fill="FFFFFF"/>
              <w:ind w:right="19" w:firstLine="10"/>
              <w:jc w:val="both"/>
              <w:rPr>
                <w:color w:val="000000"/>
                <w:spacing w:val="8"/>
                <w:sz w:val="28"/>
                <w:szCs w:val="28"/>
              </w:rPr>
            </w:pPr>
            <w:r w:rsidRPr="00077836">
              <w:rPr>
                <w:sz w:val="28"/>
                <w:szCs w:val="28"/>
              </w:rPr>
              <w:t>О</w:t>
            </w:r>
            <w:r w:rsidRPr="00077836">
              <w:rPr>
                <w:color w:val="000000"/>
                <w:spacing w:val="-3"/>
                <w:sz w:val="28"/>
                <w:szCs w:val="28"/>
              </w:rPr>
              <w:t xml:space="preserve">бъем финансирования </w:t>
            </w:r>
            <w:r w:rsidRPr="00077836">
              <w:rPr>
                <w:color w:val="000000"/>
                <w:sz w:val="28"/>
                <w:szCs w:val="28"/>
              </w:rPr>
              <w:t>в 201</w:t>
            </w:r>
            <w:r>
              <w:rPr>
                <w:color w:val="000000"/>
                <w:sz w:val="28"/>
                <w:szCs w:val="28"/>
              </w:rPr>
              <w:t>9</w:t>
            </w:r>
            <w:r w:rsidRPr="00077836">
              <w:rPr>
                <w:color w:val="000000"/>
                <w:sz w:val="28"/>
                <w:szCs w:val="28"/>
              </w:rPr>
              <w:t xml:space="preserve"> </w:t>
            </w:r>
            <w:r w:rsidRPr="00077836">
              <w:rPr>
                <w:color w:val="000000"/>
                <w:spacing w:val="8"/>
                <w:sz w:val="28"/>
                <w:szCs w:val="28"/>
              </w:rPr>
              <w:t xml:space="preserve">году </w:t>
            </w:r>
            <w:r w:rsidRPr="00077836">
              <w:rPr>
                <w:color w:val="000000"/>
                <w:spacing w:val="3"/>
                <w:sz w:val="28"/>
                <w:szCs w:val="28"/>
              </w:rPr>
              <w:t xml:space="preserve">– </w:t>
            </w:r>
            <w:r>
              <w:rPr>
                <w:color w:val="000000"/>
                <w:spacing w:val="3"/>
                <w:sz w:val="28"/>
                <w:szCs w:val="28"/>
              </w:rPr>
              <w:t>7,6</w:t>
            </w:r>
            <w:r w:rsidRPr="00077836">
              <w:rPr>
                <w:color w:val="000000"/>
                <w:spacing w:val="8"/>
                <w:sz w:val="28"/>
                <w:szCs w:val="28"/>
              </w:rPr>
              <w:t xml:space="preserve"> млн. рублей, в том числе за счет средств:</w:t>
            </w:r>
          </w:p>
          <w:p w:rsidR="00374DE9" w:rsidRPr="00077836" w:rsidRDefault="00374DE9" w:rsidP="00374DE9">
            <w:pPr>
              <w:shd w:val="clear" w:color="auto" w:fill="FFFFFF"/>
              <w:jc w:val="both"/>
              <w:rPr>
                <w:color w:val="000000"/>
                <w:sz w:val="28"/>
                <w:szCs w:val="28"/>
              </w:rPr>
            </w:pPr>
            <w:r w:rsidRPr="00077836">
              <w:rPr>
                <w:color w:val="000000"/>
                <w:spacing w:val="8"/>
                <w:sz w:val="28"/>
                <w:szCs w:val="28"/>
              </w:rPr>
              <w:t>федерального бюджета –</w:t>
            </w:r>
            <w:r>
              <w:rPr>
                <w:color w:val="000000"/>
                <w:spacing w:val="8"/>
                <w:sz w:val="28"/>
                <w:szCs w:val="28"/>
              </w:rPr>
              <w:t>1,14</w:t>
            </w:r>
            <w:r w:rsidRPr="00077836">
              <w:rPr>
                <w:color w:val="000000"/>
                <w:spacing w:val="8"/>
                <w:sz w:val="28"/>
                <w:szCs w:val="28"/>
              </w:rPr>
              <w:t>* млн. рублей;</w:t>
            </w:r>
            <w:r w:rsidRPr="00077836">
              <w:rPr>
                <w:color w:val="000000"/>
                <w:sz w:val="28"/>
                <w:szCs w:val="28"/>
              </w:rPr>
              <w:t xml:space="preserve"> </w:t>
            </w:r>
          </w:p>
          <w:p w:rsidR="00374DE9" w:rsidRPr="00077836" w:rsidRDefault="00374DE9" w:rsidP="00374DE9">
            <w:pPr>
              <w:shd w:val="clear" w:color="auto" w:fill="FFFFFF"/>
              <w:jc w:val="both"/>
              <w:rPr>
                <w:color w:val="000000"/>
                <w:sz w:val="28"/>
                <w:szCs w:val="28"/>
              </w:rPr>
            </w:pPr>
            <w:r w:rsidRPr="00077836">
              <w:rPr>
                <w:color w:val="000000"/>
                <w:sz w:val="28"/>
                <w:szCs w:val="28"/>
              </w:rPr>
              <w:lastRenderedPageBreak/>
              <w:t xml:space="preserve">областного бюджета – </w:t>
            </w:r>
            <w:r>
              <w:rPr>
                <w:color w:val="000000"/>
                <w:sz w:val="28"/>
                <w:szCs w:val="28"/>
              </w:rPr>
              <w:t>1,14</w:t>
            </w:r>
            <w:r w:rsidRPr="00077836">
              <w:rPr>
                <w:color w:val="000000"/>
                <w:sz w:val="28"/>
                <w:szCs w:val="28"/>
              </w:rPr>
              <w:t>** млн. рублей;</w:t>
            </w:r>
          </w:p>
          <w:p w:rsidR="00374DE9" w:rsidRPr="00077836" w:rsidRDefault="00374DE9" w:rsidP="00374DE9">
            <w:pPr>
              <w:shd w:val="clear" w:color="auto" w:fill="FFFFFF"/>
              <w:jc w:val="both"/>
              <w:rPr>
                <w:color w:val="000000"/>
                <w:sz w:val="28"/>
                <w:szCs w:val="28"/>
              </w:rPr>
            </w:pPr>
            <w:r w:rsidRPr="00077836">
              <w:rPr>
                <w:color w:val="000000"/>
                <w:sz w:val="28"/>
                <w:szCs w:val="28"/>
              </w:rPr>
              <w:t xml:space="preserve">местных бюджетов </w:t>
            </w:r>
            <w:r w:rsidRPr="00077836">
              <w:rPr>
                <w:color w:val="000000"/>
                <w:spacing w:val="3"/>
                <w:sz w:val="28"/>
                <w:szCs w:val="28"/>
              </w:rPr>
              <w:t xml:space="preserve">– </w:t>
            </w:r>
            <w:r>
              <w:rPr>
                <w:color w:val="000000"/>
                <w:spacing w:val="3"/>
                <w:sz w:val="28"/>
                <w:szCs w:val="28"/>
              </w:rPr>
              <w:t>0,76***</w:t>
            </w:r>
            <w:r w:rsidRPr="00077836">
              <w:rPr>
                <w:color w:val="000000"/>
                <w:sz w:val="28"/>
                <w:szCs w:val="28"/>
              </w:rPr>
              <w:t xml:space="preserve"> млн. рублей;</w:t>
            </w:r>
          </w:p>
          <w:p w:rsidR="00374DE9" w:rsidRPr="00077836" w:rsidRDefault="00374DE9" w:rsidP="00374DE9">
            <w:pPr>
              <w:shd w:val="clear" w:color="auto" w:fill="FFFFFF"/>
              <w:jc w:val="both"/>
              <w:rPr>
                <w:color w:val="000000"/>
                <w:sz w:val="28"/>
                <w:szCs w:val="28"/>
              </w:rPr>
            </w:pPr>
            <w:r w:rsidRPr="00077836">
              <w:rPr>
                <w:color w:val="000000"/>
                <w:sz w:val="28"/>
                <w:szCs w:val="28"/>
              </w:rPr>
              <w:t xml:space="preserve">внебюджетных источников (собственные или заемные средства молодых семей) </w:t>
            </w:r>
            <w:r w:rsidRPr="00077836">
              <w:rPr>
                <w:color w:val="000000"/>
                <w:spacing w:val="3"/>
                <w:sz w:val="28"/>
                <w:szCs w:val="28"/>
              </w:rPr>
              <w:t>–</w:t>
            </w:r>
            <w:r w:rsidRPr="00077836">
              <w:rPr>
                <w:color w:val="000000"/>
                <w:sz w:val="28"/>
                <w:szCs w:val="28"/>
              </w:rPr>
              <w:t xml:space="preserve"> </w:t>
            </w:r>
            <w:r>
              <w:rPr>
                <w:color w:val="000000"/>
                <w:sz w:val="28"/>
                <w:szCs w:val="28"/>
              </w:rPr>
              <w:t>4,56</w:t>
            </w:r>
            <w:r w:rsidRPr="00077836">
              <w:rPr>
                <w:color w:val="000000"/>
                <w:sz w:val="28"/>
                <w:szCs w:val="28"/>
              </w:rPr>
              <w:t xml:space="preserve"> млн. рублей. </w:t>
            </w:r>
          </w:p>
          <w:p w:rsidR="00374DE9" w:rsidRPr="00077836" w:rsidRDefault="00374DE9" w:rsidP="00374DE9">
            <w:pPr>
              <w:shd w:val="clear" w:color="auto" w:fill="FFFFFF"/>
              <w:ind w:right="19" w:firstLine="10"/>
              <w:jc w:val="both"/>
              <w:rPr>
                <w:color w:val="000000"/>
                <w:spacing w:val="8"/>
                <w:sz w:val="28"/>
                <w:szCs w:val="28"/>
              </w:rPr>
            </w:pPr>
            <w:r w:rsidRPr="00077836">
              <w:rPr>
                <w:sz w:val="28"/>
                <w:szCs w:val="28"/>
              </w:rPr>
              <w:t>О</w:t>
            </w:r>
            <w:r w:rsidRPr="00077836">
              <w:rPr>
                <w:color w:val="000000"/>
                <w:spacing w:val="-3"/>
                <w:sz w:val="28"/>
                <w:szCs w:val="28"/>
              </w:rPr>
              <w:t xml:space="preserve">бъем финансирования </w:t>
            </w:r>
            <w:r>
              <w:rPr>
                <w:color w:val="000000"/>
                <w:sz w:val="28"/>
                <w:szCs w:val="28"/>
              </w:rPr>
              <w:t>в 2020</w:t>
            </w:r>
            <w:r w:rsidRPr="00077836">
              <w:rPr>
                <w:color w:val="000000"/>
                <w:sz w:val="28"/>
                <w:szCs w:val="28"/>
              </w:rPr>
              <w:t xml:space="preserve"> </w:t>
            </w:r>
            <w:r w:rsidRPr="00077836">
              <w:rPr>
                <w:color w:val="000000"/>
                <w:spacing w:val="8"/>
                <w:sz w:val="28"/>
                <w:szCs w:val="28"/>
              </w:rPr>
              <w:t xml:space="preserve">году </w:t>
            </w:r>
            <w:r w:rsidRPr="00077836">
              <w:rPr>
                <w:color w:val="000000"/>
                <w:spacing w:val="3"/>
                <w:sz w:val="28"/>
                <w:szCs w:val="28"/>
              </w:rPr>
              <w:t xml:space="preserve">– </w:t>
            </w:r>
            <w:r>
              <w:rPr>
                <w:color w:val="000000"/>
                <w:spacing w:val="3"/>
                <w:sz w:val="28"/>
                <w:szCs w:val="28"/>
              </w:rPr>
              <w:t>7,6</w:t>
            </w:r>
            <w:r w:rsidRPr="00077836">
              <w:rPr>
                <w:color w:val="000000"/>
                <w:spacing w:val="8"/>
                <w:sz w:val="28"/>
                <w:szCs w:val="28"/>
              </w:rPr>
              <w:t xml:space="preserve"> млн. рублей, в том числе за счет средств:</w:t>
            </w:r>
          </w:p>
          <w:p w:rsidR="00374DE9" w:rsidRPr="00077836" w:rsidRDefault="00374DE9" w:rsidP="00374DE9">
            <w:pPr>
              <w:shd w:val="clear" w:color="auto" w:fill="FFFFFF"/>
              <w:jc w:val="both"/>
              <w:rPr>
                <w:color w:val="000000"/>
                <w:sz w:val="28"/>
                <w:szCs w:val="28"/>
              </w:rPr>
            </w:pPr>
            <w:r w:rsidRPr="00077836">
              <w:rPr>
                <w:color w:val="000000"/>
                <w:spacing w:val="8"/>
                <w:sz w:val="28"/>
                <w:szCs w:val="28"/>
              </w:rPr>
              <w:t>федерального бюджета –</w:t>
            </w:r>
            <w:r>
              <w:rPr>
                <w:color w:val="000000"/>
                <w:spacing w:val="8"/>
                <w:sz w:val="28"/>
                <w:szCs w:val="28"/>
              </w:rPr>
              <w:t>1,14</w:t>
            </w:r>
            <w:r w:rsidRPr="00077836">
              <w:rPr>
                <w:color w:val="000000"/>
                <w:spacing w:val="8"/>
                <w:sz w:val="28"/>
                <w:szCs w:val="28"/>
              </w:rPr>
              <w:t>* млн. рублей;</w:t>
            </w:r>
            <w:r w:rsidRPr="00077836">
              <w:rPr>
                <w:color w:val="000000"/>
                <w:sz w:val="28"/>
                <w:szCs w:val="28"/>
              </w:rPr>
              <w:t xml:space="preserve"> </w:t>
            </w:r>
          </w:p>
          <w:p w:rsidR="00374DE9" w:rsidRPr="00077836" w:rsidRDefault="00374DE9" w:rsidP="00374DE9">
            <w:pPr>
              <w:shd w:val="clear" w:color="auto" w:fill="FFFFFF"/>
              <w:jc w:val="both"/>
              <w:rPr>
                <w:color w:val="000000"/>
                <w:sz w:val="28"/>
                <w:szCs w:val="28"/>
              </w:rPr>
            </w:pPr>
            <w:r w:rsidRPr="00077836">
              <w:rPr>
                <w:color w:val="000000"/>
                <w:sz w:val="28"/>
                <w:szCs w:val="28"/>
              </w:rPr>
              <w:t xml:space="preserve">областного бюджета – </w:t>
            </w:r>
            <w:r>
              <w:rPr>
                <w:color w:val="000000"/>
                <w:sz w:val="28"/>
                <w:szCs w:val="28"/>
              </w:rPr>
              <w:t>1,14</w:t>
            </w:r>
            <w:r w:rsidRPr="00077836">
              <w:rPr>
                <w:color w:val="000000"/>
                <w:sz w:val="28"/>
                <w:szCs w:val="28"/>
              </w:rPr>
              <w:t>** млн. рублей;</w:t>
            </w:r>
          </w:p>
          <w:p w:rsidR="00374DE9" w:rsidRPr="00077836" w:rsidRDefault="00374DE9" w:rsidP="00374DE9">
            <w:pPr>
              <w:shd w:val="clear" w:color="auto" w:fill="FFFFFF"/>
              <w:jc w:val="both"/>
              <w:rPr>
                <w:color w:val="000000"/>
                <w:sz w:val="28"/>
                <w:szCs w:val="28"/>
              </w:rPr>
            </w:pPr>
            <w:r w:rsidRPr="00077836">
              <w:rPr>
                <w:color w:val="000000"/>
                <w:sz w:val="28"/>
                <w:szCs w:val="28"/>
              </w:rPr>
              <w:t xml:space="preserve">местных бюджетов </w:t>
            </w:r>
            <w:r w:rsidRPr="00077836">
              <w:rPr>
                <w:color w:val="000000"/>
                <w:spacing w:val="3"/>
                <w:sz w:val="28"/>
                <w:szCs w:val="28"/>
              </w:rPr>
              <w:t xml:space="preserve">– </w:t>
            </w:r>
            <w:r>
              <w:rPr>
                <w:color w:val="000000"/>
                <w:spacing w:val="3"/>
                <w:sz w:val="28"/>
                <w:szCs w:val="28"/>
              </w:rPr>
              <w:t>0,76***</w:t>
            </w:r>
            <w:r w:rsidRPr="00077836">
              <w:rPr>
                <w:color w:val="000000"/>
                <w:sz w:val="28"/>
                <w:szCs w:val="28"/>
              </w:rPr>
              <w:t xml:space="preserve"> млн. рублей;</w:t>
            </w:r>
          </w:p>
          <w:p w:rsidR="00374DE9" w:rsidRPr="00077836" w:rsidRDefault="00374DE9" w:rsidP="00374DE9">
            <w:pPr>
              <w:shd w:val="clear" w:color="auto" w:fill="FFFFFF"/>
              <w:jc w:val="both"/>
              <w:rPr>
                <w:color w:val="000000"/>
                <w:sz w:val="28"/>
                <w:szCs w:val="28"/>
              </w:rPr>
            </w:pPr>
            <w:r w:rsidRPr="00077836">
              <w:rPr>
                <w:color w:val="000000"/>
                <w:sz w:val="28"/>
                <w:szCs w:val="28"/>
              </w:rPr>
              <w:t xml:space="preserve">внебюджетных источников (собственные или заемные средства молодых семей) </w:t>
            </w:r>
            <w:r w:rsidRPr="00077836">
              <w:rPr>
                <w:color w:val="000000"/>
                <w:spacing w:val="3"/>
                <w:sz w:val="28"/>
                <w:szCs w:val="28"/>
              </w:rPr>
              <w:t>–</w:t>
            </w:r>
            <w:r w:rsidRPr="00077836">
              <w:rPr>
                <w:color w:val="000000"/>
                <w:sz w:val="28"/>
                <w:szCs w:val="28"/>
              </w:rPr>
              <w:t xml:space="preserve"> </w:t>
            </w:r>
            <w:r>
              <w:rPr>
                <w:color w:val="000000"/>
                <w:sz w:val="28"/>
                <w:szCs w:val="28"/>
              </w:rPr>
              <w:t>4,56</w:t>
            </w:r>
            <w:r w:rsidRPr="00077836">
              <w:rPr>
                <w:color w:val="000000"/>
                <w:sz w:val="28"/>
                <w:szCs w:val="28"/>
              </w:rPr>
              <w:t xml:space="preserve"> млн. рублей. </w:t>
            </w:r>
          </w:p>
          <w:p w:rsidR="00077836" w:rsidRPr="00077836" w:rsidRDefault="00077836" w:rsidP="00077836">
            <w:pPr>
              <w:shd w:val="clear" w:color="auto" w:fill="FFFFFF"/>
              <w:jc w:val="both"/>
              <w:rPr>
                <w:sz w:val="28"/>
                <w:szCs w:val="28"/>
              </w:rPr>
            </w:pPr>
          </w:p>
        </w:tc>
      </w:tr>
      <w:tr w:rsidR="00077836" w:rsidRPr="00077836">
        <w:trPr>
          <w:cantSplit/>
          <w:trHeight w:val="894"/>
        </w:trPr>
        <w:tc>
          <w:tcPr>
            <w:tcW w:w="2564" w:type="dxa"/>
          </w:tcPr>
          <w:p w:rsidR="00077836" w:rsidRPr="00077836" w:rsidRDefault="009770A4" w:rsidP="00F1206B">
            <w:pPr>
              <w:rPr>
                <w:sz w:val="28"/>
                <w:szCs w:val="28"/>
              </w:rPr>
            </w:pPr>
            <w:r>
              <w:rPr>
                <w:sz w:val="28"/>
                <w:szCs w:val="28"/>
              </w:rPr>
              <w:lastRenderedPageBreak/>
              <w:t>Ц</w:t>
            </w:r>
            <w:r w:rsidR="00077836" w:rsidRPr="00077836">
              <w:rPr>
                <w:sz w:val="28"/>
                <w:szCs w:val="28"/>
              </w:rPr>
              <w:t xml:space="preserve">елевые индикаторы и показатели        </w:t>
            </w:r>
          </w:p>
        </w:tc>
        <w:tc>
          <w:tcPr>
            <w:tcW w:w="574" w:type="dxa"/>
          </w:tcPr>
          <w:p w:rsidR="00077836" w:rsidRPr="00077836" w:rsidRDefault="00077836" w:rsidP="00F1206B">
            <w:pPr>
              <w:rPr>
                <w:sz w:val="28"/>
                <w:szCs w:val="28"/>
              </w:rPr>
            </w:pPr>
            <w:r w:rsidRPr="00077836">
              <w:rPr>
                <w:sz w:val="28"/>
                <w:szCs w:val="28"/>
              </w:rPr>
              <w:t>-</w:t>
            </w:r>
          </w:p>
        </w:tc>
        <w:tc>
          <w:tcPr>
            <w:tcW w:w="6804" w:type="dxa"/>
          </w:tcPr>
          <w:p w:rsidR="00077836" w:rsidRPr="00077836" w:rsidRDefault="00077836" w:rsidP="00D409BF">
            <w:pPr>
              <w:jc w:val="both"/>
              <w:rPr>
                <w:sz w:val="28"/>
                <w:szCs w:val="28"/>
              </w:rPr>
            </w:pPr>
            <w:r w:rsidRPr="00077836">
              <w:rPr>
                <w:sz w:val="28"/>
                <w:szCs w:val="28"/>
              </w:rPr>
              <w:t>количество молодых семей, улучшивших жилищные условия, в том числе с</w:t>
            </w:r>
            <w:r w:rsidR="00170718">
              <w:rPr>
                <w:sz w:val="28"/>
                <w:szCs w:val="28"/>
              </w:rPr>
              <w:t xml:space="preserve"> использованием заемных средств</w:t>
            </w:r>
            <w:r w:rsidRPr="00077836">
              <w:rPr>
                <w:sz w:val="28"/>
                <w:szCs w:val="28"/>
              </w:rPr>
              <w:t xml:space="preserve"> – </w:t>
            </w:r>
            <w:r w:rsidR="00E82242">
              <w:rPr>
                <w:sz w:val="28"/>
                <w:szCs w:val="28"/>
              </w:rPr>
              <w:t>6</w:t>
            </w:r>
            <w:r w:rsidR="00374DE9">
              <w:rPr>
                <w:sz w:val="28"/>
                <w:szCs w:val="28"/>
              </w:rPr>
              <w:t>3</w:t>
            </w:r>
            <w:r w:rsidRPr="00077836">
              <w:rPr>
                <w:sz w:val="28"/>
                <w:szCs w:val="28"/>
              </w:rPr>
              <w:t xml:space="preserve"> семей </w:t>
            </w:r>
          </w:p>
        </w:tc>
      </w:tr>
      <w:tr w:rsidR="00077836" w:rsidRPr="00077836">
        <w:trPr>
          <w:cantSplit/>
        </w:trPr>
        <w:tc>
          <w:tcPr>
            <w:tcW w:w="2564" w:type="dxa"/>
          </w:tcPr>
          <w:p w:rsidR="00077836" w:rsidRPr="00077836" w:rsidRDefault="00077836" w:rsidP="00F1206B">
            <w:pPr>
              <w:rPr>
                <w:sz w:val="28"/>
                <w:szCs w:val="28"/>
              </w:rPr>
            </w:pPr>
            <w:r w:rsidRPr="00077836">
              <w:rPr>
                <w:sz w:val="28"/>
                <w:szCs w:val="28"/>
              </w:rPr>
              <w:t>Ожидаемые конечные      результаты реализации подпрограммы и показа</w:t>
            </w:r>
            <w:r w:rsidRPr="00077836">
              <w:rPr>
                <w:sz w:val="28"/>
                <w:szCs w:val="28"/>
              </w:rPr>
              <w:softHyphen/>
              <w:t>тели ее социально-экономи</w:t>
            </w:r>
            <w:r w:rsidRPr="00077836">
              <w:rPr>
                <w:sz w:val="28"/>
                <w:szCs w:val="28"/>
              </w:rPr>
              <w:softHyphen/>
              <w:t>ческой эффективности</w:t>
            </w:r>
          </w:p>
        </w:tc>
        <w:tc>
          <w:tcPr>
            <w:tcW w:w="574" w:type="dxa"/>
          </w:tcPr>
          <w:p w:rsidR="00077836" w:rsidRPr="00077836" w:rsidRDefault="00077836" w:rsidP="00F1206B">
            <w:pPr>
              <w:rPr>
                <w:sz w:val="28"/>
                <w:szCs w:val="28"/>
              </w:rPr>
            </w:pPr>
            <w:r w:rsidRPr="00077836">
              <w:rPr>
                <w:sz w:val="28"/>
                <w:szCs w:val="28"/>
              </w:rPr>
              <w:t>-</w:t>
            </w:r>
          </w:p>
        </w:tc>
        <w:tc>
          <w:tcPr>
            <w:tcW w:w="6804" w:type="dxa"/>
          </w:tcPr>
          <w:p w:rsidR="00077836" w:rsidRPr="00077836" w:rsidRDefault="00077836" w:rsidP="00F1206B">
            <w:pPr>
              <w:pStyle w:val="ConsPlusNormal"/>
              <w:widowControl/>
              <w:ind w:firstLine="0"/>
              <w:jc w:val="both"/>
              <w:rPr>
                <w:rFonts w:ascii="Times New Roman" w:hAnsi="Times New Roman" w:cs="Times New Roman"/>
                <w:sz w:val="28"/>
                <w:szCs w:val="28"/>
              </w:rPr>
            </w:pPr>
            <w:r w:rsidRPr="00077836">
              <w:rPr>
                <w:rFonts w:ascii="Times New Roman" w:hAnsi="Times New Roman" w:cs="Times New Roman"/>
                <w:sz w:val="28"/>
                <w:szCs w:val="28"/>
              </w:rPr>
              <w:t>успешное выполнение мероприятий подпрограммы в 201</w:t>
            </w:r>
            <w:r w:rsidR="00EC296F">
              <w:rPr>
                <w:rFonts w:ascii="Times New Roman" w:hAnsi="Times New Roman" w:cs="Times New Roman"/>
                <w:sz w:val="28"/>
                <w:szCs w:val="28"/>
              </w:rPr>
              <w:t>4 – 2020</w:t>
            </w:r>
            <w:r w:rsidRPr="00077836">
              <w:rPr>
                <w:rFonts w:ascii="Times New Roman" w:hAnsi="Times New Roman" w:cs="Times New Roman"/>
                <w:sz w:val="28"/>
                <w:szCs w:val="28"/>
              </w:rPr>
              <w:t xml:space="preserve"> годах позволит обеспечить жильем </w:t>
            </w:r>
            <w:r w:rsidR="00374DE9">
              <w:rPr>
                <w:rFonts w:ascii="Times New Roman" w:hAnsi="Times New Roman" w:cs="Times New Roman"/>
                <w:sz w:val="28"/>
                <w:szCs w:val="28"/>
              </w:rPr>
              <w:t>63</w:t>
            </w:r>
            <w:r w:rsidRPr="00077836">
              <w:rPr>
                <w:rFonts w:ascii="Times New Roman" w:hAnsi="Times New Roman" w:cs="Times New Roman"/>
                <w:sz w:val="28"/>
                <w:szCs w:val="28"/>
              </w:rPr>
              <w:t xml:space="preserve"> молодых семей, а также обеспечит:</w:t>
            </w:r>
          </w:p>
          <w:p w:rsidR="00077836" w:rsidRPr="00077836" w:rsidRDefault="00077836" w:rsidP="00F1206B">
            <w:pPr>
              <w:pStyle w:val="ConsPlusNormal"/>
              <w:widowControl/>
              <w:ind w:firstLine="0"/>
              <w:jc w:val="both"/>
              <w:rPr>
                <w:rFonts w:ascii="Times New Roman" w:hAnsi="Times New Roman" w:cs="Times New Roman"/>
                <w:sz w:val="28"/>
                <w:szCs w:val="28"/>
              </w:rPr>
            </w:pPr>
            <w:r w:rsidRPr="00077836">
              <w:rPr>
                <w:rFonts w:ascii="Times New Roman" w:hAnsi="Times New Roman" w:cs="Times New Roman"/>
                <w:sz w:val="28"/>
                <w:szCs w:val="28"/>
              </w:rPr>
              <w:t>создание условий для повышения уровня обеспеченности жильем молодых семей;</w:t>
            </w:r>
          </w:p>
          <w:p w:rsidR="00077836" w:rsidRPr="00077836" w:rsidRDefault="00077836" w:rsidP="00F1206B">
            <w:pPr>
              <w:pStyle w:val="ConsPlusNormal"/>
              <w:widowControl/>
              <w:ind w:firstLine="0"/>
              <w:jc w:val="both"/>
              <w:rPr>
                <w:rFonts w:ascii="Times New Roman" w:hAnsi="Times New Roman" w:cs="Times New Roman"/>
                <w:sz w:val="28"/>
                <w:szCs w:val="28"/>
              </w:rPr>
            </w:pPr>
            <w:r w:rsidRPr="00077836">
              <w:rPr>
                <w:rFonts w:ascii="Times New Roman" w:hAnsi="Times New Roman" w:cs="Times New Roman"/>
                <w:sz w:val="28"/>
                <w:szCs w:val="28"/>
              </w:rPr>
              <w:t>привлечение в жилищную сферу дополнительных финансовых средств, кредитных и других организаций, предоставляющих жилищные кредиты и займы, в том числе ипотечные, а также собственных средств граждан;</w:t>
            </w:r>
          </w:p>
          <w:p w:rsidR="00077836" w:rsidRPr="00077836" w:rsidRDefault="00077836" w:rsidP="00F1206B">
            <w:pPr>
              <w:pStyle w:val="ConsPlusNormal"/>
              <w:widowControl/>
              <w:ind w:firstLine="0"/>
              <w:jc w:val="both"/>
              <w:rPr>
                <w:rFonts w:ascii="Times New Roman" w:hAnsi="Times New Roman" w:cs="Times New Roman"/>
                <w:sz w:val="28"/>
                <w:szCs w:val="28"/>
              </w:rPr>
            </w:pPr>
            <w:r w:rsidRPr="00077836">
              <w:rPr>
                <w:rFonts w:ascii="Times New Roman" w:hAnsi="Times New Roman" w:cs="Times New Roman"/>
                <w:sz w:val="28"/>
                <w:szCs w:val="28"/>
              </w:rPr>
              <w:t>укрепление семейных отношений и снижение социальной напряженности в обществе;</w:t>
            </w:r>
          </w:p>
          <w:p w:rsidR="00077836" w:rsidRPr="00077836" w:rsidRDefault="00077836" w:rsidP="00F1206B">
            <w:pPr>
              <w:pStyle w:val="ConsPlusNormal"/>
              <w:widowControl/>
              <w:ind w:firstLine="0"/>
              <w:jc w:val="both"/>
              <w:rPr>
                <w:rFonts w:ascii="Times New Roman" w:hAnsi="Times New Roman" w:cs="Times New Roman"/>
                <w:sz w:val="28"/>
                <w:szCs w:val="28"/>
              </w:rPr>
            </w:pPr>
            <w:r w:rsidRPr="00077836">
              <w:rPr>
                <w:rFonts w:ascii="Times New Roman" w:hAnsi="Times New Roman" w:cs="Times New Roman"/>
                <w:sz w:val="28"/>
                <w:szCs w:val="28"/>
              </w:rPr>
              <w:t>улучшение демографической ситуации в области;</w:t>
            </w:r>
          </w:p>
          <w:p w:rsidR="00077836" w:rsidRPr="00077836" w:rsidRDefault="00077836" w:rsidP="006B6791">
            <w:pPr>
              <w:pStyle w:val="ConsNormal"/>
              <w:ind w:firstLine="0"/>
              <w:jc w:val="both"/>
              <w:rPr>
                <w:rFonts w:ascii="Times New Roman" w:hAnsi="Times New Roman"/>
                <w:sz w:val="28"/>
                <w:szCs w:val="28"/>
              </w:rPr>
            </w:pPr>
            <w:r w:rsidRPr="00077836">
              <w:rPr>
                <w:rFonts w:ascii="Times New Roman" w:hAnsi="Times New Roman"/>
                <w:sz w:val="28"/>
                <w:szCs w:val="28"/>
              </w:rPr>
              <w:t>развитие системы ипотечного жилищного кредитования</w:t>
            </w:r>
          </w:p>
        </w:tc>
      </w:tr>
    </w:tbl>
    <w:p w:rsidR="006B6791" w:rsidRPr="00C638D7" w:rsidRDefault="006B6791" w:rsidP="00F1206B">
      <w:pPr>
        <w:ind w:firstLine="709"/>
        <w:jc w:val="both"/>
        <w:rPr>
          <w:sz w:val="20"/>
          <w:szCs w:val="20"/>
        </w:rPr>
      </w:pPr>
    </w:p>
    <w:p w:rsidR="00433EA5" w:rsidRPr="00077836" w:rsidRDefault="00433EA5" w:rsidP="00F1206B">
      <w:pPr>
        <w:ind w:firstLine="709"/>
        <w:jc w:val="both"/>
        <w:rPr>
          <w:sz w:val="26"/>
          <w:szCs w:val="26"/>
        </w:rPr>
      </w:pPr>
      <w:r w:rsidRPr="00077836">
        <w:rPr>
          <w:sz w:val="26"/>
          <w:szCs w:val="26"/>
        </w:rPr>
        <w:t>* Выделение средств из федерального бюджета производится после проведения конкурса по отбору субъектов Российской Федерации на участие в подпрограмме «Обеспечение жильем молодых семей» федеральной программы «Жилище».</w:t>
      </w:r>
    </w:p>
    <w:p w:rsidR="00433EA5" w:rsidRPr="00077836" w:rsidRDefault="00433EA5" w:rsidP="00F1206B">
      <w:pPr>
        <w:ind w:left="-142" w:firstLine="851"/>
        <w:jc w:val="both"/>
        <w:rPr>
          <w:sz w:val="26"/>
          <w:szCs w:val="26"/>
        </w:rPr>
      </w:pPr>
      <w:r w:rsidRPr="00077836">
        <w:rPr>
          <w:sz w:val="26"/>
          <w:szCs w:val="26"/>
        </w:rPr>
        <w:t>** Объем финансирования корректируется с учетом возможностей областного бюджета на текущий финансовый год.</w:t>
      </w:r>
    </w:p>
    <w:p w:rsidR="008B27A4" w:rsidRPr="00077836" w:rsidRDefault="008B27A4" w:rsidP="008B27A4">
      <w:pPr>
        <w:ind w:left="-142" w:firstLine="851"/>
        <w:jc w:val="both"/>
        <w:rPr>
          <w:sz w:val="26"/>
          <w:szCs w:val="26"/>
        </w:rPr>
      </w:pPr>
      <w:r>
        <w:rPr>
          <w:sz w:val="26"/>
          <w:szCs w:val="26"/>
        </w:rPr>
        <w:t>*</w:t>
      </w:r>
      <w:r w:rsidRPr="00077836">
        <w:rPr>
          <w:sz w:val="26"/>
          <w:szCs w:val="26"/>
        </w:rPr>
        <w:t xml:space="preserve">** Объем финансирования корректируется с учетом возможностей </w:t>
      </w:r>
      <w:r>
        <w:rPr>
          <w:sz w:val="26"/>
          <w:szCs w:val="26"/>
        </w:rPr>
        <w:t>местного</w:t>
      </w:r>
      <w:r w:rsidRPr="00077836">
        <w:rPr>
          <w:sz w:val="26"/>
          <w:szCs w:val="26"/>
        </w:rPr>
        <w:t xml:space="preserve"> бюджета на текущий финансовый год.</w:t>
      </w:r>
    </w:p>
    <w:p w:rsidR="00C638D7" w:rsidRDefault="00C638D7" w:rsidP="00F1206B">
      <w:pPr>
        <w:pStyle w:val="ConsPlusNonformat"/>
        <w:widowControl/>
        <w:spacing w:line="360" w:lineRule="auto"/>
        <w:jc w:val="center"/>
        <w:rPr>
          <w:rFonts w:ascii="Times New Roman" w:hAnsi="Times New Roman" w:cs="Times New Roman"/>
          <w:b/>
          <w:sz w:val="26"/>
          <w:szCs w:val="26"/>
        </w:rPr>
      </w:pPr>
    </w:p>
    <w:p w:rsidR="00520F7A" w:rsidRPr="00077836" w:rsidRDefault="003171DE" w:rsidP="00077836">
      <w:pPr>
        <w:pStyle w:val="ConsPlusNonformat"/>
        <w:widowControl/>
        <w:spacing w:line="20" w:lineRule="atLeast"/>
        <w:jc w:val="center"/>
        <w:rPr>
          <w:rFonts w:ascii="Times New Roman" w:hAnsi="Times New Roman" w:cs="Times New Roman"/>
          <w:b/>
          <w:sz w:val="28"/>
          <w:szCs w:val="28"/>
        </w:rPr>
      </w:pPr>
      <w:r w:rsidRPr="00077836">
        <w:rPr>
          <w:rFonts w:ascii="Times New Roman" w:hAnsi="Times New Roman" w:cs="Times New Roman"/>
          <w:sz w:val="28"/>
          <w:szCs w:val="28"/>
        </w:rPr>
        <w:t xml:space="preserve">ГЛАВА </w:t>
      </w:r>
      <w:r w:rsidR="0069311F" w:rsidRPr="00077836">
        <w:rPr>
          <w:rFonts w:ascii="Times New Roman" w:hAnsi="Times New Roman" w:cs="Times New Roman"/>
          <w:sz w:val="28"/>
          <w:szCs w:val="28"/>
        </w:rPr>
        <w:t xml:space="preserve">I. </w:t>
      </w:r>
      <w:r w:rsidRPr="00077836">
        <w:rPr>
          <w:rFonts w:ascii="Times New Roman" w:hAnsi="Times New Roman" w:cs="Times New Roman"/>
          <w:sz w:val="28"/>
          <w:szCs w:val="28"/>
        </w:rPr>
        <w:t>ХАРАКТЕРИСТИКА ПРОБЛЕМЫ</w:t>
      </w:r>
    </w:p>
    <w:p w:rsidR="008971D4" w:rsidRPr="00077836" w:rsidRDefault="00CF1C3D" w:rsidP="00077836">
      <w:pPr>
        <w:pStyle w:val="ConsPlusNormal"/>
        <w:widowControl/>
        <w:spacing w:line="20" w:lineRule="atLeast"/>
        <w:ind w:firstLine="709"/>
        <w:jc w:val="both"/>
        <w:rPr>
          <w:rFonts w:ascii="Times New Roman" w:hAnsi="Times New Roman" w:cs="Times New Roman"/>
          <w:sz w:val="28"/>
          <w:szCs w:val="28"/>
        </w:rPr>
      </w:pPr>
      <w:r w:rsidRPr="00077836">
        <w:rPr>
          <w:rFonts w:ascii="Times New Roman" w:hAnsi="Times New Roman" w:cs="Times New Roman"/>
          <w:sz w:val="28"/>
          <w:szCs w:val="28"/>
        </w:rPr>
        <w:t xml:space="preserve">1. </w:t>
      </w:r>
      <w:r w:rsidR="008971D4" w:rsidRPr="00077836">
        <w:rPr>
          <w:rFonts w:ascii="Times New Roman" w:hAnsi="Times New Roman" w:cs="Times New Roman"/>
          <w:sz w:val="28"/>
          <w:szCs w:val="28"/>
        </w:rPr>
        <w:t>Поддержка молодых семей в улучшении жилищных условий является важнейшим направлением жилищной политики  Челябинской области.</w:t>
      </w:r>
    </w:p>
    <w:p w:rsidR="003C0D9C" w:rsidRPr="00077836" w:rsidRDefault="003C0D9C" w:rsidP="00077836">
      <w:pPr>
        <w:autoSpaceDE w:val="0"/>
        <w:autoSpaceDN w:val="0"/>
        <w:adjustRightInd w:val="0"/>
        <w:spacing w:line="20" w:lineRule="atLeast"/>
        <w:ind w:firstLine="709"/>
        <w:jc w:val="both"/>
        <w:rPr>
          <w:sz w:val="28"/>
          <w:szCs w:val="28"/>
        </w:rPr>
      </w:pPr>
      <w:r w:rsidRPr="00077836">
        <w:rPr>
          <w:sz w:val="28"/>
          <w:szCs w:val="28"/>
        </w:rPr>
        <w:t>Подпрограмма действует в рамках подпрограммы «Обеспечение жильем молодых семей» федеральной целевой программы «Жилище» (далее именуется - федеральная подпрограмма).</w:t>
      </w:r>
    </w:p>
    <w:p w:rsidR="008971D4" w:rsidRPr="00077836" w:rsidRDefault="008971D4" w:rsidP="00077836">
      <w:pPr>
        <w:pStyle w:val="ConsPlusNormal"/>
        <w:widowControl/>
        <w:spacing w:line="20" w:lineRule="atLeast"/>
        <w:ind w:firstLine="709"/>
        <w:jc w:val="both"/>
        <w:rPr>
          <w:rFonts w:ascii="Times New Roman" w:hAnsi="Times New Roman" w:cs="Times New Roman"/>
          <w:sz w:val="28"/>
          <w:szCs w:val="28"/>
        </w:rPr>
      </w:pPr>
      <w:r w:rsidRPr="00077836">
        <w:rPr>
          <w:rFonts w:ascii="Times New Roman" w:hAnsi="Times New Roman" w:cs="Times New Roman"/>
          <w:sz w:val="28"/>
          <w:szCs w:val="28"/>
        </w:rPr>
        <w:lastRenderedPageBreak/>
        <w:t xml:space="preserve">Реализация мероприятий подпрограммы </w:t>
      </w:r>
      <w:r w:rsidR="008319B6" w:rsidRPr="00077836">
        <w:rPr>
          <w:rFonts w:ascii="Times New Roman" w:hAnsi="Times New Roman" w:cs="Times New Roman"/>
          <w:sz w:val="28"/>
          <w:szCs w:val="28"/>
        </w:rPr>
        <w:t xml:space="preserve">«Оказание молодым семьям государственной поддержки для улучшения жилищных условий» </w:t>
      </w:r>
      <w:r w:rsidR="006812C7">
        <w:rPr>
          <w:rFonts w:ascii="Times New Roman" w:hAnsi="Times New Roman" w:cs="Times New Roman"/>
          <w:sz w:val="28"/>
          <w:szCs w:val="28"/>
        </w:rPr>
        <w:t>районной</w:t>
      </w:r>
      <w:r w:rsidR="008319B6" w:rsidRPr="00077836">
        <w:rPr>
          <w:rFonts w:ascii="Times New Roman" w:hAnsi="Times New Roman" w:cs="Times New Roman"/>
          <w:sz w:val="28"/>
          <w:szCs w:val="28"/>
        </w:rPr>
        <w:t xml:space="preserve"> программы «Доступное и комфортное жилье – гражданам России» в </w:t>
      </w:r>
      <w:r w:rsidR="006812C7">
        <w:rPr>
          <w:rFonts w:ascii="Times New Roman" w:hAnsi="Times New Roman" w:cs="Times New Roman"/>
          <w:sz w:val="28"/>
          <w:szCs w:val="28"/>
        </w:rPr>
        <w:t xml:space="preserve"> Еткульском</w:t>
      </w:r>
      <w:r w:rsidR="00976921">
        <w:rPr>
          <w:rFonts w:ascii="Times New Roman" w:hAnsi="Times New Roman" w:cs="Times New Roman"/>
          <w:sz w:val="28"/>
          <w:szCs w:val="28"/>
        </w:rPr>
        <w:t xml:space="preserve"> муниципальном </w:t>
      </w:r>
      <w:r w:rsidR="006812C7">
        <w:rPr>
          <w:rFonts w:ascii="Times New Roman" w:hAnsi="Times New Roman" w:cs="Times New Roman"/>
          <w:sz w:val="28"/>
          <w:szCs w:val="28"/>
        </w:rPr>
        <w:t xml:space="preserve"> районе </w:t>
      </w:r>
      <w:r w:rsidR="008319B6" w:rsidRPr="00077836">
        <w:rPr>
          <w:rFonts w:ascii="Times New Roman" w:hAnsi="Times New Roman" w:cs="Times New Roman"/>
          <w:sz w:val="28"/>
          <w:szCs w:val="28"/>
        </w:rPr>
        <w:t xml:space="preserve">Челябинской области </w:t>
      </w:r>
      <w:r w:rsidR="00B52D52">
        <w:rPr>
          <w:rFonts w:ascii="Times New Roman" w:hAnsi="Times New Roman" w:cs="Times New Roman"/>
          <w:sz w:val="28"/>
          <w:szCs w:val="28"/>
        </w:rPr>
        <w:t>в 2011</w:t>
      </w:r>
      <w:r w:rsidR="008319B6" w:rsidRPr="00077836">
        <w:rPr>
          <w:rFonts w:ascii="Times New Roman" w:hAnsi="Times New Roman" w:cs="Times New Roman"/>
          <w:sz w:val="28"/>
          <w:szCs w:val="28"/>
        </w:rPr>
        <w:t xml:space="preserve"> </w:t>
      </w:r>
      <w:r w:rsidR="00B52D52">
        <w:rPr>
          <w:rFonts w:ascii="Times New Roman" w:hAnsi="Times New Roman" w:cs="Times New Roman"/>
          <w:sz w:val="28"/>
          <w:szCs w:val="28"/>
        </w:rPr>
        <w:t>–</w:t>
      </w:r>
      <w:r w:rsidR="008319B6" w:rsidRPr="00077836">
        <w:rPr>
          <w:rFonts w:ascii="Times New Roman" w:hAnsi="Times New Roman" w:cs="Times New Roman"/>
          <w:sz w:val="28"/>
          <w:szCs w:val="28"/>
        </w:rPr>
        <w:t xml:space="preserve"> 201</w:t>
      </w:r>
      <w:r w:rsidR="00B52D52">
        <w:rPr>
          <w:rFonts w:ascii="Times New Roman" w:hAnsi="Times New Roman" w:cs="Times New Roman"/>
          <w:sz w:val="28"/>
          <w:szCs w:val="28"/>
        </w:rPr>
        <w:t>5 гг</w:t>
      </w:r>
      <w:r w:rsidR="008319B6" w:rsidRPr="00077836">
        <w:rPr>
          <w:rFonts w:ascii="Times New Roman" w:hAnsi="Times New Roman" w:cs="Times New Roman"/>
          <w:sz w:val="28"/>
          <w:szCs w:val="28"/>
        </w:rPr>
        <w:t xml:space="preserve"> </w:t>
      </w:r>
      <w:r w:rsidRPr="00077836">
        <w:rPr>
          <w:rFonts w:ascii="Times New Roman" w:hAnsi="Times New Roman" w:cs="Times New Roman"/>
          <w:sz w:val="28"/>
          <w:szCs w:val="28"/>
        </w:rPr>
        <w:t>демонстрирует ежегодный рост числа молодых семей, желающих стать участниками подпрограммы. Так, на 1 января 201</w:t>
      </w:r>
      <w:r w:rsidR="00B52D52">
        <w:rPr>
          <w:rFonts w:ascii="Times New Roman" w:hAnsi="Times New Roman" w:cs="Times New Roman"/>
          <w:sz w:val="28"/>
          <w:szCs w:val="28"/>
        </w:rPr>
        <w:t>3</w:t>
      </w:r>
      <w:r w:rsidRPr="00077836">
        <w:rPr>
          <w:rFonts w:ascii="Times New Roman" w:hAnsi="Times New Roman" w:cs="Times New Roman"/>
          <w:sz w:val="28"/>
          <w:szCs w:val="28"/>
        </w:rPr>
        <w:t xml:space="preserve"> года изъявили желание</w:t>
      </w:r>
      <w:r w:rsidR="00F8451C" w:rsidRPr="00077836">
        <w:rPr>
          <w:rFonts w:ascii="Times New Roman" w:hAnsi="Times New Roman" w:cs="Times New Roman"/>
          <w:sz w:val="28"/>
          <w:szCs w:val="28"/>
        </w:rPr>
        <w:t xml:space="preserve"> </w:t>
      </w:r>
      <w:r w:rsidRPr="00077836">
        <w:rPr>
          <w:rFonts w:ascii="Times New Roman" w:hAnsi="Times New Roman" w:cs="Times New Roman"/>
          <w:sz w:val="28"/>
          <w:szCs w:val="28"/>
        </w:rPr>
        <w:t>участвовать</w:t>
      </w:r>
      <w:r w:rsidR="00F8451C" w:rsidRPr="00077836">
        <w:rPr>
          <w:rFonts w:ascii="Times New Roman" w:hAnsi="Times New Roman" w:cs="Times New Roman"/>
          <w:sz w:val="28"/>
          <w:szCs w:val="28"/>
        </w:rPr>
        <w:t xml:space="preserve"> </w:t>
      </w:r>
      <w:r w:rsidRPr="00077836">
        <w:rPr>
          <w:rFonts w:ascii="Times New Roman" w:hAnsi="Times New Roman" w:cs="Times New Roman"/>
          <w:sz w:val="28"/>
          <w:szCs w:val="28"/>
        </w:rPr>
        <w:t>в</w:t>
      </w:r>
      <w:r w:rsidR="00F8451C" w:rsidRPr="00077836">
        <w:rPr>
          <w:rFonts w:ascii="Times New Roman" w:hAnsi="Times New Roman" w:cs="Times New Roman"/>
          <w:sz w:val="28"/>
          <w:szCs w:val="28"/>
        </w:rPr>
        <w:t xml:space="preserve"> </w:t>
      </w:r>
      <w:r w:rsidRPr="00077836">
        <w:rPr>
          <w:rFonts w:ascii="Times New Roman" w:hAnsi="Times New Roman" w:cs="Times New Roman"/>
          <w:sz w:val="28"/>
          <w:szCs w:val="28"/>
        </w:rPr>
        <w:t>подпрограмме</w:t>
      </w:r>
      <w:r w:rsidR="00F8451C" w:rsidRPr="00077836">
        <w:rPr>
          <w:rFonts w:ascii="Times New Roman" w:hAnsi="Times New Roman" w:cs="Times New Roman"/>
          <w:sz w:val="28"/>
          <w:szCs w:val="28"/>
        </w:rPr>
        <w:t xml:space="preserve"> </w:t>
      </w:r>
      <w:r w:rsidR="00B52D52">
        <w:rPr>
          <w:rFonts w:ascii="Times New Roman" w:hAnsi="Times New Roman" w:cs="Times New Roman"/>
          <w:sz w:val="28"/>
          <w:szCs w:val="28"/>
        </w:rPr>
        <w:t>3</w:t>
      </w:r>
      <w:r w:rsidR="006812C7">
        <w:rPr>
          <w:rFonts w:ascii="Times New Roman" w:hAnsi="Times New Roman" w:cs="Times New Roman"/>
          <w:sz w:val="28"/>
          <w:szCs w:val="28"/>
        </w:rPr>
        <w:t>1</w:t>
      </w:r>
      <w:r w:rsidRPr="00077836">
        <w:rPr>
          <w:rFonts w:ascii="Times New Roman" w:hAnsi="Times New Roman" w:cs="Times New Roman"/>
          <w:sz w:val="28"/>
          <w:szCs w:val="28"/>
        </w:rPr>
        <w:t xml:space="preserve"> молод</w:t>
      </w:r>
      <w:r w:rsidR="006812C7">
        <w:rPr>
          <w:rFonts w:ascii="Times New Roman" w:hAnsi="Times New Roman" w:cs="Times New Roman"/>
          <w:sz w:val="28"/>
          <w:szCs w:val="28"/>
        </w:rPr>
        <w:t xml:space="preserve">ая </w:t>
      </w:r>
      <w:r w:rsidRPr="00077836">
        <w:rPr>
          <w:rFonts w:ascii="Times New Roman" w:hAnsi="Times New Roman" w:cs="Times New Roman"/>
          <w:sz w:val="28"/>
          <w:szCs w:val="28"/>
        </w:rPr>
        <w:t xml:space="preserve"> сем</w:t>
      </w:r>
      <w:r w:rsidR="006812C7">
        <w:rPr>
          <w:rFonts w:ascii="Times New Roman" w:hAnsi="Times New Roman" w:cs="Times New Roman"/>
          <w:sz w:val="28"/>
          <w:szCs w:val="28"/>
        </w:rPr>
        <w:t>ья</w:t>
      </w:r>
      <w:r w:rsidRPr="00077836">
        <w:rPr>
          <w:rFonts w:ascii="Times New Roman" w:hAnsi="Times New Roman" w:cs="Times New Roman"/>
          <w:sz w:val="28"/>
          <w:szCs w:val="28"/>
        </w:rPr>
        <w:t xml:space="preserve">, </w:t>
      </w:r>
      <w:r w:rsidR="006812C7">
        <w:rPr>
          <w:rFonts w:ascii="Times New Roman" w:hAnsi="Times New Roman" w:cs="Times New Roman"/>
          <w:sz w:val="28"/>
          <w:szCs w:val="28"/>
        </w:rPr>
        <w:t xml:space="preserve">признанная нуждающейся </w:t>
      </w:r>
      <w:r w:rsidRPr="00077836">
        <w:rPr>
          <w:rFonts w:ascii="Times New Roman" w:hAnsi="Times New Roman" w:cs="Times New Roman"/>
          <w:sz w:val="28"/>
          <w:szCs w:val="28"/>
        </w:rPr>
        <w:t xml:space="preserve">в улучшении жилищных условий. </w:t>
      </w:r>
    </w:p>
    <w:p w:rsidR="00B52D52" w:rsidRPr="00EE6194" w:rsidRDefault="00B52D52" w:rsidP="00B52D52">
      <w:pPr>
        <w:autoSpaceDE w:val="0"/>
        <w:autoSpaceDN w:val="0"/>
        <w:adjustRightInd w:val="0"/>
        <w:ind w:firstLine="708"/>
        <w:jc w:val="both"/>
        <w:rPr>
          <w:sz w:val="28"/>
          <w:szCs w:val="28"/>
        </w:rPr>
      </w:pPr>
      <w:r w:rsidRPr="00EE6194">
        <w:rPr>
          <w:sz w:val="28"/>
          <w:szCs w:val="28"/>
        </w:rPr>
        <w:t xml:space="preserve">В текущих условиях, когда практически все кредитные организации установили минимальный размер первоначального взноса не менее </w:t>
      </w:r>
      <w:r>
        <w:rPr>
          <w:sz w:val="28"/>
          <w:szCs w:val="28"/>
        </w:rPr>
        <w:t xml:space="preserve">                       </w:t>
      </w:r>
      <w:r w:rsidRPr="00EE6194">
        <w:rPr>
          <w:sz w:val="28"/>
          <w:szCs w:val="28"/>
        </w:rPr>
        <w:t xml:space="preserve">30 процентов от стоимости жилья, основными факторами, сдерживающими использование заемных средств для приобретения или строительства жилья, являются отсутствие у значительного числа граждан средств для оплаты первоначального взноса по жилищному или ипотечному жилищному кредиту, а также высокая процентная ставка за использование кредитных средств (от </w:t>
      </w:r>
      <w:r>
        <w:rPr>
          <w:sz w:val="28"/>
          <w:szCs w:val="28"/>
        </w:rPr>
        <w:t xml:space="preserve">             </w:t>
      </w:r>
      <w:r w:rsidRPr="00EE6194">
        <w:rPr>
          <w:sz w:val="28"/>
          <w:szCs w:val="28"/>
        </w:rPr>
        <w:t>14,5 процента и выше). Как правило, молодые семьи не могут получить доступ на рынок жилья без использования мер государственной поддержки. Даже имея достаточный уровень дохода для получения ипотечного жилищного кредита, молодые семьи не имеют возможности оплатить первоначальный взнос при получении кредита. Однако данная категория населения имеет хорошие перспективы роста заработной платы по мере повышения квалификации, и предоставление мер государственной поддержки  путем предоставления средств на уплату первоначального взноса при получении ипотечных жилищных кредитов или займов будет являться для молодых семей хорошим стимулом дальнейшего профессионального роста.</w:t>
      </w:r>
    </w:p>
    <w:p w:rsidR="00B52D52" w:rsidRPr="00EE6194" w:rsidRDefault="00B52D52" w:rsidP="00B52D52">
      <w:pPr>
        <w:autoSpaceDE w:val="0"/>
        <w:autoSpaceDN w:val="0"/>
        <w:adjustRightInd w:val="0"/>
        <w:ind w:firstLine="708"/>
        <w:jc w:val="both"/>
        <w:rPr>
          <w:sz w:val="28"/>
          <w:szCs w:val="28"/>
        </w:rPr>
      </w:pPr>
      <w:r w:rsidRPr="00EE6194">
        <w:rPr>
          <w:sz w:val="28"/>
          <w:szCs w:val="28"/>
        </w:rPr>
        <w:t>Настоящая подпрограмма способствует развитию систем:</w:t>
      </w:r>
    </w:p>
    <w:p w:rsidR="00B52D52" w:rsidRPr="00EE6194" w:rsidRDefault="00B52D52" w:rsidP="00B52D52">
      <w:pPr>
        <w:autoSpaceDE w:val="0"/>
        <w:autoSpaceDN w:val="0"/>
        <w:adjustRightInd w:val="0"/>
        <w:ind w:firstLine="708"/>
        <w:jc w:val="both"/>
        <w:rPr>
          <w:sz w:val="28"/>
          <w:szCs w:val="28"/>
        </w:rPr>
      </w:pPr>
      <w:r w:rsidRPr="00EE6194">
        <w:rPr>
          <w:sz w:val="28"/>
          <w:szCs w:val="28"/>
        </w:rPr>
        <w:t>государственной поддержки молодых семей, нуждающихся в улучшении жилищных условий;</w:t>
      </w:r>
    </w:p>
    <w:p w:rsidR="00B52D52" w:rsidRPr="00EE6194" w:rsidRDefault="00B52D52" w:rsidP="00B52D52">
      <w:pPr>
        <w:autoSpaceDE w:val="0"/>
        <w:autoSpaceDN w:val="0"/>
        <w:adjustRightInd w:val="0"/>
        <w:ind w:firstLine="708"/>
        <w:jc w:val="both"/>
        <w:rPr>
          <w:sz w:val="28"/>
          <w:szCs w:val="28"/>
        </w:rPr>
      </w:pPr>
      <w:r w:rsidRPr="00EE6194">
        <w:rPr>
          <w:sz w:val="28"/>
          <w:szCs w:val="28"/>
        </w:rPr>
        <w:t>ипотечного жилищного кредитования.</w:t>
      </w:r>
    </w:p>
    <w:p w:rsidR="008971D4" w:rsidRPr="00077836" w:rsidRDefault="008971D4" w:rsidP="00077836">
      <w:pPr>
        <w:pStyle w:val="ConsPlusNormal"/>
        <w:widowControl/>
        <w:spacing w:line="20" w:lineRule="atLeast"/>
        <w:ind w:firstLine="709"/>
        <w:jc w:val="both"/>
        <w:rPr>
          <w:rFonts w:ascii="Times New Roman" w:hAnsi="Times New Roman" w:cs="Times New Roman"/>
          <w:sz w:val="28"/>
          <w:szCs w:val="28"/>
        </w:rPr>
      </w:pPr>
      <w:r w:rsidRPr="00077836">
        <w:rPr>
          <w:rFonts w:ascii="Times New Roman" w:hAnsi="Times New Roman" w:cs="Times New Roman"/>
          <w:sz w:val="28"/>
          <w:szCs w:val="28"/>
        </w:rPr>
        <w:t xml:space="preserve">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w:t>
      </w:r>
      <w:r w:rsidR="006812C7">
        <w:rPr>
          <w:rFonts w:ascii="Times New Roman" w:hAnsi="Times New Roman" w:cs="Times New Roman"/>
          <w:sz w:val="28"/>
          <w:szCs w:val="28"/>
        </w:rPr>
        <w:t xml:space="preserve">в Еткульском муниципальном районе </w:t>
      </w:r>
      <w:r w:rsidR="0032728D" w:rsidRPr="00077836">
        <w:rPr>
          <w:rFonts w:ascii="Times New Roman" w:hAnsi="Times New Roman" w:cs="Times New Roman"/>
          <w:sz w:val="28"/>
          <w:szCs w:val="28"/>
        </w:rPr>
        <w:t xml:space="preserve"> Челябинской области</w:t>
      </w:r>
      <w:r w:rsidRPr="00077836">
        <w:rPr>
          <w:rFonts w:ascii="Times New Roman" w:hAnsi="Times New Roman" w:cs="Times New Roman"/>
          <w:sz w:val="28"/>
          <w:szCs w:val="28"/>
        </w:rPr>
        <w:t xml:space="preserve"> позволит сформировать экономически активный слой населения.</w:t>
      </w:r>
    </w:p>
    <w:p w:rsidR="00833875" w:rsidRPr="00077836" w:rsidRDefault="00833875" w:rsidP="00077836">
      <w:pPr>
        <w:autoSpaceDE w:val="0"/>
        <w:autoSpaceDN w:val="0"/>
        <w:adjustRightInd w:val="0"/>
        <w:spacing w:line="20" w:lineRule="atLeast"/>
        <w:ind w:firstLine="480"/>
        <w:jc w:val="center"/>
        <w:outlineLvl w:val="2"/>
        <w:rPr>
          <w:b/>
          <w:sz w:val="28"/>
          <w:szCs w:val="28"/>
        </w:rPr>
      </w:pPr>
    </w:p>
    <w:p w:rsidR="001515C2" w:rsidRPr="00077836" w:rsidRDefault="0069311F" w:rsidP="00D662E5">
      <w:pPr>
        <w:autoSpaceDE w:val="0"/>
        <w:autoSpaceDN w:val="0"/>
        <w:adjustRightInd w:val="0"/>
        <w:spacing w:line="20" w:lineRule="atLeast"/>
        <w:ind w:firstLine="480"/>
        <w:jc w:val="center"/>
        <w:outlineLvl w:val="2"/>
        <w:rPr>
          <w:sz w:val="28"/>
          <w:szCs w:val="28"/>
        </w:rPr>
      </w:pPr>
      <w:r w:rsidRPr="00077836">
        <w:rPr>
          <w:sz w:val="28"/>
          <w:szCs w:val="28"/>
        </w:rPr>
        <w:t>Глава II. ОСНОВНЫЕ ЦЕЛИ И ЗАДАЧИ ПОДПРОГРАММЫ</w:t>
      </w:r>
    </w:p>
    <w:p w:rsidR="00D459AF" w:rsidRPr="00077836" w:rsidRDefault="00CF1C3D" w:rsidP="00077836">
      <w:pPr>
        <w:pStyle w:val="ConsPlusNormal"/>
        <w:widowControl/>
        <w:spacing w:line="20" w:lineRule="atLeast"/>
        <w:ind w:firstLine="709"/>
        <w:jc w:val="both"/>
        <w:rPr>
          <w:rFonts w:ascii="Times New Roman" w:hAnsi="Times New Roman" w:cs="Times New Roman"/>
          <w:sz w:val="28"/>
          <w:szCs w:val="28"/>
        </w:rPr>
      </w:pPr>
      <w:r w:rsidRPr="00077836">
        <w:rPr>
          <w:rFonts w:ascii="Times New Roman" w:hAnsi="Times New Roman" w:cs="Times New Roman"/>
          <w:sz w:val="28"/>
          <w:szCs w:val="28"/>
        </w:rPr>
        <w:t xml:space="preserve">2. </w:t>
      </w:r>
      <w:r w:rsidR="00D459AF" w:rsidRPr="00077836">
        <w:rPr>
          <w:rFonts w:ascii="Times New Roman" w:hAnsi="Times New Roman" w:cs="Times New Roman"/>
          <w:sz w:val="28"/>
          <w:szCs w:val="28"/>
        </w:rPr>
        <w:t>Основной целью подпрограммы является предоставление государственной поддержки в решении жилищной проблемы молодым семьям, признанным нуждающимися в улучшении жилищных условий.</w:t>
      </w:r>
    </w:p>
    <w:p w:rsidR="000E176D" w:rsidRPr="00EE6194" w:rsidRDefault="000E176D" w:rsidP="000E176D">
      <w:pPr>
        <w:autoSpaceDE w:val="0"/>
        <w:autoSpaceDN w:val="0"/>
        <w:adjustRightInd w:val="0"/>
        <w:ind w:firstLine="708"/>
        <w:jc w:val="both"/>
        <w:rPr>
          <w:sz w:val="28"/>
          <w:szCs w:val="28"/>
        </w:rPr>
      </w:pPr>
      <w:r w:rsidRPr="00EE6194">
        <w:rPr>
          <w:sz w:val="28"/>
          <w:szCs w:val="28"/>
        </w:rPr>
        <w:t>Задачами подпрограммы являются:</w:t>
      </w:r>
    </w:p>
    <w:p w:rsidR="000E176D" w:rsidRPr="000E176D" w:rsidRDefault="000E176D" w:rsidP="000E176D">
      <w:pPr>
        <w:autoSpaceDE w:val="0"/>
        <w:autoSpaceDN w:val="0"/>
        <w:adjustRightInd w:val="0"/>
        <w:ind w:firstLine="708"/>
        <w:jc w:val="both"/>
        <w:rPr>
          <w:sz w:val="28"/>
          <w:szCs w:val="28"/>
        </w:rPr>
      </w:pPr>
      <w:r w:rsidRPr="00EE6194">
        <w:rPr>
          <w:sz w:val="28"/>
          <w:szCs w:val="28"/>
        </w:rPr>
        <w:lastRenderedPageBreak/>
        <w:t xml:space="preserve">предоставление молодым семьям - участникам подпрограммы </w:t>
      </w:r>
      <w:r w:rsidRPr="000E176D">
        <w:rPr>
          <w:sz w:val="28"/>
          <w:szCs w:val="28"/>
        </w:rPr>
        <w:t>социальных выплат на приобретение жилья эконом-класса или строительство индивидуального жилого дома эконом-класса;</w:t>
      </w:r>
    </w:p>
    <w:p w:rsidR="000E176D" w:rsidRDefault="000E176D" w:rsidP="000E176D">
      <w:pPr>
        <w:pStyle w:val="ConsPlusNormal"/>
        <w:widowControl/>
        <w:spacing w:line="20" w:lineRule="atLeast"/>
        <w:ind w:firstLine="709"/>
        <w:jc w:val="both"/>
        <w:rPr>
          <w:rFonts w:ascii="Times New Roman" w:hAnsi="Times New Roman" w:cs="Times New Roman"/>
          <w:sz w:val="28"/>
          <w:szCs w:val="28"/>
        </w:rPr>
      </w:pPr>
      <w:r w:rsidRPr="000E176D">
        <w:rPr>
          <w:rFonts w:ascii="Times New Roman" w:hAnsi="Times New Roman" w:cs="Times New Roman"/>
          <w:sz w:val="28"/>
          <w:szCs w:val="28"/>
        </w:rP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жилого дома</w:t>
      </w:r>
      <w:r>
        <w:rPr>
          <w:rFonts w:ascii="Times New Roman" w:hAnsi="Times New Roman" w:cs="Times New Roman"/>
          <w:sz w:val="28"/>
          <w:szCs w:val="28"/>
        </w:rPr>
        <w:t>.</w:t>
      </w:r>
      <w:r w:rsidR="00B1485F" w:rsidRPr="00077836">
        <w:rPr>
          <w:rFonts w:ascii="Times New Roman" w:hAnsi="Times New Roman" w:cs="Times New Roman"/>
          <w:sz w:val="28"/>
          <w:szCs w:val="28"/>
        </w:rPr>
        <w:t xml:space="preserve"> </w:t>
      </w:r>
    </w:p>
    <w:p w:rsidR="00D459AF" w:rsidRPr="00077836" w:rsidRDefault="00D459AF" w:rsidP="000E176D">
      <w:pPr>
        <w:pStyle w:val="ConsPlusNormal"/>
        <w:widowControl/>
        <w:spacing w:line="20" w:lineRule="atLeast"/>
        <w:ind w:firstLine="709"/>
        <w:jc w:val="both"/>
        <w:rPr>
          <w:rFonts w:ascii="Times New Roman" w:hAnsi="Times New Roman" w:cs="Times New Roman"/>
          <w:sz w:val="28"/>
          <w:szCs w:val="28"/>
        </w:rPr>
      </w:pPr>
      <w:r w:rsidRPr="00077836">
        <w:rPr>
          <w:rFonts w:ascii="Times New Roman" w:hAnsi="Times New Roman" w:cs="Times New Roman"/>
          <w:sz w:val="28"/>
          <w:szCs w:val="28"/>
        </w:rPr>
        <w:t xml:space="preserve">Участником подпрограммы может быть молодая семья, возраст супругов в которой не превышает 35 лет, либо неполная семья, состоящая из одного молодого родителя, возраст которого не превышает 35 лет, и одного и более детей и нуждающаяся в улучшении жилищных условий (далее </w:t>
      </w:r>
      <w:r w:rsidR="00755C2E">
        <w:rPr>
          <w:rFonts w:ascii="Times New Roman" w:hAnsi="Times New Roman" w:cs="Times New Roman"/>
          <w:sz w:val="28"/>
          <w:szCs w:val="28"/>
        </w:rPr>
        <w:t xml:space="preserve">именуется </w:t>
      </w:r>
      <w:r w:rsidRPr="00077836">
        <w:rPr>
          <w:rFonts w:ascii="Times New Roman" w:hAnsi="Times New Roman" w:cs="Times New Roman"/>
          <w:sz w:val="28"/>
          <w:szCs w:val="28"/>
        </w:rPr>
        <w:t>- молодая семья).</w:t>
      </w:r>
    </w:p>
    <w:p w:rsidR="00D459AF" w:rsidRPr="00077836" w:rsidRDefault="00D459AF" w:rsidP="00077836">
      <w:pPr>
        <w:autoSpaceDE w:val="0"/>
        <w:autoSpaceDN w:val="0"/>
        <w:adjustRightInd w:val="0"/>
        <w:spacing w:line="20" w:lineRule="atLeast"/>
        <w:ind w:firstLine="709"/>
        <w:jc w:val="both"/>
        <w:rPr>
          <w:sz w:val="28"/>
          <w:szCs w:val="28"/>
        </w:rPr>
      </w:pPr>
      <w:r w:rsidRPr="00077836">
        <w:rPr>
          <w:sz w:val="28"/>
          <w:szCs w:val="28"/>
        </w:rPr>
        <w:t>Для целей подпрограммы под нуждающимися в улучшении жилищных условий понимаются молодые семьи,</w:t>
      </w:r>
      <w:r w:rsidR="00266BB3" w:rsidRPr="00077836">
        <w:rPr>
          <w:sz w:val="28"/>
          <w:szCs w:val="28"/>
        </w:rPr>
        <w:t xml:space="preserve"> </w:t>
      </w:r>
      <w:r w:rsidRPr="00077836">
        <w:rPr>
          <w:sz w:val="28"/>
          <w:szCs w:val="28"/>
        </w:rPr>
        <w:t>поставленные на учет в качестве нуждающихся в улучшении</w:t>
      </w:r>
      <w:r w:rsidR="006760F7" w:rsidRPr="00077836">
        <w:rPr>
          <w:sz w:val="28"/>
          <w:szCs w:val="28"/>
        </w:rPr>
        <w:t xml:space="preserve"> </w:t>
      </w:r>
      <w:r w:rsidRPr="00077836">
        <w:rPr>
          <w:sz w:val="28"/>
          <w:szCs w:val="28"/>
        </w:rPr>
        <w:t>жилищных</w:t>
      </w:r>
      <w:r w:rsidR="006760F7" w:rsidRPr="00077836">
        <w:rPr>
          <w:sz w:val="28"/>
          <w:szCs w:val="28"/>
        </w:rPr>
        <w:t xml:space="preserve"> </w:t>
      </w:r>
      <w:r w:rsidRPr="00077836">
        <w:rPr>
          <w:sz w:val="28"/>
          <w:szCs w:val="28"/>
        </w:rPr>
        <w:t>условий</w:t>
      </w:r>
      <w:r w:rsidR="006760F7" w:rsidRPr="00077836">
        <w:rPr>
          <w:sz w:val="28"/>
          <w:szCs w:val="28"/>
        </w:rPr>
        <w:t xml:space="preserve"> </w:t>
      </w:r>
      <w:r w:rsidRPr="00077836">
        <w:rPr>
          <w:sz w:val="28"/>
          <w:szCs w:val="28"/>
        </w:rPr>
        <w:t xml:space="preserve">до 1 марта </w:t>
      </w:r>
      <w:smartTag w:uri="urn:schemas-microsoft-com:office:smarttags" w:element="metricconverter">
        <w:smartTagPr>
          <w:attr w:name="ProductID" w:val="2005 г"/>
        </w:smartTagPr>
        <w:r w:rsidRPr="00077836">
          <w:rPr>
            <w:sz w:val="28"/>
            <w:szCs w:val="28"/>
          </w:rPr>
          <w:t>2005 г</w:t>
        </w:r>
      </w:smartTag>
      <w:r w:rsidRPr="00077836">
        <w:rPr>
          <w:sz w:val="28"/>
          <w:szCs w:val="28"/>
        </w:rPr>
        <w:t>., а также другие молодые семьи, признанные нуждающимися в улучшении жилищных условий в соответствии с требованиями подпрограммы и имеющие доходы, достаточные для получения жилищного кредита или займа, в том числе ипотечного жилищного кредита, на рыночных условиях.</w:t>
      </w:r>
    </w:p>
    <w:p w:rsidR="0012316E" w:rsidRPr="00077836" w:rsidRDefault="00614F76" w:rsidP="00077836">
      <w:pPr>
        <w:autoSpaceDE w:val="0"/>
        <w:autoSpaceDN w:val="0"/>
        <w:adjustRightInd w:val="0"/>
        <w:spacing w:line="20" w:lineRule="atLeast"/>
        <w:ind w:firstLine="709"/>
        <w:jc w:val="both"/>
        <w:rPr>
          <w:sz w:val="28"/>
          <w:szCs w:val="28"/>
        </w:rPr>
      </w:pPr>
      <w:r w:rsidRPr="00077836">
        <w:rPr>
          <w:sz w:val="28"/>
          <w:szCs w:val="28"/>
        </w:rPr>
        <w:t xml:space="preserve">Для участия в подпрограмме </w:t>
      </w:r>
      <w:r w:rsidR="00975F50" w:rsidRPr="00077836">
        <w:rPr>
          <w:sz w:val="28"/>
          <w:szCs w:val="28"/>
        </w:rPr>
        <w:t>молодая семья должна по</w:t>
      </w:r>
      <w:r w:rsidR="00BD28FC" w:rsidRPr="00077836">
        <w:rPr>
          <w:sz w:val="28"/>
          <w:szCs w:val="28"/>
        </w:rPr>
        <w:t>д</w:t>
      </w:r>
      <w:r w:rsidR="00975F50" w:rsidRPr="00077836">
        <w:rPr>
          <w:sz w:val="28"/>
          <w:szCs w:val="28"/>
        </w:rPr>
        <w:t>твердить</w:t>
      </w:r>
      <w:r w:rsidRPr="00077836">
        <w:rPr>
          <w:sz w:val="28"/>
          <w:szCs w:val="28"/>
        </w:rPr>
        <w:t xml:space="preserve"> </w:t>
      </w:r>
      <w:r w:rsidR="0012316E" w:rsidRPr="00077836">
        <w:rPr>
          <w:sz w:val="28"/>
          <w:szCs w:val="28"/>
        </w:rPr>
        <w:t>наличие у семьи доходов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D459AF" w:rsidRPr="00077836" w:rsidRDefault="00D459AF" w:rsidP="00077836">
      <w:pPr>
        <w:pStyle w:val="ConsPlusNormal"/>
        <w:widowControl/>
        <w:spacing w:line="20" w:lineRule="atLeast"/>
        <w:ind w:firstLine="709"/>
        <w:jc w:val="both"/>
        <w:rPr>
          <w:rFonts w:ascii="Times New Roman" w:hAnsi="Times New Roman" w:cs="Times New Roman"/>
          <w:sz w:val="28"/>
          <w:szCs w:val="28"/>
        </w:rPr>
      </w:pPr>
      <w:r w:rsidRPr="00077836">
        <w:rPr>
          <w:rFonts w:ascii="Times New Roman" w:hAnsi="Times New Roman" w:cs="Times New Roman"/>
          <w:sz w:val="28"/>
          <w:szCs w:val="28"/>
        </w:rPr>
        <w:t>Основными задачами подпрограммы являются:</w:t>
      </w:r>
    </w:p>
    <w:p w:rsidR="00D459AF" w:rsidRPr="00077836" w:rsidRDefault="00077836" w:rsidP="00077836">
      <w:pPr>
        <w:pStyle w:val="ConsPlusNormal"/>
        <w:widowContro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D459AF" w:rsidRPr="00077836">
        <w:rPr>
          <w:rFonts w:ascii="Times New Roman" w:hAnsi="Times New Roman" w:cs="Times New Roman"/>
          <w:sz w:val="28"/>
          <w:szCs w:val="28"/>
        </w:rPr>
        <w:t>обеспечение предоставления молодым семьям - участникам подпрограммы социальных выплат на приобретение жилья эконом-класса или строительство индивидуального жилого дома эконом-класса (далее - социальные выплаты);</w:t>
      </w:r>
    </w:p>
    <w:p w:rsidR="00D459AF" w:rsidRPr="00077836" w:rsidRDefault="00077836" w:rsidP="00077836">
      <w:pPr>
        <w:pStyle w:val="ConsPlusNormal"/>
        <w:widowContro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D459AF" w:rsidRPr="00077836">
        <w:rPr>
          <w:rFonts w:ascii="Times New Roman" w:hAnsi="Times New Roman" w:cs="Times New Roman"/>
          <w:sz w:val="28"/>
          <w:szCs w:val="28"/>
        </w:rPr>
        <w:t>создание условий для привлечения молодыми семьями собственных средств, финансовых средств кредитных и других организаций, предоставляющих кредиты и займы для приобретения жилья или строительства индивидуального жилья, в том числе ипотечные жилищные кредиты.</w:t>
      </w:r>
    </w:p>
    <w:p w:rsidR="00D459AF" w:rsidRPr="00077836" w:rsidRDefault="00D459AF" w:rsidP="00077836">
      <w:pPr>
        <w:pStyle w:val="ConsPlusNormal"/>
        <w:widowControl/>
        <w:spacing w:line="20" w:lineRule="atLeast"/>
        <w:ind w:firstLine="709"/>
        <w:jc w:val="both"/>
        <w:rPr>
          <w:rFonts w:ascii="Times New Roman" w:hAnsi="Times New Roman" w:cs="Times New Roman"/>
          <w:sz w:val="28"/>
          <w:szCs w:val="28"/>
        </w:rPr>
      </w:pPr>
      <w:r w:rsidRPr="00077836">
        <w:rPr>
          <w:rFonts w:ascii="Times New Roman" w:hAnsi="Times New Roman" w:cs="Times New Roman"/>
          <w:sz w:val="28"/>
          <w:szCs w:val="28"/>
        </w:rPr>
        <w:t>Основными принципами реализации подпрограммы являются:</w:t>
      </w:r>
    </w:p>
    <w:p w:rsidR="00D459AF" w:rsidRPr="00077836" w:rsidRDefault="0060768B" w:rsidP="00077836">
      <w:pPr>
        <w:pStyle w:val="ConsPlusNormal"/>
        <w:widowContro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D459AF" w:rsidRPr="00077836">
        <w:rPr>
          <w:rFonts w:ascii="Times New Roman" w:hAnsi="Times New Roman" w:cs="Times New Roman"/>
          <w:sz w:val="28"/>
          <w:szCs w:val="28"/>
        </w:rPr>
        <w:t>добровольность участия в подпрограмме молодых семей;</w:t>
      </w:r>
    </w:p>
    <w:p w:rsidR="00D459AF" w:rsidRPr="00077836" w:rsidRDefault="0060768B" w:rsidP="00077836">
      <w:pPr>
        <w:pStyle w:val="ConsPlusNormal"/>
        <w:widowContro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D459AF" w:rsidRPr="00077836">
        <w:rPr>
          <w:rFonts w:ascii="Times New Roman" w:hAnsi="Times New Roman" w:cs="Times New Roman"/>
          <w:sz w:val="28"/>
          <w:szCs w:val="28"/>
        </w:rPr>
        <w:t>признание молодой семьи нуждающейся в улучшении жилищных условий в соответствии с требованиями подпрограммы;</w:t>
      </w:r>
    </w:p>
    <w:p w:rsidR="00D459AF" w:rsidRPr="00077836" w:rsidRDefault="0060768B" w:rsidP="00077836">
      <w:pPr>
        <w:pStyle w:val="ConsPlusNormal"/>
        <w:widowContro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D459AF" w:rsidRPr="00077836">
        <w:rPr>
          <w:rFonts w:ascii="Times New Roman" w:hAnsi="Times New Roman" w:cs="Times New Roman"/>
          <w:sz w:val="28"/>
          <w:szCs w:val="28"/>
        </w:rPr>
        <w:t>возможность для молодых семей реализовать свое право на получение поддержки за счет средств, предоставляемых в рамках подпрограммы из федерального бюджета, из бюджетов субъектов Российской Федерации и (или) из местных бюджетов при улучшении жилищных условий только один раз.</w:t>
      </w:r>
    </w:p>
    <w:p w:rsidR="00D459AF" w:rsidRPr="00077836" w:rsidRDefault="00D459AF" w:rsidP="00077836">
      <w:pPr>
        <w:pStyle w:val="ConsPlusNormal"/>
        <w:widowControl/>
        <w:spacing w:line="20" w:lineRule="atLeast"/>
        <w:ind w:firstLine="709"/>
        <w:jc w:val="both"/>
        <w:rPr>
          <w:rFonts w:ascii="Times New Roman" w:hAnsi="Times New Roman" w:cs="Times New Roman"/>
          <w:sz w:val="28"/>
          <w:szCs w:val="28"/>
        </w:rPr>
      </w:pPr>
      <w:r w:rsidRPr="00077836">
        <w:rPr>
          <w:rFonts w:ascii="Times New Roman" w:hAnsi="Times New Roman" w:cs="Times New Roman"/>
          <w:sz w:val="28"/>
          <w:szCs w:val="28"/>
        </w:rPr>
        <w:t xml:space="preserve">Условиями прекращения реализации подпрограммы являются досрочное достижение целей и задач подпрограммы, а также изменение механизмов реализации государственной жилищной политики. </w:t>
      </w:r>
    </w:p>
    <w:p w:rsidR="00E9722D" w:rsidRDefault="00E9722D" w:rsidP="00E9722D">
      <w:pPr>
        <w:autoSpaceDE w:val="0"/>
        <w:autoSpaceDN w:val="0"/>
        <w:adjustRightInd w:val="0"/>
        <w:jc w:val="center"/>
        <w:outlineLvl w:val="1"/>
        <w:rPr>
          <w:sz w:val="28"/>
          <w:szCs w:val="28"/>
        </w:rPr>
      </w:pPr>
    </w:p>
    <w:p w:rsidR="00E9722D" w:rsidRPr="00621417" w:rsidRDefault="00E9722D" w:rsidP="00D662E5">
      <w:pPr>
        <w:autoSpaceDE w:val="0"/>
        <w:autoSpaceDN w:val="0"/>
        <w:adjustRightInd w:val="0"/>
        <w:jc w:val="center"/>
        <w:outlineLvl w:val="1"/>
        <w:rPr>
          <w:sz w:val="16"/>
          <w:szCs w:val="16"/>
        </w:rPr>
      </w:pPr>
      <w:r w:rsidRPr="00EE6194">
        <w:rPr>
          <w:sz w:val="28"/>
          <w:szCs w:val="28"/>
        </w:rPr>
        <w:lastRenderedPageBreak/>
        <w:t xml:space="preserve">Раздел </w:t>
      </w:r>
      <w:r w:rsidRPr="00EE6194">
        <w:rPr>
          <w:sz w:val="28"/>
          <w:szCs w:val="28"/>
          <w:lang w:val="en-US"/>
        </w:rPr>
        <w:t>III</w:t>
      </w:r>
      <w:r w:rsidRPr="00EE6194">
        <w:rPr>
          <w:sz w:val="28"/>
          <w:szCs w:val="28"/>
        </w:rPr>
        <w:t xml:space="preserve">. </w:t>
      </w:r>
      <w:r>
        <w:rPr>
          <w:sz w:val="28"/>
          <w:szCs w:val="28"/>
        </w:rPr>
        <w:t>Сроки и этапы реализации подпрограммы</w:t>
      </w:r>
    </w:p>
    <w:p w:rsidR="00E9722D" w:rsidRPr="00EE6194" w:rsidRDefault="00E9722D" w:rsidP="00E9722D">
      <w:pPr>
        <w:ind w:firstLine="708"/>
        <w:jc w:val="both"/>
        <w:rPr>
          <w:sz w:val="28"/>
          <w:szCs w:val="28"/>
        </w:rPr>
      </w:pPr>
      <w:r w:rsidRPr="00EE6194">
        <w:rPr>
          <w:sz w:val="28"/>
          <w:szCs w:val="28"/>
        </w:rPr>
        <w:t>3</w:t>
      </w:r>
      <w:r w:rsidRPr="00EE6194">
        <w:t xml:space="preserve">. </w:t>
      </w:r>
      <w:r w:rsidRPr="00EE6194">
        <w:rPr>
          <w:sz w:val="28"/>
          <w:szCs w:val="28"/>
        </w:rPr>
        <w:t xml:space="preserve">Реализация подпрограммы предусматривается в течение 2014 -           2020 годов, в том числе: первый этап: 2014 - 2016 годы, второй этап: 2017 - 2018 годы, третий этап: 2019 - 2020 годы. </w:t>
      </w:r>
    </w:p>
    <w:p w:rsidR="00E9722D" w:rsidRPr="00EE6194" w:rsidRDefault="00E9722D" w:rsidP="00E9722D">
      <w:pPr>
        <w:autoSpaceDE w:val="0"/>
        <w:autoSpaceDN w:val="0"/>
        <w:adjustRightInd w:val="0"/>
        <w:ind w:firstLine="708"/>
        <w:jc w:val="both"/>
        <w:rPr>
          <w:sz w:val="28"/>
          <w:szCs w:val="28"/>
        </w:rPr>
      </w:pPr>
      <w:r w:rsidRPr="00EE6194">
        <w:rPr>
          <w:sz w:val="28"/>
          <w:szCs w:val="28"/>
        </w:rPr>
        <w:t xml:space="preserve">4. Заявления от молодых семей на участие в подпрограмме принимаются </w:t>
      </w:r>
      <w:r w:rsidR="003F07BA">
        <w:rPr>
          <w:sz w:val="28"/>
          <w:szCs w:val="28"/>
        </w:rPr>
        <w:t>администрацией Еткульского муниципального района</w:t>
      </w:r>
      <w:r w:rsidRPr="00EE6194">
        <w:rPr>
          <w:sz w:val="28"/>
          <w:szCs w:val="28"/>
        </w:rPr>
        <w:t xml:space="preserve">  (далее именуются – органы местного самоуправления) с даты принятия настоящей подпрограммы и до 1 сентября 2019 года.</w:t>
      </w:r>
    </w:p>
    <w:p w:rsidR="005F21AD" w:rsidRDefault="005F21AD" w:rsidP="006F248C">
      <w:pPr>
        <w:pStyle w:val="ConsPlusNormal"/>
        <w:widowControl/>
        <w:spacing w:line="20" w:lineRule="atLeast"/>
        <w:ind w:firstLine="0"/>
        <w:outlineLvl w:val="1"/>
        <w:rPr>
          <w:rFonts w:ascii="Times New Roman" w:hAnsi="Times New Roman" w:cs="Times New Roman"/>
          <w:sz w:val="28"/>
          <w:szCs w:val="28"/>
        </w:rPr>
      </w:pPr>
    </w:p>
    <w:p w:rsidR="00644BBD" w:rsidRPr="00621417" w:rsidRDefault="00644BBD" w:rsidP="00D662E5">
      <w:pPr>
        <w:autoSpaceDE w:val="0"/>
        <w:autoSpaceDN w:val="0"/>
        <w:adjustRightInd w:val="0"/>
        <w:jc w:val="center"/>
        <w:outlineLvl w:val="1"/>
        <w:rPr>
          <w:sz w:val="16"/>
          <w:szCs w:val="16"/>
        </w:rPr>
      </w:pPr>
      <w:r w:rsidRPr="00EE6194">
        <w:rPr>
          <w:sz w:val="28"/>
          <w:szCs w:val="28"/>
        </w:rPr>
        <w:t xml:space="preserve">Раздел </w:t>
      </w:r>
      <w:r w:rsidRPr="00EE6194">
        <w:rPr>
          <w:sz w:val="28"/>
          <w:szCs w:val="28"/>
          <w:lang w:val="en-US"/>
        </w:rPr>
        <w:t>IV</w:t>
      </w:r>
      <w:r w:rsidRPr="00EE6194">
        <w:rPr>
          <w:sz w:val="28"/>
          <w:szCs w:val="28"/>
        </w:rPr>
        <w:t xml:space="preserve">. </w:t>
      </w:r>
      <w:r>
        <w:rPr>
          <w:sz w:val="28"/>
          <w:szCs w:val="28"/>
        </w:rPr>
        <w:t>Система мероприятий подпрограммы</w:t>
      </w:r>
    </w:p>
    <w:p w:rsidR="00644BBD" w:rsidRPr="00EE6194" w:rsidRDefault="00644BBD" w:rsidP="00644BBD">
      <w:pPr>
        <w:autoSpaceDE w:val="0"/>
        <w:autoSpaceDN w:val="0"/>
        <w:adjustRightInd w:val="0"/>
        <w:ind w:firstLine="708"/>
        <w:jc w:val="both"/>
        <w:rPr>
          <w:sz w:val="28"/>
          <w:szCs w:val="28"/>
        </w:rPr>
      </w:pPr>
      <w:r w:rsidRPr="00EE6194">
        <w:rPr>
          <w:sz w:val="28"/>
          <w:szCs w:val="28"/>
        </w:rPr>
        <w:t>5. Мероприятия подпрограммы направлены на реализацию поставленных задач и включают в себя организационные и финансово-экономические мероприятия за счет средств бюджетов всех уровней и внебюджетных источников.</w:t>
      </w:r>
    </w:p>
    <w:p w:rsidR="00644BBD" w:rsidRPr="00EE6194" w:rsidRDefault="00644BBD" w:rsidP="00644BBD">
      <w:pPr>
        <w:autoSpaceDE w:val="0"/>
        <w:autoSpaceDN w:val="0"/>
        <w:adjustRightInd w:val="0"/>
        <w:ind w:firstLine="708"/>
        <w:jc w:val="both"/>
        <w:rPr>
          <w:sz w:val="28"/>
          <w:szCs w:val="28"/>
        </w:rPr>
      </w:pPr>
      <w:r w:rsidRPr="00EE6194">
        <w:rPr>
          <w:sz w:val="28"/>
          <w:szCs w:val="28"/>
        </w:rPr>
        <w:t>Перечень основных мероприятий подпрограммы приведен в приложении 1 к настоящей подпрограмме.</w:t>
      </w:r>
    </w:p>
    <w:p w:rsidR="00644BBD" w:rsidRPr="00EE6194" w:rsidRDefault="00644BBD" w:rsidP="00644BBD">
      <w:pPr>
        <w:autoSpaceDE w:val="0"/>
        <w:autoSpaceDN w:val="0"/>
        <w:adjustRightInd w:val="0"/>
        <w:ind w:firstLine="708"/>
        <w:jc w:val="both"/>
        <w:rPr>
          <w:sz w:val="28"/>
          <w:szCs w:val="28"/>
        </w:rPr>
      </w:pPr>
      <w:r w:rsidRPr="00EE6194">
        <w:rPr>
          <w:sz w:val="28"/>
          <w:szCs w:val="28"/>
        </w:rPr>
        <w:t xml:space="preserve">Текущее управление реализацией подпрограммы осуществляет </w:t>
      </w:r>
      <w:r w:rsidR="003F07BA">
        <w:rPr>
          <w:sz w:val="28"/>
          <w:szCs w:val="28"/>
        </w:rPr>
        <w:t>администрация Еткульского муниципального района</w:t>
      </w:r>
      <w:r w:rsidRPr="00EE6194">
        <w:rPr>
          <w:sz w:val="28"/>
          <w:szCs w:val="28"/>
        </w:rPr>
        <w:t xml:space="preserve"> (далее именуется - ответственный исполнитель подпрограммы).</w:t>
      </w:r>
    </w:p>
    <w:p w:rsidR="00644BBD" w:rsidRPr="00064AFA" w:rsidRDefault="00644BBD" w:rsidP="00644BBD">
      <w:pPr>
        <w:autoSpaceDE w:val="0"/>
        <w:autoSpaceDN w:val="0"/>
        <w:adjustRightInd w:val="0"/>
        <w:jc w:val="both"/>
        <w:rPr>
          <w:sz w:val="16"/>
          <w:szCs w:val="16"/>
        </w:rPr>
      </w:pPr>
    </w:p>
    <w:p w:rsidR="00644BBD" w:rsidRPr="00064AFA" w:rsidRDefault="00644BBD" w:rsidP="00644BBD">
      <w:pPr>
        <w:autoSpaceDE w:val="0"/>
        <w:autoSpaceDN w:val="0"/>
        <w:adjustRightInd w:val="0"/>
        <w:jc w:val="center"/>
        <w:outlineLvl w:val="1"/>
        <w:rPr>
          <w:sz w:val="16"/>
          <w:szCs w:val="16"/>
        </w:rPr>
      </w:pPr>
      <w:r w:rsidRPr="00EE6194">
        <w:rPr>
          <w:sz w:val="28"/>
          <w:szCs w:val="28"/>
        </w:rPr>
        <w:t xml:space="preserve">Раздел </w:t>
      </w:r>
      <w:r w:rsidRPr="00EE6194">
        <w:rPr>
          <w:sz w:val="28"/>
          <w:szCs w:val="28"/>
          <w:lang w:val="en-US"/>
        </w:rPr>
        <w:t>V</w:t>
      </w:r>
      <w:r w:rsidRPr="00EE6194">
        <w:rPr>
          <w:sz w:val="28"/>
          <w:szCs w:val="28"/>
        </w:rPr>
        <w:t xml:space="preserve">. </w:t>
      </w:r>
      <w:r>
        <w:rPr>
          <w:sz w:val="28"/>
          <w:szCs w:val="28"/>
        </w:rPr>
        <w:t>Ресурсное обеспечение подпрограммы</w:t>
      </w:r>
    </w:p>
    <w:p w:rsidR="00644BBD" w:rsidRPr="00EE6194" w:rsidRDefault="00644BBD" w:rsidP="00644BBD">
      <w:pPr>
        <w:autoSpaceDE w:val="0"/>
        <w:autoSpaceDN w:val="0"/>
        <w:adjustRightInd w:val="0"/>
        <w:ind w:firstLine="708"/>
        <w:jc w:val="both"/>
        <w:rPr>
          <w:sz w:val="28"/>
          <w:szCs w:val="28"/>
        </w:rPr>
      </w:pPr>
      <w:r w:rsidRPr="00EE6194">
        <w:rPr>
          <w:sz w:val="28"/>
          <w:szCs w:val="28"/>
        </w:rPr>
        <w:t>6. Основными источниками финансирования подпрограммы являются:</w:t>
      </w:r>
    </w:p>
    <w:p w:rsidR="00644BBD" w:rsidRPr="00EE6194" w:rsidRDefault="00644BBD" w:rsidP="00644BBD">
      <w:pPr>
        <w:autoSpaceDE w:val="0"/>
        <w:autoSpaceDN w:val="0"/>
        <w:adjustRightInd w:val="0"/>
        <w:ind w:firstLine="708"/>
        <w:jc w:val="both"/>
        <w:rPr>
          <w:sz w:val="28"/>
          <w:szCs w:val="28"/>
        </w:rPr>
      </w:pPr>
      <w:r w:rsidRPr="00EE6194">
        <w:rPr>
          <w:sz w:val="28"/>
          <w:szCs w:val="28"/>
        </w:rPr>
        <w:t>средства областного бюджета (в том числе средства, поступившие из федерального бюджета), которые направляются в виде субсидий местным бюджетам:</w:t>
      </w:r>
    </w:p>
    <w:p w:rsidR="00644BBD" w:rsidRPr="00EE6194" w:rsidRDefault="00644BBD" w:rsidP="00644BBD">
      <w:pPr>
        <w:autoSpaceDE w:val="0"/>
        <w:autoSpaceDN w:val="0"/>
        <w:adjustRightInd w:val="0"/>
        <w:ind w:firstLine="708"/>
        <w:jc w:val="both"/>
        <w:rPr>
          <w:sz w:val="28"/>
          <w:szCs w:val="28"/>
        </w:rPr>
      </w:pPr>
      <w:r w:rsidRPr="00EE6194">
        <w:rPr>
          <w:sz w:val="28"/>
          <w:szCs w:val="28"/>
        </w:rPr>
        <w:t>на предоставление молодым семьям - участникам подпрограммы социальных выплат на приобретение жилого помещения эконом-класса или строительство индивидуального жилого дома эконом-класса;</w:t>
      </w:r>
    </w:p>
    <w:p w:rsidR="00644BBD" w:rsidRPr="00EE6194" w:rsidRDefault="00644BBD" w:rsidP="00644BBD">
      <w:pPr>
        <w:autoSpaceDE w:val="0"/>
        <w:autoSpaceDN w:val="0"/>
        <w:adjustRightInd w:val="0"/>
        <w:ind w:firstLine="708"/>
        <w:jc w:val="both"/>
        <w:rPr>
          <w:sz w:val="28"/>
          <w:szCs w:val="28"/>
        </w:rPr>
      </w:pPr>
      <w:r w:rsidRPr="00EE6194">
        <w:rPr>
          <w:sz w:val="28"/>
          <w:szCs w:val="28"/>
        </w:rPr>
        <w:t>на предоставление молодым семьям - участникам подпрограммы дополнительных социальных выплат при рождении (усыновлении) 1 ребенка;</w:t>
      </w:r>
    </w:p>
    <w:p w:rsidR="00644BBD" w:rsidRPr="00EE6194" w:rsidRDefault="00644BBD" w:rsidP="00644BBD">
      <w:pPr>
        <w:autoSpaceDE w:val="0"/>
        <w:autoSpaceDN w:val="0"/>
        <w:adjustRightInd w:val="0"/>
        <w:ind w:firstLine="708"/>
        <w:jc w:val="both"/>
        <w:rPr>
          <w:sz w:val="28"/>
          <w:szCs w:val="28"/>
        </w:rPr>
      </w:pPr>
      <w:r w:rsidRPr="00EE6194">
        <w:rPr>
          <w:sz w:val="28"/>
          <w:szCs w:val="28"/>
        </w:rPr>
        <w:t>средства местных бюджетов;</w:t>
      </w:r>
    </w:p>
    <w:p w:rsidR="00644BBD" w:rsidRPr="00EE6194" w:rsidRDefault="00644BBD" w:rsidP="00644BBD">
      <w:pPr>
        <w:autoSpaceDE w:val="0"/>
        <w:autoSpaceDN w:val="0"/>
        <w:adjustRightInd w:val="0"/>
        <w:ind w:firstLine="708"/>
        <w:jc w:val="both"/>
        <w:rPr>
          <w:sz w:val="28"/>
          <w:szCs w:val="28"/>
        </w:rPr>
      </w:pPr>
      <w:r w:rsidRPr="00EE6194">
        <w:rPr>
          <w:sz w:val="28"/>
          <w:szCs w:val="28"/>
        </w:rPr>
        <w:t>средства кредитных и других организаций, предоставляющих молодым семьям кредиты и займы на приобретение жилья или строительство индивидуального жилья, в том числе ипотечные жилищные кредиты;</w:t>
      </w:r>
    </w:p>
    <w:p w:rsidR="00644BBD" w:rsidRPr="00EE6194" w:rsidRDefault="00644BBD" w:rsidP="00644BBD">
      <w:pPr>
        <w:autoSpaceDE w:val="0"/>
        <w:autoSpaceDN w:val="0"/>
        <w:adjustRightInd w:val="0"/>
        <w:ind w:firstLine="708"/>
        <w:jc w:val="both"/>
        <w:rPr>
          <w:sz w:val="28"/>
          <w:szCs w:val="28"/>
        </w:rPr>
      </w:pPr>
      <w:r w:rsidRPr="00EE6194">
        <w:rPr>
          <w:sz w:val="28"/>
          <w:szCs w:val="28"/>
        </w:rPr>
        <w:t>средства молодых семей, используемые для частичной оплаты стоимости приобретаемого жилья или строящегося индивидуального жилья.</w:t>
      </w:r>
    </w:p>
    <w:p w:rsidR="00644BBD" w:rsidRPr="00EE6194" w:rsidRDefault="00644BBD" w:rsidP="00D662E5">
      <w:pPr>
        <w:widowControl w:val="0"/>
        <w:shd w:val="clear" w:color="auto" w:fill="FFFFFF"/>
        <w:ind w:right="19" w:firstLine="10"/>
        <w:jc w:val="both"/>
        <w:rPr>
          <w:sz w:val="28"/>
          <w:szCs w:val="28"/>
        </w:rPr>
      </w:pPr>
      <w:r w:rsidRPr="00EE6194">
        <w:rPr>
          <w:sz w:val="28"/>
          <w:szCs w:val="28"/>
        </w:rPr>
        <w:t>7.</w:t>
      </w:r>
      <w:r w:rsidR="002A7375">
        <w:rPr>
          <w:sz w:val="28"/>
          <w:szCs w:val="28"/>
        </w:rPr>
        <w:t xml:space="preserve"> </w:t>
      </w:r>
      <w:r w:rsidRPr="00EE6194">
        <w:rPr>
          <w:sz w:val="28"/>
          <w:szCs w:val="28"/>
        </w:rPr>
        <w:t xml:space="preserve"> </w:t>
      </w:r>
      <w:r w:rsidR="002A7375">
        <w:rPr>
          <w:sz w:val="28"/>
          <w:szCs w:val="28"/>
        </w:rPr>
        <w:t>О</w:t>
      </w:r>
      <w:r w:rsidR="002A7375" w:rsidRPr="00077836">
        <w:rPr>
          <w:sz w:val="28"/>
          <w:szCs w:val="28"/>
        </w:rPr>
        <w:t>бщий о</w:t>
      </w:r>
      <w:r w:rsidR="002A7375" w:rsidRPr="00077836">
        <w:rPr>
          <w:color w:val="000000"/>
          <w:spacing w:val="-3"/>
          <w:sz w:val="28"/>
          <w:szCs w:val="28"/>
        </w:rPr>
        <w:t xml:space="preserve">бъем финансирования </w:t>
      </w:r>
      <w:r w:rsidR="002A7375" w:rsidRPr="00077836">
        <w:rPr>
          <w:color w:val="000000"/>
          <w:sz w:val="28"/>
          <w:szCs w:val="28"/>
        </w:rPr>
        <w:t xml:space="preserve">в </w:t>
      </w:r>
      <w:r w:rsidR="00AC34D9" w:rsidRPr="00077836">
        <w:rPr>
          <w:sz w:val="28"/>
          <w:szCs w:val="28"/>
        </w:rPr>
        <w:t>общий о</w:t>
      </w:r>
      <w:r w:rsidR="00AC34D9" w:rsidRPr="00077836">
        <w:rPr>
          <w:color w:val="000000"/>
          <w:spacing w:val="-3"/>
          <w:sz w:val="28"/>
          <w:szCs w:val="28"/>
        </w:rPr>
        <w:t xml:space="preserve">бъем финансирования </w:t>
      </w:r>
      <w:r w:rsidR="00AC34D9" w:rsidRPr="00077836">
        <w:rPr>
          <w:color w:val="000000"/>
          <w:sz w:val="28"/>
          <w:szCs w:val="28"/>
        </w:rPr>
        <w:t>в 201</w:t>
      </w:r>
      <w:r w:rsidR="00AC34D9">
        <w:rPr>
          <w:color w:val="000000"/>
          <w:sz w:val="28"/>
          <w:szCs w:val="28"/>
        </w:rPr>
        <w:t>4</w:t>
      </w:r>
      <w:r w:rsidR="00AC34D9" w:rsidRPr="00077836">
        <w:rPr>
          <w:color w:val="000000"/>
          <w:spacing w:val="3"/>
          <w:sz w:val="28"/>
          <w:szCs w:val="28"/>
        </w:rPr>
        <w:t>–</w:t>
      </w:r>
      <w:r w:rsidR="00AC34D9">
        <w:rPr>
          <w:color w:val="000000"/>
          <w:spacing w:val="8"/>
          <w:sz w:val="28"/>
          <w:szCs w:val="28"/>
        </w:rPr>
        <w:t>2020</w:t>
      </w:r>
      <w:r w:rsidR="00AC34D9" w:rsidRPr="00077836">
        <w:rPr>
          <w:color w:val="000000"/>
          <w:spacing w:val="8"/>
          <w:sz w:val="28"/>
          <w:szCs w:val="28"/>
        </w:rPr>
        <w:t xml:space="preserve"> годах </w:t>
      </w:r>
      <w:r w:rsidR="00AC34D9" w:rsidRPr="00077836">
        <w:rPr>
          <w:color w:val="000000"/>
          <w:spacing w:val="3"/>
          <w:sz w:val="28"/>
          <w:szCs w:val="28"/>
        </w:rPr>
        <w:t>–</w:t>
      </w:r>
      <w:r w:rsidR="00E82242">
        <w:rPr>
          <w:color w:val="000000"/>
          <w:spacing w:val="3"/>
          <w:sz w:val="28"/>
          <w:szCs w:val="28"/>
        </w:rPr>
        <w:t>47,1</w:t>
      </w:r>
      <w:r w:rsidR="00AC34D9">
        <w:rPr>
          <w:color w:val="000000"/>
          <w:spacing w:val="3"/>
          <w:sz w:val="28"/>
          <w:szCs w:val="28"/>
        </w:rPr>
        <w:t xml:space="preserve"> </w:t>
      </w:r>
      <w:r w:rsidR="00AC34D9" w:rsidRPr="00077836">
        <w:rPr>
          <w:color w:val="000000"/>
          <w:spacing w:val="8"/>
          <w:sz w:val="28"/>
          <w:szCs w:val="28"/>
        </w:rPr>
        <w:t>млн. рублей, в том числе за счет средств:</w:t>
      </w:r>
      <w:r w:rsidR="00AC34D9">
        <w:rPr>
          <w:color w:val="000000"/>
          <w:spacing w:val="8"/>
          <w:sz w:val="28"/>
          <w:szCs w:val="28"/>
        </w:rPr>
        <w:t xml:space="preserve"> </w:t>
      </w:r>
      <w:r w:rsidR="00AC34D9" w:rsidRPr="00077836">
        <w:rPr>
          <w:color w:val="000000"/>
          <w:spacing w:val="8"/>
          <w:sz w:val="28"/>
          <w:szCs w:val="28"/>
        </w:rPr>
        <w:t>федерального бюджета –</w:t>
      </w:r>
      <w:r w:rsidR="00E82242">
        <w:rPr>
          <w:color w:val="000000"/>
          <w:spacing w:val="8"/>
          <w:sz w:val="28"/>
          <w:szCs w:val="28"/>
        </w:rPr>
        <w:t>7,24</w:t>
      </w:r>
      <w:r w:rsidR="00AC34D9" w:rsidRPr="00077836">
        <w:rPr>
          <w:color w:val="000000"/>
          <w:spacing w:val="8"/>
          <w:sz w:val="28"/>
          <w:szCs w:val="28"/>
        </w:rPr>
        <w:t>* млн. рублей;</w:t>
      </w:r>
      <w:r w:rsidR="00AC34D9">
        <w:rPr>
          <w:color w:val="000000"/>
          <w:spacing w:val="8"/>
          <w:sz w:val="28"/>
          <w:szCs w:val="28"/>
        </w:rPr>
        <w:t xml:space="preserve"> </w:t>
      </w:r>
      <w:r w:rsidR="00AC34D9" w:rsidRPr="00077836">
        <w:rPr>
          <w:color w:val="000000"/>
          <w:sz w:val="28"/>
          <w:szCs w:val="28"/>
        </w:rPr>
        <w:t xml:space="preserve">областного бюджета – </w:t>
      </w:r>
      <w:r w:rsidR="00E82242">
        <w:rPr>
          <w:color w:val="000000"/>
          <w:sz w:val="28"/>
          <w:szCs w:val="28"/>
        </w:rPr>
        <w:t>7,44</w:t>
      </w:r>
      <w:r w:rsidR="00AC34D9" w:rsidRPr="00077836">
        <w:rPr>
          <w:color w:val="000000"/>
          <w:sz w:val="28"/>
          <w:szCs w:val="28"/>
        </w:rPr>
        <w:t>** млн. рублей;</w:t>
      </w:r>
      <w:r w:rsidR="00AC34D9">
        <w:rPr>
          <w:color w:val="000000"/>
          <w:sz w:val="28"/>
          <w:szCs w:val="28"/>
        </w:rPr>
        <w:t xml:space="preserve"> </w:t>
      </w:r>
      <w:r w:rsidR="00AC34D9" w:rsidRPr="00077836">
        <w:rPr>
          <w:color w:val="000000"/>
          <w:sz w:val="28"/>
          <w:szCs w:val="28"/>
        </w:rPr>
        <w:t xml:space="preserve">местных бюджетов </w:t>
      </w:r>
      <w:r w:rsidR="00AC34D9" w:rsidRPr="00077836">
        <w:rPr>
          <w:color w:val="000000"/>
          <w:spacing w:val="3"/>
          <w:sz w:val="28"/>
          <w:szCs w:val="28"/>
        </w:rPr>
        <w:t xml:space="preserve">–  </w:t>
      </w:r>
      <w:r w:rsidR="00E82242">
        <w:rPr>
          <w:color w:val="000000"/>
          <w:spacing w:val="3"/>
          <w:sz w:val="28"/>
          <w:szCs w:val="28"/>
        </w:rPr>
        <w:t>5</w:t>
      </w:r>
      <w:r w:rsidR="00AC34D9">
        <w:rPr>
          <w:color w:val="000000"/>
          <w:spacing w:val="3"/>
          <w:sz w:val="28"/>
          <w:szCs w:val="28"/>
        </w:rPr>
        <w:t>***</w:t>
      </w:r>
      <w:r w:rsidR="00AC34D9" w:rsidRPr="00077836">
        <w:rPr>
          <w:color w:val="000000"/>
          <w:spacing w:val="3"/>
          <w:sz w:val="28"/>
          <w:szCs w:val="28"/>
        </w:rPr>
        <w:t xml:space="preserve"> </w:t>
      </w:r>
      <w:r w:rsidR="00AC34D9" w:rsidRPr="00077836">
        <w:rPr>
          <w:color w:val="000000"/>
          <w:sz w:val="28"/>
          <w:szCs w:val="28"/>
        </w:rPr>
        <w:t>млн. рублей;</w:t>
      </w:r>
      <w:r w:rsidR="00AC34D9">
        <w:rPr>
          <w:color w:val="000000"/>
          <w:sz w:val="28"/>
          <w:szCs w:val="28"/>
        </w:rPr>
        <w:t xml:space="preserve"> </w:t>
      </w:r>
      <w:r w:rsidR="00AC34D9" w:rsidRPr="00077836">
        <w:rPr>
          <w:color w:val="000000"/>
          <w:sz w:val="28"/>
          <w:szCs w:val="28"/>
        </w:rPr>
        <w:t xml:space="preserve">внебюджетных источников (собственные или заемные средства молодых семей) </w:t>
      </w:r>
      <w:r w:rsidR="00AC34D9" w:rsidRPr="00077836">
        <w:rPr>
          <w:color w:val="000000"/>
          <w:spacing w:val="3"/>
          <w:sz w:val="28"/>
          <w:szCs w:val="28"/>
        </w:rPr>
        <w:t>–</w:t>
      </w:r>
      <w:r w:rsidR="00AC34D9" w:rsidRPr="00077836">
        <w:rPr>
          <w:color w:val="000000"/>
          <w:sz w:val="28"/>
          <w:szCs w:val="28"/>
        </w:rPr>
        <w:t xml:space="preserve"> </w:t>
      </w:r>
      <w:r w:rsidR="00E82242">
        <w:rPr>
          <w:color w:val="000000"/>
          <w:sz w:val="28"/>
          <w:szCs w:val="28"/>
        </w:rPr>
        <w:t>28,76</w:t>
      </w:r>
      <w:r w:rsidR="00AC34D9">
        <w:rPr>
          <w:color w:val="000000"/>
          <w:sz w:val="28"/>
          <w:szCs w:val="28"/>
        </w:rPr>
        <w:t xml:space="preserve"> </w:t>
      </w:r>
      <w:r w:rsidR="00AC34D9" w:rsidRPr="00077836">
        <w:rPr>
          <w:color w:val="000000"/>
          <w:sz w:val="28"/>
          <w:szCs w:val="28"/>
        </w:rPr>
        <w:t>млн. рублей.</w:t>
      </w:r>
    </w:p>
    <w:p w:rsidR="00644BBD" w:rsidRPr="00EE6194" w:rsidRDefault="00644BBD" w:rsidP="00644BBD">
      <w:pPr>
        <w:autoSpaceDE w:val="0"/>
        <w:autoSpaceDN w:val="0"/>
        <w:adjustRightInd w:val="0"/>
        <w:ind w:firstLine="708"/>
        <w:jc w:val="both"/>
        <w:rPr>
          <w:sz w:val="28"/>
          <w:szCs w:val="28"/>
        </w:rPr>
      </w:pPr>
      <w:r w:rsidRPr="00EE6194">
        <w:rPr>
          <w:sz w:val="28"/>
          <w:szCs w:val="28"/>
        </w:rPr>
        <w:t>Ресурсное обеспечение подпрограммы приведено в приложении 2 к настоящей подпрограмме.</w:t>
      </w:r>
    </w:p>
    <w:p w:rsidR="00644BBD" w:rsidRPr="00987E0D" w:rsidRDefault="00644BBD" w:rsidP="00644BBD">
      <w:pPr>
        <w:autoSpaceDE w:val="0"/>
        <w:autoSpaceDN w:val="0"/>
        <w:adjustRightInd w:val="0"/>
        <w:ind w:firstLine="540"/>
        <w:jc w:val="center"/>
        <w:rPr>
          <w:sz w:val="16"/>
          <w:szCs w:val="16"/>
        </w:rPr>
      </w:pPr>
    </w:p>
    <w:p w:rsidR="00644BBD" w:rsidRPr="00DC3350" w:rsidRDefault="00644BBD" w:rsidP="00644BBD">
      <w:pPr>
        <w:autoSpaceDE w:val="0"/>
        <w:autoSpaceDN w:val="0"/>
        <w:adjustRightInd w:val="0"/>
        <w:ind w:firstLine="540"/>
        <w:jc w:val="center"/>
        <w:rPr>
          <w:sz w:val="28"/>
          <w:szCs w:val="28"/>
        </w:rPr>
      </w:pPr>
      <w:r w:rsidRPr="00EE6194">
        <w:rPr>
          <w:sz w:val="28"/>
          <w:szCs w:val="28"/>
        </w:rPr>
        <w:t xml:space="preserve">Раздел </w:t>
      </w:r>
      <w:r w:rsidRPr="00DC3350">
        <w:rPr>
          <w:sz w:val="28"/>
          <w:szCs w:val="28"/>
          <w:lang w:val="en-US"/>
        </w:rPr>
        <w:t>VI</w:t>
      </w:r>
      <w:r w:rsidRPr="00DC3350">
        <w:rPr>
          <w:sz w:val="28"/>
          <w:szCs w:val="28"/>
        </w:rPr>
        <w:t>. Организация управления и механизм реализации подпрограммы</w:t>
      </w:r>
    </w:p>
    <w:p w:rsidR="00644BBD" w:rsidRPr="00DC3350" w:rsidRDefault="00644BBD" w:rsidP="00644BBD">
      <w:pPr>
        <w:autoSpaceDE w:val="0"/>
        <w:autoSpaceDN w:val="0"/>
        <w:adjustRightInd w:val="0"/>
        <w:ind w:firstLine="540"/>
        <w:jc w:val="both"/>
        <w:rPr>
          <w:sz w:val="28"/>
          <w:szCs w:val="28"/>
        </w:rPr>
      </w:pPr>
    </w:p>
    <w:p w:rsidR="00644BBD" w:rsidRPr="00EE6194" w:rsidRDefault="00644BBD" w:rsidP="00644BBD">
      <w:pPr>
        <w:autoSpaceDE w:val="0"/>
        <w:autoSpaceDN w:val="0"/>
        <w:adjustRightInd w:val="0"/>
        <w:ind w:firstLine="708"/>
        <w:jc w:val="both"/>
        <w:rPr>
          <w:sz w:val="28"/>
          <w:szCs w:val="28"/>
        </w:rPr>
      </w:pPr>
      <w:r w:rsidRPr="00EE6194">
        <w:rPr>
          <w:sz w:val="28"/>
          <w:szCs w:val="28"/>
        </w:rPr>
        <w:lastRenderedPageBreak/>
        <w:t>8. 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w:t>
      </w:r>
    </w:p>
    <w:p w:rsidR="00644BBD" w:rsidRPr="00EE6194" w:rsidRDefault="00644BBD" w:rsidP="00644BBD">
      <w:pPr>
        <w:autoSpaceDE w:val="0"/>
        <w:autoSpaceDN w:val="0"/>
        <w:adjustRightInd w:val="0"/>
        <w:ind w:firstLine="708"/>
        <w:jc w:val="both"/>
        <w:rPr>
          <w:sz w:val="28"/>
          <w:szCs w:val="28"/>
        </w:rPr>
      </w:pPr>
      <w:r w:rsidRPr="00EE6194">
        <w:rPr>
          <w:sz w:val="28"/>
          <w:szCs w:val="28"/>
        </w:rPr>
        <w:t>социальных выплат на приобретение жилого помещения эконом-класса или строительство индивидуального жилого дома эконом-класса (далее именуются - социальные выплаты)</w:t>
      </w:r>
      <w:r>
        <w:rPr>
          <w:sz w:val="28"/>
          <w:szCs w:val="28"/>
        </w:rPr>
        <w:t>;</w:t>
      </w:r>
    </w:p>
    <w:p w:rsidR="00644BBD" w:rsidRPr="00EE6194" w:rsidRDefault="00644BBD" w:rsidP="00644BBD">
      <w:pPr>
        <w:autoSpaceDE w:val="0"/>
        <w:autoSpaceDN w:val="0"/>
        <w:adjustRightInd w:val="0"/>
        <w:ind w:firstLine="708"/>
        <w:jc w:val="both"/>
        <w:rPr>
          <w:sz w:val="28"/>
          <w:szCs w:val="28"/>
        </w:rPr>
      </w:pPr>
      <w:r w:rsidRPr="00EE6194">
        <w:rPr>
          <w:sz w:val="28"/>
          <w:szCs w:val="28"/>
        </w:rPr>
        <w:t>дополнительных социальных выплат за счет средств областного бюджета в случае рождения (усыновления) 1 ребенка (далее именуются - дополнительные социальные выплаты).</w:t>
      </w:r>
    </w:p>
    <w:p w:rsidR="00644BBD" w:rsidRPr="00EE6194" w:rsidRDefault="00644BBD" w:rsidP="00644BBD">
      <w:pPr>
        <w:autoSpaceDE w:val="0"/>
        <w:autoSpaceDN w:val="0"/>
        <w:adjustRightInd w:val="0"/>
        <w:ind w:firstLine="708"/>
        <w:jc w:val="both"/>
        <w:rPr>
          <w:sz w:val="28"/>
          <w:szCs w:val="28"/>
        </w:rPr>
      </w:pPr>
      <w:r w:rsidRPr="00EE6194">
        <w:rPr>
          <w:sz w:val="28"/>
          <w:szCs w:val="28"/>
        </w:rPr>
        <w:t>9. Социальные выплаты используются:</w:t>
      </w:r>
    </w:p>
    <w:p w:rsidR="00644BBD" w:rsidRPr="00EE6194" w:rsidRDefault="00644BBD" w:rsidP="00644BBD">
      <w:pPr>
        <w:autoSpaceDE w:val="0"/>
        <w:autoSpaceDN w:val="0"/>
        <w:adjustRightInd w:val="0"/>
        <w:ind w:firstLine="708"/>
        <w:jc w:val="both"/>
        <w:rPr>
          <w:sz w:val="28"/>
          <w:szCs w:val="28"/>
        </w:rPr>
      </w:pPr>
      <w:r w:rsidRPr="00EE6194">
        <w:rPr>
          <w:sz w:val="28"/>
          <w:szCs w:val="28"/>
        </w:rPr>
        <w:t>1)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 (далее именуется - договор на жилое помещение);</w:t>
      </w:r>
    </w:p>
    <w:p w:rsidR="00644BBD" w:rsidRPr="00EE6194" w:rsidRDefault="00644BBD" w:rsidP="00644BBD">
      <w:pPr>
        <w:autoSpaceDE w:val="0"/>
        <w:autoSpaceDN w:val="0"/>
        <w:adjustRightInd w:val="0"/>
        <w:ind w:firstLine="708"/>
        <w:jc w:val="both"/>
        <w:rPr>
          <w:sz w:val="28"/>
          <w:szCs w:val="28"/>
        </w:rPr>
      </w:pPr>
      <w:r w:rsidRPr="00EE6194">
        <w:rPr>
          <w:sz w:val="28"/>
          <w:szCs w:val="28"/>
        </w:rPr>
        <w:t>2) для оплаты цены договора строительного подряда на строительство индивидуального жилого дома;</w:t>
      </w:r>
    </w:p>
    <w:p w:rsidR="00644BBD" w:rsidRPr="00EE6194" w:rsidRDefault="00644BBD" w:rsidP="00644BBD">
      <w:pPr>
        <w:autoSpaceDE w:val="0"/>
        <w:autoSpaceDN w:val="0"/>
        <w:adjustRightInd w:val="0"/>
        <w:ind w:firstLine="708"/>
        <w:jc w:val="both"/>
        <w:rPr>
          <w:sz w:val="28"/>
          <w:szCs w:val="28"/>
        </w:rPr>
      </w:pPr>
      <w:r w:rsidRPr="00EE6194">
        <w:rPr>
          <w:sz w:val="28"/>
          <w:szCs w:val="28"/>
        </w:rPr>
        <w:t>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именуется - кооператив), после уплаты которого жилое помещение переходит в собственность этой молодой семьи;</w:t>
      </w:r>
    </w:p>
    <w:p w:rsidR="00644BBD" w:rsidRPr="00EE6194" w:rsidRDefault="00644BBD" w:rsidP="00644BBD">
      <w:pPr>
        <w:autoSpaceDE w:val="0"/>
        <w:autoSpaceDN w:val="0"/>
        <w:adjustRightInd w:val="0"/>
        <w:ind w:firstLine="708"/>
        <w:jc w:val="both"/>
        <w:rPr>
          <w:sz w:val="28"/>
          <w:szCs w:val="28"/>
        </w:rPr>
      </w:pPr>
      <w:r w:rsidRPr="00EE6194">
        <w:rPr>
          <w:sz w:val="28"/>
          <w:szCs w:val="28"/>
        </w:rPr>
        <w:t>4)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644BBD" w:rsidRPr="00EE6194" w:rsidRDefault="00644BBD" w:rsidP="00644BBD">
      <w:pPr>
        <w:autoSpaceDE w:val="0"/>
        <w:autoSpaceDN w:val="0"/>
        <w:adjustRightInd w:val="0"/>
        <w:ind w:firstLine="708"/>
        <w:jc w:val="both"/>
        <w:rPr>
          <w:sz w:val="28"/>
          <w:szCs w:val="28"/>
        </w:rPr>
      </w:pPr>
      <w:r w:rsidRPr="00EE6194">
        <w:rPr>
          <w:sz w:val="28"/>
          <w:szCs w:val="28"/>
        </w:rPr>
        <w:t>5) для оплаты договора с уполномоченной организацией на приобретение в интересах молодой семьи жилого помещения эконом</w:t>
      </w:r>
      <w:r>
        <w:rPr>
          <w:sz w:val="28"/>
          <w:szCs w:val="28"/>
        </w:rPr>
        <w:t xml:space="preserve"> - </w:t>
      </w:r>
      <w:r w:rsidRPr="00EE6194">
        <w:rPr>
          <w:sz w:val="28"/>
          <w:szCs w:val="28"/>
        </w:rPr>
        <w:t>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644BBD" w:rsidRPr="00EE6194" w:rsidRDefault="00644BBD" w:rsidP="00644BBD">
      <w:pPr>
        <w:autoSpaceDE w:val="0"/>
        <w:autoSpaceDN w:val="0"/>
        <w:adjustRightInd w:val="0"/>
        <w:ind w:firstLine="708"/>
        <w:jc w:val="both"/>
        <w:rPr>
          <w:sz w:val="28"/>
          <w:szCs w:val="28"/>
        </w:rPr>
      </w:pPr>
      <w:r w:rsidRPr="00EE6194">
        <w:rPr>
          <w:sz w:val="28"/>
          <w:szCs w:val="28"/>
        </w:rPr>
        <w:t>6)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полученным до 1 января 2011 года (далее именуется - погашение долга по кредитам), за исключением иных процентов, штрафов, комиссий и пеней за просрочку исполнения обязательств по указанным кредитам или займам.</w:t>
      </w:r>
    </w:p>
    <w:p w:rsidR="00644BBD" w:rsidRPr="00EE6194" w:rsidRDefault="00644BBD" w:rsidP="00644BBD">
      <w:pPr>
        <w:autoSpaceDE w:val="0"/>
        <w:autoSpaceDN w:val="0"/>
        <w:adjustRightInd w:val="0"/>
        <w:ind w:firstLine="708"/>
        <w:jc w:val="both"/>
        <w:rPr>
          <w:sz w:val="28"/>
          <w:szCs w:val="28"/>
        </w:rPr>
      </w:pPr>
      <w:r w:rsidRPr="00EE6194">
        <w:rPr>
          <w:sz w:val="28"/>
          <w:szCs w:val="28"/>
        </w:rPr>
        <w:t>10. Условием получения социальной выплаты является наличие у молодой семьи дополнительных средств - собственных средств или заемных средств,  необходимых для оплаты приобретаемого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644BBD" w:rsidRPr="00EE6194" w:rsidRDefault="00644BBD" w:rsidP="00644BBD">
      <w:pPr>
        <w:autoSpaceDE w:val="0"/>
        <w:autoSpaceDN w:val="0"/>
        <w:adjustRightInd w:val="0"/>
        <w:ind w:firstLine="708"/>
        <w:jc w:val="both"/>
        <w:rPr>
          <w:sz w:val="28"/>
          <w:szCs w:val="28"/>
        </w:rPr>
      </w:pPr>
      <w:r w:rsidRPr="00EE6194">
        <w:rPr>
          <w:sz w:val="28"/>
          <w:szCs w:val="28"/>
        </w:rPr>
        <w:t>Молодые семьи - участники подпрограммы могут обратиться в уполномоченную организацию для оказания услуг по приобретению жилого помещения эконом-класса на первичном рынке жилья.</w:t>
      </w:r>
    </w:p>
    <w:p w:rsidR="00644BBD" w:rsidRPr="00EE6194" w:rsidRDefault="00644BBD" w:rsidP="00644BBD">
      <w:pPr>
        <w:autoSpaceDE w:val="0"/>
        <w:autoSpaceDN w:val="0"/>
        <w:adjustRightInd w:val="0"/>
        <w:ind w:firstLine="708"/>
        <w:jc w:val="both"/>
        <w:rPr>
          <w:sz w:val="28"/>
          <w:szCs w:val="28"/>
        </w:rPr>
      </w:pPr>
      <w:r w:rsidRPr="00EE6194">
        <w:rPr>
          <w:sz w:val="28"/>
          <w:szCs w:val="28"/>
        </w:rPr>
        <w:lastRenderedPageBreak/>
        <w:t xml:space="preserve">Отбор уполномоченных организаций осуществляется </w:t>
      </w:r>
      <w:r w:rsidR="003F07BA">
        <w:rPr>
          <w:sz w:val="28"/>
          <w:szCs w:val="28"/>
        </w:rPr>
        <w:t>Министерством строительства, инфраструктуры и дорожного хозяйства Челябинской области</w:t>
      </w:r>
      <w:r w:rsidRPr="00EE6194">
        <w:rPr>
          <w:sz w:val="28"/>
          <w:szCs w:val="28"/>
        </w:rPr>
        <w:t>. Критерии отбора уполномоченных организаций, требования к ним и правила оказания ими услуг определяются Федеральным агентством по строительству и жилищно-коммунальному хозяйству (далее именуется - Госстрой).</w:t>
      </w:r>
    </w:p>
    <w:p w:rsidR="00644BBD" w:rsidRPr="00EE6194" w:rsidRDefault="00644BBD" w:rsidP="00644BBD">
      <w:pPr>
        <w:autoSpaceDE w:val="0"/>
        <w:autoSpaceDN w:val="0"/>
        <w:adjustRightInd w:val="0"/>
        <w:ind w:firstLine="708"/>
        <w:jc w:val="both"/>
        <w:rPr>
          <w:sz w:val="28"/>
          <w:szCs w:val="28"/>
        </w:rPr>
      </w:pPr>
      <w:r w:rsidRPr="00EE6194">
        <w:rPr>
          <w:sz w:val="28"/>
          <w:szCs w:val="28"/>
        </w:rPr>
        <w:t xml:space="preserve">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w:t>
      </w:r>
      <w:r>
        <w:rPr>
          <w:sz w:val="28"/>
          <w:szCs w:val="28"/>
        </w:rPr>
        <w:t>членов</w:t>
      </w:r>
      <w:r w:rsidRPr="00EE6194">
        <w:rPr>
          <w:sz w:val="28"/>
          <w:szCs w:val="28"/>
        </w:rPr>
        <w:t xml:space="preserve"> молодой семьи.</w:t>
      </w:r>
    </w:p>
    <w:p w:rsidR="00644BBD" w:rsidRPr="00EE6194" w:rsidRDefault="00644BBD" w:rsidP="00644BBD">
      <w:pPr>
        <w:autoSpaceDE w:val="0"/>
        <w:autoSpaceDN w:val="0"/>
        <w:adjustRightInd w:val="0"/>
        <w:ind w:firstLine="708"/>
        <w:jc w:val="both"/>
        <w:rPr>
          <w:sz w:val="28"/>
          <w:szCs w:val="28"/>
        </w:rPr>
      </w:pPr>
      <w:r w:rsidRPr="00EE6194">
        <w:rPr>
          <w:sz w:val="28"/>
          <w:szCs w:val="28"/>
        </w:rPr>
        <w:t xml:space="preserve">Согласие на обработку персональных данных членов молодой семьи должно быть оформлено в соответствии со статьей 9 Федерального закона от </w:t>
      </w:r>
      <w:r>
        <w:rPr>
          <w:sz w:val="28"/>
          <w:szCs w:val="28"/>
        </w:rPr>
        <w:t xml:space="preserve"> </w:t>
      </w:r>
      <w:r w:rsidRPr="00EE6194">
        <w:rPr>
          <w:sz w:val="28"/>
          <w:szCs w:val="28"/>
        </w:rPr>
        <w:t>27 июля 2006 года № 152-ФЗ «О персональных данных».</w:t>
      </w:r>
    </w:p>
    <w:p w:rsidR="00644BBD" w:rsidRPr="00EE6194" w:rsidRDefault="00644BBD" w:rsidP="00644BBD">
      <w:pPr>
        <w:autoSpaceDE w:val="0"/>
        <w:autoSpaceDN w:val="0"/>
        <w:adjustRightInd w:val="0"/>
        <w:ind w:firstLine="708"/>
        <w:jc w:val="both"/>
        <w:rPr>
          <w:sz w:val="28"/>
          <w:szCs w:val="28"/>
        </w:rPr>
      </w:pPr>
      <w:r w:rsidRPr="00EE6194">
        <w:rPr>
          <w:sz w:val="28"/>
          <w:szCs w:val="28"/>
        </w:rPr>
        <w:t>11. В качестве механизма предоставления социальной выплаты молодой семье используется свидетельство о праве на получение социальной выплаты на приобретение жилого помещения или строительство индивидуального жилого дома (далее именуется - свидетельство), которое выдается органом местного самоуправления, принявшим решение об участии молодой семьи в подпрограмме.</w:t>
      </w:r>
    </w:p>
    <w:p w:rsidR="00644BBD" w:rsidRPr="00EE6194" w:rsidRDefault="00644BBD" w:rsidP="00644BBD">
      <w:pPr>
        <w:autoSpaceDE w:val="0"/>
        <w:autoSpaceDN w:val="0"/>
        <w:adjustRightInd w:val="0"/>
        <w:ind w:firstLine="708"/>
        <w:jc w:val="both"/>
        <w:rPr>
          <w:sz w:val="28"/>
          <w:szCs w:val="28"/>
        </w:rPr>
      </w:pPr>
      <w:r w:rsidRPr="00EE6194">
        <w:rPr>
          <w:sz w:val="28"/>
          <w:szCs w:val="28"/>
        </w:rPr>
        <w:t>Право молодой семьи - участницы подпрограммы на получение социальной выплаты удостоверяется именным документом - свидетельством, которое не является ценной бумагой.</w:t>
      </w:r>
    </w:p>
    <w:p w:rsidR="00644BBD" w:rsidRPr="00EE6194" w:rsidRDefault="00644BBD" w:rsidP="00644BBD">
      <w:pPr>
        <w:autoSpaceDE w:val="0"/>
        <w:autoSpaceDN w:val="0"/>
        <w:adjustRightInd w:val="0"/>
        <w:ind w:firstLine="708"/>
        <w:jc w:val="both"/>
        <w:rPr>
          <w:sz w:val="28"/>
          <w:szCs w:val="28"/>
        </w:rPr>
      </w:pPr>
      <w:r w:rsidRPr="00EE6194">
        <w:rPr>
          <w:sz w:val="28"/>
          <w:szCs w:val="28"/>
        </w:rPr>
        <w:t xml:space="preserve">Полученное свидетельство сдается его владельцем в банк, отобранный </w:t>
      </w:r>
      <w:r w:rsidR="003F07BA">
        <w:rPr>
          <w:sz w:val="28"/>
          <w:szCs w:val="28"/>
        </w:rPr>
        <w:t>Министерством строительства, инфраструктуры и дорожного хозяйства Челябинской области</w:t>
      </w:r>
      <w:r w:rsidRPr="00EE6194">
        <w:rPr>
          <w:sz w:val="28"/>
          <w:szCs w:val="28"/>
        </w:rPr>
        <w:t xml:space="preserve"> подпрограммы для обслуживания средств, предусмотренных на предоставление социальных выплат, где на его имя открывается банковский счет, предназначенный для зачисления социальной выплаты. Молодая семья - владелец свидетельства заключает договор банковского счета с банком.</w:t>
      </w:r>
    </w:p>
    <w:p w:rsidR="00644BBD" w:rsidRPr="00EE6194" w:rsidRDefault="00644BBD" w:rsidP="00644BBD">
      <w:pPr>
        <w:autoSpaceDE w:val="0"/>
        <w:autoSpaceDN w:val="0"/>
        <w:adjustRightInd w:val="0"/>
        <w:ind w:firstLine="708"/>
        <w:jc w:val="both"/>
        <w:rPr>
          <w:sz w:val="28"/>
          <w:szCs w:val="28"/>
        </w:rPr>
      </w:pPr>
      <w:r w:rsidRPr="00EE6194">
        <w:rPr>
          <w:sz w:val="28"/>
          <w:szCs w:val="28"/>
        </w:rPr>
        <w:t>Форма свидетельства определена федеральной подпрограммой.</w:t>
      </w:r>
    </w:p>
    <w:p w:rsidR="00644BBD" w:rsidRPr="00EE6194" w:rsidRDefault="00644BBD" w:rsidP="00644BBD">
      <w:pPr>
        <w:autoSpaceDE w:val="0"/>
        <w:autoSpaceDN w:val="0"/>
        <w:adjustRightInd w:val="0"/>
        <w:ind w:firstLine="708"/>
        <w:jc w:val="both"/>
        <w:rPr>
          <w:sz w:val="28"/>
          <w:szCs w:val="28"/>
        </w:rPr>
      </w:pPr>
      <w:r w:rsidRPr="00EE6194">
        <w:rPr>
          <w:sz w:val="28"/>
          <w:szCs w:val="28"/>
        </w:rPr>
        <w:t xml:space="preserve">12. Социальная выплата предоставляется </w:t>
      </w:r>
      <w:r w:rsidR="003F07BA">
        <w:rPr>
          <w:sz w:val="28"/>
          <w:szCs w:val="28"/>
        </w:rPr>
        <w:t>администрацией Еткульского муниципального района, принявшей</w:t>
      </w:r>
      <w:r w:rsidRPr="00EE6194">
        <w:rPr>
          <w:sz w:val="28"/>
          <w:szCs w:val="28"/>
        </w:rPr>
        <w:t xml:space="preserve"> решение об участии молодой семьи в подпрограмме, за счет средств местного бюджета, предусмотренных на реализацию мероприятий </w:t>
      </w:r>
      <w:r w:rsidR="003F07BA">
        <w:rPr>
          <w:sz w:val="28"/>
          <w:szCs w:val="28"/>
        </w:rPr>
        <w:t>по</w:t>
      </w:r>
      <w:r w:rsidRPr="00EE6194">
        <w:rPr>
          <w:sz w:val="28"/>
          <w:szCs w:val="28"/>
        </w:rPr>
        <w:t xml:space="preserve"> муниципальной подпрограмм</w:t>
      </w:r>
      <w:r w:rsidR="003F07BA">
        <w:rPr>
          <w:sz w:val="28"/>
          <w:szCs w:val="28"/>
        </w:rPr>
        <w:t>е</w:t>
      </w:r>
      <w:r w:rsidRPr="00EE6194">
        <w:rPr>
          <w:sz w:val="28"/>
          <w:szCs w:val="28"/>
        </w:rPr>
        <w:t>, и за счет субсидии из областного бюджета, в том числе средств, поступивших из федерального бюджета.</w:t>
      </w:r>
    </w:p>
    <w:p w:rsidR="00644BBD" w:rsidRPr="00EE6194" w:rsidRDefault="00644BBD" w:rsidP="00644BBD">
      <w:pPr>
        <w:autoSpaceDE w:val="0"/>
        <w:autoSpaceDN w:val="0"/>
        <w:adjustRightInd w:val="0"/>
        <w:ind w:firstLine="708"/>
        <w:jc w:val="both"/>
        <w:rPr>
          <w:sz w:val="28"/>
          <w:szCs w:val="28"/>
        </w:rPr>
      </w:pPr>
      <w:r w:rsidRPr="00EE6194">
        <w:rPr>
          <w:sz w:val="28"/>
          <w:szCs w:val="28"/>
        </w:rPr>
        <w:t>13. Социальная выплата предоставляется в размере не менее:</w:t>
      </w:r>
    </w:p>
    <w:p w:rsidR="00644BBD" w:rsidRPr="00EE6194" w:rsidRDefault="00644BBD" w:rsidP="00644BBD">
      <w:pPr>
        <w:autoSpaceDE w:val="0"/>
        <w:autoSpaceDN w:val="0"/>
        <w:adjustRightInd w:val="0"/>
        <w:ind w:firstLine="708"/>
        <w:jc w:val="both"/>
        <w:rPr>
          <w:sz w:val="28"/>
          <w:szCs w:val="28"/>
        </w:rPr>
      </w:pPr>
      <w:r w:rsidRPr="00EE6194">
        <w:rPr>
          <w:sz w:val="28"/>
          <w:szCs w:val="28"/>
        </w:rPr>
        <w:t>35 процентов расчетной (средней) стоимости жилья, определяемой в соответствии с настоящей подпрограммой, - для молодых семей, имеющих        1 ребенка или более, а также для неполных молодых семей, состоящих из 1 молодого родителя и 1 ребенка или более</w:t>
      </w:r>
      <w:r>
        <w:rPr>
          <w:sz w:val="28"/>
          <w:szCs w:val="28"/>
        </w:rPr>
        <w:t>;</w:t>
      </w:r>
    </w:p>
    <w:p w:rsidR="00644BBD" w:rsidRPr="00EE6194" w:rsidRDefault="00644BBD" w:rsidP="00644BBD">
      <w:pPr>
        <w:autoSpaceDE w:val="0"/>
        <w:autoSpaceDN w:val="0"/>
        <w:adjustRightInd w:val="0"/>
        <w:ind w:firstLine="708"/>
        <w:jc w:val="both"/>
        <w:rPr>
          <w:sz w:val="28"/>
          <w:szCs w:val="28"/>
        </w:rPr>
      </w:pPr>
      <w:r w:rsidRPr="00EE6194">
        <w:rPr>
          <w:sz w:val="28"/>
          <w:szCs w:val="28"/>
        </w:rPr>
        <w:t>30 процентов расчетной (средней) стоимости жилья, определяемой в соответствии с настоящей подпрограммой, - для молодых семей, не имеющих детей.</w:t>
      </w:r>
    </w:p>
    <w:p w:rsidR="00644BBD" w:rsidRPr="00EE6194" w:rsidRDefault="00644BBD" w:rsidP="00644BBD">
      <w:pPr>
        <w:autoSpaceDE w:val="0"/>
        <w:autoSpaceDN w:val="0"/>
        <w:adjustRightInd w:val="0"/>
        <w:ind w:firstLine="708"/>
        <w:jc w:val="both"/>
        <w:rPr>
          <w:sz w:val="28"/>
          <w:szCs w:val="28"/>
        </w:rPr>
      </w:pPr>
      <w:r w:rsidRPr="00EE6194">
        <w:rPr>
          <w:sz w:val="28"/>
          <w:szCs w:val="28"/>
        </w:rPr>
        <w:lastRenderedPageBreak/>
        <w:t>В случае использования социальной выплаты на уплату последнего платежа в счет оплаты паевого взноса ее размер устанавливается в соответствии с пунктом 13 настоящей подпрограммы и ограничивается суммой остатка задолженности по выплате остатка пая.</w:t>
      </w:r>
    </w:p>
    <w:p w:rsidR="00644BBD" w:rsidRPr="00EE6194" w:rsidRDefault="00644BBD" w:rsidP="00644BBD">
      <w:pPr>
        <w:autoSpaceDE w:val="0"/>
        <w:autoSpaceDN w:val="0"/>
        <w:adjustRightInd w:val="0"/>
        <w:ind w:firstLine="708"/>
        <w:jc w:val="both"/>
        <w:rPr>
          <w:sz w:val="28"/>
          <w:szCs w:val="28"/>
        </w:rPr>
      </w:pPr>
      <w:r w:rsidRPr="00EE6194">
        <w:rPr>
          <w:sz w:val="28"/>
          <w:szCs w:val="28"/>
        </w:rPr>
        <w:t>В случае использования социальной выплаты для погашения долга по кредитам размер социальной выплаты устанавливается в соответствии с пунктом 13 настоящей подпрограммы и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644BBD" w:rsidRPr="00EE6194" w:rsidRDefault="00644BBD" w:rsidP="00644BBD">
      <w:pPr>
        <w:autoSpaceDE w:val="0"/>
        <w:autoSpaceDN w:val="0"/>
        <w:adjustRightInd w:val="0"/>
        <w:ind w:firstLine="708"/>
        <w:jc w:val="both"/>
        <w:rPr>
          <w:sz w:val="28"/>
          <w:szCs w:val="28"/>
        </w:rPr>
      </w:pPr>
      <w:r w:rsidRPr="00EE6194">
        <w:rPr>
          <w:sz w:val="28"/>
          <w:szCs w:val="28"/>
        </w:rPr>
        <w:t>Средства областного бюджета, предусмотренные подпрограммой на предоставление дополнительных социальных выплат, направляются на предоставление дополнительных социальных выплат молодым семьям при рождении (усыновлении) 1 ребенка в размере 5 процентов расчетной (средней) стоимости жилья, определенной на дату выдачи свидетельства.</w:t>
      </w:r>
    </w:p>
    <w:p w:rsidR="00644BBD" w:rsidRPr="00EE6194" w:rsidRDefault="003D3B85" w:rsidP="00644BBD">
      <w:pPr>
        <w:autoSpaceDE w:val="0"/>
        <w:autoSpaceDN w:val="0"/>
        <w:adjustRightInd w:val="0"/>
        <w:ind w:firstLine="708"/>
        <w:jc w:val="both"/>
        <w:rPr>
          <w:sz w:val="28"/>
          <w:szCs w:val="28"/>
        </w:rPr>
      </w:pPr>
      <w:r>
        <w:rPr>
          <w:sz w:val="28"/>
          <w:szCs w:val="28"/>
        </w:rPr>
        <w:t>14.</w:t>
      </w:r>
      <w:r w:rsidR="00644BBD" w:rsidRPr="00EE6194">
        <w:rPr>
          <w:sz w:val="28"/>
          <w:szCs w:val="28"/>
        </w:rPr>
        <w:t>Размер социальных выплат, предоставляемых молодым семьям, рассчитывается ежегодно в соответствии с показателем уровня расчетной бюджетной обеспеченности Челябинской области</w:t>
      </w:r>
      <w:r>
        <w:rPr>
          <w:sz w:val="28"/>
          <w:szCs w:val="28"/>
        </w:rPr>
        <w:t>.</w:t>
      </w:r>
    </w:p>
    <w:p w:rsidR="00644BBD" w:rsidRPr="00EE6194" w:rsidRDefault="00644BBD" w:rsidP="00644BBD">
      <w:pPr>
        <w:autoSpaceDE w:val="0"/>
        <w:autoSpaceDN w:val="0"/>
        <w:adjustRightInd w:val="0"/>
        <w:ind w:firstLine="708"/>
        <w:jc w:val="both"/>
        <w:rPr>
          <w:sz w:val="28"/>
          <w:szCs w:val="28"/>
        </w:rPr>
      </w:pPr>
      <w:r w:rsidRPr="00EE6194">
        <w:rPr>
          <w:sz w:val="28"/>
          <w:szCs w:val="28"/>
        </w:rPr>
        <w:t>В случае выделения средств федерального бюджета в размере менее заявки Челябинской области на текущий финансовый год данные затраты компенсируются из областного и местных бюджетов в пределах средств, предусмотренных на реализацию подпрограмм.</w:t>
      </w:r>
    </w:p>
    <w:p w:rsidR="00644BBD" w:rsidRPr="00EE6194" w:rsidRDefault="00644BBD" w:rsidP="00644BBD">
      <w:pPr>
        <w:autoSpaceDE w:val="0"/>
        <w:autoSpaceDN w:val="0"/>
        <w:adjustRightInd w:val="0"/>
        <w:ind w:firstLine="708"/>
        <w:jc w:val="both"/>
        <w:rPr>
          <w:sz w:val="28"/>
          <w:szCs w:val="28"/>
        </w:rPr>
      </w:pPr>
      <w:r w:rsidRPr="00EE6194">
        <w:rPr>
          <w:sz w:val="28"/>
          <w:szCs w:val="28"/>
        </w:rPr>
        <w:t>15. Расчет размера социальной выплаты производится исходя из:</w:t>
      </w:r>
    </w:p>
    <w:p w:rsidR="00644BBD" w:rsidRPr="00EE6194" w:rsidRDefault="00644BBD" w:rsidP="00644BBD">
      <w:pPr>
        <w:autoSpaceDE w:val="0"/>
        <w:autoSpaceDN w:val="0"/>
        <w:adjustRightInd w:val="0"/>
        <w:ind w:firstLine="708"/>
        <w:jc w:val="both"/>
        <w:rPr>
          <w:sz w:val="28"/>
          <w:szCs w:val="28"/>
        </w:rPr>
      </w:pPr>
      <w:r w:rsidRPr="00EE6194">
        <w:rPr>
          <w:sz w:val="28"/>
          <w:szCs w:val="28"/>
        </w:rPr>
        <w:t>1) размера общей площади жилого помещения, установленного для семей разной численности;</w:t>
      </w:r>
    </w:p>
    <w:p w:rsidR="00644BBD" w:rsidRPr="00EE6194" w:rsidRDefault="00644BBD" w:rsidP="00644BBD">
      <w:pPr>
        <w:autoSpaceDE w:val="0"/>
        <w:autoSpaceDN w:val="0"/>
        <w:adjustRightInd w:val="0"/>
        <w:ind w:firstLine="708"/>
        <w:jc w:val="both"/>
        <w:rPr>
          <w:sz w:val="28"/>
          <w:szCs w:val="28"/>
        </w:rPr>
      </w:pPr>
      <w:r w:rsidRPr="00EE6194">
        <w:rPr>
          <w:sz w:val="28"/>
          <w:szCs w:val="28"/>
        </w:rPr>
        <w:t>2) количества членов молодой семьи - участницы подпрограммы;</w:t>
      </w:r>
    </w:p>
    <w:p w:rsidR="00644BBD" w:rsidRPr="00EE6194" w:rsidRDefault="00644BBD" w:rsidP="00644BBD">
      <w:pPr>
        <w:autoSpaceDE w:val="0"/>
        <w:autoSpaceDN w:val="0"/>
        <w:adjustRightInd w:val="0"/>
        <w:ind w:firstLine="708"/>
        <w:jc w:val="both"/>
        <w:rPr>
          <w:sz w:val="28"/>
          <w:szCs w:val="28"/>
        </w:rPr>
      </w:pPr>
      <w:r w:rsidRPr="00EE6194">
        <w:rPr>
          <w:sz w:val="28"/>
          <w:szCs w:val="28"/>
        </w:rPr>
        <w:t xml:space="preserve">3) норматива стоимости </w:t>
      </w:r>
      <w:smartTag w:uri="urn:schemas-microsoft-com:office:smarttags" w:element="metricconverter">
        <w:smartTagPr>
          <w:attr w:name="ProductID" w:val="1 кв. метра"/>
        </w:smartTagPr>
        <w:r w:rsidRPr="00EE6194">
          <w:rPr>
            <w:sz w:val="28"/>
            <w:szCs w:val="28"/>
          </w:rPr>
          <w:t>1 кв. метра</w:t>
        </w:r>
      </w:smartTag>
      <w:r w:rsidRPr="00EE6194">
        <w:rPr>
          <w:sz w:val="28"/>
          <w:szCs w:val="28"/>
        </w:rPr>
        <w:t xml:space="preserve"> общей площади жилья </w:t>
      </w:r>
      <w:r w:rsidR="003D3B85">
        <w:rPr>
          <w:sz w:val="28"/>
          <w:szCs w:val="28"/>
        </w:rPr>
        <w:t xml:space="preserve">по Еткульскому муниципальному району </w:t>
      </w:r>
      <w:r w:rsidRPr="00EE6194">
        <w:rPr>
          <w:sz w:val="28"/>
          <w:szCs w:val="28"/>
        </w:rPr>
        <w:t>Челябинской области, в котором молодая семья включена в список участников подпрограммы.</w:t>
      </w:r>
    </w:p>
    <w:p w:rsidR="00644BBD" w:rsidRPr="00EE6194" w:rsidRDefault="00644BBD" w:rsidP="00644BBD">
      <w:pPr>
        <w:autoSpaceDE w:val="0"/>
        <w:autoSpaceDN w:val="0"/>
        <w:adjustRightInd w:val="0"/>
        <w:ind w:firstLine="708"/>
        <w:jc w:val="both"/>
        <w:rPr>
          <w:sz w:val="28"/>
          <w:szCs w:val="28"/>
        </w:rPr>
      </w:pPr>
      <w:r w:rsidRPr="00EE6194">
        <w:rPr>
          <w:sz w:val="28"/>
          <w:szCs w:val="28"/>
        </w:rPr>
        <w:t xml:space="preserve">Норматив стоимости </w:t>
      </w:r>
      <w:smartTag w:uri="urn:schemas-microsoft-com:office:smarttags" w:element="metricconverter">
        <w:smartTagPr>
          <w:attr w:name="ProductID" w:val="1 кв. метра"/>
        </w:smartTagPr>
        <w:r w:rsidRPr="00EE6194">
          <w:rPr>
            <w:sz w:val="28"/>
            <w:szCs w:val="28"/>
          </w:rPr>
          <w:t>1 кв. метра</w:t>
        </w:r>
      </w:smartTag>
      <w:r w:rsidRPr="00EE6194">
        <w:rPr>
          <w:sz w:val="28"/>
          <w:szCs w:val="28"/>
        </w:rPr>
        <w:t xml:space="preserve"> общей площади жилья по муниципальному образованию Челябинской области для расчета размера социальной выплаты устанавливается </w:t>
      </w:r>
      <w:r w:rsidR="003D3B85">
        <w:rPr>
          <w:sz w:val="28"/>
          <w:szCs w:val="28"/>
        </w:rPr>
        <w:t>администрацией Еткульского муниципального района,</w:t>
      </w:r>
      <w:r w:rsidRPr="00EE6194">
        <w:rPr>
          <w:sz w:val="28"/>
          <w:szCs w:val="28"/>
        </w:rPr>
        <w:t xml:space="preserve"> исходя из размера средней рыночной стоимости </w:t>
      </w:r>
      <w:smartTag w:uri="urn:schemas-microsoft-com:office:smarttags" w:element="metricconverter">
        <w:smartTagPr>
          <w:attr w:name="ProductID" w:val="1 кв. метра"/>
        </w:smartTagPr>
        <w:r w:rsidRPr="00EE6194">
          <w:rPr>
            <w:sz w:val="28"/>
            <w:szCs w:val="28"/>
          </w:rPr>
          <w:t>1 кв. метра</w:t>
        </w:r>
      </w:smartTag>
      <w:r w:rsidRPr="00EE6194">
        <w:rPr>
          <w:sz w:val="28"/>
          <w:szCs w:val="28"/>
        </w:rPr>
        <w:t xml:space="preserve"> общей площади жилого помещения по муниципальному образованию.</w:t>
      </w:r>
    </w:p>
    <w:p w:rsidR="00644BBD" w:rsidRPr="00EE6194" w:rsidRDefault="00644BBD" w:rsidP="00644BBD">
      <w:pPr>
        <w:autoSpaceDE w:val="0"/>
        <w:autoSpaceDN w:val="0"/>
        <w:adjustRightInd w:val="0"/>
        <w:ind w:firstLine="708"/>
        <w:jc w:val="both"/>
        <w:rPr>
          <w:sz w:val="28"/>
          <w:szCs w:val="28"/>
        </w:rPr>
      </w:pPr>
      <w:r w:rsidRPr="00EE6194">
        <w:rPr>
          <w:sz w:val="28"/>
          <w:szCs w:val="28"/>
        </w:rPr>
        <w:t xml:space="preserve">Норматив стоимости </w:t>
      </w:r>
      <w:smartTag w:uri="urn:schemas-microsoft-com:office:smarttags" w:element="metricconverter">
        <w:smartTagPr>
          <w:attr w:name="ProductID" w:val="1 кв. метра"/>
        </w:smartTagPr>
        <w:r w:rsidRPr="00EE6194">
          <w:rPr>
            <w:sz w:val="28"/>
            <w:szCs w:val="28"/>
          </w:rPr>
          <w:t>1 кв. метра</w:t>
        </w:r>
      </w:smartTag>
      <w:r w:rsidRPr="00EE6194">
        <w:rPr>
          <w:sz w:val="28"/>
          <w:szCs w:val="28"/>
        </w:rPr>
        <w:t xml:space="preserve"> общей площади жилья по муниципальному образованию Челябинской области для расчета размера социальной выплаты не должен превышать среднюю рыночную стоимость </w:t>
      </w:r>
      <w:smartTag w:uri="urn:schemas-microsoft-com:office:smarttags" w:element="metricconverter">
        <w:smartTagPr>
          <w:attr w:name="ProductID" w:val="1 кв. метра"/>
        </w:smartTagPr>
        <w:r w:rsidRPr="00EE6194">
          <w:rPr>
            <w:sz w:val="28"/>
            <w:szCs w:val="28"/>
          </w:rPr>
          <w:t>1 кв. метра</w:t>
        </w:r>
      </w:smartTag>
      <w:r w:rsidRPr="00EE6194">
        <w:rPr>
          <w:sz w:val="28"/>
          <w:szCs w:val="28"/>
        </w:rPr>
        <w:t xml:space="preserve"> общей площади жилья по Челябинской области, определяемую Министерством строительства и жилищно-коммунального хозяйства Российской Федерации (далее именуется - Минстрой России).</w:t>
      </w:r>
    </w:p>
    <w:p w:rsidR="00644BBD" w:rsidRPr="00EE6194" w:rsidRDefault="00644BBD" w:rsidP="00644BBD">
      <w:pPr>
        <w:autoSpaceDE w:val="0"/>
        <w:autoSpaceDN w:val="0"/>
        <w:adjustRightInd w:val="0"/>
        <w:ind w:firstLine="708"/>
        <w:jc w:val="both"/>
        <w:rPr>
          <w:sz w:val="28"/>
          <w:szCs w:val="28"/>
        </w:rPr>
      </w:pPr>
      <w:r w:rsidRPr="00EE6194">
        <w:rPr>
          <w:sz w:val="28"/>
          <w:szCs w:val="28"/>
        </w:rPr>
        <w:t xml:space="preserve">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пунктом 15 настоящей подпрограммы исходя из размера общей </w:t>
      </w:r>
      <w:r w:rsidRPr="00EE6194">
        <w:rPr>
          <w:sz w:val="28"/>
          <w:szCs w:val="28"/>
        </w:rPr>
        <w:lastRenderedPageBreak/>
        <w:t>площади жилого помещения, установленного для семей разной численности с учетом членов семьи, являющихся гражданами Российской Федерации.</w:t>
      </w:r>
    </w:p>
    <w:p w:rsidR="00644BBD" w:rsidRPr="00EE6194" w:rsidRDefault="00644BBD" w:rsidP="00644BBD">
      <w:pPr>
        <w:autoSpaceDE w:val="0"/>
        <w:autoSpaceDN w:val="0"/>
        <w:adjustRightInd w:val="0"/>
        <w:ind w:firstLine="708"/>
        <w:jc w:val="both"/>
        <w:rPr>
          <w:sz w:val="28"/>
          <w:szCs w:val="28"/>
        </w:rPr>
      </w:pPr>
      <w:r w:rsidRPr="00EE6194">
        <w:rPr>
          <w:sz w:val="28"/>
          <w:szCs w:val="28"/>
        </w:rPr>
        <w:t>16. Размер общей площади жилого помещения, с учетом которой определяется размер социальной выплаты, составляет:</w:t>
      </w:r>
    </w:p>
    <w:p w:rsidR="00644BBD" w:rsidRPr="00EE6194" w:rsidRDefault="00644BBD" w:rsidP="00644BBD">
      <w:pPr>
        <w:autoSpaceDE w:val="0"/>
        <w:autoSpaceDN w:val="0"/>
        <w:adjustRightInd w:val="0"/>
        <w:ind w:firstLine="708"/>
        <w:jc w:val="both"/>
        <w:rPr>
          <w:sz w:val="28"/>
          <w:szCs w:val="28"/>
        </w:rPr>
      </w:pPr>
      <w:r w:rsidRPr="00EE6194">
        <w:rPr>
          <w:sz w:val="28"/>
          <w:szCs w:val="28"/>
        </w:rPr>
        <w:t xml:space="preserve">для семьи, состоящей из 2 человек (молодые супруги или 1 молодой родитель и ребенок), - </w:t>
      </w:r>
      <w:smartTag w:uri="urn:schemas-microsoft-com:office:smarttags" w:element="metricconverter">
        <w:smartTagPr>
          <w:attr w:name="ProductID" w:val="42 кв. метра"/>
        </w:smartTagPr>
        <w:r w:rsidRPr="00EE6194">
          <w:rPr>
            <w:sz w:val="28"/>
            <w:szCs w:val="28"/>
          </w:rPr>
          <w:t>42 кв. метра</w:t>
        </w:r>
      </w:smartTag>
      <w:r w:rsidRPr="00EE6194">
        <w:rPr>
          <w:sz w:val="28"/>
          <w:szCs w:val="28"/>
        </w:rPr>
        <w:t>;</w:t>
      </w:r>
    </w:p>
    <w:p w:rsidR="00644BBD" w:rsidRPr="00EE6194" w:rsidRDefault="00644BBD" w:rsidP="00644BBD">
      <w:pPr>
        <w:autoSpaceDE w:val="0"/>
        <w:autoSpaceDN w:val="0"/>
        <w:adjustRightInd w:val="0"/>
        <w:ind w:firstLine="708"/>
        <w:jc w:val="both"/>
        <w:rPr>
          <w:sz w:val="28"/>
          <w:szCs w:val="28"/>
        </w:rPr>
      </w:pPr>
      <w:r w:rsidRPr="00EE6194">
        <w:rPr>
          <w:sz w:val="28"/>
          <w:szCs w:val="28"/>
        </w:rPr>
        <w:t xml:space="preserve">для семьи, состоящей из 3 или более человек, включающей, помимо молодых супругов, 1 или более детей (либо семьи, состоящей из 1 молодого родителя и 2 или более детей), - по </w:t>
      </w:r>
      <w:smartTag w:uri="urn:schemas-microsoft-com:office:smarttags" w:element="metricconverter">
        <w:smartTagPr>
          <w:attr w:name="ProductID" w:val="18 кв. метров"/>
        </w:smartTagPr>
        <w:r w:rsidRPr="00EE6194">
          <w:rPr>
            <w:sz w:val="28"/>
            <w:szCs w:val="28"/>
          </w:rPr>
          <w:t>18 кв. метров</w:t>
        </w:r>
      </w:smartTag>
      <w:r w:rsidRPr="00EE6194">
        <w:rPr>
          <w:sz w:val="28"/>
          <w:szCs w:val="28"/>
        </w:rPr>
        <w:t xml:space="preserve"> на 1 человека.</w:t>
      </w:r>
    </w:p>
    <w:p w:rsidR="00644BBD" w:rsidRPr="00EE6194" w:rsidRDefault="00644BBD" w:rsidP="00644BBD">
      <w:pPr>
        <w:autoSpaceDE w:val="0"/>
        <w:autoSpaceDN w:val="0"/>
        <w:adjustRightInd w:val="0"/>
        <w:ind w:firstLine="708"/>
        <w:jc w:val="both"/>
        <w:rPr>
          <w:sz w:val="28"/>
          <w:szCs w:val="28"/>
        </w:rPr>
      </w:pPr>
      <w:r w:rsidRPr="00EE6194">
        <w:rPr>
          <w:sz w:val="28"/>
          <w:szCs w:val="28"/>
        </w:rPr>
        <w:t>17. Расчетная (средняя) стоимость жилья, используемая при расчете размера социальной выплаты (далее именуется - расчетная (средняя) стоимость жилья), определяется по формуле:</w:t>
      </w:r>
    </w:p>
    <w:p w:rsidR="00644BBD" w:rsidRPr="00EE6194" w:rsidRDefault="00644BBD" w:rsidP="00644BBD">
      <w:pPr>
        <w:autoSpaceDE w:val="0"/>
        <w:autoSpaceDN w:val="0"/>
        <w:adjustRightInd w:val="0"/>
        <w:jc w:val="both"/>
        <w:rPr>
          <w:sz w:val="28"/>
          <w:szCs w:val="28"/>
        </w:rPr>
      </w:pPr>
    </w:p>
    <w:p w:rsidR="00644BBD" w:rsidRPr="00EE6194" w:rsidRDefault="00644BBD" w:rsidP="00D662E5">
      <w:pPr>
        <w:autoSpaceDE w:val="0"/>
        <w:autoSpaceDN w:val="0"/>
        <w:adjustRightInd w:val="0"/>
        <w:ind w:firstLine="540"/>
        <w:jc w:val="center"/>
        <w:rPr>
          <w:sz w:val="28"/>
          <w:szCs w:val="28"/>
        </w:rPr>
      </w:pPr>
      <w:r w:rsidRPr="00EE6194">
        <w:rPr>
          <w:sz w:val="28"/>
          <w:szCs w:val="28"/>
        </w:rPr>
        <w:t>СтЖ = Н x РЖ, где:</w:t>
      </w:r>
    </w:p>
    <w:p w:rsidR="00644BBD" w:rsidRPr="00EE6194" w:rsidRDefault="00644BBD" w:rsidP="00644BBD">
      <w:pPr>
        <w:autoSpaceDE w:val="0"/>
        <w:autoSpaceDN w:val="0"/>
        <w:adjustRightInd w:val="0"/>
        <w:ind w:firstLine="708"/>
        <w:jc w:val="both"/>
        <w:rPr>
          <w:sz w:val="28"/>
          <w:szCs w:val="28"/>
        </w:rPr>
      </w:pPr>
      <w:r w:rsidRPr="00EE6194">
        <w:rPr>
          <w:sz w:val="28"/>
          <w:szCs w:val="28"/>
        </w:rPr>
        <w:t>СтЖ - расчетная (средняя) стоимость жилья;</w:t>
      </w:r>
    </w:p>
    <w:p w:rsidR="00644BBD" w:rsidRPr="00EE6194" w:rsidRDefault="00644BBD" w:rsidP="00644BBD">
      <w:pPr>
        <w:autoSpaceDE w:val="0"/>
        <w:autoSpaceDN w:val="0"/>
        <w:adjustRightInd w:val="0"/>
        <w:ind w:firstLine="708"/>
        <w:jc w:val="both"/>
        <w:rPr>
          <w:sz w:val="28"/>
          <w:szCs w:val="28"/>
        </w:rPr>
      </w:pPr>
      <w:r w:rsidRPr="00EE6194">
        <w:rPr>
          <w:sz w:val="28"/>
          <w:szCs w:val="28"/>
        </w:rPr>
        <w:t xml:space="preserve">Н - норматив стоимости </w:t>
      </w:r>
      <w:smartTag w:uri="urn:schemas-microsoft-com:office:smarttags" w:element="metricconverter">
        <w:smartTagPr>
          <w:attr w:name="ProductID" w:val="1 кв. метра"/>
        </w:smartTagPr>
        <w:r w:rsidRPr="00EE6194">
          <w:rPr>
            <w:sz w:val="28"/>
            <w:szCs w:val="28"/>
          </w:rPr>
          <w:t>1 кв. метра</w:t>
        </w:r>
      </w:smartTag>
      <w:r w:rsidRPr="00EE6194">
        <w:rPr>
          <w:sz w:val="28"/>
          <w:szCs w:val="28"/>
        </w:rPr>
        <w:t xml:space="preserve"> общей площади жилья по муниципальному образованию, определяемый в соответствии с пунктом 15 настоящей подпрограммы;</w:t>
      </w:r>
    </w:p>
    <w:p w:rsidR="00644BBD" w:rsidRPr="00EE6194" w:rsidRDefault="00644BBD" w:rsidP="00644BBD">
      <w:pPr>
        <w:autoSpaceDE w:val="0"/>
        <w:autoSpaceDN w:val="0"/>
        <w:adjustRightInd w:val="0"/>
        <w:ind w:firstLine="708"/>
        <w:jc w:val="both"/>
        <w:rPr>
          <w:sz w:val="28"/>
          <w:szCs w:val="28"/>
        </w:rPr>
      </w:pPr>
      <w:r w:rsidRPr="00EE6194">
        <w:rPr>
          <w:sz w:val="28"/>
          <w:szCs w:val="28"/>
        </w:rPr>
        <w:t>РЖ - размер общей площади жилого помещения, определяемый в соответствии с пунктом 16 настоящей подпрограммы.</w:t>
      </w:r>
    </w:p>
    <w:p w:rsidR="00644BBD" w:rsidRPr="00EE6194" w:rsidRDefault="00644BBD" w:rsidP="00644BBD">
      <w:pPr>
        <w:autoSpaceDE w:val="0"/>
        <w:autoSpaceDN w:val="0"/>
        <w:adjustRightInd w:val="0"/>
        <w:ind w:firstLine="708"/>
        <w:jc w:val="both"/>
        <w:rPr>
          <w:sz w:val="28"/>
          <w:szCs w:val="28"/>
        </w:rPr>
      </w:pPr>
      <w:r w:rsidRPr="00EE6194">
        <w:rPr>
          <w:sz w:val="28"/>
          <w:szCs w:val="28"/>
        </w:rPr>
        <w:t xml:space="preserve">18. Предоставление субсидий </w:t>
      </w:r>
      <w:r w:rsidR="003D3B85">
        <w:rPr>
          <w:sz w:val="28"/>
          <w:szCs w:val="28"/>
        </w:rPr>
        <w:t>бюджету администрации Еткульского муниципального района</w:t>
      </w:r>
      <w:r w:rsidRPr="00EE6194">
        <w:rPr>
          <w:sz w:val="28"/>
          <w:szCs w:val="28"/>
        </w:rPr>
        <w:t xml:space="preserve"> на предоставление молодым семьям - участникам подпрограммы социальных выплат осуществляется в соответствии с условиями предоставления и методикой расчета субсидий местным бюджетам на предоставление молодым семьям - участникам подпрограммы «Оказание молодым семьям государственной поддержки для улучшения жилищных условий» государственной программы Челябинской области «Обеспечение доступным и комфортным жильем граждан Российской Федерации» в Челябинской области на 2014 - 2020 годы социальных выплат на приобретение жилого помещения эконом</w:t>
      </w:r>
      <w:r>
        <w:rPr>
          <w:sz w:val="28"/>
          <w:szCs w:val="28"/>
        </w:rPr>
        <w:t>-</w:t>
      </w:r>
      <w:r w:rsidRPr="00EE6194">
        <w:rPr>
          <w:sz w:val="28"/>
          <w:szCs w:val="28"/>
        </w:rPr>
        <w:t>класса или строительство индивидуального жилого дома эконом</w:t>
      </w:r>
      <w:r>
        <w:rPr>
          <w:sz w:val="28"/>
          <w:szCs w:val="28"/>
        </w:rPr>
        <w:t>-</w:t>
      </w:r>
      <w:r w:rsidRPr="00EE6194">
        <w:rPr>
          <w:sz w:val="28"/>
          <w:szCs w:val="28"/>
        </w:rPr>
        <w:t>класса</w:t>
      </w:r>
      <w:r w:rsidR="00C8230C">
        <w:rPr>
          <w:sz w:val="28"/>
          <w:szCs w:val="28"/>
        </w:rPr>
        <w:t>.</w:t>
      </w:r>
    </w:p>
    <w:p w:rsidR="00644BBD" w:rsidRPr="00EE6194" w:rsidRDefault="00644BBD" w:rsidP="00644BBD">
      <w:pPr>
        <w:autoSpaceDE w:val="0"/>
        <w:autoSpaceDN w:val="0"/>
        <w:adjustRightInd w:val="0"/>
        <w:ind w:firstLine="708"/>
        <w:jc w:val="both"/>
        <w:rPr>
          <w:sz w:val="28"/>
          <w:szCs w:val="28"/>
        </w:rPr>
      </w:pPr>
      <w:r w:rsidRPr="00EE6194">
        <w:rPr>
          <w:sz w:val="28"/>
          <w:szCs w:val="28"/>
        </w:rPr>
        <w:t>19. Дополнительная социальная выплата за счет средств областного бюджета предоставляется молодой семье - участнику подпрограммы в случае рождения (усыновления) 1 ребенка в течение срока действия свидетельства, указанного в нем.</w:t>
      </w:r>
    </w:p>
    <w:p w:rsidR="00644BBD" w:rsidRPr="00EE6194" w:rsidRDefault="00644BBD" w:rsidP="00644BBD">
      <w:pPr>
        <w:autoSpaceDE w:val="0"/>
        <w:autoSpaceDN w:val="0"/>
        <w:adjustRightInd w:val="0"/>
        <w:ind w:firstLine="708"/>
        <w:jc w:val="both"/>
        <w:rPr>
          <w:sz w:val="28"/>
          <w:szCs w:val="28"/>
        </w:rPr>
      </w:pPr>
      <w:r w:rsidRPr="00EE6194">
        <w:rPr>
          <w:sz w:val="28"/>
          <w:szCs w:val="28"/>
        </w:rPr>
        <w:t>Размер предоставляемой дополнительной социальной   выплаты   равен           5 процентам расчетной (средней) стоимости жилья, определенной на дату выдачи свидетельства.</w:t>
      </w:r>
    </w:p>
    <w:p w:rsidR="00644BBD" w:rsidRPr="00EE6194" w:rsidRDefault="00644BBD" w:rsidP="00644BBD">
      <w:pPr>
        <w:autoSpaceDE w:val="0"/>
        <w:autoSpaceDN w:val="0"/>
        <w:adjustRightInd w:val="0"/>
        <w:ind w:firstLine="708"/>
        <w:jc w:val="both"/>
        <w:rPr>
          <w:sz w:val="28"/>
          <w:szCs w:val="28"/>
        </w:rPr>
      </w:pPr>
      <w:r w:rsidRPr="00EE6194">
        <w:rPr>
          <w:sz w:val="28"/>
          <w:szCs w:val="28"/>
        </w:rPr>
        <w:t xml:space="preserve">Средства областного бюджета в форме дополнительной социальной выплаты предоставляются молодым семьям - участникам подпрограммы для компенсации собственных средств молодой семьи - участника подпрограммы, затраченных на оплату цены договоров, уплату взносов и осуществление платежей в соответствии с подпунктами 1-5 пункта 9 настоящей подпрограммы, а также для погашения основной суммы долга и уплаты процентов по ипотечным или жилищным займам на приобретение жилого </w:t>
      </w:r>
      <w:r w:rsidRPr="00EE6194">
        <w:rPr>
          <w:sz w:val="28"/>
          <w:szCs w:val="28"/>
        </w:rPr>
        <w:lastRenderedPageBreak/>
        <w:t xml:space="preserve">помещения или строительство индивидуального жилого дома в соответствии с подпунктом 6 пункта 9 настоящей подпрограммы, в порядке, установленном приложением </w:t>
      </w:r>
      <w:r w:rsidR="00C8230C">
        <w:rPr>
          <w:sz w:val="28"/>
          <w:szCs w:val="28"/>
        </w:rPr>
        <w:t>3</w:t>
      </w:r>
      <w:r w:rsidRPr="00EE6194">
        <w:rPr>
          <w:sz w:val="28"/>
          <w:szCs w:val="28"/>
        </w:rPr>
        <w:t xml:space="preserve"> к настоящей подпрограмме.</w:t>
      </w:r>
    </w:p>
    <w:p w:rsidR="00644BBD" w:rsidRPr="00EE6194" w:rsidRDefault="00644BBD" w:rsidP="00644BBD">
      <w:pPr>
        <w:autoSpaceDE w:val="0"/>
        <w:autoSpaceDN w:val="0"/>
        <w:adjustRightInd w:val="0"/>
        <w:ind w:firstLine="708"/>
        <w:jc w:val="both"/>
        <w:rPr>
          <w:sz w:val="28"/>
          <w:szCs w:val="28"/>
        </w:rPr>
      </w:pPr>
      <w:r w:rsidRPr="00EE6194">
        <w:rPr>
          <w:sz w:val="28"/>
          <w:szCs w:val="28"/>
        </w:rPr>
        <w:t>20</w:t>
      </w:r>
      <w:r w:rsidR="003D3B85">
        <w:rPr>
          <w:sz w:val="28"/>
          <w:szCs w:val="28"/>
        </w:rPr>
        <w:t>. Предоставление субсидий местному бюджету</w:t>
      </w:r>
      <w:r w:rsidRPr="00EE6194">
        <w:rPr>
          <w:sz w:val="28"/>
          <w:szCs w:val="28"/>
        </w:rPr>
        <w:t xml:space="preserve"> на предоставление дополнительных социальных выплат молодым семьям - участникам подпрограммы осуществляется в соответствии с условиями предоставления и м</w:t>
      </w:r>
      <w:r w:rsidR="00C8230C">
        <w:rPr>
          <w:sz w:val="28"/>
          <w:szCs w:val="28"/>
        </w:rPr>
        <w:t>етодикой расчета субсидий местным</w:t>
      </w:r>
      <w:r w:rsidRPr="00EE6194">
        <w:rPr>
          <w:sz w:val="28"/>
          <w:szCs w:val="28"/>
        </w:rPr>
        <w:t xml:space="preserve"> бюджетам на предоставление молодым семьям - участникам подпрограммы «Оказание молодым семьям государственной поддержки для улучшения жилищных условий» государственной программы </w:t>
      </w:r>
      <w:r w:rsidR="00C8230C" w:rsidRPr="00EE6194">
        <w:rPr>
          <w:sz w:val="28"/>
          <w:szCs w:val="28"/>
        </w:rPr>
        <w:t xml:space="preserve">Челябинской области «Обеспечение доступным и комфортным жильем граждан Российской Федерации» в Челябинской области на 2014 - 2020 годы </w:t>
      </w:r>
      <w:r w:rsidRPr="00EE6194">
        <w:rPr>
          <w:sz w:val="28"/>
          <w:szCs w:val="28"/>
        </w:rPr>
        <w:t>дополнительных социальных выплат при рождении (усыновлении) 1 ребенка</w:t>
      </w:r>
      <w:r w:rsidR="00C8230C">
        <w:rPr>
          <w:sz w:val="28"/>
          <w:szCs w:val="28"/>
        </w:rPr>
        <w:t>.</w:t>
      </w:r>
    </w:p>
    <w:p w:rsidR="00644BBD" w:rsidRPr="00EE6194" w:rsidRDefault="00644BBD" w:rsidP="00644BBD">
      <w:pPr>
        <w:autoSpaceDE w:val="0"/>
        <w:autoSpaceDN w:val="0"/>
        <w:adjustRightInd w:val="0"/>
        <w:jc w:val="center"/>
        <w:outlineLvl w:val="2"/>
        <w:rPr>
          <w:sz w:val="28"/>
          <w:szCs w:val="28"/>
        </w:rPr>
      </w:pPr>
    </w:p>
    <w:p w:rsidR="00644BBD" w:rsidRPr="00EE6194" w:rsidRDefault="00644BBD" w:rsidP="00644BBD">
      <w:pPr>
        <w:autoSpaceDE w:val="0"/>
        <w:autoSpaceDN w:val="0"/>
        <w:adjustRightInd w:val="0"/>
        <w:jc w:val="center"/>
        <w:outlineLvl w:val="2"/>
        <w:rPr>
          <w:sz w:val="28"/>
          <w:szCs w:val="28"/>
        </w:rPr>
      </w:pPr>
      <w:r w:rsidRPr="00EE6194">
        <w:rPr>
          <w:sz w:val="28"/>
          <w:szCs w:val="28"/>
        </w:rPr>
        <w:t xml:space="preserve">Порядок признания </w:t>
      </w:r>
      <w:r w:rsidR="00C8230C">
        <w:rPr>
          <w:sz w:val="28"/>
          <w:szCs w:val="28"/>
        </w:rPr>
        <w:t>администрацией Еткульского муниципального района</w:t>
      </w:r>
    </w:p>
    <w:p w:rsidR="00644BBD" w:rsidRPr="00EE6194" w:rsidRDefault="00644BBD" w:rsidP="00D662E5">
      <w:pPr>
        <w:autoSpaceDE w:val="0"/>
        <w:autoSpaceDN w:val="0"/>
        <w:adjustRightInd w:val="0"/>
        <w:jc w:val="center"/>
        <w:rPr>
          <w:sz w:val="28"/>
          <w:szCs w:val="28"/>
        </w:rPr>
      </w:pPr>
      <w:r w:rsidRPr="00EE6194">
        <w:rPr>
          <w:sz w:val="28"/>
          <w:szCs w:val="28"/>
        </w:rPr>
        <w:t>молодых семей участниками подпрограммы</w:t>
      </w:r>
    </w:p>
    <w:p w:rsidR="00644BBD" w:rsidRPr="00EE6194" w:rsidRDefault="00644BBD" w:rsidP="00644BBD">
      <w:pPr>
        <w:autoSpaceDE w:val="0"/>
        <w:autoSpaceDN w:val="0"/>
        <w:adjustRightInd w:val="0"/>
        <w:ind w:firstLine="708"/>
        <w:jc w:val="both"/>
        <w:rPr>
          <w:sz w:val="28"/>
          <w:szCs w:val="28"/>
        </w:rPr>
      </w:pPr>
      <w:r w:rsidRPr="00EE6194">
        <w:rPr>
          <w:sz w:val="28"/>
          <w:szCs w:val="28"/>
        </w:rPr>
        <w:t>21. 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644BBD" w:rsidRPr="00EE6194" w:rsidRDefault="00644BBD" w:rsidP="00644BBD">
      <w:pPr>
        <w:autoSpaceDE w:val="0"/>
        <w:autoSpaceDN w:val="0"/>
        <w:adjustRightInd w:val="0"/>
        <w:ind w:firstLine="708"/>
        <w:jc w:val="both"/>
        <w:rPr>
          <w:sz w:val="28"/>
          <w:szCs w:val="28"/>
        </w:rPr>
      </w:pPr>
      <w:r w:rsidRPr="00EE6194">
        <w:rPr>
          <w:sz w:val="28"/>
          <w:szCs w:val="28"/>
        </w:rPr>
        <w:t xml:space="preserve">1) возраст каждого из супругов либо одного родителя в неполной семье на день принятия </w:t>
      </w:r>
      <w:r w:rsidR="003D3B85">
        <w:rPr>
          <w:sz w:val="28"/>
          <w:szCs w:val="28"/>
        </w:rPr>
        <w:t>администрацией Еткульского муниципального района</w:t>
      </w:r>
      <w:r w:rsidRPr="00EE6194">
        <w:rPr>
          <w:sz w:val="28"/>
          <w:szCs w:val="28"/>
        </w:rPr>
        <w:t xml:space="preserve"> решения о включении молодой семьи - участника подпрограммы в список претендентов на получение социальной выплаты в планируемом году не превышает 35 лет.</w:t>
      </w:r>
    </w:p>
    <w:p w:rsidR="00644BBD" w:rsidRPr="00EE6194" w:rsidRDefault="00644BBD" w:rsidP="00644BBD">
      <w:pPr>
        <w:autoSpaceDE w:val="0"/>
        <w:autoSpaceDN w:val="0"/>
        <w:adjustRightInd w:val="0"/>
        <w:ind w:firstLine="708"/>
        <w:jc w:val="both"/>
        <w:rPr>
          <w:sz w:val="28"/>
          <w:szCs w:val="28"/>
        </w:rPr>
      </w:pPr>
      <w:r w:rsidRPr="00EE6194">
        <w:rPr>
          <w:sz w:val="28"/>
          <w:szCs w:val="28"/>
        </w:rPr>
        <w:t>Днем принятия решения о включении молодой семьи - участника подпрограммы в список претендентов на получение социальной выплаты в планируемом году считается дата утверждения Правительством Челябинской области сводного списка молодых семей - претендентов на получение социальных выплат в соответствующем году по Челябинской области;</w:t>
      </w:r>
    </w:p>
    <w:p w:rsidR="00644BBD" w:rsidRPr="00EE6194" w:rsidRDefault="00644BBD" w:rsidP="00644BBD">
      <w:pPr>
        <w:autoSpaceDE w:val="0"/>
        <w:autoSpaceDN w:val="0"/>
        <w:adjustRightInd w:val="0"/>
        <w:ind w:firstLine="708"/>
        <w:jc w:val="both"/>
        <w:rPr>
          <w:sz w:val="28"/>
          <w:szCs w:val="28"/>
        </w:rPr>
      </w:pPr>
      <w:r w:rsidRPr="00EE6194">
        <w:rPr>
          <w:sz w:val="28"/>
          <w:szCs w:val="28"/>
        </w:rPr>
        <w:t>2) молодая семья признана нуждающейся в жилом помещении в соответствии с пунктом 22 настоящей подпрограммы;</w:t>
      </w:r>
    </w:p>
    <w:p w:rsidR="00644BBD" w:rsidRPr="00EE6194" w:rsidRDefault="00644BBD" w:rsidP="00644BBD">
      <w:pPr>
        <w:autoSpaceDE w:val="0"/>
        <w:autoSpaceDN w:val="0"/>
        <w:adjustRightInd w:val="0"/>
        <w:ind w:firstLine="708"/>
        <w:jc w:val="both"/>
        <w:rPr>
          <w:sz w:val="28"/>
          <w:szCs w:val="28"/>
        </w:rPr>
      </w:pPr>
      <w:r w:rsidRPr="00EE6194">
        <w:rPr>
          <w:sz w:val="28"/>
          <w:szCs w:val="28"/>
        </w:rPr>
        <w:t>3) 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644BBD" w:rsidRPr="00EE6194" w:rsidRDefault="00644BBD" w:rsidP="00644BBD">
      <w:pPr>
        <w:autoSpaceDE w:val="0"/>
        <w:autoSpaceDN w:val="0"/>
        <w:adjustRightInd w:val="0"/>
        <w:ind w:firstLine="708"/>
        <w:jc w:val="both"/>
        <w:rPr>
          <w:sz w:val="28"/>
          <w:szCs w:val="28"/>
        </w:rPr>
      </w:pPr>
      <w:r w:rsidRPr="00EE6194">
        <w:rPr>
          <w:sz w:val="28"/>
          <w:szCs w:val="28"/>
        </w:rPr>
        <w:t>22. В целях настоящей подпрограммы под нуждающимися в жилых помещениях понимаются молодые семьи, поставленные на учет в качестве нуждающихся в улучшении жилищных условий до 1 марта 2005 г</w:t>
      </w:r>
      <w:r>
        <w:rPr>
          <w:sz w:val="28"/>
          <w:szCs w:val="28"/>
        </w:rPr>
        <w:t>ода</w:t>
      </w:r>
      <w:r w:rsidRPr="00EE6194">
        <w:rPr>
          <w:sz w:val="28"/>
          <w:szCs w:val="28"/>
        </w:rPr>
        <w:t>,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w:t>
      </w:r>
      <w:r>
        <w:rPr>
          <w:sz w:val="28"/>
          <w:szCs w:val="28"/>
        </w:rPr>
        <w:t>ода</w:t>
      </w:r>
      <w:r w:rsidRPr="00EE6194">
        <w:rPr>
          <w:sz w:val="28"/>
          <w:szCs w:val="28"/>
        </w:rPr>
        <w:t xml:space="preserve"> по тем же основаниям, которые установлены статьей 51 Жилищного кодекса Российской Федерации для признания граждан нуждающимися в </w:t>
      </w:r>
      <w:r w:rsidRPr="00EE6194">
        <w:rPr>
          <w:sz w:val="28"/>
          <w:szCs w:val="28"/>
        </w:rPr>
        <w:lastRenderedPageBreak/>
        <w:t>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644BBD" w:rsidRPr="00EE6194" w:rsidRDefault="00644BBD" w:rsidP="00644BBD">
      <w:pPr>
        <w:autoSpaceDE w:val="0"/>
        <w:autoSpaceDN w:val="0"/>
        <w:adjustRightInd w:val="0"/>
        <w:ind w:firstLine="708"/>
        <w:jc w:val="both"/>
        <w:rPr>
          <w:sz w:val="28"/>
          <w:szCs w:val="28"/>
        </w:rPr>
      </w:pPr>
      <w:r w:rsidRPr="00EE6194">
        <w:rPr>
          <w:sz w:val="28"/>
          <w:szCs w:val="28"/>
        </w:rPr>
        <w:t>23. Порядок и условия признания молодой семьи</w:t>
      </w:r>
      <w:r w:rsidR="00B71677">
        <w:rPr>
          <w:sz w:val="28"/>
          <w:szCs w:val="28"/>
        </w:rPr>
        <w:t>,</w:t>
      </w:r>
      <w:r>
        <w:rPr>
          <w:sz w:val="28"/>
          <w:szCs w:val="28"/>
        </w:rPr>
        <w:t xml:space="preserve"> </w:t>
      </w:r>
      <w:r w:rsidRPr="00EE6194">
        <w:rPr>
          <w:sz w:val="28"/>
          <w:szCs w:val="28"/>
        </w:rPr>
        <w:t xml:space="preserve">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рамках подпрограммы «Оказание молодым семьям государственной поддержки для улучшения жилищных условий» государственной программы Челябинской области «Обеспечение доступным и комфортным жильем граждан Российской Федерации» в Челябинской области на 2014 - 2020 годы, приведены в приложении </w:t>
      </w:r>
      <w:r w:rsidR="00C8230C">
        <w:rPr>
          <w:sz w:val="28"/>
          <w:szCs w:val="28"/>
        </w:rPr>
        <w:t>4</w:t>
      </w:r>
      <w:r w:rsidRPr="00EE6194">
        <w:rPr>
          <w:sz w:val="28"/>
          <w:szCs w:val="28"/>
        </w:rPr>
        <w:t xml:space="preserve"> к настоящей подпрограмме.</w:t>
      </w:r>
    </w:p>
    <w:p w:rsidR="00644BBD" w:rsidRPr="00EE6194" w:rsidRDefault="00644BBD" w:rsidP="00644BBD">
      <w:pPr>
        <w:autoSpaceDE w:val="0"/>
        <w:autoSpaceDN w:val="0"/>
        <w:adjustRightInd w:val="0"/>
        <w:ind w:firstLine="708"/>
        <w:jc w:val="both"/>
        <w:rPr>
          <w:sz w:val="28"/>
          <w:szCs w:val="28"/>
        </w:rPr>
      </w:pPr>
      <w:r w:rsidRPr="00EE6194">
        <w:rPr>
          <w:sz w:val="28"/>
          <w:szCs w:val="28"/>
        </w:rPr>
        <w:t xml:space="preserve">24. Для участия в подпрограмме в целях использования социальной выплаты в соответствии с подпунктами 1-5 пункта 9 настоящей подпрограммы молодая семья подает в </w:t>
      </w:r>
      <w:r w:rsidR="003D3B85">
        <w:rPr>
          <w:sz w:val="28"/>
          <w:szCs w:val="28"/>
        </w:rPr>
        <w:t>администрацию Еткульского муниципального района</w:t>
      </w:r>
      <w:r w:rsidRPr="00EE6194">
        <w:rPr>
          <w:sz w:val="28"/>
          <w:szCs w:val="28"/>
        </w:rPr>
        <w:t xml:space="preserve"> по месту постоянного жительства следующие документы:</w:t>
      </w:r>
    </w:p>
    <w:p w:rsidR="00644BBD" w:rsidRPr="00EE6194" w:rsidRDefault="00644BBD" w:rsidP="00644BBD">
      <w:pPr>
        <w:autoSpaceDE w:val="0"/>
        <w:autoSpaceDN w:val="0"/>
        <w:adjustRightInd w:val="0"/>
        <w:ind w:firstLine="708"/>
        <w:jc w:val="both"/>
        <w:rPr>
          <w:sz w:val="28"/>
          <w:szCs w:val="28"/>
        </w:rPr>
      </w:pPr>
      <w:r w:rsidRPr="00EE6194">
        <w:rPr>
          <w:sz w:val="28"/>
          <w:szCs w:val="28"/>
        </w:rPr>
        <w:t xml:space="preserve">1) заявление по форме, приведенной в приложении </w:t>
      </w:r>
      <w:r w:rsidR="00C8230C">
        <w:rPr>
          <w:sz w:val="28"/>
          <w:szCs w:val="28"/>
        </w:rPr>
        <w:t>5</w:t>
      </w:r>
      <w:r w:rsidRPr="00EE6194">
        <w:rPr>
          <w:sz w:val="28"/>
          <w:szCs w:val="28"/>
        </w:rPr>
        <w:t xml:space="preserve"> к настоящей подпрограмме, в 2 экземплярах и приложенные к нему документы (один экземпляр возвращается заявителю с указанием даты принятия заявления);</w:t>
      </w:r>
    </w:p>
    <w:p w:rsidR="00644BBD" w:rsidRPr="00EE6194" w:rsidRDefault="00644BBD" w:rsidP="00644BBD">
      <w:pPr>
        <w:autoSpaceDE w:val="0"/>
        <w:autoSpaceDN w:val="0"/>
        <w:adjustRightInd w:val="0"/>
        <w:ind w:firstLine="708"/>
        <w:jc w:val="both"/>
        <w:rPr>
          <w:sz w:val="28"/>
          <w:szCs w:val="28"/>
        </w:rPr>
      </w:pPr>
      <w:r w:rsidRPr="00EE6194">
        <w:rPr>
          <w:sz w:val="28"/>
          <w:szCs w:val="28"/>
        </w:rPr>
        <w:t>2) копии документов, удостоверяющих личность каждого члена молодой семьи;</w:t>
      </w:r>
    </w:p>
    <w:p w:rsidR="00644BBD" w:rsidRPr="00EE6194" w:rsidRDefault="00644BBD" w:rsidP="00644BBD">
      <w:pPr>
        <w:autoSpaceDE w:val="0"/>
        <w:autoSpaceDN w:val="0"/>
        <w:adjustRightInd w:val="0"/>
        <w:ind w:firstLine="708"/>
        <w:jc w:val="both"/>
        <w:rPr>
          <w:sz w:val="28"/>
          <w:szCs w:val="28"/>
        </w:rPr>
      </w:pPr>
      <w:r w:rsidRPr="00EE6194">
        <w:rPr>
          <w:sz w:val="28"/>
          <w:szCs w:val="28"/>
        </w:rPr>
        <w:t>3) копию свидетельства о браке (на неполную семью не распространяется);</w:t>
      </w:r>
    </w:p>
    <w:p w:rsidR="00644BBD" w:rsidRPr="00EE6194" w:rsidRDefault="00644BBD" w:rsidP="00644BBD">
      <w:pPr>
        <w:autoSpaceDE w:val="0"/>
        <w:autoSpaceDN w:val="0"/>
        <w:adjustRightInd w:val="0"/>
        <w:ind w:firstLine="708"/>
        <w:jc w:val="both"/>
        <w:rPr>
          <w:sz w:val="28"/>
          <w:szCs w:val="28"/>
        </w:rPr>
      </w:pPr>
      <w:r w:rsidRPr="00EE6194">
        <w:rPr>
          <w:sz w:val="28"/>
          <w:szCs w:val="28"/>
        </w:rPr>
        <w:t>4) решение органа местного самоуправления</w:t>
      </w:r>
      <w:r w:rsidR="003D3B85">
        <w:rPr>
          <w:sz w:val="28"/>
          <w:szCs w:val="28"/>
        </w:rPr>
        <w:t xml:space="preserve"> (соответствующих поселений)</w:t>
      </w:r>
      <w:r w:rsidRPr="00EE6194">
        <w:rPr>
          <w:sz w:val="28"/>
          <w:szCs w:val="28"/>
        </w:rPr>
        <w:t xml:space="preserve"> о признании молодой семьи нуждающейся в жилых помещениях;</w:t>
      </w:r>
    </w:p>
    <w:p w:rsidR="00644BBD" w:rsidRPr="00EE6194" w:rsidRDefault="00644BBD" w:rsidP="00644BBD">
      <w:pPr>
        <w:autoSpaceDE w:val="0"/>
        <w:autoSpaceDN w:val="0"/>
        <w:adjustRightInd w:val="0"/>
        <w:ind w:firstLine="708"/>
        <w:jc w:val="both"/>
        <w:rPr>
          <w:sz w:val="28"/>
          <w:szCs w:val="28"/>
        </w:rPr>
      </w:pPr>
      <w:r w:rsidRPr="00EE6194">
        <w:rPr>
          <w:sz w:val="28"/>
          <w:szCs w:val="28"/>
        </w:rPr>
        <w:t>5)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644BBD" w:rsidRPr="00EE6194" w:rsidRDefault="00644BBD" w:rsidP="00644BBD">
      <w:pPr>
        <w:autoSpaceDE w:val="0"/>
        <w:autoSpaceDN w:val="0"/>
        <w:adjustRightInd w:val="0"/>
        <w:ind w:firstLine="708"/>
        <w:jc w:val="both"/>
        <w:rPr>
          <w:sz w:val="28"/>
          <w:szCs w:val="28"/>
        </w:rPr>
      </w:pPr>
      <w:r w:rsidRPr="00EE6194">
        <w:rPr>
          <w:sz w:val="28"/>
          <w:szCs w:val="28"/>
        </w:rPr>
        <w:t xml:space="preserve">6) заявление о согласии совершеннолетних членов молодой семьи на обработку персональных данных </w:t>
      </w:r>
      <w:r>
        <w:rPr>
          <w:sz w:val="28"/>
          <w:szCs w:val="28"/>
        </w:rPr>
        <w:t>членов</w:t>
      </w:r>
      <w:r w:rsidRPr="00EE6194">
        <w:rPr>
          <w:sz w:val="28"/>
          <w:szCs w:val="28"/>
        </w:rPr>
        <w:t xml:space="preserve"> молодой семьи по форме согласно приложению </w:t>
      </w:r>
      <w:r w:rsidR="00C8230C">
        <w:rPr>
          <w:sz w:val="28"/>
          <w:szCs w:val="28"/>
        </w:rPr>
        <w:t>6</w:t>
      </w:r>
      <w:r w:rsidRPr="00EE6194">
        <w:rPr>
          <w:sz w:val="28"/>
          <w:szCs w:val="28"/>
        </w:rPr>
        <w:t xml:space="preserve"> к настоящей подпрограмме.</w:t>
      </w:r>
    </w:p>
    <w:p w:rsidR="00644BBD" w:rsidRPr="00EE6194" w:rsidRDefault="00644BBD" w:rsidP="00644BBD">
      <w:pPr>
        <w:autoSpaceDE w:val="0"/>
        <w:autoSpaceDN w:val="0"/>
        <w:adjustRightInd w:val="0"/>
        <w:ind w:firstLine="708"/>
        <w:jc w:val="both"/>
        <w:rPr>
          <w:sz w:val="28"/>
          <w:szCs w:val="28"/>
        </w:rPr>
      </w:pPr>
      <w:r w:rsidRPr="00EE6194">
        <w:rPr>
          <w:sz w:val="28"/>
          <w:szCs w:val="28"/>
        </w:rPr>
        <w:t xml:space="preserve">25. Для участия в подпрограмме в целях использования социальной выплаты в соответствии с подпунктом 6 пункта 9 настоящей подпрограммы молодая семья подает в </w:t>
      </w:r>
      <w:r w:rsidR="003D3B85">
        <w:rPr>
          <w:sz w:val="28"/>
          <w:szCs w:val="28"/>
        </w:rPr>
        <w:t>администрацию Еткульского муниципального района</w:t>
      </w:r>
      <w:r w:rsidRPr="00EE6194">
        <w:rPr>
          <w:sz w:val="28"/>
          <w:szCs w:val="28"/>
        </w:rPr>
        <w:t xml:space="preserve"> следующие документы:</w:t>
      </w:r>
    </w:p>
    <w:p w:rsidR="00644BBD" w:rsidRPr="00EE6194" w:rsidRDefault="00644BBD" w:rsidP="00644BBD">
      <w:pPr>
        <w:autoSpaceDE w:val="0"/>
        <w:autoSpaceDN w:val="0"/>
        <w:adjustRightInd w:val="0"/>
        <w:ind w:firstLine="708"/>
        <w:jc w:val="both"/>
        <w:rPr>
          <w:sz w:val="28"/>
          <w:szCs w:val="28"/>
        </w:rPr>
      </w:pPr>
      <w:r w:rsidRPr="00EE6194">
        <w:rPr>
          <w:sz w:val="28"/>
          <w:szCs w:val="28"/>
        </w:rPr>
        <w:t xml:space="preserve">1) заявление по форме, приведенной в приложении </w:t>
      </w:r>
      <w:r w:rsidR="00C8230C">
        <w:rPr>
          <w:sz w:val="28"/>
          <w:szCs w:val="28"/>
        </w:rPr>
        <w:t>5</w:t>
      </w:r>
      <w:r w:rsidRPr="00EE6194">
        <w:rPr>
          <w:sz w:val="28"/>
          <w:szCs w:val="28"/>
        </w:rPr>
        <w:t xml:space="preserve"> к настоящей подпрограмме, в 2 экземплярах (один экземпляр возвращается заявителю с указанием даты принятия заявления и приложенных к нему документов);</w:t>
      </w:r>
    </w:p>
    <w:p w:rsidR="00644BBD" w:rsidRPr="00EE6194" w:rsidRDefault="00644BBD" w:rsidP="00644BBD">
      <w:pPr>
        <w:autoSpaceDE w:val="0"/>
        <w:autoSpaceDN w:val="0"/>
        <w:adjustRightInd w:val="0"/>
        <w:ind w:firstLine="708"/>
        <w:jc w:val="both"/>
        <w:rPr>
          <w:sz w:val="28"/>
          <w:szCs w:val="28"/>
        </w:rPr>
      </w:pPr>
      <w:r w:rsidRPr="00EE6194">
        <w:rPr>
          <w:sz w:val="28"/>
          <w:szCs w:val="28"/>
        </w:rPr>
        <w:t>2) копии документов, удостоверяющих личность каждого члена семьи;</w:t>
      </w:r>
    </w:p>
    <w:p w:rsidR="00644BBD" w:rsidRPr="00EE6194" w:rsidRDefault="00644BBD" w:rsidP="00644BBD">
      <w:pPr>
        <w:autoSpaceDE w:val="0"/>
        <w:autoSpaceDN w:val="0"/>
        <w:adjustRightInd w:val="0"/>
        <w:ind w:firstLine="708"/>
        <w:jc w:val="both"/>
        <w:rPr>
          <w:sz w:val="28"/>
          <w:szCs w:val="28"/>
        </w:rPr>
      </w:pPr>
      <w:r w:rsidRPr="00EE6194">
        <w:rPr>
          <w:sz w:val="28"/>
          <w:szCs w:val="28"/>
        </w:rPr>
        <w:t>3) копию свидетельства о браке (при неполной семье не представляется);</w:t>
      </w:r>
    </w:p>
    <w:p w:rsidR="00644BBD" w:rsidRPr="00EE6194" w:rsidRDefault="00644BBD" w:rsidP="00644BBD">
      <w:pPr>
        <w:autoSpaceDE w:val="0"/>
        <w:autoSpaceDN w:val="0"/>
        <w:adjustRightInd w:val="0"/>
        <w:ind w:firstLine="708"/>
        <w:jc w:val="both"/>
        <w:rPr>
          <w:sz w:val="28"/>
          <w:szCs w:val="28"/>
        </w:rPr>
      </w:pPr>
      <w:r w:rsidRPr="00EE6194">
        <w:rPr>
          <w:sz w:val="28"/>
          <w:szCs w:val="28"/>
        </w:rPr>
        <w:t xml:space="preserve">4) копию свидетельства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 (при незавершенном строительстве индивидуального жилого дома представляются </w:t>
      </w:r>
      <w:r w:rsidRPr="00EE6194">
        <w:rPr>
          <w:sz w:val="28"/>
          <w:szCs w:val="28"/>
        </w:rPr>
        <w:lastRenderedPageBreak/>
        <w:t>договор строительного подряда либо иные документы, подтверждающие расходы по строительству индивидуального жилого дома);</w:t>
      </w:r>
    </w:p>
    <w:p w:rsidR="00644BBD" w:rsidRPr="00EE6194" w:rsidRDefault="00644BBD" w:rsidP="00644BBD">
      <w:pPr>
        <w:autoSpaceDE w:val="0"/>
        <w:autoSpaceDN w:val="0"/>
        <w:adjustRightInd w:val="0"/>
        <w:ind w:firstLine="708"/>
        <w:jc w:val="both"/>
        <w:rPr>
          <w:sz w:val="28"/>
          <w:szCs w:val="28"/>
        </w:rPr>
      </w:pPr>
      <w:r w:rsidRPr="00EE6194">
        <w:rPr>
          <w:sz w:val="28"/>
          <w:szCs w:val="28"/>
        </w:rPr>
        <w:t>5) копию кредитного договора (договор займа), заключенного в период с         1 января 2006 года по 31 декабря 2010 года включительно;</w:t>
      </w:r>
    </w:p>
    <w:p w:rsidR="00644BBD" w:rsidRPr="00EE6194" w:rsidRDefault="00644BBD" w:rsidP="00644BBD">
      <w:pPr>
        <w:autoSpaceDE w:val="0"/>
        <w:autoSpaceDN w:val="0"/>
        <w:adjustRightInd w:val="0"/>
        <w:ind w:firstLine="708"/>
        <w:jc w:val="both"/>
        <w:rPr>
          <w:sz w:val="28"/>
          <w:szCs w:val="28"/>
        </w:rPr>
      </w:pPr>
      <w:r w:rsidRPr="00EE6194">
        <w:rPr>
          <w:sz w:val="28"/>
          <w:szCs w:val="28"/>
        </w:rPr>
        <w:t>6) решение органа местного самоуправления</w:t>
      </w:r>
      <w:r w:rsidR="003D3B85">
        <w:rPr>
          <w:sz w:val="28"/>
          <w:szCs w:val="28"/>
        </w:rPr>
        <w:t xml:space="preserve"> (соответствующего сельского поселения)</w:t>
      </w:r>
      <w:r w:rsidRPr="00EE6194">
        <w:rPr>
          <w:sz w:val="28"/>
          <w:szCs w:val="28"/>
        </w:rPr>
        <w:t>, подтверждающее, что молодая семья была признана нуждающейся в жилом помещении в соответствии с пунктом 22 настоящей подпрограммы на момент заключения кредитного договора (договора займа), указанного в подпункте 5 настоящего пункта;</w:t>
      </w:r>
    </w:p>
    <w:p w:rsidR="00644BBD" w:rsidRPr="00EE6194" w:rsidRDefault="00644BBD" w:rsidP="00644BBD">
      <w:pPr>
        <w:autoSpaceDE w:val="0"/>
        <w:autoSpaceDN w:val="0"/>
        <w:adjustRightInd w:val="0"/>
        <w:ind w:firstLine="708"/>
        <w:jc w:val="both"/>
        <w:rPr>
          <w:sz w:val="28"/>
          <w:szCs w:val="28"/>
        </w:rPr>
      </w:pPr>
      <w:r w:rsidRPr="00EE6194">
        <w:rPr>
          <w:sz w:val="28"/>
          <w:szCs w:val="28"/>
        </w:rPr>
        <w:t>7) 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r>
        <w:rPr>
          <w:sz w:val="28"/>
          <w:szCs w:val="28"/>
        </w:rPr>
        <w:t>;</w:t>
      </w:r>
    </w:p>
    <w:p w:rsidR="00644BBD" w:rsidRPr="00EE6194" w:rsidRDefault="00644BBD" w:rsidP="00644BBD">
      <w:pPr>
        <w:autoSpaceDE w:val="0"/>
        <w:autoSpaceDN w:val="0"/>
        <w:adjustRightInd w:val="0"/>
        <w:ind w:firstLine="708"/>
        <w:jc w:val="both"/>
        <w:rPr>
          <w:sz w:val="28"/>
          <w:szCs w:val="28"/>
        </w:rPr>
      </w:pPr>
      <w:r w:rsidRPr="00EE6194">
        <w:rPr>
          <w:sz w:val="28"/>
          <w:szCs w:val="28"/>
        </w:rPr>
        <w:t xml:space="preserve">8) заявление о согласии совершеннолетних членов молодой семьи на обработку персональных данных </w:t>
      </w:r>
      <w:r>
        <w:rPr>
          <w:sz w:val="28"/>
          <w:szCs w:val="28"/>
        </w:rPr>
        <w:t>членов</w:t>
      </w:r>
      <w:r w:rsidRPr="00EE6194">
        <w:rPr>
          <w:sz w:val="28"/>
          <w:szCs w:val="28"/>
        </w:rPr>
        <w:t xml:space="preserve"> молодой семьи по форме согласно приложению </w:t>
      </w:r>
      <w:r w:rsidR="00C8230C">
        <w:rPr>
          <w:sz w:val="28"/>
          <w:szCs w:val="28"/>
        </w:rPr>
        <w:t>6</w:t>
      </w:r>
      <w:r w:rsidRPr="00EE6194">
        <w:rPr>
          <w:sz w:val="28"/>
          <w:szCs w:val="28"/>
        </w:rPr>
        <w:t xml:space="preserve"> к настоящей подпрограмме.</w:t>
      </w:r>
    </w:p>
    <w:p w:rsidR="00644BBD" w:rsidRPr="00EE6194" w:rsidRDefault="00644BBD" w:rsidP="00644BBD">
      <w:pPr>
        <w:autoSpaceDE w:val="0"/>
        <w:autoSpaceDN w:val="0"/>
        <w:adjustRightInd w:val="0"/>
        <w:ind w:firstLine="708"/>
        <w:jc w:val="both"/>
        <w:rPr>
          <w:sz w:val="28"/>
          <w:szCs w:val="28"/>
        </w:rPr>
      </w:pPr>
      <w:r w:rsidRPr="00EE6194">
        <w:rPr>
          <w:sz w:val="28"/>
          <w:szCs w:val="28"/>
        </w:rPr>
        <w:t>26. От имени молодой семьи документы, предусмотренные в пунктах 24 либо 25, 40 и 43 настоящей подпрограммы,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644BBD" w:rsidRPr="00EE6194" w:rsidRDefault="00644BBD" w:rsidP="00644BBD">
      <w:pPr>
        <w:autoSpaceDE w:val="0"/>
        <w:autoSpaceDN w:val="0"/>
        <w:adjustRightInd w:val="0"/>
        <w:ind w:firstLine="708"/>
        <w:jc w:val="both"/>
        <w:rPr>
          <w:sz w:val="28"/>
          <w:szCs w:val="28"/>
        </w:rPr>
      </w:pPr>
      <w:r w:rsidRPr="00EE6194">
        <w:rPr>
          <w:sz w:val="28"/>
          <w:szCs w:val="28"/>
        </w:rPr>
        <w:t xml:space="preserve">27. </w:t>
      </w:r>
      <w:r w:rsidR="00B71677">
        <w:rPr>
          <w:sz w:val="28"/>
          <w:szCs w:val="28"/>
        </w:rPr>
        <w:t>А</w:t>
      </w:r>
      <w:r w:rsidR="003D3B85">
        <w:rPr>
          <w:sz w:val="28"/>
          <w:szCs w:val="28"/>
        </w:rPr>
        <w:t>дминистрация Еткульского муниципального района</w:t>
      </w:r>
      <w:r w:rsidRPr="00EE6194">
        <w:rPr>
          <w:sz w:val="28"/>
          <w:szCs w:val="28"/>
        </w:rPr>
        <w:t xml:space="preserve"> организует работу по проверке сведений, содержащихся в документах, предусмотренных пунктами 24 либо 25 настоящей подпрограммы,  и в течение 10 календарных дней с даты представления этих документов принимает решение о признании либо об отказе в признании молодой семьи участницей подпрограммы. О принятом решении молодая семья письменно уведомляется </w:t>
      </w:r>
      <w:r w:rsidR="003D3B85">
        <w:rPr>
          <w:sz w:val="28"/>
          <w:szCs w:val="28"/>
        </w:rPr>
        <w:t xml:space="preserve">администрацией Еткульского муниципального района </w:t>
      </w:r>
      <w:r w:rsidRPr="00EE6194">
        <w:rPr>
          <w:sz w:val="28"/>
          <w:szCs w:val="28"/>
        </w:rPr>
        <w:t>в течение 5 календарных дней.</w:t>
      </w:r>
    </w:p>
    <w:p w:rsidR="00644BBD" w:rsidRPr="00EE6194" w:rsidRDefault="00644BBD" w:rsidP="00644BBD">
      <w:pPr>
        <w:autoSpaceDE w:val="0"/>
        <w:autoSpaceDN w:val="0"/>
        <w:adjustRightInd w:val="0"/>
        <w:ind w:firstLine="708"/>
        <w:jc w:val="both"/>
        <w:rPr>
          <w:sz w:val="28"/>
          <w:szCs w:val="28"/>
        </w:rPr>
      </w:pPr>
      <w:r w:rsidRPr="00EE6194">
        <w:rPr>
          <w:sz w:val="28"/>
          <w:szCs w:val="28"/>
        </w:rPr>
        <w:t>28. Основаниями для отказа в признании молодой семьи участницей подпрограммы являются:</w:t>
      </w:r>
    </w:p>
    <w:p w:rsidR="00644BBD" w:rsidRPr="00EE6194" w:rsidRDefault="00644BBD" w:rsidP="00644BBD">
      <w:pPr>
        <w:autoSpaceDE w:val="0"/>
        <w:autoSpaceDN w:val="0"/>
        <w:adjustRightInd w:val="0"/>
        <w:ind w:firstLine="708"/>
        <w:jc w:val="both"/>
        <w:rPr>
          <w:sz w:val="28"/>
          <w:szCs w:val="28"/>
        </w:rPr>
      </w:pPr>
      <w:r w:rsidRPr="00EE6194">
        <w:rPr>
          <w:sz w:val="28"/>
          <w:szCs w:val="28"/>
        </w:rPr>
        <w:t>1) несоответствие молодой семьи требованиям, указанным в пункте 21 настоящей подпрограммы;</w:t>
      </w:r>
    </w:p>
    <w:p w:rsidR="00644BBD" w:rsidRPr="00EE6194" w:rsidRDefault="00644BBD" w:rsidP="00644BBD">
      <w:pPr>
        <w:autoSpaceDE w:val="0"/>
        <w:autoSpaceDN w:val="0"/>
        <w:adjustRightInd w:val="0"/>
        <w:ind w:firstLine="708"/>
        <w:jc w:val="both"/>
        <w:rPr>
          <w:sz w:val="28"/>
          <w:szCs w:val="28"/>
        </w:rPr>
      </w:pPr>
      <w:r w:rsidRPr="00EE6194">
        <w:rPr>
          <w:sz w:val="28"/>
          <w:szCs w:val="28"/>
        </w:rPr>
        <w:t>2) непредставление или представление не в полном объеме документов, предусмотренных пунктами 24 либо 25 настоящей подпрограммы;</w:t>
      </w:r>
    </w:p>
    <w:p w:rsidR="00644BBD" w:rsidRPr="00EE6194" w:rsidRDefault="00644BBD" w:rsidP="00644BBD">
      <w:pPr>
        <w:autoSpaceDE w:val="0"/>
        <w:autoSpaceDN w:val="0"/>
        <w:adjustRightInd w:val="0"/>
        <w:ind w:firstLine="708"/>
        <w:jc w:val="both"/>
        <w:rPr>
          <w:sz w:val="28"/>
          <w:szCs w:val="28"/>
        </w:rPr>
      </w:pPr>
      <w:r w:rsidRPr="00EE6194">
        <w:rPr>
          <w:sz w:val="28"/>
          <w:szCs w:val="28"/>
        </w:rPr>
        <w:t>3) недостоверность сведений, содержащихся в представленных документах;</w:t>
      </w:r>
    </w:p>
    <w:p w:rsidR="00644BBD" w:rsidRPr="00EE6194" w:rsidRDefault="00644BBD" w:rsidP="00644BBD">
      <w:pPr>
        <w:autoSpaceDE w:val="0"/>
        <w:autoSpaceDN w:val="0"/>
        <w:adjustRightInd w:val="0"/>
        <w:ind w:firstLine="708"/>
        <w:jc w:val="both"/>
        <w:rPr>
          <w:sz w:val="28"/>
          <w:szCs w:val="28"/>
        </w:rPr>
      </w:pPr>
      <w:r w:rsidRPr="00EE6194">
        <w:rPr>
          <w:sz w:val="28"/>
          <w:szCs w:val="28"/>
        </w:rPr>
        <w:t>4)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областного или местного бюджетов</w:t>
      </w:r>
      <w:r>
        <w:rPr>
          <w:sz w:val="28"/>
          <w:szCs w:val="28"/>
        </w:rPr>
        <w:t>.</w:t>
      </w:r>
    </w:p>
    <w:p w:rsidR="00644BBD" w:rsidRPr="00EE6194" w:rsidRDefault="00644BBD" w:rsidP="00644BBD">
      <w:pPr>
        <w:autoSpaceDE w:val="0"/>
        <w:autoSpaceDN w:val="0"/>
        <w:adjustRightInd w:val="0"/>
        <w:ind w:firstLine="708"/>
        <w:jc w:val="both"/>
        <w:rPr>
          <w:sz w:val="28"/>
          <w:szCs w:val="28"/>
        </w:rPr>
      </w:pPr>
      <w:r w:rsidRPr="00EE6194">
        <w:rPr>
          <w:sz w:val="28"/>
          <w:szCs w:val="28"/>
        </w:rPr>
        <w:t>29. Повторное обращение с заявлением об участии в подпрограмме допускается после устранения оснований для отказа, предусмотренных в пункте 28 настоящей подпрограммы.</w:t>
      </w:r>
    </w:p>
    <w:p w:rsidR="00644BBD" w:rsidRPr="00EE6194" w:rsidRDefault="00644BBD" w:rsidP="00644BBD">
      <w:pPr>
        <w:autoSpaceDE w:val="0"/>
        <w:autoSpaceDN w:val="0"/>
        <w:adjustRightInd w:val="0"/>
        <w:ind w:firstLine="708"/>
        <w:jc w:val="both"/>
        <w:rPr>
          <w:sz w:val="28"/>
          <w:szCs w:val="28"/>
        </w:rPr>
      </w:pPr>
      <w:r w:rsidRPr="00EE6194">
        <w:rPr>
          <w:sz w:val="28"/>
          <w:szCs w:val="28"/>
        </w:rPr>
        <w:t xml:space="preserve">30. </w:t>
      </w:r>
      <w:r w:rsidR="00115A15">
        <w:rPr>
          <w:sz w:val="28"/>
          <w:szCs w:val="28"/>
        </w:rPr>
        <w:t>Администрация Еткульского муниципального района</w:t>
      </w:r>
      <w:r>
        <w:rPr>
          <w:sz w:val="28"/>
          <w:szCs w:val="28"/>
        </w:rPr>
        <w:t xml:space="preserve"> </w:t>
      </w:r>
      <w:r w:rsidRPr="00EE6194">
        <w:rPr>
          <w:sz w:val="28"/>
          <w:szCs w:val="28"/>
        </w:rPr>
        <w:t>до 1 сентября года, предшествующего планируемому году, формирует списки молодых семей - участников подпрограммы, изъявивших желание получить социальную выплату в планируемом году, и представляет эти списки ответственному исполнителю подпрограммы.</w:t>
      </w:r>
    </w:p>
    <w:p w:rsidR="00644BBD" w:rsidRPr="00EE6194" w:rsidRDefault="00644BBD" w:rsidP="00644BBD">
      <w:pPr>
        <w:autoSpaceDE w:val="0"/>
        <w:autoSpaceDN w:val="0"/>
        <w:adjustRightInd w:val="0"/>
        <w:ind w:firstLine="708"/>
        <w:jc w:val="both"/>
        <w:rPr>
          <w:sz w:val="28"/>
          <w:szCs w:val="28"/>
        </w:rPr>
      </w:pPr>
      <w:r w:rsidRPr="00EE6194">
        <w:rPr>
          <w:sz w:val="28"/>
          <w:szCs w:val="28"/>
        </w:rPr>
        <w:lastRenderedPageBreak/>
        <w:t xml:space="preserve">31. Порядок формирования </w:t>
      </w:r>
      <w:r w:rsidR="00115A15">
        <w:rPr>
          <w:sz w:val="28"/>
          <w:szCs w:val="28"/>
        </w:rPr>
        <w:t>администрацией Еткульсского муниципального района</w:t>
      </w:r>
      <w:r w:rsidRPr="00EE6194">
        <w:rPr>
          <w:sz w:val="28"/>
          <w:szCs w:val="28"/>
        </w:rPr>
        <w:t xml:space="preserve"> списка молодых семей - участников подпрограммы, изъявивших желание получить социальную выплату в планируемом году, приведен в приложении </w:t>
      </w:r>
      <w:r w:rsidR="00F023B5" w:rsidRPr="00F023B5">
        <w:rPr>
          <w:sz w:val="28"/>
          <w:szCs w:val="28"/>
        </w:rPr>
        <w:t>7</w:t>
      </w:r>
      <w:r w:rsidRPr="00EE6194">
        <w:rPr>
          <w:sz w:val="28"/>
          <w:szCs w:val="28"/>
        </w:rPr>
        <w:t xml:space="preserve"> к настоящей подпрограмме.</w:t>
      </w:r>
    </w:p>
    <w:p w:rsidR="00644BBD" w:rsidRPr="00EE6194" w:rsidRDefault="00644BBD" w:rsidP="00644BBD">
      <w:pPr>
        <w:autoSpaceDE w:val="0"/>
        <w:autoSpaceDN w:val="0"/>
        <w:adjustRightInd w:val="0"/>
        <w:ind w:firstLine="708"/>
        <w:jc w:val="both"/>
        <w:rPr>
          <w:sz w:val="28"/>
          <w:szCs w:val="28"/>
        </w:rPr>
      </w:pPr>
      <w:r w:rsidRPr="00EE6194">
        <w:rPr>
          <w:sz w:val="28"/>
          <w:szCs w:val="28"/>
        </w:rPr>
        <w:t xml:space="preserve">32. </w:t>
      </w:r>
      <w:r w:rsidR="00115A15">
        <w:rPr>
          <w:sz w:val="28"/>
          <w:szCs w:val="28"/>
        </w:rPr>
        <w:t>Министерство строительства, инфраструктуры и дорожного хозяйства Челябинской области</w:t>
      </w:r>
      <w:r w:rsidRPr="00EE6194">
        <w:rPr>
          <w:sz w:val="28"/>
          <w:szCs w:val="28"/>
        </w:rPr>
        <w:t xml:space="preserve"> на основании списков молодых семей - участников подпрограммы, изъявивших желание получить социальную выплату в планируемом году, поступивших от </w:t>
      </w:r>
      <w:r w:rsidR="00115A15">
        <w:rPr>
          <w:sz w:val="28"/>
          <w:szCs w:val="28"/>
        </w:rPr>
        <w:t>администрации Еткульского муниципального района</w:t>
      </w:r>
      <w:r w:rsidRPr="00EE6194">
        <w:rPr>
          <w:sz w:val="28"/>
          <w:szCs w:val="28"/>
        </w:rPr>
        <w:t>, и с учетом средств, которые планируется выделить на софинансирование мероприятий подпрограммы из о</w:t>
      </w:r>
      <w:r w:rsidR="00115A15">
        <w:rPr>
          <w:sz w:val="28"/>
          <w:szCs w:val="28"/>
        </w:rPr>
        <w:t>бластного бюджета и (или) местного бюджета</w:t>
      </w:r>
      <w:r w:rsidRPr="00EE6194">
        <w:rPr>
          <w:sz w:val="28"/>
          <w:szCs w:val="28"/>
        </w:rPr>
        <w:t xml:space="preserve"> на соответствующий год, а при наличии средств, предоставляемых организациями, участвующими в реализации подпрограммы, за исключением организаций, предоставляющих жилищные кредиты и займы, с учетом указанных средств формирует и утверждает сводный список молодых семей - участников подпрограммы, изъявивших желание получить социальную выплату в планируемом году (далее именуется - сводный список), по форме, утверждаемой Минстроем России (приложение 10 к настоящей подпрограмме). Сводный список представляется </w:t>
      </w:r>
      <w:r w:rsidR="00115A15">
        <w:rPr>
          <w:sz w:val="28"/>
          <w:szCs w:val="28"/>
        </w:rPr>
        <w:t>Министерством строительства, инфраструктуры и дорожного хозяйства Челябинской области</w:t>
      </w:r>
      <w:r w:rsidR="00115A15" w:rsidRPr="00EE6194">
        <w:rPr>
          <w:sz w:val="28"/>
          <w:szCs w:val="28"/>
        </w:rPr>
        <w:t xml:space="preserve"> </w:t>
      </w:r>
      <w:r w:rsidRPr="00EE6194">
        <w:rPr>
          <w:sz w:val="28"/>
          <w:szCs w:val="28"/>
        </w:rPr>
        <w:t>в Минстрой России в сроки, установленные Минстроем России.</w:t>
      </w:r>
    </w:p>
    <w:p w:rsidR="00644BBD" w:rsidRPr="00EE6194" w:rsidRDefault="00644BBD" w:rsidP="00644BBD">
      <w:pPr>
        <w:autoSpaceDE w:val="0"/>
        <w:autoSpaceDN w:val="0"/>
        <w:adjustRightInd w:val="0"/>
        <w:ind w:firstLine="708"/>
        <w:jc w:val="both"/>
        <w:rPr>
          <w:sz w:val="28"/>
          <w:szCs w:val="28"/>
        </w:rPr>
      </w:pPr>
      <w:r w:rsidRPr="00EE6194">
        <w:rPr>
          <w:sz w:val="28"/>
          <w:szCs w:val="28"/>
        </w:rPr>
        <w:t xml:space="preserve">33. После определения органом исполнительной власти Российской Федерации размера субсидии, предоставляемой бюджету Челябинской области на планируемый (текущий) год, и доведения этих сведений до органов исполнительной власти Челябинской области </w:t>
      </w:r>
      <w:r w:rsidR="00115A15">
        <w:rPr>
          <w:sz w:val="28"/>
          <w:szCs w:val="28"/>
        </w:rPr>
        <w:t>Министерство строительства, инфраструктуры и дорожного хозяйства Челябинской области</w:t>
      </w:r>
      <w:r w:rsidR="00115A15" w:rsidRPr="00EE6194">
        <w:rPr>
          <w:sz w:val="28"/>
          <w:szCs w:val="28"/>
        </w:rPr>
        <w:t xml:space="preserve"> </w:t>
      </w:r>
      <w:r w:rsidRPr="00EE6194">
        <w:rPr>
          <w:sz w:val="28"/>
          <w:szCs w:val="28"/>
        </w:rPr>
        <w:t>на основании сводного списка и с учетом объема субсидии, предоставляемой из федерального бюджета, размера бюджетных ассигнований, предусматриваемых в бюджете Че</w:t>
      </w:r>
      <w:r w:rsidR="00115A15">
        <w:rPr>
          <w:sz w:val="28"/>
          <w:szCs w:val="28"/>
        </w:rPr>
        <w:t>лябинской области и (или) местного</w:t>
      </w:r>
      <w:r w:rsidRPr="00EE6194">
        <w:rPr>
          <w:sz w:val="28"/>
          <w:szCs w:val="28"/>
        </w:rPr>
        <w:t xml:space="preserve"> бюджета на соответствующий год на софинансирование мероприятий подпрограммы, а при наличии средств, предоставляемых организациями, участвующими в реализации подпрограммы, за исключением организаций, предоставляющих жилищные кредиты и займы, с учетом указанных средств готовит и представляет для утверждения в Правительство Челябинской области сводный список молодых семей - претендентов на получение социальных выплат в соответствующем году по Челябинской области (приложение 11 к настоящей подпрограмме).</w:t>
      </w:r>
    </w:p>
    <w:p w:rsidR="00644BBD" w:rsidRPr="00EE6194" w:rsidRDefault="00115A15" w:rsidP="00644BBD">
      <w:pPr>
        <w:autoSpaceDE w:val="0"/>
        <w:autoSpaceDN w:val="0"/>
        <w:adjustRightInd w:val="0"/>
        <w:ind w:firstLine="708"/>
        <w:jc w:val="both"/>
        <w:rPr>
          <w:sz w:val="28"/>
          <w:szCs w:val="28"/>
        </w:rPr>
      </w:pPr>
      <w:r>
        <w:rPr>
          <w:sz w:val="28"/>
          <w:szCs w:val="28"/>
        </w:rPr>
        <w:t>Министерство строительства, инфраструктуры и дорожного хозяйства Челябинской области</w:t>
      </w:r>
      <w:r w:rsidRPr="00EE6194">
        <w:rPr>
          <w:sz w:val="28"/>
          <w:szCs w:val="28"/>
        </w:rPr>
        <w:t xml:space="preserve"> </w:t>
      </w:r>
      <w:r w:rsidR="00644BBD" w:rsidRPr="00EE6194">
        <w:rPr>
          <w:sz w:val="28"/>
          <w:szCs w:val="28"/>
        </w:rPr>
        <w:t>вносит изменения в утвержденный сводный список молодых семей - претендентов на получение социальных выплат в соответствующем году по Челябинской области</w:t>
      </w:r>
      <w:r>
        <w:rPr>
          <w:sz w:val="28"/>
          <w:szCs w:val="28"/>
        </w:rPr>
        <w:t>.</w:t>
      </w:r>
    </w:p>
    <w:p w:rsidR="00644BBD" w:rsidRPr="00EE6194" w:rsidRDefault="00644BBD" w:rsidP="00644BBD">
      <w:pPr>
        <w:autoSpaceDE w:val="0"/>
        <w:autoSpaceDN w:val="0"/>
        <w:adjustRightInd w:val="0"/>
        <w:ind w:firstLine="708"/>
        <w:jc w:val="both"/>
        <w:rPr>
          <w:sz w:val="28"/>
          <w:szCs w:val="28"/>
        </w:rPr>
      </w:pPr>
      <w:r w:rsidRPr="00EE6194">
        <w:rPr>
          <w:sz w:val="28"/>
          <w:szCs w:val="28"/>
        </w:rPr>
        <w:t xml:space="preserve">34. </w:t>
      </w:r>
      <w:r w:rsidR="00115A15">
        <w:rPr>
          <w:sz w:val="28"/>
          <w:szCs w:val="28"/>
        </w:rPr>
        <w:t>Министерство строительства, инфраструктуры и дорожного хозяйства Челябинской области</w:t>
      </w:r>
      <w:r w:rsidR="00115A15" w:rsidRPr="00EE6194">
        <w:rPr>
          <w:sz w:val="28"/>
          <w:szCs w:val="28"/>
        </w:rPr>
        <w:t xml:space="preserve"> </w:t>
      </w:r>
      <w:r w:rsidRPr="00EE6194">
        <w:rPr>
          <w:sz w:val="28"/>
          <w:szCs w:val="28"/>
        </w:rPr>
        <w:t xml:space="preserve">в течение 10 рабочих дней с даты утверждения сводного списка молодых семей - претендентов на получение социальных выплат в соответствующем году по Челябинской области доводит до </w:t>
      </w:r>
      <w:r w:rsidR="00115A15">
        <w:rPr>
          <w:sz w:val="28"/>
          <w:szCs w:val="28"/>
        </w:rPr>
        <w:t>администрации Еткульского муниципального района</w:t>
      </w:r>
      <w:r w:rsidRPr="00EE6194">
        <w:rPr>
          <w:sz w:val="28"/>
          <w:szCs w:val="28"/>
        </w:rPr>
        <w:t xml:space="preserve"> выписки из сводного списка молодых </w:t>
      </w:r>
      <w:r w:rsidRPr="00EE6194">
        <w:rPr>
          <w:sz w:val="28"/>
          <w:szCs w:val="28"/>
        </w:rPr>
        <w:lastRenderedPageBreak/>
        <w:t>семей - претендентов на получение социальных выплат в соответствующем году по Челябинской области (далее именуются - выписки).</w:t>
      </w:r>
    </w:p>
    <w:p w:rsidR="00644BBD" w:rsidRPr="00EE6194" w:rsidRDefault="00115A15" w:rsidP="00644BBD">
      <w:pPr>
        <w:autoSpaceDE w:val="0"/>
        <w:autoSpaceDN w:val="0"/>
        <w:adjustRightInd w:val="0"/>
        <w:ind w:firstLine="708"/>
        <w:jc w:val="both"/>
        <w:rPr>
          <w:sz w:val="28"/>
          <w:szCs w:val="28"/>
        </w:rPr>
      </w:pPr>
      <w:r>
        <w:rPr>
          <w:sz w:val="28"/>
          <w:szCs w:val="28"/>
        </w:rPr>
        <w:t>Администрация Еткульского муниципального района</w:t>
      </w:r>
      <w:r w:rsidRPr="00EE6194">
        <w:rPr>
          <w:sz w:val="28"/>
          <w:szCs w:val="28"/>
        </w:rPr>
        <w:t xml:space="preserve"> </w:t>
      </w:r>
      <w:r w:rsidR="00644BBD" w:rsidRPr="00EE6194">
        <w:rPr>
          <w:sz w:val="28"/>
          <w:szCs w:val="28"/>
        </w:rPr>
        <w:t>в течение 10 рабочих дней со дня получения выписки доводит до сведения молодых семей - участников подпрограммы решение ответственного исполнителя подпрограммы по вопросу о включении их в сводный список молодых семей - претендентов на получение социальных выплат в соответствующем году по Челябинской области.</w:t>
      </w:r>
    </w:p>
    <w:p w:rsidR="00644BBD" w:rsidRPr="00EE6194" w:rsidRDefault="00644BBD" w:rsidP="00644BBD">
      <w:pPr>
        <w:autoSpaceDE w:val="0"/>
        <w:autoSpaceDN w:val="0"/>
        <w:adjustRightInd w:val="0"/>
        <w:jc w:val="both"/>
        <w:rPr>
          <w:sz w:val="28"/>
          <w:szCs w:val="28"/>
        </w:rPr>
      </w:pPr>
    </w:p>
    <w:p w:rsidR="00644BBD" w:rsidRPr="00EE6194" w:rsidRDefault="00644BBD" w:rsidP="00D662E5">
      <w:pPr>
        <w:autoSpaceDE w:val="0"/>
        <w:autoSpaceDN w:val="0"/>
        <w:adjustRightInd w:val="0"/>
        <w:jc w:val="center"/>
        <w:outlineLvl w:val="2"/>
        <w:rPr>
          <w:sz w:val="28"/>
          <w:szCs w:val="28"/>
        </w:rPr>
      </w:pPr>
      <w:r w:rsidRPr="00EE6194">
        <w:rPr>
          <w:sz w:val="28"/>
          <w:szCs w:val="28"/>
        </w:rPr>
        <w:t>Организация работы по выдаче свидетельств</w:t>
      </w:r>
    </w:p>
    <w:p w:rsidR="00644BBD" w:rsidRPr="00EE6194" w:rsidRDefault="00644BBD" w:rsidP="00644BBD">
      <w:pPr>
        <w:autoSpaceDE w:val="0"/>
        <w:autoSpaceDN w:val="0"/>
        <w:adjustRightInd w:val="0"/>
        <w:ind w:firstLine="708"/>
        <w:jc w:val="both"/>
        <w:rPr>
          <w:sz w:val="28"/>
          <w:szCs w:val="28"/>
        </w:rPr>
      </w:pPr>
      <w:r w:rsidRPr="00EE6194">
        <w:rPr>
          <w:sz w:val="28"/>
          <w:szCs w:val="28"/>
        </w:rPr>
        <w:t xml:space="preserve">35. </w:t>
      </w:r>
      <w:r w:rsidR="00115A15">
        <w:rPr>
          <w:sz w:val="28"/>
          <w:szCs w:val="28"/>
        </w:rPr>
        <w:t>Администрация Еткульского муниципального района</w:t>
      </w:r>
      <w:r w:rsidRPr="00EE6194">
        <w:rPr>
          <w:sz w:val="28"/>
          <w:szCs w:val="28"/>
        </w:rPr>
        <w:t>:</w:t>
      </w:r>
    </w:p>
    <w:p w:rsidR="00644BBD" w:rsidRPr="00EE6194" w:rsidRDefault="00644BBD" w:rsidP="00644BBD">
      <w:pPr>
        <w:autoSpaceDE w:val="0"/>
        <w:autoSpaceDN w:val="0"/>
        <w:adjustRightInd w:val="0"/>
        <w:ind w:firstLine="708"/>
        <w:jc w:val="both"/>
        <w:rPr>
          <w:sz w:val="28"/>
          <w:szCs w:val="28"/>
        </w:rPr>
      </w:pPr>
      <w:r w:rsidRPr="00EE6194">
        <w:rPr>
          <w:sz w:val="28"/>
          <w:szCs w:val="28"/>
        </w:rPr>
        <w:t>1) в течение 5 рабочих дней после получения уведомления о лимитах бюджетных обязательств, предусмотренных на предоставление субсидий из областного бюджета,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в установленный пунктом 40 настоящей подпрограммы срок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644BBD" w:rsidRPr="00EE6194" w:rsidRDefault="00644BBD" w:rsidP="00644BBD">
      <w:pPr>
        <w:autoSpaceDE w:val="0"/>
        <w:autoSpaceDN w:val="0"/>
        <w:adjustRightInd w:val="0"/>
        <w:ind w:firstLine="708"/>
        <w:jc w:val="both"/>
        <w:rPr>
          <w:sz w:val="28"/>
          <w:szCs w:val="28"/>
        </w:rPr>
      </w:pPr>
      <w:r w:rsidRPr="00EE6194">
        <w:rPr>
          <w:sz w:val="28"/>
          <w:szCs w:val="28"/>
        </w:rPr>
        <w:t xml:space="preserve">2) в течение 2 месяцев после получения уведомления о лимитах бюджетных ассигнований из областного бюджета, предназначенных для предоставления социальных выплат, </w:t>
      </w:r>
      <w:r w:rsidR="00115A15">
        <w:rPr>
          <w:sz w:val="28"/>
          <w:szCs w:val="28"/>
        </w:rPr>
        <w:t>Администрация Еткульского муниципального района</w:t>
      </w:r>
      <w:r w:rsidR="00115A15" w:rsidRPr="00EE6194">
        <w:rPr>
          <w:sz w:val="28"/>
          <w:szCs w:val="28"/>
        </w:rPr>
        <w:t xml:space="preserve"> </w:t>
      </w:r>
      <w:r w:rsidRPr="00EE6194">
        <w:rPr>
          <w:sz w:val="28"/>
          <w:szCs w:val="28"/>
        </w:rPr>
        <w:t>производит оформление свидетельств и выдачу их молодым семьям - претендентам на получение социальных выплат в соответствии со сводным списком молодых семей - претендентов на получение социальных выплат в соответствующем году по Челябинской области.</w:t>
      </w:r>
    </w:p>
    <w:p w:rsidR="00644BBD" w:rsidRPr="00EE6194" w:rsidRDefault="00644BBD" w:rsidP="00644BBD">
      <w:pPr>
        <w:autoSpaceDE w:val="0"/>
        <w:autoSpaceDN w:val="0"/>
        <w:adjustRightInd w:val="0"/>
        <w:ind w:firstLine="708"/>
        <w:jc w:val="both"/>
        <w:rPr>
          <w:sz w:val="28"/>
          <w:szCs w:val="28"/>
        </w:rPr>
      </w:pPr>
      <w:r w:rsidRPr="00EE6194">
        <w:rPr>
          <w:sz w:val="28"/>
          <w:szCs w:val="28"/>
        </w:rPr>
        <w:t>36. Молодая семья подлежит исключению из утвержденного сводного списка молодых семей - претендентов на получение социальных выплат в соответствующем году по Челябинской области в случае, если молодые семьи - претенденты на получение социальной выплаты не представили необходимые документы для получения свидетельства в установленный пунктом 40 настоящей подпрограммы срок, в течение срока действия свидетельства отказались от получения социальной выплаты на приобретение жилья или по иным причинам не смогли воспользоваться данной социальной выплатой.</w:t>
      </w:r>
    </w:p>
    <w:p w:rsidR="00644BBD" w:rsidRPr="00EE6194" w:rsidRDefault="00644BBD" w:rsidP="00644BBD">
      <w:pPr>
        <w:autoSpaceDE w:val="0"/>
        <w:autoSpaceDN w:val="0"/>
        <w:adjustRightInd w:val="0"/>
        <w:ind w:firstLine="708"/>
        <w:jc w:val="both"/>
        <w:rPr>
          <w:sz w:val="28"/>
          <w:szCs w:val="28"/>
        </w:rPr>
      </w:pPr>
      <w:r w:rsidRPr="00EE6194">
        <w:rPr>
          <w:sz w:val="28"/>
          <w:szCs w:val="28"/>
        </w:rPr>
        <w:t xml:space="preserve">37. При наличии молодых семей, подлежащих исключению из сводного списка молодых семей - претендентов на получение социальных выплат в соответствующем году по Челябинской области по основаниям, предусмотренным пунктом 36 настоящей подпрограммы, </w:t>
      </w:r>
      <w:r w:rsidR="00115A15">
        <w:rPr>
          <w:sz w:val="28"/>
          <w:szCs w:val="28"/>
        </w:rPr>
        <w:t>Администрация Еткульского муниципального района</w:t>
      </w:r>
      <w:r w:rsidR="00115A15" w:rsidRPr="00EE6194">
        <w:rPr>
          <w:sz w:val="28"/>
          <w:szCs w:val="28"/>
        </w:rPr>
        <w:t xml:space="preserve"> </w:t>
      </w:r>
      <w:r w:rsidRPr="00EE6194">
        <w:rPr>
          <w:sz w:val="28"/>
          <w:szCs w:val="28"/>
        </w:rPr>
        <w:t xml:space="preserve">направляет в адрес </w:t>
      </w:r>
      <w:r w:rsidR="00115A15">
        <w:rPr>
          <w:sz w:val="28"/>
          <w:szCs w:val="28"/>
        </w:rPr>
        <w:t>Министерства строительства, инфраструктуры и дорожного хозяйства Челябинской области</w:t>
      </w:r>
      <w:r w:rsidRPr="00EE6194">
        <w:rPr>
          <w:sz w:val="28"/>
          <w:szCs w:val="28"/>
        </w:rPr>
        <w:t xml:space="preserve"> письменное уведомление о необходимости внесения изменения в сводный список молодых семей - претендентов на получение социальных выплат в соответствующем году по Челябинской области (далее именуется - уведомление) с предоставлением информации о молодых семьях:</w:t>
      </w:r>
    </w:p>
    <w:p w:rsidR="00644BBD" w:rsidRPr="00EE6194" w:rsidRDefault="00644BBD" w:rsidP="00644BBD">
      <w:pPr>
        <w:autoSpaceDE w:val="0"/>
        <w:autoSpaceDN w:val="0"/>
        <w:adjustRightInd w:val="0"/>
        <w:ind w:firstLine="708"/>
        <w:jc w:val="both"/>
        <w:rPr>
          <w:sz w:val="28"/>
          <w:szCs w:val="28"/>
        </w:rPr>
      </w:pPr>
      <w:r w:rsidRPr="00EE6194">
        <w:rPr>
          <w:sz w:val="28"/>
          <w:szCs w:val="28"/>
        </w:rPr>
        <w:lastRenderedPageBreak/>
        <w:t>исключаемых из списка молодых семей - претендентов на получение социальных выплат в соответствующем году</w:t>
      </w:r>
      <w:r>
        <w:rPr>
          <w:sz w:val="28"/>
          <w:szCs w:val="28"/>
        </w:rPr>
        <w:t>,</w:t>
      </w:r>
      <w:r w:rsidRPr="00EE6194">
        <w:rPr>
          <w:sz w:val="28"/>
          <w:szCs w:val="28"/>
        </w:rPr>
        <w:t xml:space="preserve"> с приложением решения органа местного самоуправления об отказе молодой семье в предоставлении социальной выплаты либо об исключении из числа участников подпрограммы по основаниям, предусмотренным пунктом 36 настоящей подпрограммы;</w:t>
      </w:r>
    </w:p>
    <w:p w:rsidR="00644BBD" w:rsidRPr="00EE6194" w:rsidRDefault="00644BBD" w:rsidP="00644BBD">
      <w:pPr>
        <w:autoSpaceDE w:val="0"/>
        <w:autoSpaceDN w:val="0"/>
        <w:adjustRightInd w:val="0"/>
        <w:ind w:firstLine="708"/>
        <w:jc w:val="both"/>
        <w:rPr>
          <w:sz w:val="28"/>
          <w:szCs w:val="28"/>
        </w:rPr>
      </w:pPr>
      <w:r w:rsidRPr="00EE6194">
        <w:rPr>
          <w:sz w:val="28"/>
          <w:szCs w:val="28"/>
        </w:rPr>
        <w:t>включаемых в список молодых семей - претендентов на получение социальных выплат в соответствующем году из списка молодых семей, изъявивших желание получить социальную выплату в планируемом году, сформированном в хронологической последовательности по дате признания их участниками подпрограммы. Список представляется по форме приложения 12 к настоящей подпрограмме.</w:t>
      </w:r>
    </w:p>
    <w:p w:rsidR="00644BBD" w:rsidRPr="00EE6194" w:rsidRDefault="00644BBD" w:rsidP="00644BBD">
      <w:pPr>
        <w:autoSpaceDE w:val="0"/>
        <w:autoSpaceDN w:val="0"/>
        <w:adjustRightInd w:val="0"/>
        <w:ind w:firstLine="708"/>
        <w:jc w:val="both"/>
        <w:rPr>
          <w:sz w:val="28"/>
          <w:szCs w:val="28"/>
        </w:rPr>
      </w:pPr>
      <w:r w:rsidRPr="00EE6194">
        <w:rPr>
          <w:sz w:val="28"/>
          <w:szCs w:val="28"/>
        </w:rPr>
        <w:t>3</w:t>
      </w:r>
      <w:r w:rsidR="00115A15">
        <w:rPr>
          <w:sz w:val="28"/>
          <w:szCs w:val="28"/>
        </w:rPr>
        <w:t>8</w:t>
      </w:r>
      <w:r w:rsidRPr="00EE6194">
        <w:rPr>
          <w:sz w:val="28"/>
          <w:szCs w:val="28"/>
        </w:rPr>
        <w:t>. В случае высвобождения по каким-либо основаниям бюджетных средств, источником которых являются субсидии из областного бюджета, выделенные на софинансирование мероприятий подпрограммы и предназначенные для предоставления социальных выплат молодым семьям - претендентам на получение социальных выплат, свидетельства на высвободившуюся сумму средств подлежат выдаче молодым семьям - участникам подпрограммы в порядке очередности.</w:t>
      </w:r>
    </w:p>
    <w:p w:rsidR="00644BBD" w:rsidRPr="00EE6194" w:rsidRDefault="00115A15" w:rsidP="00644BBD">
      <w:pPr>
        <w:autoSpaceDE w:val="0"/>
        <w:autoSpaceDN w:val="0"/>
        <w:adjustRightInd w:val="0"/>
        <w:ind w:firstLine="708"/>
        <w:jc w:val="both"/>
        <w:rPr>
          <w:sz w:val="28"/>
          <w:szCs w:val="28"/>
        </w:rPr>
      </w:pPr>
      <w:r>
        <w:rPr>
          <w:sz w:val="28"/>
          <w:szCs w:val="28"/>
        </w:rPr>
        <w:t>39</w:t>
      </w:r>
      <w:r w:rsidR="00644BBD" w:rsidRPr="00EE6194">
        <w:rPr>
          <w:sz w:val="28"/>
          <w:szCs w:val="28"/>
        </w:rPr>
        <w:t>. Для получения свидетельства молодая семья - претендент на получение социальной выплаты в соответствующем году в течение 1 месяца после получения уведомления о необходимости представления документов для получения свидетельства направляет в орган местного самоуправления по месту своего постоянного жительства заявление о выдаче свидетельства (в произвольной форме) и следующие документы:</w:t>
      </w:r>
    </w:p>
    <w:p w:rsidR="00644BBD" w:rsidRPr="00EE6194" w:rsidRDefault="00644BBD" w:rsidP="00644BBD">
      <w:pPr>
        <w:autoSpaceDE w:val="0"/>
        <w:autoSpaceDN w:val="0"/>
        <w:adjustRightInd w:val="0"/>
        <w:ind w:firstLine="708"/>
        <w:jc w:val="both"/>
        <w:rPr>
          <w:sz w:val="28"/>
          <w:szCs w:val="28"/>
        </w:rPr>
      </w:pPr>
      <w:r w:rsidRPr="00EE6194">
        <w:rPr>
          <w:sz w:val="28"/>
          <w:szCs w:val="28"/>
        </w:rPr>
        <w:t>в случае использования социальных выплат в соответствии с подпунктами    1 - 5 пункта 9 настоящей подпрограммы - документы, предусмотренные подпунктами 2 - 6 пункта 24 настоящей подпрограммы;</w:t>
      </w:r>
    </w:p>
    <w:p w:rsidR="00644BBD" w:rsidRPr="00EE6194" w:rsidRDefault="00644BBD" w:rsidP="00644BBD">
      <w:pPr>
        <w:autoSpaceDE w:val="0"/>
        <w:autoSpaceDN w:val="0"/>
        <w:adjustRightInd w:val="0"/>
        <w:ind w:firstLine="708"/>
        <w:jc w:val="both"/>
        <w:rPr>
          <w:sz w:val="28"/>
          <w:szCs w:val="28"/>
        </w:rPr>
      </w:pPr>
      <w:r w:rsidRPr="00EE6194">
        <w:rPr>
          <w:sz w:val="28"/>
          <w:szCs w:val="28"/>
        </w:rPr>
        <w:t>в случае использования социальных выплат в соответствии с подпунктом 6 пункта 9 настоящей подпрограммы - документы, предусмотренные подпунктами 2-5, 7 и 8 пункта 25 настоящей подпрограммы.</w:t>
      </w:r>
    </w:p>
    <w:p w:rsidR="00644BBD" w:rsidRPr="00EE6194" w:rsidRDefault="00644BBD" w:rsidP="00644BBD">
      <w:pPr>
        <w:autoSpaceDE w:val="0"/>
        <w:autoSpaceDN w:val="0"/>
        <w:adjustRightInd w:val="0"/>
        <w:ind w:firstLine="708"/>
        <w:jc w:val="both"/>
        <w:rPr>
          <w:sz w:val="28"/>
          <w:szCs w:val="28"/>
        </w:rPr>
      </w:pPr>
      <w:r w:rsidRPr="00EE6194">
        <w:rPr>
          <w:sz w:val="28"/>
          <w:szCs w:val="28"/>
        </w:rPr>
        <w:t>В заявлении молодая семья дает письменное согласие на получение социальной выплаты в порядке и на условиях, которые указаны в уведомлении.</w:t>
      </w:r>
    </w:p>
    <w:p w:rsidR="00644BBD" w:rsidRPr="00EE6194" w:rsidRDefault="00644BBD" w:rsidP="00644BBD">
      <w:pPr>
        <w:autoSpaceDE w:val="0"/>
        <w:autoSpaceDN w:val="0"/>
        <w:adjustRightInd w:val="0"/>
        <w:ind w:firstLine="708"/>
        <w:jc w:val="both"/>
        <w:rPr>
          <w:sz w:val="28"/>
          <w:szCs w:val="28"/>
        </w:rPr>
      </w:pPr>
      <w:r w:rsidRPr="00EE6194">
        <w:rPr>
          <w:sz w:val="28"/>
          <w:szCs w:val="28"/>
        </w:rPr>
        <w:t>Основаниями для отказа в выдаче свидетельства являются:</w:t>
      </w:r>
    </w:p>
    <w:p w:rsidR="00644BBD" w:rsidRPr="00EE6194" w:rsidRDefault="00644BBD" w:rsidP="00644BBD">
      <w:pPr>
        <w:autoSpaceDE w:val="0"/>
        <w:autoSpaceDN w:val="0"/>
        <w:adjustRightInd w:val="0"/>
        <w:ind w:firstLine="708"/>
        <w:jc w:val="both"/>
        <w:rPr>
          <w:sz w:val="28"/>
          <w:szCs w:val="28"/>
        </w:rPr>
      </w:pPr>
      <w:r w:rsidRPr="00EE6194">
        <w:rPr>
          <w:sz w:val="28"/>
          <w:szCs w:val="28"/>
        </w:rPr>
        <w:t>1) непредставление необходимых документов для получения свидетельства в установленный настоящим пунктом срок;</w:t>
      </w:r>
    </w:p>
    <w:p w:rsidR="00644BBD" w:rsidRPr="00EE6194" w:rsidRDefault="00644BBD" w:rsidP="00644BBD">
      <w:pPr>
        <w:autoSpaceDE w:val="0"/>
        <w:autoSpaceDN w:val="0"/>
        <w:adjustRightInd w:val="0"/>
        <w:ind w:firstLine="708"/>
        <w:jc w:val="both"/>
        <w:rPr>
          <w:sz w:val="28"/>
          <w:szCs w:val="28"/>
        </w:rPr>
      </w:pPr>
      <w:r w:rsidRPr="00EE6194">
        <w:rPr>
          <w:sz w:val="28"/>
          <w:szCs w:val="28"/>
        </w:rPr>
        <w:t>2) непредставление или представление не в полном объеме указанных документов;</w:t>
      </w:r>
    </w:p>
    <w:p w:rsidR="00644BBD" w:rsidRPr="00EE6194" w:rsidRDefault="00644BBD" w:rsidP="00644BBD">
      <w:pPr>
        <w:autoSpaceDE w:val="0"/>
        <w:autoSpaceDN w:val="0"/>
        <w:adjustRightInd w:val="0"/>
        <w:ind w:firstLine="708"/>
        <w:jc w:val="both"/>
        <w:rPr>
          <w:sz w:val="28"/>
          <w:szCs w:val="28"/>
        </w:rPr>
      </w:pPr>
      <w:r w:rsidRPr="00EE6194">
        <w:rPr>
          <w:sz w:val="28"/>
          <w:szCs w:val="28"/>
        </w:rPr>
        <w:t>3) недостоверность сведений, содержащихся в представленных документах;</w:t>
      </w:r>
    </w:p>
    <w:p w:rsidR="00644BBD" w:rsidRPr="00EE6194" w:rsidRDefault="00644BBD" w:rsidP="00644BBD">
      <w:pPr>
        <w:autoSpaceDE w:val="0"/>
        <w:autoSpaceDN w:val="0"/>
        <w:adjustRightInd w:val="0"/>
        <w:ind w:firstLine="708"/>
        <w:jc w:val="both"/>
        <w:rPr>
          <w:sz w:val="28"/>
          <w:szCs w:val="28"/>
        </w:rPr>
      </w:pPr>
      <w:r w:rsidRPr="00EE6194">
        <w:rPr>
          <w:sz w:val="28"/>
          <w:szCs w:val="28"/>
        </w:rPr>
        <w:t>4) несоответствие приобретенного (построенного) с помощью заемных средств жилого помещения требованиям пункта 48 настоящей подпрограммы.</w:t>
      </w:r>
    </w:p>
    <w:p w:rsidR="00644BBD" w:rsidRPr="00EE6194" w:rsidRDefault="00644BBD" w:rsidP="00644BBD">
      <w:pPr>
        <w:autoSpaceDE w:val="0"/>
        <w:autoSpaceDN w:val="0"/>
        <w:adjustRightInd w:val="0"/>
        <w:ind w:firstLine="708"/>
        <w:jc w:val="both"/>
        <w:rPr>
          <w:sz w:val="28"/>
          <w:szCs w:val="28"/>
        </w:rPr>
      </w:pPr>
      <w:r w:rsidRPr="00EE6194">
        <w:rPr>
          <w:sz w:val="28"/>
          <w:szCs w:val="28"/>
        </w:rPr>
        <w:t>4</w:t>
      </w:r>
      <w:r w:rsidR="0090665C">
        <w:rPr>
          <w:sz w:val="28"/>
          <w:szCs w:val="28"/>
        </w:rPr>
        <w:t>0</w:t>
      </w:r>
      <w:r w:rsidRPr="00EE6194">
        <w:rPr>
          <w:sz w:val="28"/>
          <w:szCs w:val="28"/>
        </w:rPr>
        <w:t xml:space="preserve">. Размер социальной выплаты, предоставляемой молодой семье, рассчитывается органом местного самоуправления, осуществляющим выдачу свидетельства, указывается в нем и является неизменным на весь срок его </w:t>
      </w:r>
      <w:r w:rsidRPr="00EE6194">
        <w:rPr>
          <w:sz w:val="28"/>
          <w:szCs w:val="28"/>
        </w:rPr>
        <w:lastRenderedPageBreak/>
        <w:t>действия. Расчет размера социальной выплаты производится на дату выдачи свидетельства, указанную в нем.</w:t>
      </w:r>
    </w:p>
    <w:p w:rsidR="00644BBD" w:rsidRPr="00EE6194" w:rsidRDefault="00644BBD" w:rsidP="00644BBD">
      <w:pPr>
        <w:autoSpaceDE w:val="0"/>
        <w:autoSpaceDN w:val="0"/>
        <w:adjustRightInd w:val="0"/>
        <w:ind w:firstLine="708"/>
        <w:jc w:val="both"/>
        <w:rPr>
          <w:sz w:val="28"/>
          <w:szCs w:val="28"/>
        </w:rPr>
      </w:pPr>
      <w:r w:rsidRPr="00EE6194">
        <w:rPr>
          <w:sz w:val="28"/>
          <w:szCs w:val="28"/>
        </w:rPr>
        <w:t>4</w:t>
      </w:r>
      <w:r w:rsidR="0090665C">
        <w:rPr>
          <w:sz w:val="28"/>
          <w:szCs w:val="28"/>
        </w:rPr>
        <w:t>1</w:t>
      </w:r>
      <w:r w:rsidRPr="00EE6194">
        <w:rPr>
          <w:sz w:val="28"/>
          <w:szCs w:val="28"/>
        </w:rPr>
        <w:t xml:space="preserve">. При получении свидетельства </w:t>
      </w:r>
      <w:r w:rsidR="0090665C">
        <w:rPr>
          <w:sz w:val="28"/>
          <w:szCs w:val="28"/>
        </w:rPr>
        <w:t>администрация Еткульского муниципального района</w:t>
      </w:r>
      <w:r w:rsidRPr="00EE6194">
        <w:rPr>
          <w:sz w:val="28"/>
          <w:szCs w:val="28"/>
        </w:rPr>
        <w:t xml:space="preserve"> информирует молодую семью о порядке и условиях получения и использования социальной выплаты, предоставляемой по этому свидетельству, а молодая семья дает письменное согласие на получение социальной выплаты на этих условиях.</w:t>
      </w:r>
    </w:p>
    <w:p w:rsidR="00644BBD" w:rsidRPr="00EE6194" w:rsidRDefault="00644BBD" w:rsidP="00644BBD">
      <w:pPr>
        <w:autoSpaceDE w:val="0"/>
        <w:autoSpaceDN w:val="0"/>
        <w:adjustRightInd w:val="0"/>
        <w:ind w:firstLine="708"/>
        <w:jc w:val="both"/>
        <w:rPr>
          <w:sz w:val="28"/>
          <w:szCs w:val="28"/>
        </w:rPr>
      </w:pPr>
      <w:r w:rsidRPr="00EE6194">
        <w:rPr>
          <w:sz w:val="28"/>
          <w:szCs w:val="28"/>
        </w:rPr>
        <w:t>Между молодой семьей и органом местного самоуправления заключается договор о сотрудничестве сторон в целях реализации подпрограммы.</w:t>
      </w:r>
    </w:p>
    <w:p w:rsidR="00644BBD" w:rsidRPr="00EE6194" w:rsidRDefault="00644BBD" w:rsidP="00644BBD">
      <w:pPr>
        <w:autoSpaceDE w:val="0"/>
        <w:autoSpaceDN w:val="0"/>
        <w:adjustRightInd w:val="0"/>
        <w:ind w:firstLine="708"/>
        <w:jc w:val="both"/>
        <w:rPr>
          <w:sz w:val="28"/>
          <w:szCs w:val="28"/>
        </w:rPr>
      </w:pPr>
      <w:r w:rsidRPr="00EE6194">
        <w:rPr>
          <w:sz w:val="28"/>
          <w:szCs w:val="28"/>
        </w:rPr>
        <w:t>4</w:t>
      </w:r>
      <w:r w:rsidR="0090665C">
        <w:rPr>
          <w:sz w:val="28"/>
          <w:szCs w:val="28"/>
        </w:rPr>
        <w:t>2</w:t>
      </w:r>
      <w:r w:rsidRPr="00EE6194">
        <w:rPr>
          <w:sz w:val="28"/>
          <w:szCs w:val="28"/>
        </w:rPr>
        <w:t>. При возникновении у молодой семьи - участницы подпрограммы обстоятельств, потребовавших замены выданного свидетельства, молодая семья представляет в орган, выдавший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w:t>
      </w:r>
    </w:p>
    <w:p w:rsidR="00644BBD" w:rsidRPr="00EE6194" w:rsidRDefault="00644BBD" w:rsidP="00644BBD">
      <w:pPr>
        <w:autoSpaceDE w:val="0"/>
        <w:autoSpaceDN w:val="0"/>
        <w:adjustRightInd w:val="0"/>
        <w:ind w:firstLine="708"/>
        <w:jc w:val="both"/>
        <w:rPr>
          <w:sz w:val="28"/>
          <w:szCs w:val="28"/>
        </w:rPr>
      </w:pPr>
      <w:r w:rsidRPr="00EE6194">
        <w:rPr>
          <w:sz w:val="28"/>
          <w:szCs w:val="28"/>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количественного состава семьи в связи со смертью одного из членов семьи.</w:t>
      </w:r>
    </w:p>
    <w:p w:rsidR="00644BBD" w:rsidRPr="00EE6194" w:rsidRDefault="00644BBD" w:rsidP="00644BBD">
      <w:pPr>
        <w:autoSpaceDE w:val="0"/>
        <w:autoSpaceDN w:val="0"/>
        <w:adjustRightInd w:val="0"/>
        <w:ind w:firstLine="708"/>
        <w:jc w:val="both"/>
        <w:rPr>
          <w:sz w:val="28"/>
          <w:szCs w:val="28"/>
        </w:rPr>
      </w:pPr>
      <w:r w:rsidRPr="00EE6194">
        <w:rPr>
          <w:sz w:val="28"/>
          <w:szCs w:val="28"/>
        </w:rPr>
        <w:t>В течение 30 дней с даты получения заявления орган, выдававший свидетельство, выдает новое свидетельство, в котором указывается размер социальной выплаты, предусмотренный в замененном свидетельстве. В случае замены свидетельства по причине изменения количественного состава семьи производится перерасчет размера социальной выплаты, исходя из нового состава семьи.</w:t>
      </w:r>
    </w:p>
    <w:p w:rsidR="00644BBD" w:rsidRPr="00EE6194" w:rsidRDefault="00644BBD" w:rsidP="00644BBD">
      <w:pPr>
        <w:autoSpaceDE w:val="0"/>
        <w:autoSpaceDN w:val="0"/>
        <w:adjustRightInd w:val="0"/>
        <w:ind w:firstLine="708"/>
        <w:jc w:val="both"/>
        <w:rPr>
          <w:sz w:val="28"/>
          <w:szCs w:val="28"/>
        </w:rPr>
      </w:pPr>
      <w:r w:rsidRPr="00EE6194">
        <w:rPr>
          <w:sz w:val="28"/>
          <w:szCs w:val="28"/>
        </w:rPr>
        <w:t>В новом свидетельстве указывается срок действия, соответствующий оставшемуся сроку действия замененного свидетельства.</w:t>
      </w:r>
    </w:p>
    <w:p w:rsidR="00644BBD" w:rsidRDefault="00644BBD" w:rsidP="00644BBD">
      <w:pPr>
        <w:autoSpaceDE w:val="0"/>
        <w:autoSpaceDN w:val="0"/>
        <w:adjustRightInd w:val="0"/>
        <w:jc w:val="both"/>
        <w:rPr>
          <w:sz w:val="28"/>
          <w:szCs w:val="28"/>
        </w:rPr>
      </w:pPr>
    </w:p>
    <w:p w:rsidR="00644BBD" w:rsidRPr="00EE6194" w:rsidRDefault="00644BBD" w:rsidP="00644BBD">
      <w:pPr>
        <w:autoSpaceDE w:val="0"/>
        <w:autoSpaceDN w:val="0"/>
        <w:adjustRightInd w:val="0"/>
        <w:jc w:val="both"/>
        <w:rPr>
          <w:sz w:val="28"/>
          <w:szCs w:val="28"/>
        </w:rPr>
      </w:pPr>
    </w:p>
    <w:p w:rsidR="00644BBD" w:rsidRPr="00EE6194" w:rsidRDefault="00644BBD" w:rsidP="00D662E5">
      <w:pPr>
        <w:autoSpaceDE w:val="0"/>
        <w:autoSpaceDN w:val="0"/>
        <w:adjustRightInd w:val="0"/>
        <w:jc w:val="center"/>
        <w:outlineLvl w:val="2"/>
        <w:rPr>
          <w:sz w:val="28"/>
          <w:szCs w:val="28"/>
        </w:rPr>
      </w:pPr>
      <w:r w:rsidRPr="00EE6194">
        <w:rPr>
          <w:sz w:val="28"/>
          <w:szCs w:val="28"/>
        </w:rPr>
        <w:t>Заключение договора банковского счета</w:t>
      </w:r>
    </w:p>
    <w:p w:rsidR="00644BBD" w:rsidRPr="00EE6194" w:rsidRDefault="00644BBD" w:rsidP="00644BBD">
      <w:pPr>
        <w:autoSpaceDE w:val="0"/>
        <w:autoSpaceDN w:val="0"/>
        <w:adjustRightInd w:val="0"/>
        <w:ind w:firstLine="708"/>
        <w:jc w:val="both"/>
        <w:rPr>
          <w:sz w:val="28"/>
          <w:szCs w:val="28"/>
        </w:rPr>
      </w:pPr>
      <w:r w:rsidRPr="00EE6194">
        <w:rPr>
          <w:sz w:val="28"/>
          <w:szCs w:val="28"/>
        </w:rPr>
        <w:t>4</w:t>
      </w:r>
      <w:r w:rsidR="0090665C">
        <w:rPr>
          <w:sz w:val="28"/>
          <w:szCs w:val="28"/>
        </w:rPr>
        <w:t>3</w:t>
      </w:r>
      <w:r w:rsidRPr="00EE6194">
        <w:rPr>
          <w:sz w:val="28"/>
          <w:szCs w:val="28"/>
        </w:rPr>
        <w:t>. Социальная выплата предоставляется владельцу свидетельства в безналичной форме путем зачисления соответствующих средств на его банковский счет, открытый в банке, отобранном для обслуживания средств, предоставляемых в качестве социальных выплат, выделяемых молодым семьям - участницам подпрограммы (далее именуется - банк), на основании заявки банка на перечисление бюджетных средств.</w:t>
      </w:r>
    </w:p>
    <w:p w:rsidR="00644BBD" w:rsidRPr="00EE6194" w:rsidRDefault="00644BBD" w:rsidP="00644BBD">
      <w:pPr>
        <w:autoSpaceDE w:val="0"/>
        <w:autoSpaceDN w:val="0"/>
        <w:adjustRightInd w:val="0"/>
        <w:ind w:firstLine="708"/>
        <w:jc w:val="both"/>
        <w:rPr>
          <w:sz w:val="28"/>
          <w:szCs w:val="28"/>
        </w:rPr>
      </w:pPr>
      <w:r w:rsidRPr="00EE6194">
        <w:rPr>
          <w:sz w:val="28"/>
          <w:szCs w:val="28"/>
        </w:rPr>
        <w:t>4</w:t>
      </w:r>
      <w:r w:rsidR="0090665C">
        <w:rPr>
          <w:sz w:val="28"/>
          <w:szCs w:val="28"/>
        </w:rPr>
        <w:t>4</w:t>
      </w:r>
      <w:r w:rsidRPr="00EE6194">
        <w:rPr>
          <w:sz w:val="28"/>
          <w:szCs w:val="28"/>
        </w:rPr>
        <w:t>. Срок действия свидетельства составляет:</w:t>
      </w:r>
    </w:p>
    <w:p w:rsidR="00644BBD" w:rsidRPr="00EE6194" w:rsidRDefault="00644BBD" w:rsidP="00644BBD">
      <w:pPr>
        <w:autoSpaceDE w:val="0"/>
        <w:autoSpaceDN w:val="0"/>
        <w:adjustRightInd w:val="0"/>
        <w:ind w:firstLine="708"/>
        <w:jc w:val="both"/>
        <w:rPr>
          <w:sz w:val="28"/>
          <w:szCs w:val="28"/>
        </w:rPr>
      </w:pPr>
      <w:r w:rsidRPr="00EE6194">
        <w:rPr>
          <w:sz w:val="28"/>
          <w:szCs w:val="28"/>
        </w:rPr>
        <w:t>1) для владельца свидетельства - 2 месяца с даты выдачи свидетельства, указанной в нем.</w:t>
      </w:r>
    </w:p>
    <w:p w:rsidR="00644BBD" w:rsidRPr="00EE6194" w:rsidRDefault="00644BBD" w:rsidP="00644BBD">
      <w:pPr>
        <w:autoSpaceDE w:val="0"/>
        <w:autoSpaceDN w:val="0"/>
        <w:adjustRightInd w:val="0"/>
        <w:ind w:firstLine="708"/>
        <w:jc w:val="both"/>
        <w:rPr>
          <w:sz w:val="28"/>
          <w:szCs w:val="28"/>
        </w:rPr>
      </w:pPr>
      <w:r w:rsidRPr="00EE6194">
        <w:rPr>
          <w:sz w:val="28"/>
          <w:szCs w:val="28"/>
        </w:rPr>
        <w:t>Владелец свидетельства в течение 2 месяцев с даты выдачи свидетельства, указанной в нем, должен сдать свидетельство в банк;</w:t>
      </w:r>
    </w:p>
    <w:p w:rsidR="00644BBD" w:rsidRPr="00EE6194" w:rsidRDefault="00644BBD" w:rsidP="00644BBD">
      <w:pPr>
        <w:autoSpaceDE w:val="0"/>
        <w:autoSpaceDN w:val="0"/>
        <w:adjustRightInd w:val="0"/>
        <w:ind w:firstLine="708"/>
        <w:jc w:val="both"/>
        <w:rPr>
          <w:sz w:val="28"/>
          <w:szCs w:val="28"/>
        </w:rPr>
      </w:pPr>
      <w:r w:rsidRPr="00EE6194">
        <w:rPr>
          <w:sz w:val="28"/>
          <w:szCs w:val="28"/>
        </w:rPr>
        <w:t xml:space="preserve">2) для банков, участвующих в реализации подпрограммы, </w:t>
      </w:r>
      <w:r>
        <w:rPr>
          <w:sz w:val="28"/>
          <w:szCs w:val="28"/>
        </w:rPr>
        <w:t xml:space="preserve">- </w:t>
      </w:r>
      <w:r w:rsidRPr="00EE6194">
        <w:rPr>
          <w:sz w:val="28"/>
          <w:szCs w:val="28"/>
        </w:rPr>
        <w:t>9 месяцев с даты выдачи свидетельства, указанной в нем.</w:t>
      </w:r>
    </w:p>
    <w:p w:rsidR="00644BBD" w:rsidRPr="00EE6194" w:rsidRDefault="00644BBD" w:rsidP="00644BBD">
      <w:pPr>
        <w:autoSpaceDE w:val="0"/>
        <w:autoSpaceDN w:val="0"/>
        <w:adjustRightInd w:val="0"/>
        <w:ind w:firstLine="708"/>
        <w:jc w:val="both"/>
        <w:rPr>
          <w:sz w:val="28"/>
          <w:szCs w:val="28"/>
        </w:rPr>
      </w:pPr>
      <w:r w:rsidRPr="00EE6194">
        <w:rPr>
          <w:sz w:val="28"/>
          <w:szCs w:val="28"/>
        </w:rPr>
        <w:t xml:space="preserve">Свидетельство, представленное в банк по истечении 2-месячного срока с даты его выдачи, банком не принимается. По истечении этого срока владелец свидетельства вправе обратиться в порядке, предусмотренном пунктом 43 </w:t>
      </w:r>
      <w:r w:rsidRPr="00EE6194">
        <w:rPr>
          <w:sz w:val="28"/>
          <w:szCs w:val="28"/>
        </w:rPr>
        <w:lastRenderedPageBreak/>
        <w:t>настоящей подпрограммы, в орган местного самоуправления, выдавший свидетельство, с заявлением о замене свидетельства.</w:t>
      </w:r>
    </w:p>
    <w:p w:rsidR="00644BBD" w:rsidRPr="00EE6194" w:rsidRDefault="00644BBD" w:rsidP="00644BBD">
      <w:pPr>
        <w:autoSpaceDE w:val="0"/>
        <w:autoSpaceDN w:val="0"/>
        <w:adjustRightInd w:val="0"/>
        <w:ind w:firstLine="708"/>
        <w:jc w:val="both"/>
        <w:rPr>
          <w:sz w:val="28"/>
          <w:szCs w:val="28"/>
        </w:rPr>
      </w:pPr>
      <w:r w:rsidRPr="00EE6194">
        <w:rPr>
          <w:sz w:val="28"/>
          <w:szCs w:val="28"/>
        </w:rPr>
        <w:t>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644BBD" w:rsidRPr="00EE6194" w:rsidRDefault="00644BBD" w:rsidP="00644BBD">
      <w:pPr>
        <w:autoSpaceDE w:val="0"/>
        <w:autoSpaceDN w:val="0"/>
        <w:adjustRightInd w:val="0"/>
        <w:ind w:firstLine="708"/>
        <w:jc w:val="both"/>
        <w:rPr>
          <w:sz w:val="28"/>
          <w:szCs w:val="28"/>
        </w:rPr>
      </w:pPr>
      <w:r w:rsidRPr="00EE6194">
        <w:rPr>
          <w:sz w:val="28"/>
          <w:szCs w:val="28"/>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644BBD" w:rsidRPr="00EE6194" w:rsidRDefault="00644BBD" w:rsidP="00644BBD">
      <w:pPr>
        <w:autoSpaceDE w:val="0"/>
        <w:autoSpaceDN w:val="0"/>
        <w:adjustRightInd w:val="0"/>
        <w:ind w:firstLine="708"/>
        <w:jc w:val="both"/>
        <w:rPr>
          <w:sz w:val="28"/>
          <w:szCs w:val="28"/>
        </w:rPr>
      </w:pPr>
      <w:r w:rsidRPr="00EE6194">
        <w:rPr>
          <w:sz w:val="28"/>
          <w:szCs w:val="28"/>
        </w:rPr>
        <w:t>4</w:t>
      </w:r>
      <w:r w:rsidR="0090665C">
        <w:rPr>
          <w:sz w:val="28"/>
          <w:szCs w:val="28"/>
        </w:rPr>
        <w:t>5</w:t>
      </w:r>
      <w:r w:rsidRPr="00EE6194">
        <w:rPr>
          <w:sz w:val="28"/>
          <w:szCs w:val="28"/>
        </w:rPr>
        <w:t>. В договоре банковского счета устанавливаются условия обслуживания банковского счета, порядок взаимоотношений банка и владельца свидетельства, на чье имя открыт банковский счет (далее именуется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644BBD" w:rsidRPr="00EE6194" w:rsidRDefault="00644BBD" w:rsidP="00644BBD">
      <w:pPr>
        <w:autoSpaceDE w:val="0"/>
        <w:autoSpaceDN w:val="0"/>
        <w:adjustRightInd w:val="0"/>
        <w:ind w:firstLine="708"/>
        <w:jc w:val="both"/>
        <w:rPr>
          <w:sz w:val="28"/>
          <w:szCs w:val="28"/>
        </w:rPr>
      </w:pPr>
      <w:r w:rsidRPr="00EE6194">
        <w:rPr>
          <w:sz w:val="28"/>
          <w:szCs w:val="28"/>
        </w:rPr>
        <w:t>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сданное в банк, после заключения договора банковского счета его владельцу не возвращается.</w:t>
      </w:r>
    </w:p>
    <w:p w:rsidR="00644BBD" w:rsidRPr="00EE6194" w:rsidRDefault="00644BBD" w:rsidP="00644BBD">
      <w:pPr>
        <w:autoSpaceDE w:val="0"/>
        <w:autoSpaceDN w:val="0"/>
        <w:adjustRightInd w:val="0"/>
        <w:ind w:firstLine="708"/>
        <w:jc w:val="both"/>
        <w:rPr>
          <w:sz w:val="28"/>
          <w:szCs w:val="28"/>
        </w:rPr>
      </w:pPr>
      <w:r w:rsidRPr="00EE6194">
        <w:rPr>
          <w:sz w:val="28"/>
          <w:szCs w:val="28"/>
        </w:rPr>
        <w:t>4</w:t>
      </w:r>
      <w:r w:rsidR="0090665C">
        <w:rPr>
          <w:sz w:val="28"/>
          <w:szCs w:val="28"/>
        </w:rPr>
        <w:t>6</w:t>
      </w:r>
      <w:r w:rsidRPr="00EE6194">
        <w:rPr>
          <w:sz w:val="28"/>
          <w:szCs w:val="28"/>
        </w:rPr>
        <w:t>. Банк представляет ежемесячно, до 10 числа, в орган местного самоуправления информацию по состоянию на 1 число текущего месяца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rsidR="00644BBD" w:rsidRPr="00EE6194" w:rsidRDefault="00644BBD" w:rsidP="00644BBD">
      <w:pPr>
        <w:autoSpaceDE w:val="0"/>
        <w:autoSpaceDN w:val="0"/>
        <w:adjustRightInd w:val="0"/>
        <w:jc w:val="both"/>
        <w:rPr>
          <w:sz w:val="28"/>
          <w:szCs w:val="28"/>
        </w:rPr>
      </w:pPr>
    </w:p>
    <w:p w:rsidR="00644BBD" w:rsidRPr="00EE6194" w:rsidRDefault="00644BBD" w:rsidP="00644BBD">
      <w:pPr>
        <w:autoSpaceDE w:val="0"/>
        <w:autoSpaceDN w:val="0"/>
        <w:adjustRightInd w:val="0"/>
        <w:jc w:val="center"/>
        <w:outlineLvl w:val="2"/>
        <w:rPr>
          <w:sz w:val="28"/>
          <w:szCs w:val="28"/>
        </w:rPr>
      </w:pPr>
      <w:r w:rsidRPr="00EE6194">
        <w:rPr>
          <w:sz w:val="28"/>
          <w:szCs w:val="28"/>
        </w:rPr>
        <w:t>Оплата приобретаемого жилого помещения (создаваемого</w:t>
      </w:r>
    </w:p>
    <w:p w:rsidR="00644BBD" w:rsidRPr="00EE6194" w:rsidRDefault="00644BBD" w:rsidP="00D662E5">
      <w:pPr>
        <w:autoSpaceDE w:val="0"/>
        <w:autoSpaceDN w:val="0"/>
        <w:adjustRightInd w:val="0"/>
        <w:jc w:val="center"/>
        <w:rPr>
          <w:sz w:val="28"/>
          <w:szCs w:val="28"/>
        </w:rPr>
      </w:pPr>
      <w:r w:rsidRPr="00EE6194">
        <w:rPr>
          <w:sz w:val="28"/>
          <w:szCs w:val="28"/>
        </w:rPr>
        <w:t>объекта индивидуального жилищного строительства)</w:t>
      </w:r>
    </w:p>
    <w:p w:rsidR="00644BBD" w:rsidRPr="00EE6194" w:rsidRDefault="00644BBD" w:rsidP="00644BBD">
      <w:pPr>
        <w:autoSpaceDE w:val="0"/>
        <w:autoSpaceDN w:val="0"/>
        <w:adjustRightInd w:val="0"/>
        <w:ind w:firstLine="708"/>
        <w:jc w:val="both"/>
        <w:rPr>
          <w:sz w:val="28"/>
          <w:szCs w:val="28"/>
        </w:rPr>
      </w:pPr>
      <w:r w:rsidRPr="00EE6194">
        <w:rPr>
          <w:sz w:val="28"/>
          <w:szCs w:val="28"/>
        </w:rPr>
        <w:t>4</w:t>
      </w:r>
      <w:r w:rsidR="0090665C">
        <w:rPr>
          <w:sz w:val="28"/>
          <w:szCs w:val="28"/>
        </w:rPr>
        <w:t>7</w:t>
      </w:r>
      <w:r w:rsidRPr="00EE6194">
        <w:rPr>
          <w:sz w:val="28"/>
          <w:szCs w:val="28"/>
        </w:rPr>
        <w:t>. Распорядитель счета имеет право использовать социальную выплату для приобретения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w:t>
      </w:r>
    </w:p>
    <w:p w:rsidR="00644BBD" w:rsidRPr="00EE6194" w:rsidRDefault="00644BBD" w:rsidP="00644BBD">
      <w:pPr>
        <w:autoSpaceDE w:val="0"/>
        <w:autoSpaceDN w:val="0"/>
        <w:adjustRightInd w:val="0"/>
        <w:ind w:firstLine="708"/>
        <w:jc w:val="both"/>
        <w:rPr>
          <w:sz w:val="28"/>
          <w:szCs w:val="28"/>
        </w:rPr>
      </w:pPr>
      <w:r w:rsidRPr="00EE6194">
        <w:rPr>
          <w:sz w:val="28"/>
          <w:szCs w:val="28"/>
        </w:rPr>
        <w:lastRenderedPageBreak/>
        <w:t xml:space="preserve">Приобретаемое жилое помещение (создаваемый объект индивидуального жилищного строительства) должно находиться на территории </w:t>
      </w:r>
      <w:r w:rsidR="001D06BD">
        <w:rPr>
          <w:sz w:val="28"/>
          <w:szCs w:val="28"/>
        </w:rPr>
        <w:t>Еткульского муниципального района</w:t>
      </w:r>
      <w:r w:rsidR="0090665C">
        <w:rPr>
          <w:sz w:val="28"/>
          <w:szCs w:val="28"/>
        </w:rPr>
        <w:t xml:space="preserve"> Челябинской области.</w:t>
      </w:r>
    </w:p>
    <w:p w:rsidR="00644BBD" w:rsidRPr="00EE6194" w:rsidRDefault="00644BBD" w:rsidP="00644BBD">
      <w:pPr>
        <w:autoSpaceDE w:val="0"/>
        <w:autoSpaceDN w:val="0"/>
        <w:adjustRightInd w:val="0"/>
        <w:ind w:firstLine="708"/>
        <w:jc w:val="both"/>
        <w:rPr>
          <w:sz w:val="28"/>
          <w:szCs w:val="28"/>
        </w:rPr>
      </w:pPr>
      <w:r w:rsidRPr="00EE6194">
        <w:rPr>
          <w:sz w:val="28"/>
          <w:szCs w:val="28"/>
        </w:rPr>
        <w:t xml:space="preserve">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w:t>
      </w:r>
      <w:r w:rsidR="001D06BD">
        <w:rPr>
          <w:sz w:val="28"/>
          <w:szCs w:val="28"/>
        </w:rPr>
        <w:t>на территории Еткульского муниципального района</w:t>
      </w:r>
      <w:r w:rsidRPr="00EE6194">
        <w:rPr>
          <w:sz w:val="28"/>
          <w:szCs w:val="28"/>
        </w:rPr>
        <w:t xml:space="preserve"> в целях принятия граждан на учет в качестве нуждающихся в улучшении жилищных условий в месте приобретения (строительства) жилья.</w:t>
      </w:r>
    </w:p>
    <w:p w:rsidR="00644BBD" w:rsidRPr="00EE6194" w:rsidRDefault="00644BBD" w:rsidP="00644BBD">
      <w:pPr>
        <w:autoSpaceDE w:val="0"/>
        <w:autoSpaceDN w:val="0"/>
        <w:adjustRightInd w:val="0"/>
        <w:ind w:firstLine="708"/>
        <w:jc w:val="both"/>
        <w:rPr>
          <w:sz w:val="28"/>
          <w:szCs w:val="28"/>
        </w:rPr>
      </w:pPr>
      <w:r w:rsidRPr="00EE6194">
        <w:rPr>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 (или) физическими лицами.</w:t>
      </w:r>
    </w:p>
    <w:p w:rsidR="00644BBD" w:rsidRPr="00EE6194" w:rsidRDefault="00644BBD" w:rsidP="00644BBD">
      <w:pPr>
        <w:autoSpaceDE w:val="0"/>
        <w:autoSpaceDN w:val="0"/>
        <w:adjustRightInd w:val="0"/>
        <w:ind w:firstLine="708"/>
        <w:jc w:val="both"/>
        <w:rPr>
          <w:sz w:val="28"/>
          <w:szCs w:val="28"/>
        </w:rPr>
      </w:pPr>
      <w:r w:rsidRPr="00EE6194">
        <w:rPr>
          <w:sz w:val="28"/>
          <w:szCs w:val="28"/>
        </w:rPr>
        <w:t>4</w:t>
      </w:r>
      <w:r w:rsidR="0090665C">
        <w:rPr>
          <w:sz w:val="28"/>
          <w:szCs w:val="28"/>
        </w:rPr>
        <w:t>8</w:t>
      </w:r>
      <w:r w:rsidRPr="00EE6194">
        <w:rPr>
          <w:sz w:val="28"/>
          <w:szCs w:val="28"/>
        </w:rPr>
        <w:t>. Для оплаты приобретаемого жилого помещения распорядитель счета представляет в банк договор банковского счета, договор на жилое помещение, свидетельство о государственной регистрации права собственности на приобретаемое жилое помещение и 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w:t>
      </w:r>
    </w:p>
    <w:p w:rsidR="00644BBD" w:rsidRPr="00EE6194" w:rsidRDefault="00644BBD" w:rsidP="00644BBD">
      <w:pPr>
        <w:autoSpaceDE w:val="0"/>
        <w:autoSpaceDN w:val="0"/>
        <w:adjustRightInd w:val="0"/>
        <w:ind w:firstLine="708"/>
        <w:jc w:val="both"/>
        <w:rPr>
          <w:sz w:val="28"/>
          <w:szCs w:val="28"/>
        </w:rPr>
      </w:pPr>
      <w:r w:rsidRPr="00EE6194">
        <w:rPr>
          <w:sz w:val="28"/>
          <w:szCs w:val="28"/>
        </w:rPr>
        <w:t>В договоре на жилое помещение указываются реквизиты свидетельства (серия,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определяется порядок уплаты суммы, превышающей размер предоставляемой социальной выплаты.</w:t>
      </w:r>
    </w:p>
    <w:p w:rsidR="00644BBD" w:rsidRPr="00EE6194" w:rsidRDefault="0090665C" w:rsidP="00644BBD">
      <w:pPr>
        <w:autoSpaceDE w:val="0"/>
        <w:autoSpaceDN w:val="0"/>
        <w:adjustRightInd w:val="0"/>
        <w:ind w:firstLine="708"/>
        <w:jc w:val="both"/>
        <w:rPr>
          <w:sz w:val="28"/>
          <w:szCs w:val="28"/>
        </w:rPr>
      </w:pPr>
      <w:r>
        <w:rPr>
          <w:sz w:val="28"/>
          <w:szCs w:val="28"/>
        </w:rPr>
        <w:t>49</w:t>
      </w:r>
      <w:r w:rsidR="00644BBD" w:rsidRPr="00EE6194">
        <w:rPr>
          <w:sz w:val="28"/>
          <w:szCs w:val="28"/>
        </w:rPr>
        <w:t>. В случае приобретения жилого помещения эконом</w:t>
      </w:r>
      <w:r w:rsidR="00644BBD">
        <w:rPr>
          <w:sz w:val="28"/>
          <w:szCs w:val="28"/>
        </w:rPr>
        <w:t>-</w:t>
      </w:r>
      <w:r w:rsidR="00644BBD" w:rsidRPr="00EE6194">
        <w:rPr>
          <w:sz w:val="28"/>
          <w:szCs w:val="28"/>
        </w:rPr>
        <w:t xml:space="preserve">класса уполномоченной организацией, осуществляющей оказание услуг для молодых семей - участниц подпрограммы, распорядитель счета представляет в банк договор банковского счета и договор с вышеуказанной организацией. Условия примерного договора с уполномоченной организацией утверждаются </w:t>
      </w:r>
      <w:r w:rsidR="00644BBD">
        <w:rPr>
          <w:sz w:val="28"/>
          <w:szCs w:val="28"/>
        </w:rPr>
        <w:t>Минстроем России</w:t>
      </w:r>
      <w:r w:rsidR="00644BBD" w:rsidRPr="00EE6194">
        <w:rPr>
          <w:sz w:val="28"/>
          <w:szCs w:val="28"/>
        </w:rPr>
        <w:t>.</w:t>
      </w:r>
    </w:p>
    <w:p w:rsidR="00644BBD" w:rsidRPr="00EE6194" w:rsidRDefault="00644BBD" w:rsidP="00644BBD">
      <w:pPr>
        <w:autoSpaceDE w:val="0"/>
        <w:autoSpaceDN w:val="0"/>
        <w:adjustRightInd w:val="0"/>
        <w:ind w:firstLine="708"/>
        <w:jc w:val="both"/>
        <w:rPr>
          <w:sz w:val="28"/>
          <w:szCs w:val="28"/>
        </w:rPr>
      </w:pPr>
      <w:r w:rsidRPr="00EE6194">
        <w:rPr>
          <w:sz w:val="28"/>
          <w:szCs w:val="28"/>
        </w:rPr>
        <w:t>В договоре с уполномоченной организацией, осуществляющей оказание услуг молоды</w:t>
      </w:r>
      <w:r>
        <w:rPr>
          <w:sz w:val="28"/>
          <w:szCs w:val="28"/>
        </w:rPr>
        <w:t>м семьям</w:t>
      </w:r>
      <w:r w:rsidRPr="00EE6194">
        <w:rPr>
          <w:sz w:val="28"/>
          <w:szCs w:val="28"/>
        </w:rPr>
        <w:t xml:space="preserve"> - участниц</w:t>
      </w:r>
      <w:r>
        <w:rPr>
          <w:sz w:val="28"/>
          <w:szCs w:val="28"/>
        </w:rPr>
        <w:t>ам</w:t>
      </w:r>
      <w:r w:rsidRPr="00EE6194">
        <w:rPr>
          <w:sz w:val="28"/>
          <w:szCs w:val="28"/>
        </w:rPr>
        <w:t xml:space="preserve"> подпрограммы, указываются реквизиты свидетельства (серия, номер, дата выдачи, орган, выдавший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эконом-класса на первичном рынке жилья.</w:t>
      </w:r>
    </w:p>
    <w:p w:rsidR="00644BBD" w:rsidRPr="00EE6194" w:rsidRDefault="00644BBD" w:rsidP="00644BBD">
      <w:pPr>
        <w:autoSpaceDE w:val="0"/>
        <w:autoSpaceDN w:val="0"/>
        <w:adjustRightInd w:val="0"/>
        <w:ind w:firstLine="708"/>
        <w:jc w:val="both"/>
        <w:rPr>
          <w:sz w:val="28"/>
          <w:szCs w:val="28"/>
        </w:rPr>
      </w:pPr>
      <w:r w:rsidRPr="00EE6194">
        <w:rPr>
          <w:sz w:val="28"/>
          <w:szCs w:val="28"/>
        </w:rPr>
        <w:t>5</w:t>
      </w:r>
      <w:r w:rsidR="0090665C">
        <w:rPr>
          <w:sz w:val="28"/>
          <w:szCs w:val="28"/>
        </w:rPr>
        <w:t>0</w:t>
      </w:r>
      <w:r w:rsidRPr="00EE6194">
        <w:rPr>
          <w:sz w:val="28"/>
          <w:szCs w:val="28"/>
        </w:rPr>
        <w:t>. В случае использования социальной выплаты на оплату первоначального взноса при получении жилищного кредита (займа), в том числе ипотечного, на приобретение жилого помещения или строительство индивидуального жилого дома распорядитель счета представляет в банк:</w:t>
      </w:r>
    </w:p>
    <w:p w:rsidR="00644BBD" w:rsidRPr="00EE6194" w:rsidRDefault="00644BBD" w:rsidP="00644BBD">
      <w:pPr>
        <w:autoSpaceDE w:val="0"/>
        <w:autoSpaceDN w:val="0"/>
        <w:adjustRightInd w:val="0"/>
        <w:ind w:firstLine="708"/>
        <w:jc w:val="both"/>
        <w:rPr>
          <w:sz w:val="28"/>
          <w:szCs w:val="28"/>
        </w:rPr>
      </w:pPr>
      <w:r w:rsidRPr="00EE6194">
        <w:rPr>
          <w:sz w:val="28"/>
          <w:szCs w:val="28"/>
        </w:rPr>
        <w:t>1) договор банковского счета;</w:t>
      </w:r>
    </w:p>
    <w:p w:rsidR="00644BBD" w:rsidRPr="00EE6194" w:rsidRDefault="00644BBD" w:rsidP="00644BBD">
      <w:pPr>
        <w:autoSpaceDE w:val="0"/>
        <w:autoSpaceDN w:val="0"/>
        <w:adjustRightInd w:val="0"/>
        <w:ind w:firstLine="708"/>
        <w:jc w:val="both"/>
        <w:rPr>
          <w:sz w:val="28"/>
          <w:szCs w:val="28"/>
        </w:rPr>
      </w:pPr>
      <w:r w:rsidRPr="00EE6194">
        <w:rPr>
          <w:sz w:val="28"/>
          <w:szCs w:val="28"/>
        </w:rPr>
        <w:lastRenderedPageBreak/>
        <w:t>2) кредитный договор (договор займа);</w:t>
      </w:r>
    </w:p>
    <w:p w:rsidR="00644BBD" w:rsidRPr="00EE6194" w:rsidRDefault="00644BBD" w:rsidP="00644BBD">
      <w:pPr>
        <w:autoSpaceDE w:val="0"/>
        <w:autoSpaceDN w:val="0"/>
        <w:adjustRightInd w:val="0"/>
        <w:ind w:firstLine="708"/>
        <w:jc w:val="both"/>
        <w:rPr>
          <w:sz w:val="28"/>
          <w:szCs w:val="28"/>
        </w:rPr>
      </w:pPr>
      <w:r w:rsidRPr="00EE6194">
        <w:rPr>
          <w:sz w:val="28"/>
          <w:szCs w:val="28"/>
        </w:rPr>
        <w:t>3) в случае приобретения жилого помещения - договор на жилое помещение, прошедший в установленном порядке государственную регистрацию;</w:t>
      </w:r>
    </w:p>
    <w:p w:rsidR="00644BBD" w:rsidRPr="00EE6194" w:rsidRDefault="00644BBD" w:rsidP="00644BBD">
      <w:pPr>
        <w:autoSpaceDE w:val="0"/>
        <w:autoSpaceDN w:val="0"/>
        <w:adjustRightInd w:val="0"/>
        <w:ind w:firstLine="708"/>
        <w:jc w:val="both"/>
        <w:rPr>
          <w:sz w:val="28"/>
          <w:szCs w:val="28"/>
        </w:rPr>
      </w:pPr>
      <w:r w:rsidRPr="00EE6194">
        <w:rPr>
          <w:sz w:val="28"/>
          <w:szCs w:val="28"/>
        </w:rPr>
        <w:t>4) в случае строительства индивидуального жилого дома - договор строительного подряда.</w:t>
      </w:r>
    </w:p>
    <w:p w:rsidR="00644BBD" w:rsidRPr="00EE6194" w:rsidRDefault="00644BBD" w:rsidP="00644BBD">
      <w:pPr>
        <w:autoSpaceDE w:val="0"/>
        <w:autoSpaceDN w:val="0"/>
        <w:adjustRightInd w:val="0"/>
        <w:ind w:firstLine="708"/>
        <w:jc w:val="both"/>
        <w:rPr>
          <w:sz w:val="28"/>
          <w:szCs w:val="28"/>
        </w:rPr>
      </w:pPr>
      <w:r w:rsidRPr="00EE6194">
        <w:rPr>
          <w:sz w:val="28"/>
          <w:szCs w:val="28"/>
        </w:rPr>
        <w:t>5</w:t>
      </w:r>
      <w:r w:rsidR="0090665C">
        <w:rPr>
          <w:sz w:val="28"/>
          <w:szCs w:val="28"/>
        </w:rPr>
        <w:t>1</w:t>
      </w:r>
      <w:r w:rsidRPr="00EE6194">
        <w:rPr>
          <w:sz w:val="28"/>
          <w:szCs w:val="28"/>
        </w:rPr>
        <w:t>. В случае использования социальной выплаты для погашения долга по кредитам распорядитель счета представляет в банк следующие документы:</w:t>
      </w:r>
    </w:p>
    <w:p w:rsidR="00644BBD" w:rsidRPr="00EE6194" w:rsidRDefault="00644BBD" w:rsidP="00644BBD">
      <w:pPr>
        <w:autoSpaceDE w:val="0"/>
        <w:autoSpaceDN w:val="0"/>
        <w:adjustRightInd w:val="0"/>
        <w:ind w:firstLine="708"/>
        <w:jc w:val="both"/>
        <w:rPr>
          <w:sz w:val="28"/>
          <w:szCs w:val="28"/>
        </w:rPr>
      </w:pPr>
      <w:r w:rsidRPr="00EE6194">
        <w:rPr>
          <w:sz w:val="28"/>
          <w:szCs w:val="28"/>
        </w:rPr>
        <w:t>1) договор банковского счета;</w:t>
      </w:r>
    </w:p>
    <w:p w:rsidR="00644BBD" w:rsidRPr="00EE6194" w:rsidRDefault="00644BBD" w:rsidP="00644BBD">
      <w:pPr>
        <w:autoSpaceDE w:val="0"/>
        <w:autoSpaceDN w:val="0"/>
        <w:adjustRightInd w:val="0"/>
        <w:ind w:firstLine="708"/>
        <w:jc w:val="both"/>
        <w:rPr>
          <w:sz w:val="28"/>
          <w:szCs w:val="28"/>
        </w:rPr>
      </w:pPr>
      <w:r w:rsidRPr="00EE6194">
        <w:rPr>
          <w:sz w:val="28"/>
          <w:szCs w:val="28"/>
        </w:rPr>
        <w:t>2) кредитный договор (договор займа), заключенный в период с 1 января  2006 года по 31 декабря 2010 года включительно;</w:t>
      </w:r>
    </w:p>
    <w:p w:rsidR="00644BBD" w:rsidRPr="00EE6194" w:rsidRDefault="00644BBD" w:rsidP="00644BBD">
      <w:pPr>
        <w:autoSpaceDE w:val="0"/>
        <w:autoSpaceDN w:val="0"/>
        <w:adjustRightInd w:val="0"/>
        <w:ind w:firstLine="708"/>
        <w:jc w:val="both"/>
        <w:rPr>
          <w:sz w:val="28"/>
          <w:szCs w:val="28"/>
        </w:rPr>
      </w:pPr>
      <w:r w:rsidRPr="00EE6194">
        <w:rPr>
          <w:sz w:val="28"/>
          <w:szCs w:val="28"/>
        </w:rPr>
        <w:t>3) свидетельство о государственной регистрации права собственности на приобретенное жилое помещение (при незавершенном строительстве индивидуального жилого дома представляются договор строительного подряда либо иные документы, подтверждающие расходы по строительству индивидуального жилого дома) (далее именуются - документы на строительство);</w:t>
      </w:r>
    </w:p>
    <w:p w:rsidR="00644BBD" w:rsidRPr="00EE6194" w:rsidRDefault="00644BBD" w:rsidP="00644BBD">
      <w:pPr>
        <w:autoSpaceDE w:val="0"/>
        <w:autoSpaceDN w:val="0"/>
        <w:adjustRightInd w:val="0"/>
        <w:ind w:firstLine="708"/>
        <w:jc w:val="both"/>
        <w:rPr>
          <w:sz w:val="28"/>
          <w:szCs w:val="28"/>
        </w:rPr>
      </w:pPr>
      <w:r w:rsidRPr="00EE6194">
        <w:rPr>
          <w:sz w:val="28"/>
          <w:szCs w:val="28"/>
        </w:rPr>
        <w:t>4) справка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644BBD" w:rsidRPr="00EE6194" w:rsidRDefault="00644BBD" w:rsidP="00644BBD">
      <w:pPr>
        <w:autoSpaceDE w:val="0"/>
        <w:autoSpaceDN w:val="0"/>
        <w:adjustRightInd w:val="0"/>
        <w:ind w:firstLine="708"/>
        <w:jc w:val="both"/>
        <w:rPr>
          <w:sz w:val="28"/>
          <w:szCs w:val="28"/>
        </w:rPr>
      </w:pPr>
      <w:r w:rsidRPr="00EE6194">
        <w:rPr>
          <w:sz w:val="28"/>
          <w:szCs w:val="28"/>
        </w:rPr>
        <w:t>5</w:t>
      </w:r>
      <w:r w:rsidR="0090665C">
        <w:rPr>
          <w:sz w:val="28"/>
          <w:szCs w:val="28"/>
        </w:rPr>
        <w:t>2</w:t>
      </w:r>
      <w:r w:rsidRPr="00EE6194">
        <w:rPr>
          <w:sz w:val="28"/>
          <w:szCs w:val="28"/>
        </w:rPr>
        <w:t>. Приобретаемое жилое помещение (созданный объект индивидуального жилищного строительства) оформляется в общую равную долевую собственность всех членов молодой семьи, указанных в свидетельстве.</w:t>
      </w:r>
    </w:p>
    <w:p w:rsidR="00644BBD" w:rsidRPr="00EE6194" w:rsidRDefault="00644BBD" w:rsidP="00644BBD">
      <w:pPr>
        <w:autoSpaceDE w:val="0"/>
        <w:autoSpaceDN w:val="0"/>
        <w:adjustRightInd w:val="0"/>
        <w:ind w:firstLine="708"/>
        <w:jc w:val="both"/>
        <w:rPr>
          <w:sz w:val="28"/>
          <w:szCs w:val="28"/>
        </w:rPr>
      </w:pPr>
      <w:r w:rsidRPr="00EE6194">
        <w:rPr>
          <w:sz w:val="28"/>
          <w:szCs w:val="28"/>
        </w:rPr>
        <w:t>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644BBD" w:rsidRPr="00EE6194" w:rsidRDefault="00644BBD" w:rsidP="00644BBD">
      <w:pPr>
        <w:autoSpaceDE w:val="0"/>
        <w:autoSpaceDN w:val="0"/>
        <w:adjustRightInd w:val="0"/>
        <w:ind w:firstLine="708"/>
        <w:jc w:val="both"/>
        <w:rPr>
          <w:sz w:val="28"/>
          <w:szCs w:val="28"/>
        </w:rPr>
      </w:pPr>
      <w:r w:rsidRPr="00EE6194">
        <w:rPr>
          <w:sz w:val="28"/>
          <w:szCs w:val="28"/>
        </w:rPr>
        <w:t>5</w:t>
      </w:r>
      <w:r w:rsidR="0090665C">
        <w:rPr>
          <w:sz w:val="28"/>
          <w:szCs w:val="28"/>
        </w:rPr>
        <w:t>3</w:t>
      </w:r>
      <w:r w:rsidRPr="00EE6194">
        <w:rPr>
          <w:sz w:val="28"/>
          <w:szCs w:val="28"/>
        </w:rPr>
        <w:t>. В случае направления социальной выплаты в качестве последнего платежа в счет оплаты паевого взноса в полном размере, после чего это жилое помещение переходит в собственность молодой семьи - члена кооператива (или одного из членов молодой семьи - члена кооператива), распорядитель счета должен представить в банк:</w:t>
      </w:r>
    </w:p>
    <w:p w:rsidR="00644BBD" w:rsidRPr="00EE6194" w:rsidRDefault="00644BBD" w:rsidP="00644BBD">
      <w:pPr>
        <w:autoSpaceDE w:val="0"/>
        <w:autoSpaceDN w:val="0"/>
        <w:adjustRightInd w:val="0"/>
        <w:ind w:firstLine="708"/>
        <w:jc w:val="both"/>
        <w:rPr>
          <w:sz w:val="28"/>
          <w:szCs w:val="28"/>
        </w:rPr>
      </w:pPr>
      <w:r w:rsidRPr="00EE6194">
        <w:rPr>
          <w:sz w:val="28"/>
          <w:szCs w:val="28"/>
        </w:rPr>
        <w:t>1)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644BBD" w:rsidRPr="00EE6194" w:rsidRDefault="00644BBD" w:rsidP="00644BBD">
      <w:pPr>
        <w:autoSpaceDE w:val="0"/>
        <w:autoSpaceDN w:val="0"/>
        <w:adjustRightInd w:val="0"/>
        <w:ind w:firstLine="708"/>
        <w:jc w:val="both"/>
        <w:rPr>
          <w:sz w:val="28"/>
          <w:szCs w:val="28"/>
        </w:rPr>
      </w:pPr>
      <w:r w:rsidRPr="00EE6194">
        <w:rPr>
          <w:sz w:val="28"/>
          <w:szCs w:val="28"/>
        </w:rPr>
        <w:t>2) копию устава кооператива;</w:t>
      </w:r>
    </w:p>
    <w:p w:rsidR="00644BBD" w:rsidRPr="00EE6194" w:rsidRDefault="00644BBD" w:rsidP="00644BBD">
      <w:pPr>
        <w:autoSpaceDE w:val="0"/>
        <w:autoSpaceDN w:val="0"/>
        <w:adjustRightInd w:val="0"/>
        <w:ind w:firstLine="708"/>
        <w:jc w:val="both"/>
        <w:rPr>
          <w:sz w:val="28"/>
          <w:szCs w:val="28"/>
        </w:rPr>
      </w:pPr>
      <w:r w:rsidRPr="00EE6194">
        <w:rPr>
          <w:sz w:val="28"/>
          <w:szCs w:val="28"/>
        </w:rPr>
        <w:t>3) выписку из реестра членов кооператива, подтверждающую его членство в кооперативе;</w:t>
      </w:r>
    </w:p>
    <w:p w:rsidR="00644BBD" w:rsidRPr="00EE6194" w:rsidRDefault="00644BBD" w:rsidP="00644BBD">
      <w:pPr>
        <w:autoSpaceDE w:val="0"/>
        <w:autoSpaceDN w:val="0"/>
        <w:adjustRightInd w:val="0"/>
        <w:ind w:firstLine="708"/>
        <w:jc w:val="both"/>
        <w:rPr>
          <w:sz w:val="28"/>
          <w:szCs w:val="28"/>
        </w:rPr>
      </w:pPr>
      <w:r w:rsidRPr="00EE6194">
        <w:rPr>
          <w:sz w:val="28"/>
          <w:szCs w:val="28"/>
        </w:rPr>
        <w:lastRenderedPageBreak/>
        <w:t>4) копию свидетельства о государственной регистрации права собственности кооператива на жилое помещение, которое приобретено для молодой семьи - участницы подпрограммы;</w:t>
      </w:r>
    </w:p>
    <w:p w:rsidR="00644BBD" w:rsidRPr="00EE6194" w:rsidRDefault="00644BBD" w:rsidP="00644BBD">
      <w:pPr>
        <w:autoSpaceDE w:val="0"/>
        <w:autoSpaceDN w:val="0"/>
        <w:adjustRightInd w:val="0"/>
        <w:ind w:firstLine="708"/>
        <w:jc w:val="both"/>
        <w:rPr>
          <w:sz w:val="28"/>
          <w:szCs w:val="28"/>
        </w:rPr>
      </w:pPr>
      <w:r w:rsidRPr="00EE6194">
        <w:rPr>
          <w:sz w:val="28"/>
          <w:szCs w:val="28"/>
        </w:rPr>
        <w:t>5) копию решения о передаче жилого помещения в пользование члена кооператива.</w:t>
      </w:r>
    </w:p>
    <w:p w:rsidR="00644BBD" w:rsidRPr="00EE6194" w:rsidRDefault="00644BBD" w:rsidP="00644BBD">
      <w:pPr>
        <w:autoSpaceDE w:val="0"/>
        <w:autoSpaceDN w:val="0"/>
        <w:adjustRightInd w:val="0"/>
        <w:ind w:firstLine="708"/>
        <w:jc w:val="both"/>
        <w:rPr>
          <w:sz w:val="28"/>
          <w:szCs w:val="28"/>
        </w:rPr>
      </w:pPr>
      <w:r w:rsidRPr="00EE6194">
        <w:rPr>
          <w:sz w:val="28"/>
          <w:szCs w:val="28"/>
        </w:rPr>
        <w:t>5</w:t>
      </w:r>
      <w:r w:rsidR="0090665C">
        <w:rPr>
          <w:sz w:val="28"/>
          <w:szCs w:val="28"/>
        </w:rPr>
        <w:t>4</w:t>
      </w:r>
      <w:r w:rsidRPr="00EE6194">
        <w:rPr>
          <w:sz w:val="28"/>
          <w:szCs w:val="28"/>
        </w:rPr>
        <w:t>. Банк в течение 5 рабочих дней со дня получения документов, предусмотренных пунктами 49 - 52, 54 настоящей подпрограммы, осуществляет проверку содержащихся в них сведений.</w:t>
      </w:r>
    </w:p>
    <w:p w:rsidR="00644BBD" w:rsidRPr="00EE6194" w:rsidRDefault="00644BBD" w:rsidP="00644BBD">
      <w:pPr>
        <w:autoSpaceDE w:val="0"/>
        <w:autoSpaceDN w:val="0"/>
        <w:adjustRightInd w:val="0"/>
        <w:ind w:firstLine="708"/>
        <w:jc w:val="both"/>
        <w:rPr>
          <w:sz w:val="28"/>
          <w:szCs w:val="28"/>
        </w:rPr>
      </w:pPr>
      <w:r w:rsidRPr="00EE6194">
        <w:rPr>
          <w:sz w:val="28"/>
          <w:szCs w:val="28"/>
        </w:rPr>
        <w:t>В случае вынесения банком решения об отказе в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либо об отказе от оплаты расходов на основании указанных документов или уплаты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644BBD" w:rsidRPr="00EE6194" w:rsidRDefault="00644BBD" w:rsidP="00644BBD">
      <w:pPr>
        <w:autoSpaceDE w:val="0"/>
        <w:autoSpaceDN w:val="0"/>
        <w:adjustRightInd w:val="0"/>
        <w:ind w:firstLine="708"/>
        <w:jc w:val="both"/>
        <w:rPr>
          <w:sz w:val="28"/>
          <w:szCs w:val="28"/>
        </w:rPr>
      </w:pPr>
      <w:r w:rsidRPr="00EE6194">
        <w:rPr>
          <w:sz w:val="28"/>
          <w:szCs w:val="28"/>
        </w:rPr>
        <w:t>Оригиналы договора на жилое помещение, документ</w:t>
      </w:r>
      <w:r>
        <w:rPr>
          <w:sz w:val="28"/>
          <w:szCs w:val="28"/>
        </w:rPr>
        <w:t>ы</w:t>
      </w:r>
      <w:r w:rsidRPr="00EE6194">
        <w:rPr>
          <w:sz w:val="28"/>
          <w:szCs w:val="28"/>
        </w:rPr>
        <w:t xml:space="preserve">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хранятся в банке до перечисления средств указанному в них лицу или до отказа от такого перечисления и затем возвращаются распорядителю счета.</w:t>
      </w:r>
    </w:p>
    <w:p w:rsidR="00644BBD" w:rsidRPr="00EE6194" w:rsidRDefault="00644BBD" w:rsidP="00644BBD">
      <w:pPr>
        <w:autoSpaceDE w:val="0"/>
        <w:autoSpaceDN w:val="0"/>
        <w:adjustRightInd w:val="0"/>
        <w:ind w:firstLine="708"/>
        <w:jc w:val="both"/>
        <w:rPr>
          <w:sz w:val="28"/>
          <w:szCs w:val="28"/>
        </w:rPr>
      </w:pPr>
      <w:r w:rsidRPr="00EE6194">
        <w:rPr>
          <w:sz w:val="28"/>
          <w:szCs w:val="28"/>
        </w:rPr>
        <w:t>Банк в течение 1 рабочего дня после вынесения решения о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направляет в орган местного самоуправления заявку на перечисление бюджетных средств в счет оплаты расходов на основании указанных документов.</w:t>
      </w:r>
    </w:p>
    <w:p w:rsidR="00644BBD" w:rsidRPr="00EE6194" w:rsidRDefault="00644BBD" w:rsidP="00644BBD">
      <w:pPr>
        <w:autoSpaceDE w:val="0"/>
        <w:autoSpaceDN w:val="0"/>
        <w:adjustRightInd w:val="0"/>
        <w:ind w:firstLine="708"/>
        <w:jc w:val="both"/>
        <w:rPr>
          <w:sz w:val="28"/>
          <w:szCs w:val="28"/>
        </w:rPr>
      </w:pPr>
      <w:r w:rsidRPr="00EE6194">
        <w:rPr>
          <w:sz w:val="28"/>
          <w:szCs w:val="28"/>
        </w:rPr>
        <w:t>5</w:t>
      </w:r>
      <w:r w:rsidR="0090665C">
        <w:rPr>
          <w:sz w:val="28"/>
          <w:szCs w:val="28"/>
        </w:rPr>
        <w:t>5</w:t>
      </w:r>
      <w:r w:rsidRPr="00EE6194">
        <w:rPr>
          <w:sz w:val="28"/>
          <w:szCs w:val="28"/>
        </w:rPr>
        <w:t xml:space="preserve">. </w:t>
      </w:r>
      <w:r w:rsidR="0090665C">
        <w:rPr>
          <w:sz w:val="28"/>
          <w:szCs w:val="28"/>
        </w:rPr>
        <w:t>Администрация Еткульского муниципального района</w:t>
      </w:r>
      <w:r w:rsidRPr="00EE6194">
        <w:rPr>
          <w:sz w:val="28"/>
          <w:szCs w:val="28"/>
        </w:rPr>
        <w:t xml:space="preserve"> в течение 5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w:t>
      </w:r>
      <w:r w:rsidR="0090665C">
        <w:rPr>
          <w:sz w:val="28"/>
          <w:szCs w:val="28"/>
        </w:rPr>
        <w:t>Администрация Еткульского муниципального района</w:t>
      </w:r>
      <w:r w:rsidR="0090665C" w:rsidRPr="00EE6194">
        <w:rPr>
          <w:sz w:val="28"/>
          <w:szCs w:val="28"/>
        </w:rPr>
        <w:t xml:space="preserve"> </w:t>
      </w:r>
      <w:r w:rsidRPr="00EE6194">
        <w:rPr>
          <w:sz w:val="28"/>
          <w:szCs w:val="28"/>
        </w:rPr>
        <w:t>в указанный срок письменно уведомляет банк.</w:t>
      </w:r>
    </w:p>
    <w:p w:rsidR="00644BBD" w:rsidRPr="00EE6194" w:rsidRDefault="00644BBD" w:rsidP="00644BBD">
      <w:pPr>
        <w:autoSpaceDE w:val="0"/>
        <w:autoSpaceDN w:val="0"/>
        <w:adjustRightInd w:val="0"/>
        <w:ind w:firstLine="708"/>
        <w:jc w:val="both"/>
        <w:rPr>
          <w:sz w:val="28"/>
          <w:szCs w:val="28"/>
        </w:rPr>
      </w:pPr>
      <w:r w:rsidRPr="00EE6194">
        <w:rPr>
          <w:sz w:val="28"/>
          <w:szCs w:val="28"/>
        </w:rPr>
        <w:t>5</w:t>
      </w:r>
      <w:r w:rsidR="0090665C">
        <w:rPr>
          <w:sz w:val="28"/>
          <w:szCs w:val="28"/>
        </w:rPr>
        <w:t>6</w:t>
      </w:r>
      <w:r w:rsidRPr="00EE6194">
        <w:rPr>
          <w:sz w:val="28"/>
          <w:szCs w:val="28"/>
        </w:rPr>
        <w:t>.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644BBD" w:rsidRPr="00EE6194" w:rsidRDefault="00644BBD" w:rsidP="00644BBD">
      <w:pPr>
        <w:autoSpaceDE w:val="0"/>
        <w:autoSpaceDN w:val="0"/>
        <w:adjustRightInd w:val="0"/>
        <w:ind w:firstLine="708"/>
        <w:jc w:val="both"/>
        <w:rPr>
          <w:sz w:val="28"/>
          <w:szCs w:val="28"/>
        </w:rPr>
      </w:pPr>
      <w:r w:rsidRPr="00EE6194">
        <w:rPr>
          <w:sz w:val="28"/>
          <w:szCs w:val="28"/>
        </w:rPr>
        <w:lastRenderedPageBreak/>
        <w:t>5</w:t>
      </w:r>
      <w:r w:rsidR="0090665C">
        <w:rPr>
          <w:sz w:val="28"/>
          <w:szCs w:val="28"/>
        </w:rPr>
        <w:t>7</w:t>
      </w:r>
      <w:r w:rsidRPr="00EE6194">
        <w:rPr>
          <w:sz w:val="28"/>
          <w:szCs w:val="28"/>
        </w:rPr>
        <w:t>. По соглашению сторон договор банковского счета может быть продлен, если:</w:t>
      </w:r>
    </w:p>
    <w:p w:rsidR="00644BBD" w:rsidRPr="00EE6194" w:rsidRDefault="00644BBD" w:rsidP="00644BBD">
      <w:pPr>
        <w:autoSpaceDE w:val="0"/>
        <w:autoSpaceDN w:val="0"/>
        <w:adjustRightInd w:val="0"/>
        <w:ind w:firstLine="708"/>
        <w:jc w:val="both"/>
        <w:rPr>
          <w:sz w:val="28"/>
          <w:szCs w:val="28"/>
        </w:rPr>
      </w:pPr>
      <w:r w:rsidRPr="00EE6194">
        <w:rPr>
          <w:sz w:val="28"/>
          <w:szCs w:val="28"/>
        </w:rPr>
        <w:t>1) до истечения срока действия договора банковского счета банк принял договор на жилое помещение, документы на строительство, справку об оставшейся части паевого взноса, справку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но оплата не произведена;</w:t>
      </w:r>
    </w:p>
    <w:p w:rsidR="00644BBD" w:rsidRPr="00EE6194" w:rsidRDefault="00644BBD" w:rsidP="00644BBD">
      <w:pPr>
        <w:autoSpaceDE w:val="0"/>
        <w:autoSpaceDN w:val="0"/>
        <w:adjustRightInd w:val="0"/>
        <w:ind w:firstLine="708"/>
        <w:jc w:val="both"/>
        <w:rPr>
          <w:sz w:val="28"/>
          <w:szCs w:val="28"/>
        </w:rPr>
      </w:pPr>
      <w:r w:rsidRPr="00EE6194">
        <w:rPr>
          <w:sz w:val="28"/>
          <w:szCs w:val="28"/>
        </w:rPr>
        <w:t>2)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В этом случае документ, являющийся основанием для государственной регистрации права собственности на приобретаемое жилое помещение, и правоустанавливающие документы на жилое помещение представляются в банк не позднее 2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порядке, установленном пунктом 54 настоящей подпрограммы.</w:t>
      </w:r>
    </w:p>
    <w:p w:rsidR="00644BBD" w:rsidRPr="00EE6194" w:rsidRDefault="00644BBD" w:rsidP="00644BBD">
      <w:pPr>
        <w:autoSpaceDE w:val="0"/>
        <w:autoSpaceDN w:val="0"/>
        <w:adjustRightInd w:val="0"/>
        <w:ind w:firstLine="708"/>
        <w:jc w:val="both"/>
        <w:rPr>
          <w:sz w:val="28"/>
          <w:szCs w:val="28"/>
        </w:rPr>
      </w:pPr>
      <w:r w:rsidRPr="00EE6194">
        <w:rPr>
          <w:sz w:val="28"/>
          <w:szCs w:val="28"/>
        </w:rPr>
        <w:t>5</w:t>
      </w:r>
      <w:r w:rsidR="0090665C">
        <w:rPr>
          <w:sz w:val="28"/>
          <w:szCs w:val="28"/>
        </w:rPr>
        <w:t>8</w:t>
      </w:r>
      <w:r w:rsidRPr="00EE6194">
        <w:rPr>
          <w:sz w:val="28"/>
          <w:szCs w:val="28"/>
        </w:rPr>
        <w:t>. Социальная выплата считается предоставленной участнику подпрограммы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 уплаты процентов по ипотечным жилищным кредитам или займам на приобретение жилья или строительство индивидуального жилого дома, полученным до 1 января 2011 года, либо уплаты оставшейся части паевого взноса члена кооператива.</w:t>
      </w:r>
    </w:p>
    <w:p w:rsidR="00644BBD" w:rsidRPr="00EE6194" w:rsidRDefault="00644BBD" w:rsidP="00644BBD">
      <w:pPr>
        <w:autoSpaceDE w:val="0"/>
        <w:autoSpaceDN w:val="0"/>
        <w:adjustRightInd w:val="0"/>
        <w:ind w:firstLine="708"/>
        <w:jc w:val="both"/>
        <w:rPr>
          <w:sz w:val="28"/>
          <w:szCs w:val="28"/>
        </w:rPr>
      </w:pPr>
      <w:r w:rsidRPr="00EE6194">
        <w:rPr>
          <w:sz w:val="28"/>
          <w:szCs w:val="28"/>
        </w:rPr>
        <w:t>Перечисление указанных средств является основанием для исключения органом местного самоуправления молодой семьи - участника подпрограммы из списков участников подпрограммы.</w:t>
      </w:r>
    </w:p>
    <w:p w:rsidR="00644BBD" w:rsidRPr="00EE6194" w:rsidRDefault="0090665C" w:rsidP="00644BBD">
      <w:pPr>
        <w:autoSpaceDE w:val="0"/>
        <w:autoSpaceDN w:val="0"/>
        <w:adjustRightInd w:val="0"/>
        <w:ind w:firstLine="708"/>
        <w:jc w:val="both"/>
        <w:rPr>
          <w:sz w:val="28"/>
          <w:szCs w:val="28"/>
        </w:rPr>
      </w:pPr>
      <w:r>
        <w:rPr>
          <w:sz w:val="28"/>
          <w:szCs w:val="28"/>
        </w:rPr>
        <w:t>59</w:t>
      </w:r>
      <w:r w:rsidR="00644BBD" w:rsidRPr="00EE6194">
        <w:rPr>
          <w:sz w:val="28"/>
          <w:szCs w:val="28"/>
        </w:rPr>
        <w:t>.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порядке и сроки, которые установлены настоящей подпрограммой, считаются недействительными.</w:t>
      </w:r>
    </w:p>
    <w:p w:rsidR="00644BBD" w:rsidRPr="00EE6194" w:rsidRDefault="00644BBD" w:rsidP="00644BBD">
      <w:pPr>
        <w:autoSpaceDE w:val="0"/>
        <w:autoSpaceDN w:val="0"/>
        <w:adjustRightInd w:val="0"/>
        <w:ind w:firstLine="708"/>
        <w:jc w:val="both"/>
        <w:rPr>
          <w:sz w:val="28"/>
          <w:szCs w:val="28"/>
        </w:rPr>
      </w:pPr>
      <w:r w:rsidRPr="00EE6194">
        <w:rPr>
          <w:sz w:val="28"/>
          <w:szCs w:val="28"/>
        </w:rPr>
        <w:t>6</w:t>
      </w:r>
      <w:r w:rsidR="0090665C">
        <w:rPr>
          <w:sz w:val="28"/>
          <w:szCs w:val="28"/>
        </w:rPr>
        <w:t>0</w:t>
      </w:r>
      <w:r w:rsidRPr="00EE6194">
        <w:rPr>
          <w:sz w:val="28"/>
          <w:szCs w:val="28"/>
        </w:rPr>
        <w:t>.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644BBD" w:rsidRPr="00EE6194" w:rsidRDefault="00644BBD" w:rsidP="00644BBD">
      <w:pPr>
        <w:autoSpaceDE w:val="0"/>
        <w:autoSpaceDN w:val="0"/>
        <w:adjustRightInd w:val="0"/>
        <w:ind w:firstLine="708"/>
        <w:jc w:val="both"/>
        <w:rPr>
          <w:sz w:val="28"/>
          <w:szCs w:val="28"/>
        </w:rPr>
      </w:pPr>
      <w:r w:rsidRPr="00EE6194">
        <w:rPr>
          <w:sz w:val="28"/>
          <w:szCs w:val="28"/>
        </w:rPr>
        <w:lastRenderedPageBreak/>
        <w:t>6</w:t>
      </w:r>
      <w:r w:rsidR="0090665C">
        <w:rPr>
          <w:sz w:val="28"/>
          <w:szCs w:val="28"/>
        </w:rPr>
        <w:t>1</w:t>
      </w:r>
      <w:r w:rsidRPr="00EE6194">
        <w:rPr>
          <w:sz w:val="28"/>
          <w:szCs w:val="28"/>
        </w:rPr>
        <w:t xml:space="preserve">. </w:t>
      </w:r>
      <w:r w:rsidR="00C45670">
        <w:rPr>
          <w:sz w:val="28"/>
          <w:szCs w:val="28"/>
        </w:rPr>
        <w:t xml:space="preserve">Администрации сельских поселений Еткульского муниципального района </w:t>
      </w:r>
      <w:r w:rsidRPr="00EE6194">
        <w:rPr>
          <w:sz w:val="28"/>
          <w:szCs w:val="28"/>
        </w:rPr>
        <w:t xml:space="preserve"> участвуют в реализации мероприятий подпрограммы и осуществляют:</w:t>
      </w:r>
    </w:p>
    <w:p w:rsidR="00644BBD" w:rsidRPr="00EE6194" w:rsidRDefault="00644BBD" w:rsidP="00644BBD">
      <w:pPr>
        <w:autoSpaceDE w:val="0"/>
        <w:autoSpaceDN w:val="0"/>
        <w:adjustRightInd w:val="0"/>
        <w:ind w:firstLine="708"/>
        <w:jc w:val="both"/>
        <w:rPr>
          <w:sz w:val="28"/>
          <w:szCs w:val="28"/>
        </w:rPr>
      </w:pPr>
      <w:r w:rsidRPr="00EE6194">
        <w:rPr>
          <w:sz w:val="28"/>
          <w:szCs w:val="28"/>
        </w:rPr>
        <w:t>1) признание молодых семей</w:t>
      </w:r>
      <w:r w:rsidR="00C45670">
        <w:rPr>
          <w:sz w:val="28"/>
          <w:szCs w:val="28"/>
        </w:rPr>
        <w:t>,</w:t>
      </w:r>
      <w:r w:rsidRPr="00EE6194">
        <w:rPr>
          <w:sz w:val="28"/>
          <w:szCs w:val="28"/>
        </w:rPr>
        <w:t xml:space="preserve"> нуждающимися в жилых по</w:t>
      </w:r>
      <w:r w:rsidR="00C45670">
        <w:rPr>
          <w:sz w:val="28"/>
          <w:szCs w:val="28"/>
        </w:rPr>
        <w:t>мещениях и ведение их учета.</w:t>
      </w:r>
    </w:p>
    <w:p w:rsidR="00C45670" w:rsidRDefault="00C45670" w:rsidP="00644BBD">
      <w:pPr>
        <w:autoSpaceDE w:val="0"/>
        <w:autoSpaceDN w:val="0"/>
        <w:adjustRightInd w:val="0"/>
        <w:ind w:firstLine="708"/>
        <w:jc w:val="both"/>
        <w:rPr>
          <w:sz w:val="28"/>
          <w:szCs w:val="28"/>
        </w:rPr>
      </w:pPr>
      <w:r>
        <w:rPr>
          <w:sz w:val="28"/>
          <w:szCs w:val="28"/>
        </w:rPr>
        <w:t>62.Администрация Еткульского муниципального района</w:t>
      </w:r>
    </w:p>
    <w:p w:rsidR="00644BBD" w:rsidRPr="00EE6194" w:rsidRDefault="00C45670" w:rsidP="00644BBD">
      <w:pPr>
        <w:autoSpaceDE w:val="0"/>
        <w:autoSpaceDN w:val="0"/>
        <w:adjustRightInd w:val="0"/>
        <w:ind w:firstLine="708"/>
        <w:jc w:val="both"/>
        <w:rPr>
          <w:sz w:val="28"/>
          <w:szCs w:val="28"/>
        </w:rPr>
      </w:pPr>
      <w:r>
        <w:rPr>
          <w:sz w:val="28"/>
          <w:szCs w:val="28"/>
        </w:rPr>
        <w:t>1)</w:t>
      </w:r>
      <w:r w:rsidR="00644BBD" w:rsidRPr="00EE6194">
        <w:rPr>
          <w:sz w:val="28"/>
          <w:szCs w:val="28"/>
        </w:rPr>
        <w:t xml:space="preserve"> признание молодых семей имеющими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рамках подпрограммы «Оказание молодым семьям государственной поддержки для улучшения жилищных условий»;</w:t>
      </w:r>
    </w:p>
    <w:p w:rsidR="00644BBD" w:rsidRPr="00EE6194" w:rsidRDefault="00C45670" w:rsidP="00644BBD">
      <w:pPr>
        <w:autoSpaceDE w:val="0"/>
        <w:autoSpaceDN w:val="0"/>
        <w:adjustRightInd w:val="0"/>
        <w:ind w:firstLine="708"/>
        <w:jc w:val="both"/>
        <w:rPr>
          <w:sz w:val="28"/>
          <w:szCs w:val="28"/>
        </w:rPr>
      </w:pPr>
      <w:r>
        <w:rPr>
          <w:sz w:val="28"/>
          <w:szCs w:val="28"/>
        </w:rPr>
        <w:t>2</w:t>
      </w:r>
      <w:r w:rsidR="00644BBD" w:rsidRPr="00EE6194">
        <w:rPr>
          <w:sz w:val="28"/>
          <w:szCs w:val="28"/>
        </w:rPr>
        <w:t>) признание молодых семей участниками подпрограммы и ведение их учета;</w:t>
      </w:r>
    </w:p>
    <w:p w:rsidR="00644BBD" w:rsidRPr="00EE6194" w:rsidRDefault="00C45670" w:rsidP="00644BBD">
      <w:pPr>
        <w:autoSpaceDE w:val="0"/>
        <w:autoSpaceDN w:val="0"/>
        <w:adjustRightInd w:val="0"/>
        <w:ind w:firstLine="708"/>
        <w:jc w:val="both"/>
        <w:rPr>
          <w:sz w:val="28"/>
          <w:szCs w:val="28"/>
        </w:rPr>
      </w:pPr>
      <w:r>
        <w:rPr>
          <w:sz w:val="28"/>
          <w:szCs w:val="28"/>
        </w:rPr>
        <w:t>3</w:t>
      </w:r>
      <w:r w:rsidR="00644BBD" w:rsidRPr="00EE6194">
        <w:rPr>
          <w:sz w:val="28"/>
          <w:szCs w:val="28"/>
        </w:rPr>
        <w:t>) определение ежегодно объема бюджетных ассигнований, выделяемых из местного бюджета на реализацию мероприятий подпрограммы;</w:t>
      </w:r>
    </w:p>
    <w:p w:rsidR="00644BBD" w:rsidRPr="00EE6194" w:rsidRDefault="00C45670" w:rsidP="00644BBD">
      <w:pPr>
        <w:autoSpaceDE w:val="0"/>
        <w:autoSpaceDN w:val="0"/>
        <w:adjustRightInd w:val="0"/>
        <w:ind w:firstLine="708"/>
        <w:jc w:val="both"/>
        <w:rPr>
          <w:sz w:val="28"/>
          <w:szCs w:val="28"/>
        </w:rPr>
      </w:pPr>
      <w:r>
        <w:rPr>
          <w:sz w:val="28"/>
          <w:szCs w:val="28"/>
        </w:rPr>
        <w:t>4</w:t>
      </w:r>
      <w:r w:rsidR="00644BBD" w:rsidRPr="00EE6194">
        <w:rPr>
          <w:sz w:val="28"/>
          <w:szCs w:val="28"/>
        </w:rPr>
        <w:t xml:space="preserve">) представление </w:t>
      </w:r>
      <w:r>
        <w:rPr>
          <w:sz w:val="28"/>
          <w:szCs w:val="28"/>
        </w:rPr>
        <w:t>в Министерство строительства, инфраструктуры и дорожного хозяйства</w:t>
      </w:r>
      <w:r w:rsidRPr="00EE6194">
        <w:rPr>
          <w:sz w:val="28"/>
          <w:szCs w:val="28"/>
        </w:rPr>
        <w:t xml:space="preserve"> </w:t>
      </w:r>
      <w:r>
        <w:rPr>
          <w:sz w:val="28"/>
          <w:szCs w:val="28"/>
        </w:rPr>
        <w:t xml:space="preserve">Челябинской области </w:t>
      </w:r>
      <w:r w:rsidR="00644BBD" w:rsidRPr="00EE6194">
        <w:rPr>
          <w:sz w:val="28"/>
          <w:szCs w:val="28"/>
        </w:rPr>
        <w:t>ежегодно, до 15 мая года, предшествующего планируемому, заявки на финансирование мероприятий подпрограммы из федерального и областного бюджетов исходя из объемов финансирования, предусмотренных на эти цели в местном бюджете;</w:t>
      </w:r>
    </w:p>
    <w:p w:rsidR="00644BBD" w:rsidRPr="00EE6194" w:rsidRDefault="00C45670" w:rsidP="00644BBD">
      <w:pPr>
        <w:autoSpaceDE w:val="0"/>
        <w:autoSpaceDN w:val="0"/>
        <w:adjustRightInd w:val="0"/>
        <w:ind w:firstLine="708"/>
        <w:jc w:val="both"/>
        <w:rPr>
          <w:sz w:val="28"/>
          <w:szCs w:val="28"/>
        </w:rPr>
      </w:pPr>
      <w:r>
        <w:rPr>
          <w:sz w:val="28"/>
          <w:szCs w:val="28"/>
        </w:rPr>
        <w:t>5</w:t>
      </w:r>
      <w:r w:rsidR="00644BBD" w:rsidRPr="00EE6194">
        <w:rPr>
          <w:sz w:val="28"/>
          <w:szCs w:val="28"/>
        </w:rPr>
        <w:t>) формирование списка молодых семей - участников подпрограммы, изъявивших желание получить социальную выплату в планируемом году;</w:t>
      </w:r>
    </w:p>
    <w:p w:rsidR="00644BBD" w:rsidRPr="00EE6194" w:rsidRDefault="00C45670" w:rsidP="00644BBD">
      <w:pPr>
        <w:autoSpaceDE w:val="0"/>
        <w:autoSpaceDN w:val="0"/>
        <w:adjustRightInd w:val="0"/>
        <w:ind w:firstLine="708"/>
        <w:jc w:val="both"/>
        <w:rPr>
          <w:sz w:val="28"/>
          <w:szCs w:val="28"/>
        </w:rPr>
      </w:pPr>
      <w:r>
        <w:rPr>
          <w:sz w:val="28"/>
          <w:szCs w:val="28"/>
        </w:rPr>
        <w:t>6</w:t>
      </w:r>
      <w:r w:rsidR="00644BBD" w:rsidRPr="00EE6194">
        <w:rPr>
          <w:sz w:val="28"/>
          <w:szCs w:val="28"/>
        </w:rPr>
        <w:t xml:space="preserve">) представление </w:t>
      </w:r>
      <w:r>
        <w:rPr>
          <w:sz w:val="28"/>
          <w:szCs w:val="28"/>
        </w:rPr>
        <w:t>в Министерство строительства, инфраструктуры и дорожного хозяйства</w:t>
      </w:r>
      <w:r w:rsidRPr="00EE6194">
        <w:rPr>
          <w:sz w:val="28"/>
          <w:szCs w:val="28"/>
        </w:rPr>
        <w:t xml:space="preserve"> </w:t>
      </w:r>
      <w:r>
        <w:rPr>
          <w:sz w:val="28"/>
          <w:szCs w:val="28"/>
        </w:rPr>
        <w:t>Челябинской области</w:t>
      </w:r>
      <w:r w:rsidR="00644BBD" w:rsidRPr="00EE6194">
        <w:rPr>
          <w:sz w:val="28"/>
          <w:szCs w:val="28"/>
        </w:rPr>
        <w:t xml:space="preserve"> следующих документов:</w:t>
      </w:r>
    </w:p>
    <w:p w:rsidR="00644BBD" w:rsidRPr="00EE6194" w:rsidRDefault="00644BBD" w:rsidP="00644BBD">
      <w:pPr>
        <w:autoSpaceDE w:val="0"/>
        <w:autoSpaceDN w:val="0"/>
        <w:adjustRightInd w:val="0"/>
        <w:ind w:firstLine="708"/>
        <w:jc w:val="both"/>
        <w:rPr>
          <w:sz w:val="28"/>
          <w:szCs w:val="28"/>
        </w:rPr>
      </w:pPr>
      <w:r w:rsidRPr="00EE6194">
        <w:rPr>
          <w:sz w:val="28"/>
          <w:szCs w:val="28"/>
        </w:rPr>
        <w:t xml:space="preserve">выписки из бюджета </w:t>
      </w:r>
      <w:r w:rsidR="00C45670">
        <w:rPr>
          <w:sz w:val="28"/>
          <w:szCs w:val="28"/>
        </w:rPr>
        <w:t>Еткульского муниципального района</w:t>
      </w:r>
      <w:r w:rsidRPr="00EE6194">
        <w:rPr>
          <w:sz w:val="28"/>
          <w:szCs w:val="28"/>
        </w:rPr>
        <w:t xml:space="preserve"> Челябинской области об объемах финансирования мероприятий муниципальной подпрограммы на предоставление социальных выплат молодым семьям на соответствующий год;</w:t>
      </w:r>
    </w:p>
    <w:p w:rsidR="00644BBD" w:rsidRPr="00EE6194" w:rsidRDefault="00644BBD" w:rsidP="00644BBD">
      <w:pPr>
        <w:autoSpaceDE w:val="0"/>
        <w:autoSpaceDN w:val="0"/>
        <w:adjustRightInd w:val="0"/>
        <w:ind w:firstLine="708"/>
        <w:jc w:val="both"/>
        <w:rPr>
          <w:sz w:val="28"/>
          <w:szCs w:val="28"/>
        </w:rPr>
      </w:pPr>
      <w:r w:rsidRPr="00EE6194">
        <w:rPr>
          <w:sz w:val="28"/>
          <w:szCs w:val="28"/>
        </w:rPr>
        <w:t>копии муниципальной подпрограммы по обеспечению жильем молодых семей, предусматривающей предоставление социальных выплат молодым семьям в соответствии с условиями подпрограммы;</w:t>
      </w:r>
    </w:p>
    <w:p w:rsidR="00644BBD" w:rsidRPr="00EE6194" w:rsidRDefault="00C45670" w:rsidP="00644BBD">
      <w:pPr>
        <w:autoSpaceDE w:val="0"/>
        <w:autoSpaceDN w:val="0"/>
        <w:adjustRightInd w:val="0"/>
        <w:ind w:firstLine="708"/>
        <w:jc w:val="both"/>
        <w:rPr>
          <w:sz w:val="28"/>
          <w:szCs w:val="28"/>
        </w:rPr>
      </w:pPr>
      <w:r>
        <w:rPr>
          <w:sz w:val="28"/>
          <w:szCs w:val="28"/>
        </w:rPr>
        <w:t>7</w:t>
      </w:r>
      <w:r w:rsidR="00644BBD" w:rsidRPr="00EE6194">
        <w:rPr>
          <w:sz w:val="28"/>
          <w:szCs w:val="28"/>
        </w:rPr>
        <w:t>) финансирование мероприятий подпрограммы исходя из объемов финансирования, предусмотренных на эти цели в местном бюджете, а также за счет средств областного бюджета, в том числе средств, поступивших из федерального бюджета, перечисленных в местный бюджет в виде субсидий;</w:t>
      </w:r>
    </w:p>
    <w:p w:rsidR="00644BBD" w:rsidRPr="00EE6194" w:rsidRDefault="00C45670" w:rsidP="00644BBD">
      <w:pPr>
        <w:autoSpaceDE w:val="0"/>
        <w:autoSpaceDN w:val="0"/>
        <w:adjustRightInd w:val="0"/>
        <w:ind w:firstLine="708"/>
        <w:jc w:val="both"/>
        <w:rPr>
          <w:sz w:val="28"/>
          <w:szCs w:val="28"/>
        </w:rPr>
      </w:pPr>
      <w:r>
        <w:rPr>
          <w:sz w:val="28"/>
          <w:szCs w:val="28"/>
        </w:rPr>
        <w:t>8</w:t>
      </w:r>
      <w:r w:rsidR="00644BBD" w:rsidRPr="00EE6194">
        <w:rPr>
          <w:sz w:val="28"/>
          <w:szCs w:val="28"/>
        </w:rPr>
        <w:t>) выдачу в установленном порядке свидетельств о праве на получение социальной выплаты на приобретение (строительство) жилья молодым семьям - претендентам на получение социальных выплат в соответствующем году согласно актам выдачи бланков свидетельств, полученным от ответственного исполнителя подпрограммы;</w:t>
      </w:r>
    </w:p>
    <w:p w:rsidR="00644BBD" w:rsidRPr="00EE6194" w:rsidRDefault="00C45670" w:rsidP="00644BBD">
      <w:pPr>
        <w:autoSpaceDE w:val="0"/>
        <w:autoSpaceDN w:val="0"/>
        <w:adjustRightInd w:val="0"/>
        <w:ind w:firstLine="708"/>
        <w:jc w:val="both"/>
        <w:rPr>
          <w:sz w:val="28"/>
          <w:szCs w:val="28"/>
        </w:rPr>
      </w:pPr>
      <w:r>
        <w:rPr>
          <w:sz w:val="28"/>
          <w:szCs w:val="28"/>
        </w:rPr>
        <w:t>9</w:t>
      </w:r>
      <w:r w:rsidR="00644BBD" w:rsidRPr="00EE6194">
        <w:rPr>
          <w:sz w:val="28"/>
          <w:szCs w:val="28"/>
        </w:rPr>
        <w:t>) заключение с банками, отобранными ответственным исполнителем подпрограммы для обслуживания средств, предоставляемых молодым семьям в качестве социальных выплат, соглашений о взаимодействии в реализации подпрограммы;</w:t>
      </w:r>
    </w:p>
    <w:p w:rsidR="00644BBD" w:rsidRPr="00EE6194" w:rsidRDefault="00C45670" w:rsidP="00644BBD">
      <w:pPr>
        <w:autoSpaceDE w:val="0"/>
        <w:autoSpaceDN w:val="0"/>
        <w:adjustRightInd w:val="0"/>
        <w:ind w:firstLine="708"/>
        <w:jc w:val="both"/>
        <w:rPr>
          <w:sz w:val="28"/>
          <w:szCs w:val="28"/>
        </w:rPr>
      </w:pPr>
      <w:r>
        <w:rPr>
          <w:sz w:val="28"/>
          <w:szCs w:val="28"/>
        </w:rPr>
        <w:lastRenderedPageBreak/>
        <w:t>10</w:t>
      </w:r>
      <w:r w:rsidR="00644BBD" w:rsidRPr="00EE6194">
        <w:rPr>
          <w:sz w:val="28"/>
          <w:szCs w:val="28"/>
        </w:rPr>
        <w:t>) ведение реестра выданных, оплаченных и погашенных свидетельств на приобретение жилого помещения или строительство индивидуального жилого дома;</w:t>
      </w:r>
    </w:p>
    <w:p w:rsidR="00644BBD" w:rsidRPr="00EE6194" w:rsidRDefault="00644BBD" w:rsidP="00644BBD">
      <w:pPr>
        <w:autoSpaceDE w:val="0"/>
        <w:autoSpaceDN w:val="0"/>
        <w:adjustRightInd w:val="0"/>
        <w:ind w:firstLine="708"/>
        <w:jc w:val="both"/>
        <w:rPr>
          <w:sz w:val="28"/>
          <w:szCs w:val="28"/>
        </w:rPr>
      </w:pPr>
      <w:r w:rsidRPr="00EE6194">
        <w:rPr>
          <w:sz w:val="28"/>
          <w:szCs w:val="28"/>
        </w:rPr>
        <w:t>1</w:t>
      </w:r>
      <w:r w:rsidR="00C45670">
        <w:rPr>
          <w:sz w:val="28"/>
          <w:szCs w:val="28"/>
        </w:rPr>
        <w:t>1</w:t>
      </w:r>
      <w:r w:rsidRPr="00EE6194">
        <w:rPr>
          <w:sz w:val="28"/>
          <w:szCs w:val="28"/>
        </w:rPr>
        <w:t>) предоставление ответственному исполнителю подпрограммы отчета о реализации мероприятий подпрограммы по установленной форме ежемесячно, в срок до 5 числа месяца, следующего за отчетным;</w:t>
      </w:r>
    </w:p>
    <w:p w:rsidR="00644BBD" w:rsidRPr="00EE6194" w:rsidRDefault="00644BBD" w:rsidP="00644BBD">
      <w:pPr>
        <w:autoSpaceDE w:val="0"/>
        <w:autoSpaceDN w:val="0"/>
        <w:adjustRightInd w:val="0"/>
        <w:ind w:firstLine="708"/>
        <w:jc w:val="both"/>
        <w:rPr>
          <w:sz w:val="28"/>
          <w:szCs w:val="28"/>
        </w:rPr>
      </w:pPr>
      <w:r w:rsidRPr="00EE6194">
        <w:rPr>
          <w:sz w:val="28"/>
          <w:szCs w:val="28"/>
        </w:rPr>
        <w:t>1</w:t>
      </w:r>
      <w:r w:rsidR="00C45670">
        <w:rPr>
          <w:sz w:val="28"/>
          <w:szCs w:val="28"/>
        </w:rPr>
        <w:t>2</w:t>
      </w:r>
      <w:r w:rsidRPr="00EE6194">
        <w:rPr>
          <w:sz w:val="28"/>
          <w:szCs w:val="28"/>
        </w:rPr>
        <w:t xml:space="preserve">) организацию в средствах массовой информации </w:t>
      </w:r>
      <w:r w:rsidR="00C45670">
        <w:rPr>
          <w:sz w:val="28"/>
          <w:szCs w:val="28"/>
        </w:rPr>
        <w:t>на территории Еткульского муниципального района</w:t>
      </w:r>
      <w:r w:rsidRPr="00EE6194">
        <w:rPr>
          <w:sz w:val="28"/>
          <w:szCs w:val="28"/>
        </w:rPr>
        <w:t xml:space="preserve"> Челябинской области освещения целей и задач подпрограммы.</w:t>
      </w:r>
    </w:p>
    <w:p w:rsidR="00644BBD" w:rsidRPr="00EE6194" w:rsidRDefault="00644BBD" w:rsidP="00644BBD">
      <w:pPr>
        <w:autoSpaceDE w:val="0"/>
        <w:autoSpaceDN w:val="0"/>
        <w:adjustRightInd w:val="0"/>
        <w:ind w:firstLine="708"/>
        <w:jc w:val="both"/>
        <w:rPr>
          <w:sz w:val="28"/>
          <w:szCs w:val="28"/>
        </w:rPr>
      </w:pPr>
      <w:r w:rsidRPr="00EE6194">
        <w:rPr>
          <w:sz w:val="28"/>
          <w:szCs w:val="28"/>
        </w:rPr>
        <w:t>6</w:t>
      </w:r>
      <w:r w:rsidR="00C45670">
        <w:rPr>
          <w:sz w:val="28"/>
          <w:szCs w:val="28"/>
        </w:rPr>
        <w:t>3</w:t>
      </w:r>
      <w:r w:rsidRPr="00EE6194">
        <w:rPr>
          <w:sz w:val="28"/>
          <w:szCs w:val="28"/>
        </w:rPr>
        <w:t>. ОАО «ЮУ КЖСИ», являясь региональным оператором по ипотечному жилищному кредитованию и одним из участников взаимодействия в реализации подпрограммы:</w:t>
      </w:r>
    </w:p>
    <w:p w:rsidR="00644BBD" w:rsidRPr="00EE6194" w:rsidRDefault="00644BBD" w:rsidP="00644BBD">
      <w:pPr>
        <w:autoSpaceDE w:val="0"/>
        <w:autoSpaceDN w:val="0"/>
        <w:adjustRightInd w:val="0"/>
        <w:ind w:firstLine="708"/>
        <w:jc w:val="both"/>
        <w:rPr>
          <w:sz w:val="28"/>
          <w:szCs w:val="28"/>
        </w:rPr>
      </w:pPr>
      <w:r w:rsidRPr="00EE6194">
        <w:rPr>
          <w:sz w:val="28"/>
          <w:szCs w:val="28"/>
        </w:rPr>
        <w:t>1) взаимодействует с органами местного самоуправления в части предоставления молодым семьям - участницам подпрограммы (по их желанию) ипотечных жилищных кредитов на приобретение жилых помещений, в том числе при продаже жилых помещений, строительство которых инвестирует ОАО «ЮУ КЖСИ». Средства социальной выплаты являются подтверждением наличия у молодой семьи первоначального взноса для получения ипотечного жилищного кредита;</w:t>
      </w:r>
    </w:p>
    <w:p w:rsidR="00644BBD" w:rsidRPr="00EE6194" w:rsidRDefault="00644BBD" w:rsidP="00644BBD">
      <w:pPr>
        <w:autoSpaceDE w:val="0"/>
        <w:autoSpaceDN w:val="0"/>
        <w:adjustRightInd w:val="0"/>
        <w:ind w:firstLine="708"/>
        <w:jc w:val="both"/>
        <w:rPr>
          <w:sz w:val="28"/>
          <w:szCs w:val="28"/>
        </w:rPr>
      </w:pPr>
      <w:r w:rsidRPr="00EE6194">
        <w:rPr>
          <w:sz w:val="28"/>
          <w:szCs w:val="28"/>
        </w:rPr>
        <w:t>2) предоставляет ипотечные жилищные займы участникам подпрограммы (по желанию участника подпрограммы);</w:t>
      </w:r>
    </w:p>
    <w:p w:rsidR="00644BBD" w:rsidRPr="00EE6194" w:rsidRDefault="00644BBD" w:rsidP="00644BBD">
      <w:pPr>
        <w:autoSpaceDE w:val="0"/>
        <w:autoSpaceDN w:val="0"/>
        <w:adjustRightInd w:val="0"/>
        <w:ind w:firstLine="708"/>
        <w:jc w:val="both"/>
        <w:rPr>
          <w:sz w:val="28"/>
          <w:szCs w:val="28"/>
        </w:rPr>
      </w:pPr>
      <w:r w:rsidRPr="00EE6194">
        <w:rPr>
          <w:sz w:val="28"/>
          <w:szCs w:val="28"/>
        </w:rPr>
        <w:t>3) предоставляет ответственному исполнителю подпрограммы оперативную информацию о количестве выданных ипотечных жилищных займов на приобретение и строительство жилья участникам подпрограммы.</w:t>
      </w:r>
    </w:p>
    <w:p w:rsidR="00644BBD" w:rsidRPr="00EE6194" w:rsidRDefault="00644BBD" w:rsidP="00644BBD">
      <w:pPr>
        <w:autoSpaceDE w:val="0"/>
        <w:autoSpaceDN w:val="0"/>
        <w:adjustRightInd w:val="0"/>
        <w:jc w:val="center"/>
        <w:rPr>
          <w:sz w:val="28"/>
          <w:szCs w:val="28"/>
        </w:rPr>
      </w:pPr>
    </w:p>
    <w:p w:rsidR="00644BBD" w:rsidRPr="00EE6194" w:rsidRDefault="00644BBD" w:rsidP="00644BBD">
      <w:pPr>
        <w:autoSpaceDE w:val="0"/>
        <w:autoSpaceDN w:val="0"/>
        <w:adjustRightInd w:val="0"/>
        <w:jc w:val="center"/>
        <w:rPr>
          <w:sz w:val="28"/>
          <w:szCs w:val="28"/>
        </w:rPr>
      </w:pPr>
      <w:r w:rsidRPr="00EE6194">
        <w:rPr>
          <w:sz w:val="28"/>
          <w:szCs w:val="28"/>
        </w:rPr>
        <w:t xml:space="preserve">Раздел </w:t>
      </w:r>
      <w:r w:rsidRPr="00EE6194">
        <w:rPr>
          <w:sz w:val="28"/>
          <w:szCs w:val="28"/>
          <w:lang w:val="en-US"/>
        </w:rPr>
        <w:t>VII</w:t>
      </w:r>
      <w:r w:rsidRPr="00EE6194">
        <w:rPr>
          <w:sz w:val="28"/>
          <w:szCs w:val="28"/>
        </w:rPr>
        <w:t xml:space="preserve">. </w:t>
      </w:r>
      <w:r>
        <w:rPr>
          <w:sz w:val="28"/>
          <w:szCs w:val="28"/>
        </w:rPr>
        <w:t>Ожидаемые результаты реализации подпрограммы</w:t>
      </w:r>
    </w:p>
    <w:p w:rsidR="00644BBD" w:rsidRPr="00EE6194" w:rsidRDefault="00644BBD" w:rsidP="00644BBD">
      <w:pPr>
        <w:autoSpaceDE w:val="0"/>
        <w:autoSpaceDN w:val="0"/>
        <w:adjustRightInd w:val="0"/>
        <w:ind w:firstLine="708"/>
        <w:jc w:val="both"/>
        <w:rPr>
          <w:sz w:val="28"/>
          <w:szCs w:val="28"/>
        </w:rPr>
      </w:pPr>
      <w:r w:rsidRPr="00EE6194">
        <w:rPr>
          <w:sz w:val="28"/>
          <w:szCs w:val="28"/>
        </w:rPr>
        <w:t>6</w:t>
      </w:r>
      <w:r w:rsidR="00C45670">
        <w:rPr>
          <w:sz w:val="28"/>
          <w:szCs w:val="28"/>
        </w:rPr>
        <w:t>4</w:t>
      </w:r>
      <w:r w:rsidRPr="00EE6194">
        <w:rPr>
          <w:sz w:val="28"/>
          <w:szCs w:val="28"/>
        </w:rPr>
        <w:t>. Успешное выполнение мероприятий подпрограммы при условии выделения средств федерального бюджета, предусмотренных условиями настоящей подпрограммы, позволит в 2014</w:t>
      </w:r>
      <w:r w:rsidR="00D662E5">
        <w:rPr>
          <w:sz w:val="28"/>
          <w:szCs w:val="28"/>
        </w:rPr>
        <w:t xml:space="preserve"> - 2020 годах обеспечить жильем </w:t>
      </w:r>
      <w:r w:rsidR="00E82242">
        <w:rPr>
          <w:sz w:val="28"/>
          <w:szCs w:val="28"/>
        </w:rPr>
        <w:t>6</w:t>
      </w:r>
      <w:r w:rsidR="001D06BD">
        <w:rPr>
          <w:sz w:val="28"/>
          <w:szCs w:val="28"/>
        </w:rPr>
        <w:t>3</w:t>
      </w:r>
      <w:r w:rsidRPr="00EE6194">
        <w:rPr>
          <w:sz w:val="28"/>
          <w:szCs w:val="28"/>
        </w:rPr>
        <w:t xml:space="preserve"> молодых семей, нуждающихся в улучшении жилищных условий, в том числе: 2014 год - </w:t>
      </w:r>
      <w:r w:rsidR="001D06BD">
        <w:rPr>
          <w:sz w:val="28"/>
          <w:szCs w:val="28"/>
        </w:rPr>
        <w:t>3</w:t>
      </w:r>
      <w:r w:rsidRPr="00EE6194">
        <w:rPr>
          <w:sz w:val="28"/>
          <w:szCs w:val="28"/>
        </w:rPr>
        <w:t xml:space="preserve"> молодых семей; 2015 год -</w:t>
      </w:r>
      <w:r w:rsidR="00E82242">
        <w:rPr>
          <w:sz w:val="28"/>
          <w:szCs w:val="28"/>
        </w:rPr>
        <w:t xml:space="preserve"> 1</w:t>
      </w:r>
      <w:r w:rsidR="001D06BD">
        <w:rPr>
          <w:sz w:val="28"/>
          <w:szCs w:val="28"/>
        </w:rPr>
        <w:t>0</w:t>
      </w:r>
      <w:r w:rsidRPr="00EE6194">
        <w:rPr>
          <w:sz w:val="28"/>
          <w:szCs w:val="28"/>
        </w:rPr>
        <w:t xml:space="preserve"> молодых семей;   </w:t>
      </w:r>
      <w:r w:rsidR="001D06BD">
        <w:rPr>
          <w:sz w:val="28"/>
          <w:szCs w:val="28"/>
        </w:rPr>
        <w:t>2</w:t>
      </w:r>
      <w:r w:rsidRPr="00EE6194">
        <w:rPr>
          <w:sz w:val="28"/>
          <w:szCs w:val="28"/>
        </w:rPr>
        <w:t xml:space="preserve">016 год - </w:t>
      </w:r>
      <w:r w:rsidR="00E82242">
        <w:rPr>
          <w:sz w:val="28"/>
          <w:szCs w:val="28"/>
        </w:rPr>
        <w:t>1</w:t>
      </w:r>
      <w:r w:rsidR="001D06BD">
        <w:rPr>
          <w:sz w:val="28"/>
          <w:szCs w:val="28"/>
        </w:rPr>
        <w:t>0</w:t>
      </w:r>
      <w:r w:rsidRPr="00EE6194">
        <w:rPr>
          <w:sz w:val="28"/>
          <w:szCs w:val="28"/>
        </w:rPr>
        <w:t xml:space="preserve"> молодых семей, 2017 год - </w:t>
      </w:r>
      <w:r w:rsidR="001D06BD">
        <w:rPr>
          <w:sz w:val="28"/>
          <w:szCs w:val="28"/>
        </w:rPr>
        <w:t>10</w:t>
      </w:r>
      <w:r w:rsidRPr="00EE6194">
        <w:rPr>
          <w:sz w:val="28"/>
          <w:szCs w:val="28"/>
        </w:rPr>
        <w:t xml:space="preserve"> молодых семей, 2018 год - </w:t>
      </w:r>
      <w:r w:rsidR="001D06BD">
        <w:rPr>
          <w:sz w:val="28"/>
          <w:szCs w:val="28"/>
        </w:rPr>
        <w:t>10</w:t>
      </w:r>
      <w:r w:rsidRPr="00EE6194">
        <w:rPr>
          <w:sz w:val="28"/>
          <w:szCs w:val="28"/>
        </w:rPr>
        <w:t xml:space="preserve"> молодых семей, 2019 год - </w:t>
      </w:r>
      <w:r w:rsidR="001D06BD">
        <w:rPr>
          <w:sz w:val="28"/>
          <w:szCs w:val="28"/>
        </w:rPr>
        <w:t>10</w:t>
      </w:r>
      <w:r w:rsidRPr="00EE6194">
        <w:rPr>
          <w:sz w:val="28"/>
          <w:szCs w:val="28"/>
        </w:rPr>
        <w:t xml:space="preserve"> молодых семей, 2020 год - </w:t>
      </w:r>
      <w:r w:rsidR="001D06BD">
        <w:rPr>
          <w:sz w:val="28"/>
          <w:szCs w:val="28"/>
        </w:rPr>
        <w:t>10</w:t>
      </w:r>
      <w:r w:rsidRPr="00EE6194">
        <w:rPr>
          <w:sz w:val="28"/>
          <w:szCs w:val="28"/>
        </w:rPr>
        <w:t xml:space="preserve"> молодых семей, а также позволит:</w:t>
      </w:r>
    </w:p>
    <w:p w:rsidR="00644BBD" w:rsidRPr="00EE6194" w:rsidRDefault="00644BBD" w:rsidP="00644BBD">
      <w:pPr>
        <w:autoSpaceDE w:val="0"/>
        <w:autoSpaceDN w:val="0"/>
        <w:adjustRightInd w:val="0"/>
        <w:ind w:firstLine="708"/>
        <w:jc w:val="both"/>
        <w:rPr>
          <w:sz w:val="28"/>
          <w:szCs w:val="28"/>
        </w:rPr>
      </w:pPr>
      <w:r w:rsidRPr="00EE6194">
        <w:rPr>
          <w:sz w:val="28"/>
          <w:szCs w:val="28"/>
        </w:rPr>
        <w:t>создать условия для повышения уровня обеспеченности жильем молодых семей;</w:t>
      </w:r>
    </w:p>
    <w:p w:rsidR="00644BBD" w:rsidRPr="00EE6194" w:rsidRDefault="00644BBD" w:rsidP="00644BBD">
      <w:pPr>
        <w:autoSpaceDE w:val="0"/>
        <w:autoSpaceDN w:val="0"/>
        <w:adjustRightInd w:val="0"/>
        <w:ind w:firstLine="708"/>
        <w:jc w:val="both"/>
        <w:rPr>
          <w:sz w:val="28"/>
          <w:szCs w:val="28"/>
        </w:rPr>
      </w:pPr>
      <w:r w:rsidRPr="00EE6194">
        <w:rPr>
          <w:sz w:val="28"/>
          <w:szCs w:val="28"/>
        </w:rPr>
        <w:t>привлечь в жилищную сферу дополнительные финансовые средства кредитных и других организаций, предоставляющих жилищные кредиты и займы, в том числе ипотечные, а также собственные средства граждан;</w:t>
      </w:r>
    </w:p>
    <w:p w:rsidR="00644BBD" w:rsidRPr="00EE6194" w:rsidRDefault="00644BBD" w:rsidP="00644BBD">
      <w:pPr>
        <w:autoSpaceDE w:val="0"/>
        <w:autoSpaceDN w:val="0"/>
        <w:adjustRightInd w:val="0"/>
        <w:ind w:firstLine="708"/>
        <w:jc w:val="both"/>
        <w:rPr>
          <w:sz w:val="28"/>
          <w:szCs w:val="28"/>
        </w:rPr>
      </w:pPr>
      <w:r w:rsidRPr="00EE6194">
        <w:rPr>
          <w:sz w:val="28"/>
          <w:szCs w:val="28"/>
        </w:rPr>
        <w:t xml:space="preserve">улучшить демографическую ситуацию в </w:t>
      </w:r>
      <w:r>
        <w:rPr>
          <w:sz w:val="28"/>
          <w:szCs w:val="28"/>
        </w:rPr>
        <w:t xml:space="preserve">Челябинской </w:t>
      </w:r>
      <w:r w:rsidRPr="00EE6194">
        <w:rPr>
          <w:sz w:val="28"/>
          <w:szCs w:val="28"/>
        </w:rPr>
        <w:t>области;</w:t>
      </w:r>
    </w:p>
    <w:p w:rsidR="00644BBD" w:rsidRPr="00EE6194" w:rsidRDefault="00644BBD" w:rsidP="00644BBD">
      <w:pPr>
        <w:autoSpaceDE w:val="0"/>
        <w:autoSpaceDN w:val="0"/>
        <w:adjustRightInd w:val="0"/>
        <w:ind w:firstLine="708"/>
        <w:jc w:val="both"/>
        <w:rPr>
          <w:sz w:val="28"/>
          <w:szCs w:val="28"/>
        </w:rPr>
      </w:pPr>
      <w:r w:rsidRPr="00EE6194">
        <w:rPr>
          <w:sz w:val="28"/>
          <w:szCs w:val="28"/>
        </w:rPr>
        <w:t xml:space="preserve"> способствовать развитию системы ипотечного жилищного кредитования.</w:t>
      </w:r>
    </w:p>
    <w:p w:rsidR="00644BBD" w:rsidRPr="00EE6194" w:rsidRDefault="00644BBD" w:rsidP="00644BBD">
      <w:pPr>
        <w:jc w:val="center"/>
        <w:rPr>
          <w:sz w:val="28"/>
          <w:szCs w:val="28"/>
        </w:rPr>
      </w:pPr>
    </w:p>
    <w:p w:rsidR="00644BBD" w:rsidRPr="00EE6194" w:rsidRDefault="00644BBD" w:rsidP="00644BBD">
      <w:pPr>
        <w:jc w:val="center"/>
        <w:rPr>
          <w:sz w:val="28"/>
          <w:szCs w:val="28"/>
        </w:rPr>
      </w:pPr>
      <w:r w:rsidRPr="00EE6194">
        <w:rPr>
          <w:sz w:val="28"/>
          <w:szCs w:val="28"/>
        </w:rPr>
        <w:t xml:space="preserve">Раздел </w:t>
      </w:r>
      <w:r w:rsidRPr="00EE6194">
        <w:rPr>
          <w:sz w:val="28"/>
          <w:szCs w:val="28"/>
          <w:lang w:val="en-US"/>
        </w:rPr>
        <w:t>VIII</w:t>
      </w:r>
      <w:r w:rsidRPr="00EE6194">
        <w:rPr>
          <w:sz w:val="28"/>
          <w:szCs w:val="28"/>
        </w:rPr>
        <w:t xml:space="preserve">. </w:t>
      </w:r>
      <w:r>
        <w:rPr>
          <w:sz w:val="28"/>
          <w:szCs w:val="28"/>
        </w:rPr>
        <w:t>Финансово-экономическое обоснование подпрограммы</w:t>
      </w:r>
    </w:p>
    <w:p w:rsidR="00644BBD" w:rsidRPr="00EE6194" w:rsidRDefault="00644BBD" w:rsidP="00644BBD">
      <w:pPr>
        <w:autoSpaceDE w:val="0"/>
        <w:autoSpaceDN w:val="0"/>
        <w:adjustRightInd w:val="0"/>
        <w:ind w:firstLine="708"/>
        <w:jc w:val="both"/>
        <w:rPr>
          <w:sz w:val="28"/>
          <w:szCs w:val="28"/>
        </w:rPr>
      </w:pPr>
      <w:r w:rsidRPr="00EE6194">
        <w:rPr>
          <w:sz w:val="28"/>
          <w:szCs w:val="28"/>
        </w:rPr>
        <w:t>6</w:t>
      </w:r>
      <w:r w:rsidR="00C45670">
        <w:rPr>
          <w:sz w:val="28"/>
          <w:szCs w:val="28"/>
        </w:rPr>
        <w:t>5</w:t>
      </w:r>
      <w:r w:rsidRPr="00EE6194">
        <w:rPr>
          <w:sz w:val="28"/>
          <w:szCs w:val="28"/>
        </w:rPr>
        <w:t>. Социальные выплаты предоставляются молодым семьям на условиях софинансирования из средств областного бюджета, в том числе средств, поступивших из федерального б</w:t>
      </w:r>
      <w:r w:rsidR="00C45670">
        <w:rPr>
          <w:sz w:val="28"/>
          <w:szCs w:val="28"/>
        </w:rPr>
        <w:t>юджета, и местного бюджета</w:t>
      </w:r>
      <w:r w:rsidRPr="00EE6194">
        <w:rPr>
          <w:sz w:val="28"/>
          <w:szCs w:val="28"/>
        </w:rPr>
        <w:t>.</w:t>
      </w:r>
    </w:p>
    <w:p w:rsidR="00644BBD" w:rsidRPr="00EE6194" w:rsidRDefault="00644BBD" w:rsidP="00644BBD">
      <w:pPr>
        <w:autoSpaceDE w:val="0"/>
        <w:autoSpaceDN w:val="0"/>
        <w:adjustRightInd w:val="0"/>
        <w:ind w:firstLine="708"/>
        <w:jc w:val="both"/>
        <w:rPr>
          <w:sz w:val="28"/>
          <w:szCs w:val="28"/>
        </w:rPr>
      </w:pPr>
      <w:r w:rsidRPr="00EE6194">
        <w:rPr>
          <w:sz w:val="28"/>
          <w:szCs w:val="28"/>
        </w:rPr>
        <w:lastRenderedPageBreak/>
        <w:t xml:space="preserve">Субсидия из федерального бюджета бюджету Челябинской области предоставляется в соответствии с Правилами предоставления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предоставление социальных выплат молодым семьям на приобретение (строительство) жилья, приведенными в приложении 4 к подпрограмме «Обеспечение жильем молодых семей» федеральной целевой программы «Жилище» на 2011 - 2015 годы.  </w:t>
      </w:r>
    </w:p>
    <w:p w:rsidR="00644BBD" w:rsidRPr="00EE6194" w:rsidRDefault="00644BBD" w:rsidP="00644BBD">
      <w:pPr>
        <w:ind w:firstLine="708"/>
        <w:jc w:val="both"/>
        <w:rPr>
          <w:sz w:val="28"/>
          <w:szCs w:val="28"/>
        </w:rPr>
      </w:pPr>
      <w:r w:rsidRPr="00EE6194">
        <w:rPr>
          <w:sz w:val="28"/>
          <w:szCs w:val="28"/>
        </w:rPr>
        <w:t>Средства областного бюджета на реализацию мероприятий подпрограммы по предоставлению социальных выплат молодым семьям предусматриваются в законе Челябинской области об областном бюджете на очередной финансовый год.</w:t>
      </w:r>
    </w:p>
    <w:p w:rsidR="00644BBD" w:rsidRPr="00EE6194" w:rsidRDefault="00763B07" w:rsidP="00644BBD">
      <w:pPr>
        <w:autoSpaceDE w:val="0"/>
        <w:autoSpaceDN w:val="0"/>
        <w:adjustRightInd w:val="0"/>
        <w:ind w:firstLine="708"/>
        <w:jc w:val="both"/>
        <w:rPr>
          <w:sz w:val="28"/>
          <w:szCs w:val="28"/>
        </w:rPr>
      </w:pPr>
      <w:r>
        <w:rPr>
          <w:sz w:val="28"/>
          <w:szCs w:val="28"/>
        </w:rPr>
        <w:t>Предоставление субсидий местному бюджету</w:t>
      </w:r>
      <w:r w:rsidR="00644BBD" w:rsidRPr="00EE6194">
        <w:rPr>
          <w:sz w:val="28"/>
          <w:szCs w:val="28"/>
        </w:rPr>
        <w:t xml:space="preserve"> на предоставление молодым семьям - участникам подпрограммы дополнительных социальных выплат при рождении (усыновлении) 1 ребенка осуществляется в соответствии с условиями предоставления и методикой расчета субсидий местным бюджетам</w:t>
      </w:r>
      <w:r w:rsidR="00D662E5">
        <w:rPr>
          <w:sz w:val="28"/>
          <w:szCs w:val="28"/>
        </w:rPr>
        <w:t>.</w:t>
      </w:r>
    </w:p>
    <w:p w:rsidR="00644BBD" w:rsidRPr="00EE6194" w:rsidRDefault="00644BBD" w:rsidP="00644BBD">
      <w:pPr>
        <w:autoSpaceDE w:val="0"/>
        <w:autoSpaceDN w:val="0"/>
        <w:adjustRightInd w:val="0"/>
        <w:ind w:firstLine="708"/>
        <w:jc w:val="both"/>
        <w:rPr>
          <w:sz w:val="28"/>
          <w:szCs w:val="28"/>
        </w:rPr>
      </w:pPr>
      <w:r w:rsidRPr="00EE6194">
        <w:rPr>
          <w:sz w:val="28"/>
          <w:szCs w:val="28"/>
        </w:rPr>
        <w:t>Условием предоставления субси</w:t>
      </w:r>
      <w:r w:rsidR="00763B07">
        <w:rPr>
          <w:sz w:val="28"/>
          <w:szCs w:val="28"/>
        </w:rPr>
        <w:t>дии из областного бюджета местному</w:t>
      </w:r>
      <w:r w:rsidRPr="00EE6194">
        <w:rPr>
          <w:sz w:val="28"/>
          <w:szCs w:val="28"/>
        </w:rPr>
        <w:t xml:space="preserve"> бюджет</w:t>
      </w:r>
      <w:r w:rsidR="00763B07">
        <w:rPr>
          <w:sz w:val="28"/>
          <w:szCs w:val="28"/>
        </w:rPr>
        <w:t>у</w:t>
      </w:r>
      <w:r w:rsidRPr="00EE6194">
        <w:rPr>
          <w:sz w:val="28"/>
          <w:szCs w:val="28"/>
        </w:rPr>
        <w:t xml:space="preserve"> является нал</w:t>
      </w:r>
      <w:r w:rsidR="00763B07">
        <w:rPr>
          <w:sz w:val="28"/>
          <w:szCs w:val="28"/>
        </w:rPr>
        <w:t>ичие средств в местном бюджете</w:t>
      </w:r>
      <w:r w:rsidRPr="00EE6194">
        <w:rPr>
          <w:sz w:val="28"/>
          <w:szCs w:val="28"/>
        </w:rPr>
        <w:t>, предусмотренных на мероприятия муниципальной подпрограммы на предоставление социальных выплат молодым семьям на соответствующий год, наличие муниципальной подпрограммы по обеспечению жильем молодых семей, предусматривающей предоставление социальных выплат молодым семьям в соответствии с условиями подпрограммы.</w:t>
      </w:r>
    </w:p>
    <w:p w:rsidR="00644BBD" w:rsidRPr="00EE6194" w:rsidRDefault="00644BBD" w:rsidP="00644BBD">
      <w:pPr>
        <w:jc w:val="both"/>
        <w:rPr>
          <w:sz w:val="28"/>
          <w:szCs w:val="28"/>
        </w:rPr>
      </w:pPr>
    </w:p>
    <w:p w:rsidR="00644BBD" w:rsidRPr="00EE6194" w:rsidRDefault="00644BBD" w:rsidP="00644BBD">
      <w:pPr>
        <w:jc w:val="center"/>
        <w:rPr>
          <w:sz w:val="28"/>
          <w:szCs w:val="28"/>
        </w:rPr>
      </w:pPr>
      <w:r w:rsidRPr="00EE6194">
        <w:rPr>
          <w:sz w:val="28"/>
          <w:szCs w:val="28"/>
        </w:rPr>
        <w:t xml:space="preserve">Раздел </w:t>
      </w:r>
      <w:r w:rsidRPr="00EE6194">
        <w:rPr>
          <w:sz w:val="28"/>
          <w:szCs w:val="28"/>
          <w:lang w:val="en-US"/>
        </w:rPr>
        <w:t>IX</w:t>
      </w:r>
      <w:r w:rsidRPr="00EE6194">
        <w:rPr>
          <w:sz w:val="28"/>
          <w:szCs w:val="28"/>
        </w:rPr>
        <w:t xml:space="preserve">. </w:t>
      </w:r>
      <w:r>
        <w:rPr>
          <w:sz w:val="28"/>
          <w:szCs w:val="28"/>
        </w:rPr>
        <w:t>Методика оценки эффективности подпрограммы</w:t>
      </w:r>
    </w:p>
    <w:p w:rsidR="00644BBD" w:rsidRPr="00EE6194" w:rsidRDefault="00644BBD" w:rsidP="00644BBD">
      <w:pPr>
        <w:autoSpaceDE w:val="0"/>
        <w:autoSpaceDN w:val="0"/>
        <w:adjustRightInd w:val="0"/>
        <w:ind w:firstLine="708"/>
        <w:jc w:val="both"/>
        <w:rPr>
          <w:sz w:val="28"/>
          <w:szCs w:val="28"/>
        </w:rPr>
      </w:pPr>
      <w:r w:rsidRPr="00EE6194">
        <w:rPr>
          <w:sz w:val="28"/>
          <w:szCs w:val="28"/>
        </w:rPr>
        <w:t>6</w:t>
      </w:r>
      <w:r w:rsidR="00763B07">
        <w:rPr>
          <w:sz w:val="28"/>
          <w:szCs w:val="28"/>
        </w:rPr>
        <w:t>6</w:t>
      </w:r>
      <w:r w:rsidRPr="00EE6194">
        <w:rPr>
          <w:sz w:val="28"/>
          <w:szCs w:val="28"/>
        </w:rPr>
        <w:t>. Эффективность реализации подпрограммы и использования</w:t>
      </w:r>
      <w:r w:rsidR="00D662E5">
        <w:rPr>
          <w:sz w:val="28"/>
          <w:szCs w:val="28"/>
        </w:rPr>
        <w:t>,</w:t>
      </w:r>
      <w:r w:rsidRPr="00EE6194">
        <w:rPr>
          <w:sz w:val="28"/>
          <w:szCs w:val="28"/>
        </w:rPr>
        <w:t xml:space="preserve"> выделенных на нее средств федерального, областного и </w:t>
      </w:r>
      <w:r w:rsidR="00763B07">
        <w:rPr>
          <w:sz w:val="28"/>
          <w:szCs w:val="28"/>
        </w:rPr>
        <w:t>местного бюджет</w:t>
      </w:r>
      <w:r w:rsidR="00D662E5">
        <w:rPr>
          <w:sz w:val="28"/>
          <w:szCs w:val="28"/>
        </w:rPr>
        <w:t>ов</w:t>
      </w:r>
      <w:r w:rsidRPr="00EE6194">
        <w:rPr>
          <w:sz w:val="28"/>
          <w:szCs w:val="28"/>
        </w:rPr>
        <w:t xml:space="preserve"> обеспечивается за счет:</w:t>
      </w:r>
    </w:p>
    <w:p w:rsidR="00644BBD" w:rsidRPr="00EE6194" w:rsidRDefault="00644BBD" w:rsidP="00644BBD">
      <w:pPr>
        <w:autoSpaceDE w:val="0"/>
        <w:autoSpaceDN w:val="0"/>
        <w:adjustRightInd w:val="0"/>
        <w:ind w:firstLine="708"/>
        <w:jc w:val="both"/>
        <w:rPr>
          <w:sz w:val="28"/>
          <w:szCs w:val="28"/>
        </w:rPr>
      </w:pPr>
      <w:r w:rsidRPr="00EE6194">
        <w:rPr>
          <w:sz w:val="28"/>
          <w:szCs w:val="28"/>
        </w:rPr>
        <w:t>прозрачности использования бюджетных средств, в том числе средств федерального и областного бюджетов;</w:t>
      </w:r>
    </w:p>
    <w:p w:rsidR="00644BBD" w:rsidRPr="00EE6194" w:rsidRDefault="00644BBD" w:rsidP="00644BBD">
      <w:pPr>
        <w:autoSpaceDE w:val="0"/>
        <w:autoSpaceDN w:val="0"/>
        <w:adjustRightInd w:val="0"/>
        <w:ind w:firstLine="708"/>
        <w:jc w:val="both"/>
        <w:rPr>
          <w:sz w:val="28"/>
          <w:szCs w:val="28"/>
        </w:rPr>
      </w:pPr>
      <w:r w:rsidRPr="00EE6194">
        <w:rPr>
          <w:sz w:val="28"/>
          <w:szCs w:val="28"/>
        </w:rPr>
        <w:t>государственного регулирования порядка расчета размера и предоставления социальных выплат;</w:t>
      </w:r>
    </w:p>
    <w:p w:rsidR="00644BBD" w:rsidRPr="00EE6194" w:rsidRDefault="00644BBD" w:rsidP="00644BBD">
      <w:pPr>
        <w:autoSpaceDE w:val="0"/>
        <w:autoSpaceDN w:val="0"/>
        <w:adjustRightInd w:val="0"/>
        <w:ind w:firstLine="708"/>
        <w:jc w:val="both"/>
        <w:rPr>
          <w:sz w:val="28"/>
          <w:szCs w:val="28"/>
        </w:rPr>
      </w:pPr>
      <w:r w:rsidRPr="00EE6194">
        <w:rPr>
          <w:sz w:val="28"/>
          <w:szCs w:val="28"/>
        </w:rPr>
        <w:t>адресного предоставления социальных выплат;</w:t>
      </w:r>
    </w:p>
    <w:p w:rsidR="00644BBD" w:rsidRPr="00EE6194" w:rsidRDefault="00644BBD" w:rsidP="00644BBD">
      <w:pPr>
        <w:autoSpaceDE w:val="0"/>
        <w:autoSpaceDN w:val="0"/>
        <w:adjustRightInd w:val="0"/>
        <w:ind w:firstLine="708"/>
        <w:jc w:val="both"/>
        <w:rPr>
          <w:sz w:val="28"/>
          <w:szCs w:val="28"/>
        </w:rPr>
      </w:pPr>
      <w:r w:rsidRPr="00EE6194">
        <w:rPr>
          <w:sz w:val="28"/>
          <w:szCs w:val="28"/>
        </w:rPr>
        <w:t>исключения возможности нецелевого использования бюджетных средств;</w:t>
      </w:r>
    </w:p>
    <w:p w:rsidR="00644BBD" w:rsidRPr="00EE6194" w:rsidRDefault="00644BBD" w:rsidP="00644BBD">
      <w:pPr>
        <w:autoSpaceDE w:val="0"/>
        <w:autoSpaceDN w:val="0"/>
        <w:adjustRightInd w:val="0"/>
        <w:ind w:firstLine="708"/>
        <w:jc w:val="both"/>
        <w:rPr>
          <w:sz w:val="28"/>
          <w:szCs w:val="28"/>
        </w:rPr>
      </w:pPr>
      <w:r w:rsidRPr="00EE6194">
        <w:rPr>
          <w:sz w:val="28"/>
          <w:szCs w:val="28"/>
        </w:rPr>
        <w:t>привлечения молодыми семьями собственных, кредитных и заемных средств для приобретения жилого помещения или строительства индивидуального жилого дома.</w:t>
      </w:r>
    </w:p>
    <w:p w:rsidR="00644BBD" w:rsidRPr="00EE6194" w:rsidRDefault="00644BBD" w:rsidP="00644BBD">
      <w:pPr>
        <w:pStyle w:val="ConsPlusNormal"/>
        <w:ind w:firstLine="708"/>
        <w:jc w:val="both"/>
        <w:rPr>
          <w:rFonts w:ascii="Times New Roman" w:hAnsi="Times New Roman" w:cs="Times New Roman"/>
          <w:sz w:val="28"/>
          <w:szCs w:val="28"/>
        </w:rPr>
      </w:pPr>
      <w:r w:rsidRPr="00EE6194">
        <w:rPr>
          <w:rFonts w:ascii="Times New Roman" w:hAnsi="Times New Roman" w:cs="Times New Roman"/>
          <w:sz w:val="28"/>
          <w:szCs w:val="28"/>
        </w:rPr>
        <w:t>Оценка эффективности реализации подпрограммы будет проводиться с использованием показателей (индикаторов) выполнения подпрограммы (далее именуются - показатели), мониторинг и оценка степени, достижения целевых значений которых позволяют проанализировать ход выполнения подпрограммы и выработать правильное управленческое решение.</w:t>
      </w:r>
    </w:p>
    <w:p w:rsidR="00644BBD" w:rsidRPr="00EE6194" w:rsidRDefault="00644BBD" w:rsidP="00644BBD">
      <w:pPr>
        <w:pStyle w:val="ConsPlusNormal"/>
        <w:ind w:firstLine="708"/>
        <w:jc w:val="both"/>
        <w:rPr>
          <w:rFonts w:ascii="Times New Roman" w:hAnsi="Times New Roman" w:cs="Times New Roman"/>
          <w:sz w:val="28"/>
          <w:szCs w:val="28"/>
        </w:rPr>
      </w:pPr>
      <w:r w:rsidRPr="00EE6194">
        <w:rPr>
          <w:rFonts w:ascii="Times New Roman" w:hAnsi="Times New Roman" w:cs="Times New Roman"/>
          <w:sz w:val="28"/>
          <w:szCs w:val="28"/>
        </w:rPr>
        <w:t>Методика оценки эффективности подпрограммы представляет собой алгоритм оценки в процессе (по годам</w:t>
      </w:r>
      <w:r>
        <w:rPr>
          <w:rFonts w:ascii="Times New Roman" w:hAnsi="Times New Roman" w:cs="Times New Roman"/>
          <w:sz w:val="28"/>
          <w:szCs w:val="28"/>
        </w:rPr>
        <w:t xml:space="preserve"> </w:t>
      </w:r>
      <w:r w:rsidRPr="00EE6194">
        <w:rPr>
          <w:rFonts w:ascii="Times New Roman" w:hAnsi="Times New Roman" w:cs="Times New Roman"/>
          <w:sz w:val="28"/>
          <w:szCs w:val="28"/>
        </w:rPr>
        <w:t xml:space="preserve">подпрограммы) и по итогам реализации </w:t>
      </w:r>
      <w:r w:rsidRPr="00EE6194">
        <w:rPr>
          <w:rFonts w:ascii="Times New Roman" w:hAnsi="Times New Roman" w:cs="Times New Roman"/>
          <w:sz w:val="28"/>
          <w:szCs w:val="28"/>
        </w:rPr>
        <w:lastRenderedPageBreak/>
        <w:t>подпрограммы в целом как результативности подпрограммы,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подпрограммы.</w:t>
      </w:r>
    </w:p>
    <w:p w:rsidR="00644BBD" w:rsidRPr="00EE6194" w:rsidRDefault="00644BBD" w:rsidP="00644BBD">
      <w:pPr>
        <w:pStyle w:val="ConsPlusNormal"/>
        <w:ind w:firstLine="708"/>
        <w:jc w:val="both"/>
        <w:rPr>
          <w:rFonts w:ascii="Times New Roman" w:hAnsi="Times New Roman" w:cs="Times New Roman"/>
          <w:sz w:val="28"/>
          <w:szCs w:val="28"/>
        </w:rPr>
      </w:pPr>
      <w:r w:rsidRPr="00EE6194">
        <w:rPr>
          <w:rFonts w:ascii="Times New Roman" w:hAnsi="Times New Roman" w:cs="Times New Roman"/>
          <w:sz w:val="28"/>
          <w:szCs w:val="28"/>
        </w:rPr>
        <w:t xml:space="preserve">Методика </w:t>
      </w:r>
      <w:r>
        <w:rPr>
          <w:rFonts w:ascii="Times New Roman" w:hAnsi="Times New Roman" w:cs="Times New Roman"/>
          <w:sz w:val="28"/>
          <w:szCs w:val="28"/>
        </w:rPr>
        <w:t xml:space="preserve">оценки эффективности подпрограммы </w:t>
      </w:r>
      <w:r w:rsidRPr="00EE6194">
        <w:rPr>
          <w:rFonts w:ascii="Times New Roman" w:hAnsi="Times New Roman" w:cs="Times New Roman"/>
          <w:sz w:val="28"/>
          <w:szCs w:val="28"/>
        </w:rPr>
        <w:t>включает проведение количественных оценок эффективности по следующим направлениям:</w:t>
      </w:r>
    </w:p>
    <w:p w:rsidR="00644BBD" w:rsidRPr="00EE6194" w:rsidRDefault="00644BBD" w:rsidP="00644BBD">
      <w:pPr>
        <w:pStyle w:val="ConsPlusNormal"/>
        <w:ind w:firstLine="708"/>
        <w:jc w:val="both"/>
        <w:rPr>
          <w:rFonts w:ascii="Times New Roman" w:hAnsi="Times New Roman" w:cs="Times New Roman"/>
          <w:sz w:val="28"/>
          <w:szCs w:val="28"/>
        </w:rPr>
      </w:pPr>
      <w:r w:rsidRPr="00EE6194">
        <w:rPr>
          <w:rFonts w:ascii="Times New Roman" w:hAnsi="Times New Roman" w:cs="Times New Roman"/>
          <w:sz w:val="28"/>
          <w:szCs w:val="28"/>
        </w:rPr>
        <w:t>1) степень достижения запланированных результатов (достижения целей и решения задач) подпрограммы (оценка результативности);</w:t>
      </w:r>
    </w:p>
    <w:p w:rsidR="00644BBD" w:rsidRPr="00EE6194" w:rsidRDefault="00644BBD" w:rsidP="00644BBD">
      <w:pPr>
        <w:pStyle w:val="ConsPlusNormal"/>
        <w:ind w:firstLine="708"/>
        <w:jc w:val="both"/>
        <w:rPr>
          <w:rFonts w:ascii="Times New Roman" w:hAnsi="Times New Roman" w:cs="Times New Roman"/>
          <w:sz w:val="28"/>
          <w:szCs w:val="28"/>
        </w:rPr>
      </w:pPr>
      <w:r w:rsidRPr="00EE6194">
        <w:rPr>
          <w:rFonts w:ascii="Times New Roman" w:hAnsi="Times New Roman" w:cs="Times New Roman"/>
          <w:sz w:val="28"/>
          <w:szCs w:val="28"/>
        </w:rPr>
        <w:t>2) степень соответствия фактических затрат областного бюджета запланированному уровню (оценка полноты использования бюджетных средств);</w:t>
      </w:r>
    </w:p>
    <w:p w:rsidR="00644BBD" w:rsidRPr="00EE6194" w:rsidRDefault="00644BBD" w:rsidP="00644BBD">
      <w:pPr>
        <w:pStyle w:val="ConsPlusNormal"/>
        <w:ind w:firstLine="708"/>
        <w:jc w:val="both"/>
        <w:rPr>
          <w:rFonts w:ascii="Times New Roman" w:hAnsi="Times New Roman" w:cs="Times New Roman"/>
          <w:sz w:val="28"/>
          <w:szCs w:val="28"/>
        </w:rPr>
      </w:pPr>
      <w:r w:rsidRPr="00EE6194">
        <w:rPr>
          <w:rFonts w:ascii="Times New Roman" w:hAnsi="Times New Roman" w:cs="Times New Roman"/>
          <w:sz w:val="28"/>
          <w:szCs w:val="28"/>
        </w:rPr>
        <w:t>3) эффективность использования средств областного бюджета (оценка экономической эффективности достижения результатов).</w:t>
      </w:r>
    </w:p>
    <w:p w:rsidR="00644BBD" w:rsidRPr="00EE6194" w:rsidRDefault="00644BBD" w:rsidP="00644BBD">
      <w:pPr>
        <w:pStyle w:val="ConsPlusNormal"/>
        <w:ind w:firstLine="708"/>
        <w:jc w:val="both"/>
        <w:rPr>
          <w:rFonts w:ascii="Times New Roman" w:hAnsi="Times New Roman" w:cs="Times New Roman"/>
          <w:sz w:val="28"/>
          <w:szCs w:val="28"/>
        </w:rPr>
      </w:pPr>
      <w:r w:rsidRPr="00EE6194">
        <w:rPr>
          <w:rFonts w:ascii="Times New Roman" w:hAnsi="Times New Roman" w:cs="Times New Roman"/>
          <w:sz w:val="28"/>
          <w:szCs w:val="28"/>
        </w:rPr>
        <w:t>Расчет результативности  подпрограммы проводится по формуле:</w:t>
      </w:r>
    </w:p>
    <w:p w:rsidR="00644BBD" w:rsidRPr="00EE6194" w:rsidRDefault="00644BBD" w:rsidP="00644BBD">
      <w:pPr>
        <w:pStyle w:val="ConsPlusNormal"/>
        <w:ind w:firstLine="540"/>
        <w:jc w:val="both"/>
        <w:rPr>
          <w:rFonts w:ascii="Times New Roman" w:hAnsi="Times New Roman" w:cs="Times New Roman"/>
          <w:sz w:val="28"/>
          <w:szCs w:val="28"/>
        </w:rPr>
      </w:pPr>
      <w:r w:rsidRPr="00EE6194">
        <w:rPr>
          <w:rFonts w:ascii="Times New Roman" w:hAnsi="Times New Roman" w:cs="Times New Roman"/>
          <w:sz w:val="28"/>
          <w:szCs w:val="28"/>
        </w:rPr>
        <w:t xml:space="preserve">                                           </w:t>
      </w:r>
    </w:p>
    <w:p w:rsidR="00644BBD" w:rsidRPr="00EE6194" w:rsidRDefault="00644BBD" w:rsidP="00644BBD">
      <w:pPr>
        <w:pStyle w:val="ConsPlusNormal"/>
        <w:ind w:firstLine="540"/>
        <w:jc w:val="both"/>
        <w:rPr>
          <w:rFonts w:ascii="Times New Roman" w:hAnsi="Times New Roman" w:cs="Times New Roman"/>
          <w:sz w:val="28"/>
          <w:szCs w:val="28"/>
        </w:rPr>
      </w:pPr>
      <w:r w:rsidRPr="00EE619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E6194">
        <w:rPr>
          <w:rFonts w:ascii="Times New Roman" w:hAnsi="Times New Roman" w:cs="Times New Roman"/>
          <w:sz w:val="28"/>
          <w:szCs w:val="28"/>
          <w:lang w:val="en-US"/>
        </w:rPr>
        <w:t>Tf</w:t>
      </w:r>
    </w:p>
    <w:p w:rsidR="00644BBD" w:rsidRPr="00EE6194" w:rsidRDefault="00644BBD" w:rsidP="00644BBD">
      <w:pPr>
        <w:pStyle w:val="ConsPlusNormal"/>
        <w:ind w:firstLine="540"/>
        <w:jc w:val="both"/>
        <w:rPr>
          <w:rFonts w:ascii="Times New Roman" w:hAnsi="Times New Roman" w:cs="Times New Roman"/>
          <w:sz w:val="28"/>
          <w:szCs w:val="28"/>
        </w:rPr>
      </w:pPr>
      <w:r w:rsidRPr="00EE6194">
        <w:rPr>
          <w:rFonts w:ascii="Times New Roman" w:hAnsi="Times New Roman" w:cs="Times New Roman"/>
          <w:sz w:val="28"/>
          <w:szCs w:val="28"/>
        </w:rPr>
        <w:t xml:space="preserve">                                      </w:t>
      </w:r>
      <w:r w:rsidRPr="00EE6194">
        <w:rPr>
          <w:rFonts w:ascii="Times New Roman" w:hAnsi="Times New Roman" w:cs="Times New Roman"/>
          <w:sz w:val="28"/>
          <w:szCs w:val="28"/>
          <w:lang w:val="en-US"/>
        </w:rPr>
        <w:t>E</w:t>
      </w:r>
      <w:r w:rsidRPr="00EE6194">
        <w:rPr>
          <w:rFonts w:ascii="Times New Roman" w:hAnsi="Times New Roman" w:cs="Times New Roman"/>
          <w:sz w:val="28"/>
          <w:szCs w:val="28"/>
        </w:rPr>
        <w:t xml:space="preserve"> = ——  х 100% ,</w:t>
      </w:r>
      <w:r>
        <w:rPr>
          <w:rFonts w:ascii="Times New Roman" w:hAnsi="Times New Roman" w:cs="Times New Roman"/>
          <w:sz w:val="28"/>
          <w:szCs w:val="28"/>
        </w:rPr>
        <w:t xml:space="preserve"> где:</w:t>
      </w:r>
    </w:p>
    <w:p w:rsidR="00644BBD" w:rsidRPr="00EE6194" w:rsidRDefault="00644BBD" w:rsidP="00644BBD">
      <w:pPr>
        <w:pStyle w:val="ConsPlusNormal"/>
        <w:ind w:firstLine="540"/>
        <w:jc w:val="both"/>
        <w:rPr>
          <w:rFonts w:ascii="Times New Roman" w:hAnsi="Times New Roman" w:cs="Times New Roman"/>
          <w:sz w:val="28"/>
          <w:szCs w:val="28"/>
        </w:rPr>
      </w:pPr>
      <w:r w:rsidRPr="00EE619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E6194">
        <w:rPr>
          <w:rFonts w:ascii="Times New Roman" w:hAnsi="Times New Roman" w:cs="Times New Roman"/>
          <w:sz w:val="28"/>
          <w:szCs w:val="28"/>
          <w:lang w:val="en-US"/>
        </w:rPr>
        <w:t>TN</w:t>
      </w:r>
    </w:p>
    <w:p w:rsidR="00644BBD" w:rsidRPr="00EE6194" w:rsidRDefault="00644BBD" w:rsidP="00644BBD">
      <w:pPr>
        <w:pStyle w:val="ConsPlusNormal"/>
        <w:ind w:firstLine="708"/>
        <w:jc w:val="both"/>
        <w:rPr>
          <w:rFonts w:ascii="Times New Roman" w:hAnsi="Times New Roman" w:cs="Times New Roman"/>
          <w:sz w:val="28"/>
          <w:szCs w:val="28"/>
        </w:rPr>
      </w:pPr>
      <w:r w:rsidRPr="00EE6194">
        <w:rPr>
          <w:rFonts w:ascii="Times New Roman" w:hAnsi="Times New Roman" w:cs="Times New Roman"/>
          <w:sz w:val="28"/>
          <w:szCs w:val="28"/>
        </w:rPr>
        <w:t>E - степень достижения показателя подпрограммы (процентов);</w:t>
      </w:r>
    </w:p>
    <w:p w:rsidR="00644BBD" w:rsidRPr="00EE6194" w:rsidRDefault="00644BBD" w:rsidP="00644BBD">
      <w:pPr>
        <w:pStyle w:val="ConsPlusNormal"/>
        <w:ind w:firstLine="708"/>
        <w:jc w:val="both"/>
        <w:rPr>
          <w:rFonts w:ascii="Times New Roman" w:hAnsi="Times New Roman" w:cs="Times New Roman"/>
          <w:sz w:val="28"/>
          <w:szCs w:val="28"/>
        </w:rPr>
      </w:pPr>
      <w:r w:rsidRPr="00EE6194">
        <w:rPr>
          <w:rFonts w:ascii="Times New Roman" w:hAnsi="Times New Roman" w:cs="Times New Roman"/>
          <w:sz w:val="28"/>
          <w:szCs w:val="28"/>
        </w:rPr>
        <w:t>Tf - фактическое значение показателя;</w:t>
      </w:r>
    </w:p>
    <w:p w:rsidR="00644BBD" w:rsidRPr="00EE6194" w:rsidRDefault="00644BBD" w:rsidP="00644BBD">
      <w:pPr>
        <w:pStyle w:val="ConsPlusNormal"/>
        <w:ind w:firstLine="708"/>
        <w:jc w:val="both"/>
        <w:rPr>
          <w:rFonts w:ascii="Times New Roman" w:hAnsi="Times New Roman" w:cs="Times New Roman"/>
          <w:sz w:val="28"/>
          <w:szCs w:val="28"/>
        </w:rPr>
      </w:pPr>
      <w:r w:rsidRPr="00EE6194">
        <w:rPr>
          <w:rFonts w:ascii="Times New Roman" w:hAnsi="Times New Roman" w:cs="Times New Roman"/>
          <w:sz w:val="28"/>
          <w:szCs w:val="28"/>
        </w:rPr>
        <w:t>TN - установленное подпрограммой целевое значение показателя.</w:t>
      </w:r>
    </w:p>
    <w:p w:rsidR="00644BBD" w:rsidRPr="00EE6194" w:rsidRDefault="00644BBD" w:rsidP="00644BBD">
      <w:pPr>
        <w:pStyle w:val="ConsPlusNormal"/>
        <w:ind w:firstLine="708"/>
        <w:jc w:val="both"/>
        <w:rPr>
          <w:rFonts w:ascii="Times New Roman" w:hAnsi="Times New Roman" w:cs="Times New Roman"/>
          <w:sz w:val="28"/>
          <w:szCs w:val="28"/>
        </w:rPr>
      </w:pPr>
      <w:r w:rsidRPr="00EE6194">
        <w:rPr>
          <w:rFonts w:ascii="Times New Roman" w:hAnsi="Times New Roman" w:cs="Times New Roman"/>
          <w:sz w:val="28"/>
          <w:szCs w:val="28"/>
        </w:rPr>
        <w:t>В целях оценки степени достижения запланированных результатов подпрограммы устанавливаются следующие критерии:</w:t>
      </w:r>
    </w:p>
    <w:p w:rsidR="00644BBD" w:rsidRPr="00EE6194" w:rsidRDefault="00644BBD" w:rsidP="00644BBD">
      <w:pPr>
        <w:pStyle w:val="ConsPlusNormal"/>
        <w:ind w:firstLine="708"/>
        <w:jc w:val="both"/>
        <w:rPr>
          <w:rFonts w:ascii="Times New Roman" w:hAnsi="Times New Roman" w:cs="Times New Roman"/>
          <w:sz w:val="28"/>
          <w:szCs w:val="28"/>
        </w:rPr>
      </w:pPr>
      <w:r w:rsidRPr="00EE6194">
        <w:rPr>
          <w:rFonts w:ascii="Times New Roman" w:hAnsi="Times New Roman" w:cs="Times New Roman"/>
          <w:sz w:val="28"/>
          <w:szCs w:val="28"/>
        </w:rPr>
        <w:t xml:space="preserve">если значение показателя результативности Е равно или больше </w:t>
      </w:r>
      <w:r>
        <w:rPr>
          <w:rFonts w:ascii="Times New Roman" w:hAnsi="Times New Roman" w:cs="Times New Roman"/>
          <w:sz w:val="28"/>
          <w:szCs w:val="28"/>
        </w:rPr>
        <w:t xml:space="preserve">                </w:t>
      </w:r>
      <w:r w:rsidRPr="00EE6194">
        <w:rPr>
          <w:rFonts w:ascii="Times New Roman" w:hAnsi="Times New Roman" w:cs="Times New Roman"/>
          <w:sz w:val="28"/>
          <w:szCs w:val="28"/>
        </w:rPr>
        <w:t>80</w:t>
      </w:r>
      <w:r>
        <w:rPr>
          <w:rFonts w:ascii="Times New Roman" w:hAnsi="Times New Roman" w:cs="Times New Roman"/>
          <w:sz w:val="28"/>
          <w:szCs w:val="28"/>
        </w:rPr>
        <w:t xml:space="preserve"> процентов</w:t>
      </w:r>
      <w:r w:rsidRPr="00EE6194">
        <w:rPr>
          <w:rFonts w:ascii="Times New Roman" w:hAnsi="Times New Roman" w:cs="Times New Roman"/>
          <w:sz w:val="28"/>
          <w:szCs w:val="28"/>
        </w:rPr>
        <w:t>, степень достижения запланированных результатов подпрограммы оценивается как высокая;</w:t>
      </w:r>
    </w:p>
    <w:p w:rsidR="00644BBD" w:rsidRPr="00EE6194" w:rsidRDefault="00644BBD" w:rsidP="00644BBD">
      <w:pPr>
        <w:pStyle w:val="ConsPlusNormal"/>
        <w:ind w:firstLine="708"/>
        <w:jc w:val="both"/>
        <w:rPr>
          <w:rFonts w:ascii="Times New Roman" w:hAnsi="Times New Roman" w:cs="Times New Roman"/>
          <w:sz w:val="28"/>
          <w:szCs w:val="28"/>
        </w:rPr>
      </w:pPr>
      <w:r w:rsidRPr="00EE6194">
        <w:rPr>
          <w:rFonts w:ascii="Times New Roman" w:hAnsi="Times New Roman" w:cs="Times New Roman"/>
          <w:sz w:val="28"/>
          <w:szCs w:val="28"/>
        </w:rPr>
        <w:t xml:space="preserve">если значение показателя результативности Е равно или больше </w:t>
      </w:r>
      <w:r>
        <w:rPr>
          <w:rFonts w:ascii="Times New Roman" w:hAnsi="Times New Roman" w:cs="Times New Roman"/>
          <w:sz w:val="28"/>
          <w:szCs w:val="28"/>
        </w:rPr>
        <w:t xml:space="preserve">                    </w:t>
      </w:r>
      <w:r w:rsidRPr="00EE6194">
        <w:rPr>
          <w:rFonts w:ascii="Times New Roman" w:hAnsi="Times New Roman" w:cs="Times New Roman"/>
          <w:sz w:val="28"/>
          <w:szCs w:val="28"/>
        </w:rPr>
        <w:t>50</w:t>
      </w:r>
      <w:r>
        <w:rPr>
          <w:rFonts w:ascii="Times New Roman" w:hAnsi="Times New Roman" w:cs="Times New Roman"/>
          <w:sz w:val="28"/>
          <w:szCs w:val="28"/>
        </w:rPr>
        <w:t xml:space="preserve"> процентов</w:t>
      </w:r>
      <w:r w:rsidRPr="00EE6194">
        <w:rPr>
          <w:rFonts w:ascii="Times New Roman" w:hAnsi="Times New Roman" w:cs="Times New Roman"/>
          <w:sz w:val="28"/>
          <w:szCs w:val="28"/>
        </w:rPr>
        <w:t>, но меньше 80</w:t>
      </w:r>
      <w:r>
        <w:rPr>
          <w:rFonts w:ascii="Times New Roman" w:hAnsi="Times New Roman" w:cs="Times New Roman"/>
          <w:sz w:val="28"/>
          <w:szCs w:val="28"/>
        </w:rPr>
        <w:t xml:space="preserve"> процентов</w:t>
      </w:r>
      <w:r w:rsidRPr="00EE6194">
        <w:rPr>
          <w:rFonts w:ascii="Times New Roman" w:hAnsi="Times New Roman" w:cs="Times New Roman"/>
          <w:sz w:val="28"/>
          <w:szCs w:val="28"/>
        </w:rPr>
        <w:t>, степень достижения запланированных результатов подпрограммы оценивается как удовлетворительная;</w:t>
      </w:r>
    </w:p>
    <w:p w:rsidR="00644BBD" w:rsidRPr="00EE6194" w:rsidRDefault="00644BBD" w:rsidP="00644BBD">
      <w:pPr>
        <w:pStyle w:val="ConsPlusNormal"/>
        <w:ind w:firstLine="708"/>
        <w:jc w:val="both"/>
        <w:rPr>
          <w:rFonts w:ascii="Times New Roman" w:hAnsi="Times New Roman" w:cs="Times New Roman"/>
          <w:sz w:val="28"/>
          <w:szCs w:val="28"/>
        </w:rPr>
      </w:pPr>
      <w:r w:rsidRPr="00EE6194">
        <w:rPr>
          <w:rFonts w:ascii="Times New Roman" w:hAnsi="Times New Roman" w:cs="Times New Roman"/>
          <w:sz w:val="28"/>
          <w:szCs w:val="28"/>
        </w:rPr>
        <w:t>если значение показателя результативности Е меньше 50</w:t>
      </w:r>
      <w:r>
        <w:rPr>
          <w:rFonts w:ascii="Times New Roman" w:hAnsi="Times New Roman" w:cs="Times New Roman"/>
          <w:sz w:val="28"/>
          <w:szCs w:val="28"/>
        </w:rPr>
        <w:t xml:space="preserve"> процентов</w:t>
      </w:r>
      <w:r w:rsidRPr="00EE6194">
        <w:rPr>
          <w:rFonts w:ascii="Times New Roman" w:hAnsi="Times New Roman" w:cs="Times New Roman"/>
          <w:sz w:val="28"/>
          <w:szCs w:val="28"/>
        </w:rPr>
        <w:t>, степень достижения запланированных результатов подпрограммы оценивается как неудовлетворительная.</w:t>
      </w:r>
    </w:p>
    <w:p w:rsidR="00644BBD" w:rsidRPr="00EE6194" w:rsidRDefault="00644BBD" w:rsidP="00644BBD">
      <w:pPr>
        <w:pStyle w:val="ConsPlusNormal"/>
        <w:ind w:firstLine="708"/>
        <w:jc w:val="both"/>
        <w:rPr>
          <w:rFonts w:ascii="Times New Roman" w:hAnsi="Times New Roman" w:cs="Times New Roman"/>
          <w:sz w:val="28"/>
          <w:szCs w:val="28"/>
        </w:rPr>
      </w:pPr>
      <w:r w:rsidRPr="00EE6194">
        <w:rPr>
          <w:rFonts w:ascii="Times New Roman" w:hAnsi="Times New Roman" w:cs="Times New Roman"/>
          <w:sz w:val="28"/>
          <w:szCs w:val="28"/>
        </w:rPr>
        <w:t>Расчет степени соответствия фактических затрат бюджетных средств на реализацию подпрограммы запланированному уровню производится по следующей формуле:</w:t>
      </w:r>
    </w:p>
    <w:p w:rsidR="00644BBD" w:rsidRPr="00EE6194" w:rsidRDefault="00644BBD" w:rsidP="00644BBD">
      <w:pPr>
        <w:pStyle w:val="ConsPlusNormal"/>
        <w:ind w:firstLine="540"/>
        <w:rPr>
          <w:rFonts w:ascii="Times New Roman" w:hAnsi="Times New Roman" w:cs="Times New Roman"/>
          <w:sz w:val="28"/>
          <w:szCs w:val="28"/>
        </w:rPr>
      </w:pPr>
      <w:r w:rsidRPr="00EE619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E6194">
        <w:rPr>
          <w:rFonts w:ascii="Times New Roman" w:hAnsi="Times New Roman" w:cs="Times New Roman"/>
          <w:sz w:val="28"/>
          <w:szCs w:val="28"/>
        </w:rPr>
        <w:t>ЗФ</w:t>
      </w:r>
    </w:p>
    <w:p w:rsidR="00644BBD" w:rsidRPr="00EE6194" w:rsidRDefault="00644BBD" w:rsidP="00644BBD">
      <w:pPr>
        <w:pStyle w:val="ConsPlusNormal"/>
        <w:ind w:firstLine="540"/>
        <w:jc w:val="center"/>
        <w:rPr>
          <w:rFonts w:ascii="Times New Roman" w:hAnsi="Times New Roman" w:cs="Times New Roman"/>
          <w:sz w:val="28"/>
          <w:szCs w:val="28"/>
        </w:rPr>
      </w:pPr>
      <w:r w:rsidRPr="00EE6194">
        <w:rPr>
          <w:rFonts w:ascii="Times New Roman" w:hAnsi="Times New Roman" w:cs="Times New Roman"/>
          <w:sz w:val="28"/>
          <w:szCs w:val="28"/>
        </w:rPr>
        <w:t>П = ——   х 100% ,</w:t>
      </w:r>
      <w:r>
        <w:rPr>
          <w:rFonts w:ascii="Times New Roman" w:hAnsi="Times New Roman" w:cs="Times New Roman"/>
          <w:sz w:val="28"/>
          <w:szCs w:val="28"/>
        </w:rPr>
        <w:t xml:space="preserve"> где:</w:t>
      </w:r>
    </w:p>
    <w:p w:rsidR="00644BBD" w:rsidRPr="00EE6194" w:rsidRDefault="00644BBD" w:rsidP="00644BBD">
      <w:pPr>
        <w:pStyle w:val="ConsPlusNormal"/>
        <w:ind w:firstLine="540"/>
        <w:rPr>
          <w:rFonts w:ascii="Times New Roman" w:hAnsi="Times New Roman" w:cs="Times New Roman"/>
          <w:sz w:val="28"/>
          <w:szCs w:val="28"/>
        </w:rPr>
      </w:pPr>
      <w:r w:rsidRPr="00EE619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E6194">
        <w:rPr>
          <w:rFonts w:ascii="Times New Roman" w:hAnsi="Times New Roman" w:cs="Times New Roman"/>
          <w:sz w:val="28"/>
          <w:szCs w:val="28"/>
        </w:rPr>
        <w:t>ЗП</w:t>
      </w:r>
    </w:p>
    <w:p w:rsidR="00644BBD" w:rsidRPr="00EE6194" w:rsidRDefault="00644BBD" w:rsidP="00644BBD">
      <w:pPr>
        <w:pStyle w:val="ConsPlusNormal"/>
        <w:ind w:firstLine="708"/>
        <w:jc w:val="both"/>
        <w:rPr>
          <w:rFonts w:ascii="Times New Roman" w:hAnsi="Times New Roman" w:cs="Times New Roman"/>
          <w:sz w:val="28"/>
          <w:szCs w:val="28"/>
        </w:rPr>
      </w:pPr>
      <w:r w:rsidRPr="00EE6194">
        <w:rPr>
          <w:rFonts w:ascii="Times New Roman" w:hAnsi="Times New Roman" w:cs="Times New Roman"/>
          <w:sz w:val="28"/>
          <w:szCs w:val="28"/>
        </w:rPr>
        <w:t>П - полнота использования бюджетных средств;</w:t>
      </w:r>
    </w:p>
    <w:p w:rsidR="00644BBD" w:rsidRPr="00EE6194" w:rsidRDefault="00644BBD" w:rsidP="00644BBD">
      <w:pPr>
        <w:pStyle w:val="ConsPlusNormal"/>
        <w:ind w:firstLine="708"/>
        <w:jc w:val="both"/>
        <w:rPr>
          <w:rFonts w:ascii="Times New Roman" w:hAnsi="Times New Roman" w:cs="Times New Roman"/>
          <w:sz w:val="28"/>
          <w:szCs w:val="28"/>
        </w:rPr>
      </w:pPr>
      <w:r w:rsidRPr="00EE6194">
        <w:rPr>
          <w:rFonts w:ascii="Times New Roman" w:hAnsi="Times New Roman" w:cs="Times New Roman"/>
          <w:sz w:val="28"/>
          <w:szCs w:val="28"/>
        </w:rPr>
        <w:t>ЗФ - фактические расходы бюджетных средств на реализацию подпрограммы в соответствующем периоде;</w:t>
      </w:r>
    </w:p>
    <w:p w:rsidR="00644BBD" w:rsidRPr="00EE6194" w:rsidRDefault="00644BBD" w:rsidP="00644BBD">
      <w:pPr>
        <w:pStyle w:val="ConsPlusNormal"/>
        <w:ind w:firstLine="708"/>
        <w:jc w:val="both"/>
        <w:rPr>
          <w:rFonts w:ascii="Times New Roman" w:hAnsi="Times New Roman" w:cs="Times New Roman"/>
          <w:sz w:val="28"/>
          <w:szCs w:val="28"/>
        </w:rPr>
      </w:pPr>
      <w:r w:rsidRPr="00EE6194">
        <w:rPr>
          <w:rFonts w:ascii="Times New Roman" w:hAnsi="Times New Roman" w:cs="Times New Roman"/>
          <w:sz w:val="28"/>
          <w:szCs w:val="28"/>
        </w:rPr>
        <w:t>ЗП - запланированные бюджетом расходы на реализацию подпрограммы в соответствующем периоде.</w:t>
      </w:r>
    </w:p>
    <w:p w:rsidR="00644BBD" w:rsidRPr="00EE6194" w:rsidRDefault="00644BBD" w:rsidP="00644BBD">
      <w:pPr>
        <w:pStyle w:val="ConsPlusNormal"/>
        <w:ind w:firstLine="708"/>
        <w:jc w:val="both"/>
        <w:rPr>
          <w:rFonts w:ascii="Times New Roman" w:hAnsi="Times New Roman" w:cs="Times New Roman"/>
          <w:sz w:val="28"/>
          <w:szCs w:val="28"/>
        </w:rPr>
      </w:pPr>
      <w:r w:rsidRPr="00EE6194">
        <w:rPr>
          <w:rFonts w:ascii="Times New Roman" w:hAnsi="Times New Roman" w:cs="Times New Roman"/>
          <w:sz w:val="28"/>
          <w:szCs w:val="28"/>
        </w:rPr>
        <w:t xml:space="preserve">В целях оценки степени соответствия фактических затрат бюджетных средств на реализацию подпрограммы запланированному уровню, полученное </w:t>
      </w:r>
      <w:r w:rsidRPr="00EE6194">
        <w:rPr>
          <w:rFonts w:ascii="Times New Roman" w:hAnsi="Times New Roman" w:cs="Times New Roman"/>
          <w:sz w:val="28"/>
          <w:szCs w:val="28"/>
        </w:rPr>
        <w:lastRenderedPageBreak/>
        <w:t>значение показателя полноты использования бюджетных средств сравнивается со значением показателя результативности:</w:t>
      </w:r>
    </w:p>
    <w:p w:rsidR="00644BBD" w:rsidRPr="00EE6194" w:rsidRDefault="00644BBD" w:rsidP="00644BBD">
      <w:pPr>
        <w:pStyle w:val="ConsPlusNormal"/>
        <w:ind w:firstLine="708"/>
        <w:jc w:val="both"/>
        <w:rPr>
          <w:rFonts w:ascii="Times New Roman" w:hAnsi="Times New Roman" w:cs="Times New Roman"/>
          <w:sz w:val="28"/>
          <w:szCs w:val="28"/>
        </w:rPr>
      </w:pPr>
      <w:r w:rsidRPr="00EE6194">
        <w:rPr>
          <w:rFonts w:ascii="Times New Roman" w:hAnsi="Times New Roman" w:cs="Times New Roman"/>
          <w:sz w:val="28"/>
          <w:szCs w:val="28"/>
        </w:rPr>
        <w:t>если значение показателя результативности Е и значение показателя полноты использования бюджетных средств П равны или больше 80</w:t>
      </w:r>
      <w:r>
        <w:rPr>
          <w:rFonts w:ascii="Times New Roman" w:hAnsi="Times New Roman" w:cs="Times New Roman"/>
          <w:sz w:val="28"/>
          <w:szCs w:val="28"/>
        </w:rPr>
        <w:t xml:space="preserve"> процентов</w:t>
      </w:r>
      <w:r w:rsidRPr="00EE6194">
        <w:rPr>
          <w:rFonts w:ascii="Times New Roman" w:hAnsi="Times New Roman" w:cs="Times New Roman"/>
          <w:sz w:val="28"/>
          <w:szCs w:val="28"/>
        </w:rPr>
        <w:t>, то степень соответствия фактических затрат бюджетных средств на реализацию подпрограммы запланированному уровню оценивается как удовлетворительная;</w:t>
      </w:r>
    </w:p>
    <w:p w:rsidR="00644BBD" w:rsidRPr="00EE6194" w:rsidRDefault="00644BBD" w:rsidP="00644BBD">
      <w:pPr>
        <w:pStyle w:val="ConsPlusNormal"/>
        <w:ind w:firstLine="708"/>
        <w:jc w:val="both"/>
        <w:rPr>
          <w:rFonts w:ascii="Times New Roman" w:hAnsi="Times New Roman" w:cs="Times New Roman"/>
          <w:sz w:val="28"/>
          <w:szCs w:val="28"/>
        </w:rPr>
      </w:pPr>
      <w:r w:rsidRPr="00EE6194">
        <w:rPr>
          <w:rFonts w:ascii="Times New Roman" w:hAnsi="Times New Roman" w:cs="Times New Roman"/>
          <w:sz w:val="28"/>
          <w:szCs w:val="28"/>
        </w:rPr>
        <w:t>если значения показателя результативности Е меньше 80</w:t>
      </w:r>
      <w:r>
        <w:rPr>
          <w:rFonts w:ascii="Times New Roman" w:hAnsi="Times New Roman" w:cs="Times New Roman"/>
          <w:sz w:val="28"/>
          <w:szCs w:val="28"/>
        </w:rPr>
        <w:t xml:space="preserve"> процентов</w:t>
      </w:r>
      <w:r w:rsidRPr="00EE6194">
        <w:rPr>
          <w:rFonts w:ascii="Times New Roman" w:hAnsi="Times New Roman" w:cs="Times New Roman"/>
          <w:sz w:val="28"/>
          <w:szCs w:val="28"/>
        </w:rPr>
        <w:t xml:space="preserve">, а значение показателя полноты использования бюджетных средств П меньше </w:t>
      </w:r>
      <w:r>
        <w:rPr>
          <w:rFonts w:ascii="Times New Roman" w:hAnsi="Times New Roman" w:cs="Times New Roman"/>
          <w:sz w:val="28"/>
          <w:szCs w:val="28"/>
        </w:rPr>
        <w:t xml:space="preserve"> </w:t>
      </w:r>
      <w:r w:rsidRPr="00EE6194">
        <w:rPr>
          <w:rFonts w:ascii="Times New Roman" w:hAnsi="Times New Roman" w:cs="Times New Roman"/>
          <w:sz w:val="28"/>
          <w:szCs w:val="28"/>
        </w:rPr>
        <w:t>100</w:t>
      </w:r>
      <w:r>
        <w:rPr>
          <w:rFonts w:ascii="Times New Roman" w:hAnsi="Times New Roman" w:cs="Times New Roman"/>
          <w:sz w:val="28"/>
          <w:szCs w:val="28"/>
        </w:rPr>
        <w:t xml:space="preserve"> процентов</w:t>
      </w:r>
      <w:r w:rsidRPr="00EE6194">
        <w:rPr>
          <w:rFonts w:ascii="Times New Roman" w:hAnsi="Times New Roman" w:cs="Times New Roman"/>
          <w:sz w:val="28"/>
          <w:szCs w:val="28"/>
        </w:rPr>
        <w:t>, то степень соответствия фактических затрат бюджетных средств на реализацию подпрограммы запланированному уровню оценивается как неудовлетворительная.</w:t>
      </w:r>
    </w:p>
    <w:p w:rsidR="00644BBD" w:rsidRPr="00EE6194" w:rsidRDefault="00644BBD" w:rsidP="00644BBD">
      <w:pPr>
        <w:pStyle w:val="ConsPlusNormal"/>
        <w:ind w:firstLine="708"/>
        <w:jc w:val="both"/>
        <w:rPr>
          <w:rFonts w:ascii="Times New Roman" w:hAnsi="Times New Roman" w:cs="Times New Roman"/>
          <w:sz w:val="28"/>
          <w:szCs w:val="28"/>
        </w:rPr>
      </w:pPr>
      <w:r w:rsidRPr="00EE6194">
        <w:rPr>
          <w:rFonts w:ascii="Times New Roman" w:hAnsi="Times New Roman" w:cs="Times New Roman"/>
          <w:sz w:val="28"/>
          <w:szCs w:val="28"/>
        </w:rPr>
        <w:t>Расчет эффективности использования средств бюджетных средств на реализацию подпрограммы производится по следующей формуле:</w:t>
      </w:r>
    </w:p>
    <w:p w:rsidR="00644BBD" w:rsidRPr="00EE6194" w:rsidRDefault="00644BBD" w:rsidP="00644BBD">
      <w:pPr>
        <w:pStyle w:val="ConsPlusNormal"/>
        <w:ind w:firstLine="540"/>
        <w:jc w:val="both"/>
        <w:rPr>
          <w:rFonts w:ascii="Times New Roman" w:hAnsi="Times New Roman" w:cs="Times New Roman"/>
          <w:sz w:val="28"/>
          <w:szCs w:val="28"/>
        </w:rPr>
      </w:pPr>
      <w:r w:rsidRPr="00EE6194">
        <w:rPr>
          <w:rFonts w:ascii="Times New Roman" w:hAnsi="Times New Roman" w:cs="Times New Roman"/>
          <w:sz w:val="28"/>
          <w:szCs w:val="28"/>
        </w:rPr>
        <w:t xml:space="preserve">                                                           П</w:t>
      </w:r>
    </w:p>
    <w:p w:rsidR="00644BBD" w:rsidRPr="00EE6194" w:rsidRDefault="00644BBD" w:rsidP="00644BBD">
      <w:pPr>
        <w:pStyle w:val="ConsPlusNormal"/>
        <w:ind w:firstLine="540"/>
        <w:jc w:val="both"/>
        <w:rPr>
          <w:rFonts w:ascii="Times New Roman" w:hAnsi="Times New Roman" w:cs="Times New Roman"/>
          <w:sz w:val="28"/>
          <w:szCs w:val="28"/>
        </w:rPr>
      </w:pPr>
      <w:r w:rsidRPr="00EE6194">
        <w:rPr>
          <w:rFonts w:ascii="Times New Roman" w:hAnsi="Times New Roman" w:cs="Times New Roman"/>
          <w:sz w:val="28"/>
          <w:szCs w:val="28"/>
        </w:rPr>
        <w:t xml:space="preserve">                                                  Э = —— ,</w:t>
      </w:r>
      <w:r>
        <w:rPr>
          <w:rFonts w:ascii="Times New Roman" w:hAnsi="Times New Roman" w:cs="Times New Roman"/>
          <w:sz w:val="28"/>
          <w:szCs w:val="28"/>
        </w:rPr>
        <w:t xml:space="preserve"> где:</w:t>
      </w:r>
    </w:p>
    <w:p w:rsidR="00644BBD" w:rsidRPr="00EE6194" w:rsidRDefault="00644BBD" w:rsidP="00644BBD">
      <w:pPr>
        <w:pStyle w:val="ConsPlusNormal"/>
        <w:ind w:firstLine="540"/>
        <w:jc w:val="both"/>
        <w:rPr>
          <w:rFonts w:ascii="Times New Roman" w:hAnsi="Times New Roman" w:cs="Times New Roman"/>
          <w:sz w:val="28"/>
          <w:szCs w:val="28"/>
        </w:rPr>
      </w:pPr>
      <w:r w:rsidRPr="00EE6194">
        <w:rPr>
          <w:rFonts w:ascii="Times New Roman" w:hAnsi="Times New Roman" w:cs="Times New Roman"/>
          <w:sz w:val="28"/>
          <w:szCs w:val="28"/>
        </w:rPr>
        <w:t xml:space="preserve">                                                            Е</w:t>
      </w:r>
    </w:p>
    <w:p w:rsidR="00644BBD" w:rsidRPr="00EE6194" w:rsidRDefault="00644BBD" w:rsidP="00644BBD">
      <w:pPr>
        <w:pStyle w:val="ConsPlusNormal"/>
        <w:ind w:firstLine="708"/>
        <w:jc w:val="both"/>
        <w:rPr>
          <w:rFonts w:ascii="Times New Roman" w:hAnsi="Times New Roman" w:cs="Times New Roman"/>
          <w:sz w:val="28"/>
          <w:szCs w:val="28"/>
        </w:rPr>
      </w:pPr>
      <w:r w:rsidRPr="00EE6194">
        <w:rPr>
          <w:rFonts w:ascii="Times New Roman" w:hAnsi="Times New Roman" w:cs="Times New Roman"/>
          <w:sz w:val="28"/>
          <w:szCs w:val="28"/>
        </w:rPr>
        <w:t>Э - эффективность использования бюджетных средств;</w:t>
      </w:r>
    </w:p>
    <w:p w:rsidR="00644BBD" w:rsidRPr="00EE6194" w:rsidRDefault="00644BBD" w:rsidP="00644BBD">
      <w:pPr>
        <w:pStyle w:val="ConsPlusNormal"/>
        <w:ind w:firstLine="708"/>
        <w:jc w:val="both"/>
        <w:rPr>
          <w:rFonts w:ascii="Times New Roman" w:hAnsi="Times New Roman" w:cs="Times New Roman"/>
          <w:sz w:val="28"/>
          <w:szCs w:val="28"/>
        </w:rPr>
      </w:pPr>
      <w:r w:rsidRPr="00EE6194">
        <w:rPr>
          <w:rFonts w:ascii="Times New Roman" w:hAnsi="Times New Roman" w:cs="Times New Roman"/>
          <w:sz w:val="28"/>
          <w:szCs w:val="28"/>
        </w:rPr>
        <w:t>П - показатель полноты использования бюджетных средств;</w:t>
      </w:r>
    </w:p>
    <w:p w:rsidR="00644BBD" w:rsidRPr="00EE6194" w:rsidRDefault="00644BBD" w:rsidP="00644BBD">
      <w:pPr>
        <w:pStyle w:val="ConsPlusNormal"/>
        <w:ind w:firstLine="708"/>
        <w:jc w:val="both"/>
        <w:rPr>
          <w:rFonts w:ascii="Times New Roman" w:hAnsi="Times New Roman" w:cs="Times New Roman"/>
          <w:sz w:val="28"/>
          <w:szCs w:val="28"/>
        </w:rPr>
      </w:pPr>
      <w:r w:rsidRPr="00EE6194">
        <w:rPr>
          <w:rFonts w:ascii="Times New Roman" w:hAnsi="Times New Roman" w:cs="Times New Roman"/>
          <w:sz w:val="28"/>
          <w:szCs w:val="28"/>
        </w:rPr>
        <w:t>Е - показатель результативности реализации подпрограммы.</w:t>
      </w:r>
    </w:p>
    <w:p w:rsidR="00644BBD" w:rsidRPr="00EE6194" w:rsidRDefault="00644BBD" w:rsidP="00644BBD">
      <w:pPr>
        <w:pStyle w:val="ConsPlusNormal"/>
        <w:ind w:firstLine="708"/>
        <w:jc w:val="both"/>
        <w:rPr>
          <w:rFonts w:ascii="Times New Roman" w:hAnsi="Times New Roman" w:cs="Times New Roman"/>
          <w:sz w:val="28"/>
          <w:szCs w:val="28"/>
        </w:rPr>
      </w:pPr>
      <w:r w:rsidRPr="00EE6194">
        <w:rPr>
          <w:rFonts w:ascii="Times New Roman" w:hAnsi="Times New Roman" w:cs="Times New Roman"/>
          <w:sz w:val="28"/>
          <w:szCs w:val="28"/>
        </w:rPr>
        <w:t>В целях оценки эффективности использования бюджетных средств при реализации подпрограммы устанавливаются следующие критерии:</w:t>
      </w:r>
    </w:p>
    <w:p w:rsidR="00644BBD" w:rsidRPr="00EE6194" w:rsidRDefault="00644BBD" w:rsidP="00644BBD">
      <w:pPr>
        <w:pStyle w:val="ConsPlusNormal"/>
        <w:ind w:firstLine="708"/>
        <w:jc w:val="both"/>
        <w:rPr>
          <w:rFonts w:ascii="Times New Roman" w:hAnsi="Times New Roman" w:cs="Times New Roman"/>
          <w:sz w:val="28"/>
          <w:szCs w:val="28"/>
        </w:rPr>
      </w:pPr>
      <w:r w:rsidRPr="00EE6194">
        <w:rPr>
          <w:rFonts w:ascii="Times New Roman" w:hAnsi="Times New Roman" w:cs="Times New Roman"/>
          <w:sz w:val="28"/>
          <w:szCs w:val="28"/>
        </w:rPr>
        <w:t>если з</w:t>
      </w:r>
      <w:r>
        <w:rPr>
          <w:rFonts w:ascii="Times New Roman" w:hAnsi="Times New Roman" w:cs="Times New Roman"/>
          <w:sz w:val="28"/>
          <w:szCs w:val="28"/>
        </w:rPr>
        <w:t>начение показателя эффективности</w:t>
      </w:r>
      <w:r w:rsidRPr="00EE6194">
        <w:rPr>
          <w:rFonts w:ascii="Times New Roman" w:hAnsi="Times New Roman" w:cs="Times New Roman"/>
          <w:sz w:val="28"/>
          <w:szCs w:val="28"/>
        </w:rPr>
        <w:t xml:space="preserve"> использования бюджетных средств Э равно 1, то такая эффективность оценивается как соответствующая запланированной;</w:t>
      </w:r>
    </w:p>
    <w:p w:rsidR="00644BBD" w:rsidRPr="00EE6194" w:rsidRDefault="00644BBD" w:rsidP="00644BBD">
      <w:pPr>
        <w:pStyle w:val="ConsPlusNormal"/>
        <w:ind w:firstLine="708"/>
        <w:jc w:val="both"/>
        <w:rPr>
          <w:rFonts w:ascii="Times New Roman" w:hAnsi="Times New Roman" w:cs="Times New Roman"/>
          <w:sz w:val="28"/>
          <w:szCs w:val="28"/>
        </w:rPr>
      </w:pPr>
      <w:r w:rsidRPr="00EE6194">
        <w:rPr>
          <w:rFonts w:ascii="Times New Roman" w:hAnsi="Times New Roman" w:cs="Times New Roman"/>
          <w:sz w:val="28"/>
          <w:szCs w:val="28"/>
        </w:rPr>
        <w:t>если з</w:t>
      </w:r>
      <w:r>
        <w:rPr>
          <w:rFonts w:ascii="Times New Roman" w:hAnsi="Times New Roman" w:cs="Times New Roman"/>
          <w:sz w:val="28"/>
          <w:szCs w:val="28"/>
        </w:rPr>
        <w:t>начение показателя эффективности</w:t>
      </w:r>
      <w:r w:rsidRPr="00EE6194">
        <w:rPr>
          <w:rFonts w:ascii="Times New Roman" w:hAnsi="Times New Roman" w:cs="Times New Roman"/>
          <w:sz w:val="28"/>
          <w:szCs w:val="28"/>
        </w:rPr>
        <w:t xml:space="preserve"> использования бюджетных средств Э </w:t>
      </w:r>
      <w:r>
        <w:rPr>
          <w:rFonts w:ascii="Times New Roman" w:hAnsi="Times New Roman" w:cs="Times New Roman"/>
          <w:sz w:val="28"/>
          <w:szCs w:val="28"/>
        </w:rPr>
        <w:t>меньше 1, то такая эффективность</w:t>
      </w:r>
      <w:r w:rsidRPr="00EE6194">
        <w:rPr>
          <w:rFonts w:ascii="Times New Roman" w:hAnsi="Times New Roman" w:cs="Times New Roman"/>
          <w:sz w:val="28"/>
          <w:szCs w:val="28"/>
        </w:rPr>
        <w:t xml:space="preserve"> оценивается как высокая;</w:t>
      </w:r>
    </w:p>
    <w:p w:rsidR="00644BBD" w:rsidRPr="00EE6194" w:rsidRDefault="00644BBD" w:rsidP="00644BBD">
      <w:pPr>
        <w:pStyle w:val="ConsPlusNormal"/>
        <w:ind w:firstLine="708"/>
        <w:jc w:val="both"/>
        <w:rPr>
          <w:rFonts w:ascii="Times New Roman" w:hAnsi="Times New Roman" w:cs="Times New Roman"/>
          <w:sz w:val="28"/>
          <w:szCs w:val="28"/>
        </w:rPr>
      </w:pPr>
      <w:r w:rsidRPr="00EE6194">
        <w:rPr>
          <w:rFonts w:ascii="Times New Roman" w:hAnsi="Times New Roman" w:cs="Times New Roman"/>
          <w:sz w:val="28"/>
          <w:szCs w:val="28"/>
        </w:rPr>
        <w:t>если значение показателя эффективнос</w:t>
      </w:r>
      <w:r>
        <w:rPr>
          <w:rFonts w:ascii="Times New Roman" w:hAnsi="Times New Roman" w:cs="Times New Roman"/>
          <w:sz w:val="28"/>
          <w:szCs w:val="28"/>
        </w:rPr>
        <w:t>ти</w:t>
      </w:r>
      <w:r w:rsidRPr="00EE6194">
        <w:rPr>
          <w:rFonts w:ascii="Times New Roman" w:hAnsi="Times New Roman" w:cs="Times New Roman"/>
          <w:sz w:val="28"/>
          <w:szCs w:val="28"/>
        </w:rPr>
        <w:t xml:space="preserve"> использования бюджетных средств Э больше 1, то такая эффективность оценивается как низкая.</w:t>
      </w:r>
    </w:p>
    <w:p w:rsidR="00644BBD" w:rsidRPr="00EE6194" w:rsidRDefault="00644BBD" w:rsidP="00644BBD">
      <w:pPr>
        <w:pStyle w:val="ConsPlusNormal"/>
        <w:ind w:firstLine="708"/>
        <w:jc w:val="both"/>
      </w:pPr>
    </w:p>
    <w:p w:rsidR="00644BBD" w:rsidRPr="00EE6194" w:rsidRDefault="00644BBD" w:rsidP="00644BBD">
      <w:pPr>
        <w:pStyle w:val="ConsPlusNormal"/>
        <w:ind w:firstLine="708"/>
        <w:jc w:val="both"/>
      </w:pPr>
    </w:p>
    <w:p w:rsidR="00644BBD" w:rsidRPr="00EE6194" w:rsidRDefault="00644BBD" w:rsidP="00644BBD">
      <w:pPr>
        <w:pStyle w:val="ConsPlusNormal"/>
        <w:ind w:firstLine="708"/>
        <w:jc w:val="both"/>
      </w:pPr>
    </w:p>
    <w:p w:rsidR="00644BBD" w:rsidRPr="00EE6194" w:rsidRDefault="00644BBD" w:rsidP="00644BBD">
      <w:pPr>
        <w:pStyle w:val="ConsPlusNormal"/>
        <w:ind w:firstLine="708"/>
        <w:jc w:val="both"/>
      </w:pPr>
    </w:p>
    <w:p w:rsidR="00644BBD" w:rsidRPr="00EE6194" w:rsidRDefault="00644BBD" w:rsidP="00644BBD">
      <w:pPr>
        <w:pStyle w:val="ConsPlusNormal"/>
        <w:ind w:firstLine="708"/>
        <w:jc w:val="both"/>
      </w:pPr>
    </w:p>
    <w:p w:rsidR="00942631" w:rsidRDefault="00942631" w:rsidP="00942631">
      <w:pPr>
        <w:autoSpaceDE w:val="0"/>
        <w:autoSpaceDN w:val="0"/>
        <w:adjustRightInd w:val="0"/>
        <w:ind w:firstLine="540"/>
        <w:jc w:val="both"/>
        <w:rPr>
          <w:sz w:val="28"/>
          <w:szCs w:val="28"/>
        </w:rPr>
      </w:pPr>
    </w:p>
    <w:p w:rsidR="00942631" w:rsidRDefault="00942631" w:rsidP="00942631">
      <w:pPr>
        <w:autoSpaceDE w:val="0"/>
        <w:autoSpaceDN w:val="0"/>
        <w:adjustRightInd w:val="0"/>
        <w:ind w:firstLine="540"/>
        <w:jc w:val="both"/>
        <w:rPr>
          <w:sz w:val="28"/>
          <w:szCs w:val="28"/>
        </w:rPr>
      </w:pPr>
    </w:p>
    <w:sectPr w:rsidR="00942631" w:rsidSect="007F4B2A">
      <w:headerReference w:type="even" r:id="rId8"/>
      <w:headerReference w:type="default" r:id="rId9"/>
      <w:footerReference w:type="even" r:id="rId10"/>
      <w:footerReference w:type="default" r:id="rId11"/>
      <w:pgSz w:w="11906" w:h="16838"/>
      <w:pgMar w:top="1134" w:right="851" w:bottom="1134"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285" w:rsidRDefault="00463285">
      <w:r>
        <w:separator/>
      </w:r>
    </w:p>
  </w:endnote>
  <w:endnote w:type="continuationSeparator" w:id="1">
    <w:p w:rsidR="00463285" w:rsidRDefault="004632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7BA" w:rsidRDefault="00623C14" w:rsidP="00C20185">
    <w:pPr>
      <w:pStyle w:val="a4"/>
      <w:framePr w:wrap="around" w:vAnchor="text" w:hAnchor="margin" w:xAlign="right" w:y="1"/>
      <w:rPr>
        <w:rStyle w:val="a6"/>
      </w:rPr>
    </w:pPr>
    <w:r>
      <w:rPr>
        <w:rStyle w:val="a6"/>
      </w:rPr>
      <w:fldChar w:fldCharType="begin"/>
    </w:r>
    <w:r w:rsidR="003F07BA">
      <w:rPr>
        <w:rStyle w:val="a6"/>
      </w:rPr>
      <w:instrText xml:space="preserve">PAGE  </w:instrText>
    </w:r>
    <w:r>
      <w:rPr>
        <w:rStyle w:val="a6"/>
      </w:rPr>
      <w:fldChar w:fldCharType="end"/>
    </w:r>
  </w:p>
  <w:p w:rsidR="003F07BA" w:rsidRDefault="003F07BA" w:rsidP="007F4B2A">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7BA" w:rsidRDefault="00623C14" w:rsidP="00C20185">
    <w:pPr>
      <w:pStyle w:val="a4"/>
      <w:framePr w:wrap="around" w:vAnchor="text" w:hAnchor="margin" w:xAlign="right" w:y="1"/>
      <w:rPr>
        <w:rStyle w:val="a6"/>
      </w:rPr>
    </w:pPr>
    <w:r>
      <w:rPr>
        <w:rStyle w:val="a6"/>
      </w:rPr>
      <w:fldChar w:fldCharType="begin"/>
    </w:r>
    <w:r w:rsidR="003F07BA">
      <w:rPr>
        <w:rStyle w:val="a6"/>
      </w:rPr>
      <w:instrText xml:space="preserve">PAGE  </w:instrText>
    </w:r>
    <w:r>
      <w:rPr>
        <w:rStyle w:val="a6"/>
      </w:rPr>
      <w:fldChar w:fldCharType="separate"/>
    </w:r>
    <w:r w:rsidR="00F023B5">
      <w:rPr>
        <w:rStyle w:val="a6"/>
        <w:noProof/>
      </w:rPr>
      <w:t>14</w:t>
    </w:r>
    <w:r>
      <w:rPr>
        <w:rStyle w:val="a6"/>
      </w:rPr>
      <w:fldChar w:fldCharType="end"/>
    </w:r>
  </w:p>
  <w:p w:rsidR="003F07BA" w:rsidRDefault="003F07BA" w:rsidP="007F4B2A">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285" w:rsidRDefault="00463285">
      <w:r>
        <w:separator/>
      </w:r>
    </w:p>
  </w:footnote>
  <w:footnote w:type="continuationSeparator" w:id="1">
    <w:p w:rsidR="00463285" w:rsidRDefault="004632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7BA" w:rsidRDefault="00623C14" w:rsidP="00D80266">
    <w:pPr>
      <w:pStyle w:val="a8"/>
      <w:framePr w:wrap="around" w:vAnchor="text" w:hAnchor="margin" w:xAlign="center" w:y="1"/>
      <w:rPr>
        <w:rStyle w:val="a6"/>
      </w:rPr>
    </w:pPr>
    <w:r>
      <w:rPr>
        <w:rStyle w:val="a6"/>
      </w:rPr>
      <w:fldChar w:fldCharType="begin"/>
    </w:r>
    <w:r w:rsidR="003F07BA">
      <w:rPr>
        <w:rStyle w:val="a6"/>
      </w:rPr>
      <w:instrText xml:space="preserve">PAGE  </w:instrText>
    </w:r>
    <w:r>
      <w:rPr>
        <w:rStyle w:val="a6"/>
      </w:rPr>
      <w:fldChar w:fldCharType="end"/>
    </w:r>
  </w:p>
  <w:p w:rsidR="003F07BA" w:rsidRDefault="003F07BA">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7BA" w:rsidRDefault="003F07BA" w:rsidP="00C0594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B4172"/>
    <w:multiLevelType w:val="hybridMultilevel"/>
    <w:tmpl w:val="BCEE73D4"/>
    <w:lvl w:ilvl="0" w:tplc="5DF63D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hdrShapeDefaults>
    <o:shapedefaults v:ext="edit" spidmax="33794"/>
  </w:hdrShapeDefaults>
  <w:footnotePr>
    <w:footnote w:id="0"/>
    <w:footnote w:id="1"/>
  </w:footnotePr>
  <w:endnotePr>
    <w:endnote w:id="0"/>
    <w:endnote w:id="1"/>
  </w:endnotePr>
  <w:compat/>
  <w:rsids>
    <w:rsidRoot w:val="0069311F"/>
    <w:rsid w:val="000035DC"/>
    <w:rsid w:val="00004346"/>
    <w:rsid w:val="0000683A"/>
    <w:rsid w:val="000100D9"/>
    <w:rsid w:val="00010885"/>
    <w:rsid w:val="0001129B"/>
    <w:rsid w:val="000129EE"/>
    <w:rsid w:val="00013ED5"/>
    <w:rsid w:val="0001416F"/>
    <w:rsid w:val="000142CB"/>
    <w:rsid w:val="00020B0E"/>
    <w:rsid w:val="00021780"/>
    <w:rsid w:val="00022742"/>
    <w:rsid w:val="00024EEE"/>
    <w:rsid w:val="00025623"/>
    <w:rsid w:val="00032105"/>
    <w:rsid w:val="00032BF5"/>
    <w:rsid w:val="00035CBB"/>
    <w:rsid w:val="000369FA"/>
    <w:rsid w:val="00036C8D"/>
    <w:rsid w:val="00037F0B"/>
    <w:rsid w:val="000401F7"/>
    <w:rsid w:val="00042361"/>
    <w:rsid w:val="00042AD7"/>
    <w:rsid w:val="00043B00"/>
    <w:rsid w:val="000444AC"/>
    <w:rsid w:val="000446DD"/>
    <w:rsid w:val="00045E45"/>
    <w:rsid w:val="00050213"/>
    <w:rsid w:val="00052E2D"/>
    <w:rsid w:val="000546BC"/>
    <w:rsid w:val="00054F71"/>
    <w:rsid w:val="000551D0"/>
    <w:rsid w:val="00056114"/>
    <w:rsid w:val="00056BA2"/>
    <w:rsid w:val="00056F7B"/>
    <w:rsid w:val="000573E3"/>
    <w:rsid w:val="00057DF3"/>
    <w:rsid w:val="000619B6"/>
    <w:rsid w:val="00061D6B"/>
    <w:rsid w:val="000658EE"/>
    <w:rsid w:val="000659E1"/>
    <w:rsid w:val="0006666B"/>
    <w:rsid w:val="0007047F"/>
    <w:rsid w:val="00070D4E"/>
    <w:rsid w:val="00071062"/>
    <w:rsid w:val="00072132"/>
    <w:rsid w:val="00072B6A"/>
    <w:rsid w:val="00075ACE"/>
    <w:rsid w:val="00075B79"/>
    <w:rsid w:val="00076882"/>
    <w:rsid w:val="0007704A"/>
    <w:rsid w:val="00077836"/>
    <w:rsid w:val="00080027"/>
    <w:rsid w:val="0008169B"/>
    <w:rsid w:val="00082EF5"/>
    <w:rsid w:val="00083F86"/>
    <w:rsid w:val="00084EB9"/>
    <w:rsid w:val="0008598E"/>
    <w:rsid w:val="00085CA0"/>
    <w:rsid w:val="00091727"/>
    <w:rsid w:val="00091EF0"/>
    <w:rsid w:val="00093E26"/>
    <w:rsid w:val="000952D6"/>
    <w:rsid w:val="000963ED"/>
    <w:rsid w:val="000A013B"/>
    <w:rsid w:val="000A02E3"/>
    <w:rsid w:val="000A0B55"/>
    <w:rsid w:val="000A1F50"/>
    <w:rsid w:val="000A2907"/>
    <w:rsid w:val="000A3BD8"/>
    <w:rsid w:val="000A443A"/>
    <w:rsid w:val="000A5F1A"/>
    <w:rsid w:val="000B012D"/>
    <w:rsid w:val="000B07E5"/>
    <w:rsid w:val="000B0B98"/>
    <w:rsid w:val="000B22D7"/>
    <w:rsid w:val="000B4400"/>
    <w:rsid w:val="000B4516"/>
    <w:rsid w:val="000B4A18"/>
    <w:rsid w:val="000B6C0E"/>
    <w:rsid w:val="000B73F4"/>
    <w:rsid w:val="000C3C24"/>
    <w:rsid w:val="000D0D36"/>
    <w:rsid w:val="000D130C"/>
    <w:rsid w:val="000D46F1"/>
    <w:rsid w:val="000D5A9A"/>
    <w:rsid w:val="000D65E4"/>
    <w:rsid w:val="000E176D"/>
    <w:rsid w:val="000E3CF8"/>
    <w:rsid w:val="000E5F8E"/>
    <w:rsid w:val="000F1220"/>
    <w:rsid w:val="000F184E"/>
    <w:rsid w:val="000F21CA"/>
    <w:rsid w:val="000F6D58"/>
    <w:rsid w:val="000F6F7F"/>
    <w:rsid w:val="00103D66"/>
    <w:rsid w:val="00105EE3"/>
    <w:rsid w:val="0010677E"/>
    <w:rsid w:val="0011097B"/>
    <w:rsid w:val="0011387F"/>
    <w:rsid w:val="001149D3"/>
    <w:rsid w:val="00115A15"/>
    <w:rsid w:val="00117226"/>
    <w:rsid w:val="00117582"/>
    <w:rsid w:val="00120B4F"/>
    <w:rsid w:val="00122451"/>
    <w:rsid w:val="0012316E"/>
    <w:rsid w:val="0012390C"/>
    <w:rsid w:val="00123C4C"/>
    <w:rsid w:val="001250BB"/>
    <w:rsid w:val="00125FF2"/>
    <w:rsid w:val="00126E99"/>
    <w:rsid w:val="00131D25"/>
    <w:rsid w:val="001351B7"/>
    <w:rsid w:val="001369E3"/>
    <w:rsid w:val="0013798F"/>
    <w:rsid w:val="0014053E"/>
    <w:rsid w:val="00144F89"/>
    <w:rsid w:val="00146880"/>
    <w:rsid w:val="00150117"/>
    <w:rsid w:val="001508E4"/>
    <w:rsid w:val="001515C2"/>
    <w:rsid w:val="00154114"/>
    <w:rsid w:val="00156E29"/>
    <w:rsid w:val="001574F1"/>
    <w:rsid w:val="00161757"/>
    <w:rsid w:val="0016242A"/>
    <w:rsid w:val="00162566"/>
    <w:rsid w:val="00164209"/>
    <w:rsid w:val="001665BE"/>
    <w:rsid w:val="0016688B"/>
    <w:rsid w:val="00170718"/>
    <w:rsid w:val="00171EE2"/>
    <w:rsid w:val="001731C0"/>
    <w:rsid w:val="001745F9"/>
    <w:rsid w:val="001776AD"/>
    <w:rsid w:val="00180EAE"/>
    <w:rsid w:val="00182DB5"/>
    <w:rsid w:val="00183130"/>
    <w:rsid w:val="00185823"/>
    <w:rsid w:val="00185E8A"/>
    <w:rsid w:val="00186191"/>
    <w:rsid w:val="00186653"/>
    <w:rsid w:val="00186D89"/>
    <w:rsid w:val="0018741E"/>
    <w:rsid w:val="001874E8"/>
    <w:rsid w:val="001916C0"/>
    <w:rsid w:val="00192034"/>
    <w:rsid w:val="001937DE"/>
    <w:rsid w:val="0019472C"/>
    <w:rsid w:val="001A0007"/>
    <w:rsid w:val="001A4010"/>
    <w:rsid w:val="001A6744"/>
    <w:rsid w:val="001B0BD1"/>
    <w:rsid w:val="001B3778"/>
    <w:rsid w:val="001B3F3C"/>
    <w:rsid w:val="001B6B03"/>
    <w:rsid w:val="001B7772"/>
    <w:rsid w:val="001C264E"/>
    <w:rsid w:val="001C27F7"/>
    <w:rsid w:val="001C2F3C"/>
    <w:rsid w:val="001C4954"/>
    <w:rsid w:val="001C4A06"/>
    <w:rsid w:val="001C6459"/>
    <w:rsid w:val="001D03FD"/>
    <w:rsid w:val="001D06BD"/>
    <w:rsid w:val="001D15F5"/>
    <w:rsid w:val="001D24DC"/>
    <w:rsid w:val="001D3390"/>
    <w:rsid w:val="001D3E4C"/>
    <w:rsid w:val="001D5434"/>
    <w:rsid w:val="001D72F4"/>
    <w:rsid w:val="001E0EC5"/>
    <w:rsid w:val="001E4AFB"/>
    <w:rsid w:val="001E4B02"/>
    <w:rsid w:val="001E6E32"/>
    <w:rsid w:val="001F023B"/>
    <w:rsid w:val="001F1A56"/>
    <w:rsid w:val="001F1EF7"/>
    <w:rsid w:val="001F34DC"/>
    <w:rsid w:val="001F411C"/>
    <w:rsid w:val="001F6F53"/>
    <w:rsid w:val="001F790B"/>
    <w:rsid w:val="00201101"/>
    <w:rsid w:val="002011ED"/>
    <w:rsid w:val="00203AED"/>
    <w:rsid w:val="0020424B"/>
    <w:rsid w:val="002046DB"/>
    <w:rsid w:val="00205ABB"/>
    <w:rsid w:val="00212090"/>
    <w:rsid w:val="00212A33"/>
    <w:rsid w:val="00216A53"/>
    <w:rsid w:val="00221C37"/>
    <w:rsid w:val="00221F66"/>
    <w:rsid w:val="0022228A"/>
    <w:rsid w:val="002223CB"/>
    <w:rsid w:val="00222795"/>
    <w:rsid w:val="0022302D"/>
    <w:rsid w:val="0022319F"/>
    <w:rsid w:val="002251E3"/>
    <w:rsid w:val="00225CCC"/>
    <w:rsid w:val="00226453"/>
    <w:rsid w:val="00226E44"/>
    <w:rsid w:val="00230783"/>
    <w:rsid w:val="0023539D"/>
    <w:rsid w:val="0023594F"/>
    <w:rsid w:val="00235C90"/>
    <w:rsid w:val="0023718B"/>
    <w:rsid w:val="00240032"/>
    <w:rsid w:val="0024045D"/>
    <w:rsid w:val="00240BA4"/>
    <w:rsid w:val="002422FD"/>
    <w:rsid w:val="00243BD5"/>
    <w:rsid w:val="002442B5"/>
    <w:rsid w:val="00245842"/>
    <w:rsid w:val="00245911"/>
    <w:rsid w:val="00245D65"/>
    <w:rsid w:val="00246518"/>
    <w:rsid w:val="00246D2F"/>
    <w:rsid w:val="00247359"/>
    <w:rsid w:val="00250A39"/>
    <w:rsid w:val="00250E05"/>
    <w:rsid w:val="00255425"/>
    <w:rsid w:val="002562BE"/>
    <w:rsid w:val="0026111C"/>
    <w:rsid w:val="00262F91"/>
    <w:rsid w:val="00266BB3"/>
    <w:rsid w:val="00270A6B"/>
    <w:rsid w:val="00272035"/>
    <w:rsid w:val="00274F0A"/>
    <w:rsid w:val="00277588"/>
    <w:rsid w:val="00277611"/>
    <w:rsid w:val="00277C32"/>
    <w:rsid w:val="002804AC"/>
    <w:rsid w:val="00281923"/>
    <w:rsid w:val="00284BD2"/>
    <w:rsid w:val="002874AC"/>
    <w:rsid w:val="00287571"/>
    <w:rsid w:val="0029281B"/>
    <w:rsid w:val="00292C34"/>
    <w:rsid w:val="00294845"/>
    <w:rsid w:val="00296E0E"/>
    <w:rsid w:val="00297E2A"/>
    <w:rsid w:val="002A0687"/>
    <w:rsid w:val="002A1927"/>
    <w:rsid w:val="002A2420"/>
    <w:rsid w:val="002A2E48"/>
    <w:rsid w:val="002A346B"/>
    <w:rsid w:val="002A4AEC"/>
    <w:rsid w:val="002A4E8E"/>
    <w:rsid w:val="002A70D2"/>
    <w:rsid w:val="002A7375"/>
    <w:rsid w:val="002B676E"/>
    <w:rsid w:val="002B740F"/>
    <w:rsid w:val="002C00B8"/>
    <w:rsid w:val="002C117A"/>
    <w:rsid w:val="002C194B"/>
    <w:rsid w:val="002C29DD"/>
    <w:rsid w:val="002C34E4"/>
    <w:rsid w:val="002C498D"/>
    <w:rsid w:val="002C5CFC"/>
    <w:rsid w:val="002D4022"/>
    <w:rsid w:val="002D4E91"/>
    <w:rsid w:val="002D7513"/>
    <w:rsid w:val="002E09DE"/>
    <w:rsid w:val="002E1B8D"/>
    <w:rsid w:val="002E2136"/>
    <w:rsid w:val="002E2CE3"/>
    <w:rsid w:val="002E45A3"/>
    <w:rsid w:val="002E4ADF"/>
    <w:rsid w:val="002E70D2"/>
    <w:rsid w:val="002E7B57"/>
    <w:rsid w:val="002E7CED"/>
    <w:rsid w:val="002F116D"/>
    <w:rsid w:val="002F26D7"/>
    <w:rsid w:val="002F324B"/>
    <w:rsid w:val="002F36A7"/>
    <w:rsid w:val="002F6633"/>
    <w:rsid w:val="002F7219"/>
    <w:rsid w:val="00300EA3"/>
    <w:rsid w:val="00301A6C"/>
    <w:rsid w:val="003038D0"/>
    <w:rsid w:val="0030434C"/>
    <w:rsid w:val="00307F77"/>
    <w:rsid w:val="00311911"/>
    <w:rsid w:val="00312886"/>
    <w:rsid w:val="00313C98"/>
    <w:rsid w:val="00313E4B"/>
    <w:rsid w:val="00314319"/>
    <w:rsid w:val="003159FE"/>
    <w:rsid w:val="003171DE"/>
    <w:rsid w:val="00317706"/>
    <w:rsid w:val="00321B57"/>
    <w:rsid w:val="003245E3"/>
    <w:rsid w:val="0032697F"/>
    <w:rsid w:val="00326D03"/>
    <w:rsid w:val="0032712D"/>
    <w:rsid w:val="00327229"/>
    <w:rsid w:val="0032728D"/>
    <w:rsid w:val="00330FA5"/>
    <w:rsid w:val="003319DA"/>
    <w:rsid w:val="00335DC6"/>
    <w:rsid w:val="00336E03"/>
    <w:rsid w:val="00337B66"/>
    <w:rsid w:val="0034129A"/>
    <w:rsid w:val="0034650C"/>
    <w:rsid w:val="00346D55"/>
    <w:rsid w:val="00347BEB"/>
    <w:rsid w:val="00351993"/>
    <w:rsid w:val="0035217C"/>
    <w:rsid w:val="00353350"/>
    <w:rsid w:val="003535CD"/>
    <w:rsid w:val="00353DBE"/>
    <w:rsid w:val="00354079"/>
    <w:rsid w:val="003550AB"/>
    <w:rsid w:val="003552E0"/>
    <w:rsid w:val="003560B6"/>
    <w:rsid w:val="00356971"/>
    <w:rsid w:val="003574B4"/>
    <w:rsid w:val="003579F1"/>
    <w:rsid w:val="003604AF"/>
    <w:rsid w:val="00361860"/>
    <w:rsid w:val="00361FC2"/>
    <w:rsid w:val="0036374D"/>
    <w:rsid w:val="00366DDB"/>
    <w:rsid w:val="00370A20"/>
    <w:rsid w:val="00370FC3"/>
    <w:rsid w:val="003724D0"/>
    <w:rsid w:val="003724D8"/>
    <w:rsid w:val="00373810"/>
    <w:rsid w:val="00373B64"/>
    <w:rsid w:val="00374DE9"/>
    <w:rsid w:val="00374E2C"/>
    <w:rsid w:val="00375001"/>
    <w:rsid w:val="00375E8D"/>
    <w:rsid w:val="0038029B"/>
    <w:rsid w:val="0038150F"/>
    <w:rsid w:val="003829E2"/>
    <w:rsid w:val="003834A9"/>
    <w:rsid w:val="00383843"/>
    <w:rsid w:val="00383AE8"/>
    <w:rsid w:val="00384733"/>
    <w:rsid w:val="0038535A"/>
    <w:rsid w:val="00387C56"/>
    <w:rsid w:val="00392529"/>
    <w:rsid w:val="00394399"/>
    <w:rsid w:val="00394C3F"/>
    <w:rsid w:val="003950D9"/>
    <w:rsid w:val="003953B0"/>
    <w:rsid w:val="00395D5E"/>
    <w:rsid w:val="00397D57"/>
    <w:rsid w:val="003A01B7"/>
    <w:rsid w:val="003A2724"/>
    <w:rsid w:val="003A5AE9"/>
    <w:rsid w:val="003A5D37"/>
    <w:rsid w:val="003A62B1"/>
    <w:rsid w:val="003A633D"/>
    <w:rsid w:val="003B2F36"/>
    <w:rsid w:val="003C0D9C"/>
    <w:rsid w:val="003C133C"/>
    <w:rsid w:val="003C5A60"/>
    <w:rsid w:val="003C6867"/>
    <w:rsid w:val="003C6A9F"/>
    <w:rsid w:val="003C6DB9"/>
    <w:rsid w:val="003C6E66"/>
    <w:rsid w:val="003C7E60"/>
    <w:rsid w:val="003D0328"/>
    <w:rsid w:val="003D04D5"/>
    <w:rsid w:val="003D2CFA"/>
    <w:rsid w:val="003D3B85"/>
    <w:rsid w:val="003E01E1"/>
    <w:rsid w:val="003E0B7D"/>
    <w:rsid w:val="003E197D"/>
    <w:rsid w:val="003E1FDF"/>
    <w:rsid w:val="003E315C"/>
    <w:rsid w:val="003E59A0"/>
    <w:rsid w:val="003E5B54"/>
    <w:rsid w:val="003E6E45"/>
    <w:rsid w:val="003F07BA"/>
    <w:rsid w:val="003F1777"/>
    <w:rsid w:val="003F1E99"/>
    <w:rsid w:val="003F218A"/>
    <w:rsid w:val="003F3732"/>
    <w:rsid w:val="003F3CBD"/>
    <w:rsid w:val="003F3EB5"/>
    <w:rsid w:val="003F4FBA"/>
    <w:rsid w:val="003F6255"/>
    <w:rsid w:val="003F6C03"/>
    <w:rsid w:val="003F7883"/>
    <w:rsid w:val="004020EC"/>
    <w:rsid w:val="00402A7F"/>
    <w:rsid w:val="00403409"/>
    <w:rsid w:val="004045AD"/>
    <w:rsid w:val="00405AC4"/>
    <w:rsid w:val="0041101D"/>
    <w:rsid w:val="0041222C"/>
    <w:rsid w:val="004123D8"/>
    <w:rsid w:val="00412707"/>
    <w:rsid w:val="00417457"/>
    <w:rsid w:val="004222AE"/>
    <w:rsid w:val="00423264"/>
    <w:rsid w:val="004241BE"/>
    <w:rsid w:val="004242A7"/>
    <w:rsid w:val="00424A7D"/>
    <w:rsid w:val="00424F6D"/>
    <w:rsid w:val="00425EED"/>
    <w:rsid w:val="00427426"/>
    <w:rsid w:val="0043099A"/>
    <w:rsid w:val="00430C20"/>
    <w:rsid w:val="00431C34"/>
    <w:rsid w:val="00432CB5"/>
    <w:rsid w:val="00432FD7"/>
    <w:rsid w:val="0043309F"/>
    <w:rsid w:val="00433EA5"/>
    <w:rsid w:val="00434C9A"/>
    <w:rsid w:val="00436668"/>
    <w:rsid w:val="004373BD"/>
    <w:rsid w:val="00437DAE"/>
    <w:rsid w:val="00440322"/>
    <w:rsid w:val="00440993"/>
    <w:rsid w:val="0044328D"/>
    <w:rsid w:val="00445EB9"/>
    <w:rsid w:val="00447329"/>
    <w:rsid w:val="00454033"/>
    <w:rsid w:val="00455E3F"/>
    <w:rsid w:val="004577CA"/>
    <w:rsid w:val="00460125"/>
    <w:rsid w:val="00461424"/>
    <w:rsid w:val="00463285"/>
    <w:rsid w:val="0046428C"/>
    <w:rsid w:val="0046703D"/>
    <w:rsid w:val="00467555"/>
    <w:rsid w:val="00467697"/>
    <w:rsid w:val="00467A32"/>
    <w:rsid w:val="00467DD8"/>
    <w:rsid w:val="00473046"/>
    <w:rsid w:val="00474865"/>
    <w:rsid w:val="004775B3"/>
    <w:rsid w:val="00481551"/>
    <w:rsid w:val="00481ED0"/>
    <w:rsid w:val="00481F9A"/>
    <w:rsid w:val="004827FD"/>
    <w:rsid w:val="0048342A"/>
    <w:rsid w:val="0049010E"/>
    <w:rsid w:val="00490BDC"/>
    <w:rsid w:val="00491A6A"/>
    <w:rsid w:val="00492986"/>
    <w:rsid w:val="0049455D"/>
    <w:rsid w:val="004979C2"/>
    <w:rsid w:val="00497EC9"/>
    <w:rsid w:val="004A1B4E"/>
    <w:rsid w:val="004A234B"/>
    <w:rsid w:val="004A54E7"/>
    <w:rsid w:val="004A602B"/>
    <w:rsid w:val="004A6688"/>
    <w:rsid w:val="004A698C"/>
    <w:rsid w:val="004A6EC1"/>
    <w:rsid w:val="004B1FAD"/>
    <w:rsid w:val="004B36C9"/>
    <w:rsid w:val="004B41F9"/>
    <w:rsid w:val="004B43A8"/>
    <w:rsid w:val="004B497D"/>
    <w:rsid w:val="004B648F"/>
    <w:rsid w:val="004C1C3D"/>
    <w:rsid w:val="004C2E6C"/>
    <w:rsid w:val="004C5FBD"/>
    <w:rsid w:val="004C6750"/>
    <w:rsid w:val="004C6B53"/>
    <w:rsid w:val="004C7AD8"/>
    <w:rsid w:val="004D27D9"/>
    <w:rsid w:val="004D2F70"/>
    <w:rsid w:val="004D423D"/>
    <w:rsid w:val="004D446F"/>
    <w:rsid w:val="004D5E6A"/>
    <w:rsid w:val="004D61F8"/>
    <w:rsid w:val="004E146D"/>
    <w:rsid w:val="004E32BB"/>
    <w:rsid w:val="004E391B"/>
    <w:rsid w:val="004E4553"/>
    <w:rsid w:val="004E5A84"/>
    <w:rsid w:val="004E6799"/>
    <w:rsid w:val="004E7685"/>
    <w:rsid w:val="004F1A75"/>
    <w:rsid w:val="004F1E68"/>
    <w:rsid w:val="004F4297"/>
    <w:rsid w:val="004F52E6"/>
    <w:rsid w:val="004F66B4"/>
    <w:rsid w:val="004F6C50"/>
    <w:rsid w:val="004F76D2"/>
    <w:rsid w:val="004F7AD4"/>
    <w:rsid w:val="00500214"/>
    <w:rsid w:val="005018C3"/>
    <w:rsid w:val="005019EB"/>
    <w:rsid w:val="00502E22"/>
    <w:rsid w:val="00504FD8"/>
    <w:rsid w:val="005050E0"/>
    <w:rsid w:val="00505556"/>
    <w:rsid w:val="00506399"/>
    <w:rsid w:val="005104FD"/>
    <w:rsid w:val="00511126"/>
    <w:rsid w:val="00515FAE"/>
    <w:rsid w:val="00520F7A"/>
    <w:rsid w:val="005217C4"/>
    <w:rsid w:val="00522750"/>
    <w:rsid w:val="005230EA"/>
    <w:rsid w:val="005264AD"/>
    <w:rsid w:val="005268C0"/>
    <w:rsid w:val="00527BEF"/>
    <w:rsid w:val="00527EDA"/>
    <w:rsid w:val="005308EB"/>
    <w:rsid w:val="00531A5D"/>
    <w:rsid w:val="00531C71"/>
    <w:rsid w:val="005326C3"/>
    <w:rsid w:val="00536024"/>
    <w:rsid w:val="00537776"/>
    <w:rsid w:val="00540BC5"/>
    <w:rsid w:val="00541081"/>
    <w:rsid w:val="00543D3D"/>
    <w:rsid w:val="00544F5B"/>
    <w:rsid w:val="005477C2"/>
    <w:rsid w:val="005511D1"/>
    <w:rsid w:val="00552C01"/>
    <w:rsid w:val="005547DB"/>
    <w:rsid w:val="005577F4"/>
    <w:rsid w:val="00557BDE"/>
    <w:rsid w:val="00560A61"/>
    <w:rsid w:val="00562BAA"/>
    <w:rsid w:val="0056305C"/>
    <w:rsid w:val="00564E2C"/>
    <w:rsid w:val="0056691E"/>
    <w:rsid w:val="00567DA0"/>
    <w:rsid w:val="005739DA"/>
    <w:rsid w:val="005757A4"/>
    <w:rsid w:val="0057620C"/>
    <w:rsid w:val="00577EC4"/>
    <w:rsid w:val="00582763"/>
    <w:rsid w:val="005828B6"/>
    <w:rsid w:val="00583FC3"/>
    <w:rsid w:val="00585868"/>
    <w:rsid w:val="005859C7"/>
    <w:rsid w:val="00585A05"/>
    <w:rsid w:val="005870D0"/>
    <w:rsid w:val="00587410"/>
    <w:rsid w:val="00587909"/>
    <w:rsid w:val="00587D63"/>
    <w:rsid w:val="0059024C"/>
    <w:rsid w:val="00590926"/>
    <w:rsid w:val="005963CE"/>
    <w:rsid w:val="005A0AF1"/>
    <w:rsid w:val="005A130F"/>
    <w:rsid w:val="005A3B69"/>
    <w:rsid w:val="005A4AEB"/>
    <w:rsid w:val="005B1026"/>
    <w:rsid w:val="005B1C2E"/>
    <w:rsid w:val="005B3C2F"/>
    <w:rsid w:val="005B4513"/>
    <w:rsid w:val="005B5A95"/>
    <w:rsid w:val="005B650C"/>
    <w:rsid w:val="005B75C0"/>
    <w:rsid w:val="005C1090"/>
    <w:rsid w:val="005C18C2"/>
    <w:rsid w:val="005C1A32"/>
    <w:rsid w:val="005C3C0D"/>
    <w:rsid w:val="005C5FDE"/>
    <w:rsid w:val="005C79FA"/>
    <w:rsid w:val="005D0474"/>
    <w:rsid w:val="005D18E7"/>
    <w:rsid w:val="005D3BCC"/>
    <w:rsid w:val="005D3DCC"/>
    <w:rsid w:val="005D4696"/>
    <w:rsid w:val="005D4A88"/>
    <w:rsid w:val="005D4C64"/>
    <w:rsid w:val="005D6A65"/>
    <w:rsid w:val="005D6F6E"/>
    <w:rsid w:val="005D7447"/>
    <w:rsid w:val="005D788D"/>
    <w:rsid w:val="005E2F21"/>
    <w:rsid w:val="005E30E5"/>
    <w:rsid w:val="005E42E0"/>
    <w:rsid w:val="005E439C"/>
    <w:rsid w:val="005E4CAC"/>
    <w:rsid w:val="005E5B34"/>
    <w:rsid w:val="005E6357"/>
    <w:rsid w:val="005E6886"/>
    <w:rsid w:val="005E78F7"/>
    <w:rsid w:val="005E7C8E"/>
    <w:rsid w:val="005F0124"/>
    <w:rsid w:val="005F07E5"/>
    <w:rsid w:val="005F09FD"/>
    <w:rsid w:val="005F0D55"/>
    <w:rsid w:val="005F1FC3"/>
    <w:rsid w:val="005F21AD"/>
    <w:rsid w:val="005F3F24"/>
    <w:rsid w:val="005F5258"/>
    <w:rsid w:val="005F5D97"/>
    <w:rsid w:val="005F6D71"/>
    <w:rsid w:val="00600308"/>
    <w:rsid w:val="0060321B"/>
    <w:rsid w:val="006050A1"/>
    <w:rsid w:val="0060768B"/>
    <w:rsid w:val="0060792B"/>
    <w:rsid w:val="00607A94"/>
    <w:rsid w:val="00607E0C"/>
    <w:rsid w:val="00610F19"/>
    <w:rsid w:val="0061137E"/>
    <w:rsid w:val="00614CA5"/>
    <w:rsid w:val="00614E92"/>
    <w:rsid w:val="00614F76"/>
    <w:rsid w:val="00615414"/>
    <w:rsid w:val="0061660B"/>
    <w:rsid w:val="00617CE7"/>
    <w:rsid w:val="00622DAB"/>
    <w:rsid w:val="00623C14"/>
    <w:rsid w:val="00625769"/>
    <w:rsid w:val="00625ABC"/>
    <w:rsid w:val="00625E04"/>
    <w:rsid w:val="00625F9E"/>
    <w:rsid w:val="0062675E"/>
    <w:rsid w:val="006274D3"/>
    <w:rsid w:val="00627CB8"/>
    <w:rsid w:val="006300FC"/>
    <w:rsid w:val="006320B9"/>
    <w:rsid w:val="00633ECA"/>
    <w:rsid w:val="00634B1E"/>
    <w:rsid w:val="00635B6E"/>
    <w:rsid w:val="00642202"/>
    <w:rsid w:val="006439EF"/>
    <w:rsid w:val="00643CE0"/>
    <w:rsid w:val="006440F3"/>
    <w:rsid w:val="00644BBD"/>
    <w:rsid w:val="00645F87"/>
    <w:rsid w:val="00645FBD"/>
    <w:rsid w:val="00646C0C"/>
    <w:rsid w:val="00650EE2"/>
    <w:rsid w:val="00651C71"/>
    <w:rsid w:val="00654159"/>
    <w:rsid w:val="006551D9"/>
    <w:rsid w:val="006553F5"/>
    <w:rsid w:val="006557F9"/>
    <w:rsid w:val="00657508"/>
    <w:rsid w:val="006608D2"/>
    <w:rsid w:val="006611FD"/>
    <w:rsid w:val="00663B45"/>
    <w:rsid w:val="00664617"/>
    <w:rsid w:val="00667866"/>
    <w:rsid w:val="00670BAC"/>
    <w:rsid w:val="00670E56"/>
    <w:rsid w:val="0067135C"/>
    <w:rsid w:val="00671862"/>
    <w:rsid w:val="00674C01"/>
    <w:rsid w:val="00674FAA"/>
    <w:rsid w:val="00675778"/>
    <w:rsid w:val="00675FCA"/>
    <w:rsid w:val="006760F7"/>
    <w:rsid w:val="00677EED"/>
    <w:rsid w:val="006812C7"/>
    <w:rsid w:val="00682014"/>
    <w:rsid w:val="006868CE"/>
    <w:rsid w:val="00690511"/>
    <w:rsid w:val="006912E7"/>
    <w:rsid w:val="00692A3D"/>
    <w:rsid w:val="00692DC2"/>
    <w:rsid w:val="0069311F"/>
    <w:rsid w:val="006939A1"/>
    <w:rsid w:val="006953EF"/>
    <w:rsid w:val="0069601F"/>
    <w:rsid w:val="006A1C06"/>
    <w:rsid w:val="006A3C18"/>
    <w:rsid w:val="006A51AC"/>
    <w:rsid w:val="006A58D3"/>
    <w:rsid w:val="006A61D0"/>
    <w:rsid w:val="006A6FA0"/>
    <w:rsid w:val="006B1BD5"/>
    <w:rsid w:val="006B1BF4"/>
    <w:rsid w:val="006B64E0"/>
    <w:rsid w:val="006B6791"/>
    <w:rsid w:val="006B68DB"/>
    <w:rsid w:val="006B6C3F"/>
    <w:rsid w:val="006C03A8"/>
    <w:rsid w:val="006C0706"/>
    <w:rsid w:val="006C0E2C"/>
    <w:rsid w:val="006C2E78"/>
    <w:rsid w:val="006C3513"/>
    <w:rsid w:val="006C358F"/>
    <w:rsid w:val="006C569B"/>
    <w:rsid w:val="006C64D0"/>
    <w:rsid w:val="006C6A59"/>
    <w:rsid w:val="006C6D58"/>
    <w:rsid w:val="006D0CA2"/>
    <w:rsid w:val="006D2731"/>
    <w:rsid w:val="006D3984"/>
    <w:rsid w:val="006D54A3"/>
    <w:rsid w:val="006D55BC"/>
    <w:rsid w:val="006D5711"/>
    <w:rsid w:val="006D620F"/>
    <w:rsid w:val="006D7251"/>
    <w:rsid w:val="006E3AA4"/>
    <w:rsid w:val="006E5E95"/>
    <w:rsid w:val="006E5EC9"/>
    <w:rsid w:val="006E6429"/>
    <w:rsid w:val="006E7120"/>
    <w:rsid w:val="006F14CE"/>
    <w:rsid w:val="006F1CFD"/>
    <w:rsid w:val="006F248C"/>
    <w:rsid w:val="006F3667"/>
    <w:rsid w:val="006F4472"/>
    <w:rsid w:val="006F661D"/>
    <w:rsid w:val="00700196"/>
    <w:rsid w:val="0070172C"/>
    <w:rsid w:val="0070360A"/>
    <w:rsid w:val="00703CF5"/>
    <w:rsid w:val="00704E4D"/>
    <w:rsid w:val="00705E69"/>
    <w:rsid w:val="007108C4"/>
    <w:rsid w:val="0071141E"/>
    <w:rsid w:val="00721065"/>
    <w:rsid w:val="00721418"/>
    <w:rsid w:val="00722089"/>
    <w:rsid w:val="0072338D"/>
    <w:rsid w:val="00724D4E"/>
    <w:rsid w:val="00726510"/>
    <w:rsid w:val="00726BFC"/>
    <w:rsid w:val="007270DE"/>
    <w:rsid w:val="00731DE0"/>
    <w:rsid w:val="007320CB"/>
    <w:rsid w:val="00734A19"/>
    <w:rsid w:val="00737338"/>
    <w:rsid w:val="00745073"/>
    <w:rsid w:val="007466E6"/>
    <w:rsid w:val="00746C01"/>
    <w:rsid w:val="0074728C"/>
    <w:rsid w:val="00750A77"/>
    <w:rsid w:val="007524E1"/>
    <w:rsid w:val="0075269C"/>
    <w:rsid w:val="00755C2E"/>
    <w:rsid w:val="00755FD6"/>
    <w:rsid w:val="00756C2B"/>
    <w:rsid w:val="00757A86"/>
    <w:rsid w:val="00760EA9"/>
    <w:rsid w:val="00762B33"/>
    <w:rsid w:val="00763B07"/>
    <w:rsid w:val="00763EE6"/>
    <w:rsid w:val="00763EFB"/>
    <w:rsid w:val="00764B0C"/>
    <w:rsid w:val="00765369"/>
    <w:rsid w:val="007676F0"/>
    <w:rsid w:val="00770D39"/>
    <w:rsid w:val="00774409"/>
    <w:rsid w:val="00775892"/>
    <w:rsid w:val="0078029D"/>
    <w:rsid w:val="00781774"/>
    <w:rsid w:val="00781DE6"/>
    <w:rsid w:val="007844CD"/>
    <w:rsid w:val="00785378"/>
    <w:rsid w:val="00785732"/>
    <w:rsid w:val="00785D39"/>
    <w:rsid w:val="0078675B"/>
    <w:rsid w:val="00796F87"/>
    <w:rsid w:val="00797572"/>
    <w:rsid w:val="007A1100"/>
    <w:rsid w:val="007A1E38"/>
    <w:rsid w:val="007B00BD"/>
    <w:rsid w:val="007B03FF"/>
    <w:rsid w:val="007B1632"/>
    <w:rsid w:val="007B1B46"/>
    <w:rsid w:val="007B1F94"/>
    <w:rsid w:val="007B433F"/>
    <w:rsid w:val="007B620F"/>
    <w:rsid w:val="007B717F"/>
    <w:rsid w:val="007B799A"/>
    <w:rsid w:val="007C0371"/>
    <w:rsid w:val="007C0E5A"/>
    <w:rsid w:val="007C0FA1"/>
    <w:rsid w:val="007C1678"/>
    <w:rsid w:val="007C1911"/>
    <w:rsid w:val="007C19EA"/>
    <w:rsid w:val="007C1B15"/>
    <w:rsid w:val="007C1BA2"/>
    <w:rsid w:val="007C205C"/>
    <w:rsid w:val="007C245D"/>
    <w:rsid w:val="007C2D1C"/>
    <w:rsid w:val="007C44F2"/>
    <w:rsid w:val="007C45E0"/>
    <w:rsid w:val="007C50A8"/>
    <w:rsid w:val="007C5F94"/>
    <w:rsid w:val="007C5FA8"/>
    <w:rsid w:val="007C7C46"/>
    <w:rsid w:val="007C7FBC"/>
    <w:rsid w:val="007D013F"/>
    <w:rsid w:val="007D0DA0"/>
    <w:rsid w:val="007D1D16"/>
    <w:rsid w:val="007D2D71"/>
    <w:rsid w:val="007D3E14"/>
    <w:rsid w:val="007D6AF7"/>
    <w:rsid w:val="007D7A74"/>
    <w:rsid w:val="007D7D36"/>
    <w:rsid w:val="007E0C2B"/>
    <w:rsid w:val="007E1EAD"/>
    <w:rsid w:val="007E2D70"/>
    <w:rsid w:val="007E3803"/>
    <w:rsid w:val="007F1CC9"/>
    <w:rsid w:val="007F1EC7"/>
    <w:rsid w:val="007F298D"/>
    <w:rsid w:val="007F473A"/>
    <w:rsid w:val="007F4B2A"/>
    <w:rsid w:val="007F4E21"/>
    <w:rsid w:val="008015B8"/>
    <w:rsid w:val="00801662"/>
    <w:rsid w:val="0080390B"/>
    <w:rsid w:val="00804CCA"/>
    <w:rsid w:val="00806787"/>
    <w:rsid w:val="00806BFB"/>
    <w:rsid w:val="00806E65"/>
    <w:rsid w:val="00810A0C"/>
    <w:rsid w:val="00811CC0"/>
    <w:rsid w:val="00813ABB"/>
    <w:rsid w:val="00817C97"/>
    <w:rsid w:val="00820C6F"/>
    <w:rsid w:val="008210F9"/>
    <w:rsid w:val="00821C44"/>
    <w:rsid w:val="00822D08"/>
    <w:rsid w:val="00825470"/>
    <w:rsid w:val="008273BE"/>
    <w:rsid w:val="0082796B"/>
    <w:rsid w:val="008319B6"/>
    <w:rsid w:val="008331DC"/>
    <w:rsid w:val="008336F8"/>
    <w:rsid w:val="00833875"/>
    <w:rsid w:val="008357B7"/>
    <w:rsid w:val="00835BAA"/>
    <w:rsid w:val="008363AB"/>
    <w:rsid w:val="00836E03"/>
    <w:rsid w:val="00836EDE"/>
    <w:rsid w:val="0083717D"/>
    <w:rsid w:val="00840E91"/>
    <w:rsid w:val="00841F43"/>
    <w:rsid w:val="008475C4"/>
    <w:rsid w:val="008475CA"/>
    <w:rsid w:val="0085091B"/>
    <w:rsid w:val="0085655E"/>
    <w:rsid w:val="0085701C"/>
    <w:rsid w:val="008610EE"/>
    <w:rsid w:val="008612F7"/>
    <w:rsid w:val="00863706"/>
    <w:rsid w:val="00864DA1"/>
    <w:rsid w:val="00865C56"/>
    <w:rsid w:val="00866F58"/>
    <w:rsid w:val="008717C7"/>
    <w:rsid w:val="008724DB"/>
    <w:rsid w:val="0087330A"/>
    <w:rsid w:val="00874D5D"/>
    <w:rsid w:val="00875621"/>
    <w:rsid w:val="008779B6"/>
    <w:rsid w:val="00877EC6"/>
    <w:rsid w:val="00881AEE"/>
    <w:rsid w:val="00881BA4"/>
    <w:rsid w:val="00881C12"/>
    <w:rsid w:val="00881F02"/>
    <w:rsid w:val="00882B27"/>
    <w:rsid w:val="00883970"/>
    <w:rsid w:val="0088545D"/>
    <w:rsid w:val="00886453"/>
    <w:rsid w:val="00886B26"/>
    <w:rsid w:val="00887324"/>
    <w:rsid w:val="008906B9"/>
    <w:rsid w:val="00890AD8"/>
    <w:rsid w:val="00891BB8"/>
    <w:rsid w:val="00892F68"/>
    <w:rsid w:val="0089316B"/>
    <w:rsid w:val="00893360"/>
    <w:rsid w:val="00893882"/>
    <w:rsid w:val="008957EE"/>
    <w:rsid w:val="008971D4"/>
    <w:rsid w:val="0089746F"/>
    <w:rsid w:val="008974E9"/>
    <w:rsid w:val="008A0033"/>
    <w:rsid w:val="008A16DE"/>
    <w:rsid w:val="008A2809"/>
    <w:rsid w:val="008A2CE3"/>
    <w:rsid w:val="008A2F6C"/>
    <w:rsid w:val="008A3B3E"/>
    <w:rsid w:val="008B03E1"/>
    <w:rsid w:val="008B06BA"/>
    <w:rsid w:val="008B0EE3"/>
    <w:rsid w:val="008B14F0"/>
    <w:rsid w:val="008B15DA"/>
    <w:rsid w:val="008B27A4"/>
    <w:rsid w:val="008B33D9"/>
    <w:rsid w:val="008B58E0"/>
    <w:rsid w:val="008B768A"/>
    <w:rsid w:val="008B77A7"/>
    <w:rsid w:val="008C0EE9"/>
    <w:rsid w:val="008C38F5"/>
    <w:rsid w:val="008C5BC0"/>
    <w:rsid w:val="008C685C"/>
    <w:rsid w:val="008C7439"/>
    <w:rsid w:val="008D0913"/>
    <w:rsid w:val="008D411A"/>
    <w:rsid w:val="008D5ECE"/>
    <w:rsid w:val="008E010D"/>
    <w:rsid w:val="008E0BD2"/>
    <w:rsid w:val="008E22CD"/>
    <w:rsid w:val="008E285F"/>
    <w:rsid w:val="008E3666"/>
    <w:rsid w:val="008E4569"/>
    <w:rsid w:val="008E5505"/>
    <w:rsid w:val="008E5A9C"/>
    <w:rsid w:val="008F11CA"/>
    <w:rsid w:val="008F5411"/>
    <w:rsid w:val="008F6A7D"/>
    <w:rsid w:val="0090022F"/>
    <w:rsid w:val="00900EDF"/>
    <w:rsid w:val="00902782"/>
    <w:rsid w:val="00904A37"/>
    <w:rsid w:val="00905D47"/>
    <w:rsid w:val="0090665C"/>
    <w:rsid w:val="00906CB4"/>
    <w:rsid w:val="00907920"/>
    <w:rsid w:val="00910468"/>
    <w:rsid w:val="00912C22"/>
    <w:rsid w:val="00914B46"/>
    <w:rsid w:val="00915DCD"/>
    <w:rsid w:val="00916E30"/>
    <w:rsid w:val="0092201A"/>
    <w:rsid w:val="00922F7A"/>
    <w:rsid w:val="00923326"/>
    <w:rsid w:val="00925CBC"/>
    <w:rsid w:val="00927333"/>
    <w:rsid w:val="009274CF"/>
    <w:rsid w:val="00927FCF"/>
    <w:rsid w:val="0093024F"/>
    <w:rsid w:val="0093291D"/>
    <w:rsid w:val="00933FD3"/>
    <w:rsid w:val="009352FD"/>
    <w:rsid w:val="00935486"/>
    <w:rsid w:val="009366A5"/>
    <w:rsid w:val="009370BB"/>
    <w:rsid w:val="00937230"/>
    <w:rsid w:val="009406F8"/>
    <w:rsid w:val="00942631"/>
    <w:rsid w:val="009471DB"/>
    <w:rsid w:val="009504F0"/>
    <w:rsid w:val="00950BF5"/>
    <w:rsid w:val="00950D81"/>
    <w:rsid w:val="00951A65"/>
    <w:rsid w:val="0096109D"/>
    <w:rsid w:val="00963256"/>
    <w:rsid w:val="0096366E"/>
    <w:rsid w:val="009652F1"/>
    <w:rsid w:val="00966298"/>
    <w:rsid w:val="00966A65"/>
    <w:rsid w:val="0097010D"/>
    <w:rsid w:val="0097027E"/>
    <w:rsid w:val="009702C5"/>
    <w:rsid w:val="00970488"/>
    <w:rsid w:val="009705E6"/>
    <w:rsid w:val="009707E4"/>
    <w:rsid w:val="009715F1"/>
    <w:rsid w:val="00974E55"/>
    <w:rsid w:val="00975F50"/>
    <w:rsid w:val="00976921"/>
    <w:rsid w:val="009770A4"/>
    <w:rsid w:val="00977292"/>
    <w:rsid w:val="009774D3"/>
    <w:rsid w:val="00980531"/>
    <w:rsid w:val="009831BE"/>
    <w:rsid w:val="009836DE"/>
    <w:rsid w:val="009861B2"/>
    <w:rsid w:val="00990427"/>
    <w:rsid w:val="00991C9D"/>
    <w:rsid w:val="00992662"/>
    <w:rsid w:val="00993E7A"/>
    <w:rsid w:val="009946D1"/>
    <w:rsid w:val="009A028F"/>
    <w:rsid w:val="009A06E2"/>
    <w:rsid w:val="009A12FF"/>
    <w:rsid w:val="009A31F0"/>
    <w:rsid w:val="009A323A"/>
    <w:rsid w:val="009A428E"/>
    <w:rsid w:val="009A6B52"/>
    <w:rsid w:val="009A6C79"/>
    <w:rsid w:val="009B0B2A"/>
    <w:rsid w:val="009B369B"/>
    <w:rsid w:val="009B5A5F"/>
    <w:rsid w:val="009B5C93"/>
    <w:rsid w:val="009B60AB"/>
    <w:rsid w:val="009B6110"/>
    <w:rsid w:val="009B6922"/>
    <w:rsid w:val="009B7B21"/>
    <w:rsid w:val="009C10CC"/>
    <w:rsid w:val="009C3F64"/>
    <w:rsid w:val="009C6350"/>
    <w:rsid w:val="009C6BFE"/>
    <w:rsid w:val="009D0F3E"/>
    <w:rsid w:val="009D161A"/>
    <w:rsid w:val="009D2E27"/>
    <w:rsid w:val="009D7580"/>
    <w:rsid w:val="009E0FEC"/>
    <w:rsid w:val="009E20B1"/>
    <w:rsid w:val="009E27FD"/>
    <w:rsid w:val="009E42F5"/>
    <w:rsid w:val="009E43B4"/>
    <w:rsid w:val="009E5344"/>
    <w:rsid w:val="009E6548"/>
    <w:rsid w:val="009E7EA6"/>
    <w:rsid w:val="009F0601"/>
    <w:rsid w:val="009F1258"/>
    <w:rsid w:val="009F1ADB"/>
    <w:rsid w:val="009F1E13"/>
    <w:rsid w:val="009F21F2"/>
    <w:rsid w:val="00A00898"/>
    <w:rsid w:val="00A00BBB"/>
    <w:rsid w:val="00A02934"/>
    <w:rsid w:val="00A04010"/>
    <w:rsid w:val="00A05625"/>
    <w:rsid w:val="00A066C9"/>
    <w:rsid w:val="00A06935"/>
    <w:rsid w:val="00A075E5"/>
    <w:rsid w:val="00A07A68"/>
    <w:rsid w:val="00A07DB7"/>
    <w:rsid w:val="00A11B57"/>
    <w:rsid w:val="00A136F3"/>
    <w:rsid w:val="00A14B19"/>
    <w:rsid w:val="00A15196"/>
    <w:rsid w:val="00A16728"/>
    <w:rsid w:val="00A17A0A"/>
    <w:rsid w:val="00A20798"/>
    <w:rsid w:val="00A20894"/>
    <w:rsid w:val="00A21AD4"/>
    <w:rsid w:val="00A22AD1"/>
    <w:rsid w:val="00A23C50"/>
    <w:rsid w:val="00A25B01"/>
    <w:rsid w:val="00A274AA"/>
    <w:rsid w:val="00A274B0"/>
    <w:rsid w:val="00A329F9"/>
    <w:rsid w:val="00A37184"/>
    <w:rsid w:val="00A373A8"/>
    <w:rsid w:val="00A379BC"/>
    <w:rsid w:val="00A379C5"/>
    <w:rsid w:val="00A37AB3"/>
    <w:rsid w:val="00A43B09"/>
    <w:rsid w:val="00A43B32"/>
    <w:rsid w:val="00A43F42"/>
    <w:rsid w:val="00A44DC4"/>
    <w:rsid w:val="00A4699A"/>
    <w:rsid w:val="00A50EAA"/>
    <w:rsid w:val="00A53D34"/>
    <w:rsid w:val="00A54FD0"/>
    <w:rsid w:val="00A55871"/>
    <w:rsid w:val="00A561FA"/>
    <w:rsid w:val="00A6371A"/>
    <w:rsid w:val="00A66F2D"/>
    <w:rsid w:val="00A67DC8"/>
    <w:rsid w:val="00A7154F"/>
    <w:rsid w:val="00A718AC"/>
    <w:rsid w:val="00A71FEE"/>
    <w:rsid w:val="00A80A5A"/>
    <w:rsid w:val="00A824CF"/>
    <w:rsid w:val="00A83578"/>
    <w:rsid w:val="00A8700A"/>
    <w:rsid w:val="00A87A0A"/>
    <w:rsid w:val="00A90810"/>
    <w:rsid w:val="00A90A6D"/>
    <w:rsid w:val="00A918FD"/>
    <w:rsid w:val="00A97931"/>
    <w:rsid w:val="00AA1159"/>
    <w:rsid w:val="00AA195C"/>
    <w:rsid w:val="00AA31FA"/>
    <w:rsid w:val="00AA32E0"/>
    <w:rsid w:val="00AA395C"/>
    <w:rsid w:val="00AA4673"/>
    <w:rsid w:val="00AA501A"/>
    <w:rsid w:val="00AB07CE"/>
    <w:rsid w:val="00AB0EB8"/>
    <w:rsid w:val="00AB4AA1"/>
    <w:rsid w:val="00AB56A1"/>
    <w:rsid w:val="00AB5F89"/>
    <w:rsid w:val="00AB7E58"/>
    <w:rsid w:val="00AC0745"/>
    <w:rsid w:val="00AC27F9"/>
    <w:rsid w:val="00AC34D9"/>
    <w:rsid w:val="00AC55D3"/>
    <w:rsid w:val="00AD0D86"/>
    <w:rsid w:val="00AD232E"/>
    <w:rsid w:val="00AD4940"/>
    <w:rsid w:val="00AD561F"/>
    <w:rsid w:val="00AD5AB0"/>
    <w:rsid w:val="00AD61A0"/>
    <w:rsid w:val="00AD6E50"/>
    <w:rsid w:val="00AD7126"/>
    <w:rsid w:val="00AD726A"/>
    <w:rsid w:val="00AE0765"/>
    <w:rsid w:val="00AE09A6"/>
    <w:rsid w:val="00AE11D9"/>
    <w:rsid w:val="00AE27C2"/>
    <w:rsid w:val="00AE28C6"/>
    <w:rsid w:val="00AE2D49"/>
    <w:rsid w:val="00AE2FD8"/>
    <w:rsid w:val="00AE3E58"/>
    <w:rsid w:val="00AE527C"/>
    <w:rsid w:val="00AE537D"/>
    <w:rsid w:val="00AE7E2B"/>
    <w:rsid w:val="00AF0C14"/>
    <w:rsid w:val="00AF2A68"/>
    <w:rsid w:val="00AF2CDE"/>
    <w:rsid w:val="00AF4ACC"/>
    <w:rsid w:val="00AF4B1B"/>
    <w:rsid w:val="00AF6995"/>
    <w:rsid w:val="00AF6D75"/>
    <w:rsid w:val="00AF7CB5"/>
    <w:rsid w:val="00B004A6"/>
    <w:rsid w:val="00B019F0"/>
    <w:rsid w:val="00B02801"/>
    <w:rsid w:val="00B03751"/>
    <w:rsid w:val="00B03D9C"/>
    <w:rsid w:val="00B042C3"/>
    <w:rsid w:val="00B1485F"/>
    <w:rsid w:val="00B17C79"/>
    <w:rsid w:val="00B2608F"/>
    <w:rsid w:val="00B27AAF"/>
    <w:rsid w:val="00B316A7"/>
    <w:rsid w:val="00B317A9"/>
    <w:rsid w:val="00B32ECC"/>
    <w:rsid w:val="00B337D6"/>
    <w:rsid w:val="00B34659"/>
    <w:rsid w:val="00B35C19"/>
    <w:rsid w:val="00B35E67"/>
    <w:rsid w:val="00B37963"/>
    <w:rsid w:val="00B4061A"/>
    <w:rsid w:val="00B4111E"/>
    <w:rsid w:val="00B414A3"/>
    <w:rsid w:val="00B42413"/>
    <w:rsid w:val="00B43BC4"/>
    <w:rsid w:val="00B43DB3"/>
    <w:rsid w:val="00B447D7"/>
    <w:rsid w:val="00B45766"/>
    <w:rsid w:val="00B4612E"/>
    <w:rsid w:val="00B46A63"/>
    <w:rsid w:val="00B46DA9"/>
    <w:rsid w:val="00B47141"/>
    <w:rsid w:val="00B51C98"/>
    <w:rsid w:val="00B5223D"/>
    <w:rsid w:val="00B52D52"/>
    <w:rsid w:val="00B53744"/>
    <w:rsid w:val="00B54171"/>
    <w:rsid w:val="00B546DB"/>
    <w:rsid w:val="00B55AA7"/>
    <w:rsid w:val="00B56D20"/>
    <w:rsid w:val="00B60BCA"/>
    <w:rsid w:val="00B62A91"/>
    <w:rsid w:val="00B62AC9"/>
    <w:rsid w:val="00B63E69"/>
    <w:rsid w:val="00B6465B"/>
    <w:rsid w:val="00B65FEA"/>
    <w:rsid w:val="00B67A1E"/>
    <w:rsid w:val="00B71677"/>
    <w:rsid w:val="00B73038"/>
    <w:rsid w:val="00B737A8"/>
    <w:rsid w:val="00B73FB6"/>
    <w:rsid w:val="00B77AE0"/>
    <w:rsid w:val="00B8005B"/>
    <w:rsid w:val="00B80191"/>
    <w:rsid w:val="00B803F8"/>
    <w:rsid w:val="00B818CC"/>
    <w:rsid w:val="00B824C1"/>
    <w:rsid w:val="00B826B1"/>
    <w:rsid w:val="00B83A68"/>
    <w:rsid w:val="00B86050"/>
    <w:rsid w:val="00B861E8"/>
    <w:rsid w:val="00B90039"/>
    <w:rsid w:val="00B9013A"/>
    <w:rsid w:val="00B90B33"/>
    <w:rsid w:val="00B91D67"/>
    <w:rsid w:val="00B93503"/>
    <w:rsid w:val="00B936C3"/>
    <w:rsid w:val="00B943A0"/>
    <w:rsid w:val="00B943B3"/>
    <w:rsid w:val="00B97E44"/>
    <w:rsid w:val="00BA0672"/>
    <w:rsid w:val="00BA06B9"/>
    <w:rsid w:val="00BA6A8D"/>
    <w:rsid w:val="00BB0C8F"/>
    <w:rsid w:val="00BB0EC4"/>
    <w:rsid w:val="00BB159A"/>
    <w:rsid w:val="00BB3767"/>
    <w:rsid w:val="00BB5430"/>
    <w:rsid w:val="00BB5E71"/>
    <w:rsid w:val="00BC06EE"/>
    <w:rsid w:val="00BC2895"/>
    <w:rsid w:val="00BC38C5"/>
    <w:rsid w:val="00BC6A08"/>
    <w:rsid w:val="00BC7061"/>
    <w:rsid w:val="00BD254E"/>
    <w:rsid w:val="00BD28FC"/>
    <w:rsid w:val="00BD3150"/>
    <w:rsid w:val="00BD32C7"/>
    <w:rsid w:val="00BD3BB4"/>
    <w:rsid w:val="00BD4521"/>
    <w:rsid w:val="00BD5F5A"/>
    <w:rsid w:val="00BD736E"/>
    <w:rsid w:val="00BD748A"/>
    <w:rsid w:val="00BD7A2F"/>
    <w:rsid w:val="00BE13D6"/>
    <w:rsid w:val="00BE1FC4"/>
    <w:rsid w:val="00BE4C65"/>
    <w:rsid w:val="00BE5459"/>
    <w:rsid w:val="00BE7416"/>
    <w:rsid w:val="00BF09BC"/>
    <w:rsid w:val="00BF1ED0"/>
    <w:rsid w:val="00BF2366"/>
    <w:rsid w:val="00BF5654"/>
    <w:rsid w:val="00BF5B08"/>
    <w:rsid w:val="00C02423"/>
    <w:rsid w:val="00C05943"/>
    <w:rsid w:val="00C103FE"/>
    <w:rsid w:val="00C11CAD"/>
    <w:rsid w:val="00C11D5F"/>
    <w:rsid w:val="00C12DA3"/>
    <w:rsid w:val="00C1402D"/>
    <w:rsid w:val="00C20185"/>
    <w:rsid w:val="00C20A2B"/>
    <w:rsid w:val="00C246F5"/>
    <w:rsid w:val="00C24A6A"/>
    <w:rsid w:val="00C25D11"/>
    <w:rsid w:val="00C262B3"/>
    <w:rsid w:val="00C275F9"/>
    <w:rsid w:val="00C301E7"/>
    <w:rsid w:val="00C313AA"/>
    <w:rsid w:val="00C31BEF"/>
    <w:rsid w:val="00C33C2A"/>
    <w:rsid w:val="00C34B3B"/>
    <w:rsid w:val="00C35350"/>
    <w:rsid w:val="00C368C4"/>
    <w:rsid w:val="00C373E9"/>
    <w:rsid w:val="00C4208A"/>
    <w:rsid w:val="00C42A7A"/>
    <w:rsid w:val="00C447A9"/>
    <w:rsid w:val="00C45670"/>
    <w:rsid w:val="00C45E14"/>
    <w:rsid w:val="00C4717C"/>
    <w:rsid w:val="00C47F85"/>
    <w:rsid w:val="00C545B0"/>
    <w:rsid w:val="00C54A6E"/>
    <w:rsid w:val="00C551A5"/>
    <w:rsid w:val="00C57193"/>
    <w:rsid w:val="00C57AA5"/>
    <w:rsid w:val="00C602C5"/>
    <w:rsid w:val="00C6031E"/>
    <w:rsid w:val="00C6143F"/>
    <w:rsid w:val="00C61659"/>
    <w:rsid w:val="00C618A1"/>
    <w:rsid w:val="00C61F3C"/>
    <w:rsid w:val="00C638D7"/>
    <w:rsid w:val="00C653F0"/>
    <w:rsid w:val="00C67643"/>
    <w:rsid w:val="00C67EF7"/>
    <w:rsid w:val="00C724B2"/>
    <w:rsid w:val="00C72714"/>
    <w:rsid w:val="00C72FCD"/>
    <w:rsid w:val="00C76A69"/>
    <w:rsid w:val="00C76B5B"/>
    <w:rsid w:val="00C76E0A"/>
    <w:rsid w:val="00C80511"/>
    <w:rsid w:val="00C8230C"/>
    <w:rsid w:val="00C83345"/>
    <w:rsid w:val="00C86364"/>
    <w:rsid w:val="00C86C1B"/>
    <w:rsid w:val="00C87488"/>
    <w:rsid w:val="00C8784D"/>
    <w:rsid w:val="00C90B7C"/>
    <w:rsid w:val="00C9239D"/>
    <w:rsid w:val="00C9263F"/>
    <w:rsid w:val="00C93263"/>
    <w:rsid w:val="00C933CE"/>
    <w:rsid w:val="00C937BB"/>
    <w:rsid w:val="00C93921"/>
    <w:rsid w:val="00C948BD"/>
    <w:rsid w:val="00C95806"/>
    <w:rsid w:val="00C9791D"/>
    <w:rsid w:val="00C97C28"/>
    <w:rsid w:val="00CA68E6"/>
    <w:rsid w:val="00CB11F4"/>
    <w:rsid w:val="00CB2A99"/>
    <w:rsid w:val="00CB5196"/>
    <w:rsid w:val="00CB5BF8"/>
    <w:rsid w:val="00CB668D"/>
    <w:rsid w:val="00CC0848"/>
    <w:rsid w:val="00CC1881"/>
    <w:rsid w:val="00CC38F4"/>
    <w:rsid w:val="00CC4D5C"/>
    <w:rsid w:val="00CC7608"/>
    <w:rsid w:val="00CD06FD"/>
    <w:rsid w:val="00CD139C"/>
    <w:rsid w:val="00CD178C"/>
    <w:rsid w:val="00CD36ED"/>
    <w:rsid w:val="00CD3B22"/>
    <w:rsid w:val="00CD3ECC"/>
    <w:rsid w:val="00CD625F"/>
    <w:rsid w:val="00CE058E"/>
    <w:rsid w:val="00CE085E"/>
    <w:rsid w:val="00CE3373"/>
    <w:rsid w:val="00CE3DDA"/>
    <w:rsid w:val="00CE49C0"/>
    <w:rsid w:val="00CE5C71"/>
    <w:rsid w:val="00CE79D1"/>
    <w:rsid w:val="00CE7F77"/>
    <w:rsid w:val="00CF110E"/>
    <w:rsid w:val="00CF1225"/>
    <w:rsid w:val="00CF1C3D"/>
    <w:rsid w:val="00CF232F"/>
    <w:rsid w:val="00CF4096"/>
    <w:rsid w:val="00CF5ADD"/>
    <w:rsid w:val="00D001B9"/>
    <w:rsid w:val="00D01CCF"/>
    <w:rsid w:val="00D03564"/>
    <w:rsid w:val="00D050FC"/>
    <w:rsid w:val="00D0755A"/>
    <w:rsid w:val="00D1106C"/>
    <w:rsid w:val="00D11597"/>
    <w:rsid w:val="00D1520A"/>
    <w:rsid w:val="00D15668"/>
    <w:rsid w:val="00D164F3"/>
    <w:rsid w:val="00D2063A"/>
    <w:rsid w:val="00D230CB"/>
    <w:rsid w:val="00D23411"/>
    <w:rsid w:val="00D234C1"/>
    <w:rsid w:val="00D24935"/>
    <w:rsid w:val="00D2699A"/>
    <w:rsid w:val="00D30E3E"/>
    <w:rsid w:val="00D31F5E"/>
    <w:rsid w:val="00D403B1"/>
    <w:rsid w:val="00D409BF"/>
    <w:rsid w:val="00D41C0F"/>
    <w:rsid w:val="00D43F23"/>
    <w:rsid w:val="00D44BF6"/>
    <w:rsid w:val="00D44C62"/>
    <w:rsid w:val="00D4565C"/>
    <w:rsid w:val="00D459AF"/>
    <w:rsid w:val="00D45E83"/>
    <w:rsid w:val="00D506A9"/>
    <w:rsid w:val="00D517D7"/>
    <w:rsid w:val="00D52413"/>
    <w:rsid w:val="00D531F0"/>
    <w:rsid w:val="00D56DC1"/>
    <w:rsid w:val="00D61984"/>
    <w:rsid w:val="00D627F0"/>
    <w:rsid w:val="00D632BB"/>
    <w:rsid w:val="00D64261"/>
    <w:rsid w:val="00D65500"/>
    <w:rsid w:val="00D65CE1"/>
    <w:rsid w:val="00D65D2E"/>
    <w:rsid w:val="00D662E5"/>
    <w:rsid w:val="00D663E8"/>
    <w:rsid w:val="00D6661E"/>
    <w:rsid w:val="00D66813"/>
    <w:rsid w:val="00D70920"/>
    <w:rsid w:val="00D710B6"/>
    <w:rsid w:val="00D7459A"/>
    <w:rsid w:val="00D74A09"/>
    <w:rsid w:val="00D74B3B"/>
    <w:rsid w:val="00D760A7"/>
    <w:rsid w:val="00D80266"/>
    <w:rsid w:val="00D804A9"/>
    <w:rsid w:val="00D81E6B"/>
    <w:rsid w:val="00D82634"/>
    <w:rsid w:val="00D82FB1"/>
    <w:rsid w:val="00D83674"/>
    <w:rsid w:val="00D839AA"/>
    <w:rsid w:val="00D83C21"/>
    <w:rsid w:val="00D850B8"/>
    <w:rsid w:val="00D920CE"/>
    <w:rsid w:val="00D9422F"/>
    <w:rsid w:val="00D96418"/>
    <w:rsid w:val="00D96DF0"/>
    <w:rsid w:val="00DA1F59"/>
    <w:rsid w:val="00DA696F"/>
    <w:rsid w:val="00DB1D2B"/>
    <w:rsid w:val="00DB1D75"/>
    <w:rsid w:val="00DB3F4C"/>
    <w:rsid w:val="00DB57D8"/>
    <w:rsid w:val="00DB6650"/>
    <w:rsid w:val="00DB71ED"/>
    <w:rsid w:val="00DB78C4"/>
    <w:rsid w:val="00DB79B2"/>
    <w:rsid w:val="00DC1A51"/>
    <w:rsid w:val="00DC2E87"/>
    <w:rsid w:val="00DC35D3"/>
    <w:rsid w:val="00DC48A7"/>
    <w:rsid w:val="00DC5C68"/>
    <w:rsid w:val="00DD1188"/>
    <w:rsid w:val="00DD2251"/>
    <w:rsid w:val="00DD4898"/>
    <w:rsid w:val="00DD6DA7"/>
    <w:rsid w:val="00DD6DFA"/>
    <w:rsid w:val="00DE2549"/>
    <w:rsid w:val="00DE2D21"/>
    <w:rsid w:val="00DE3A27"/>
    <w:rsid w:val="00DE43E9"/>
    <w:rsid w:val="00DE5DA4"/>
    <w:rsid w:val="00DE61B6"/>
    <w:rsid w:val="00DE6F4F"/>
    <w:rsid w:val="00DF09BB"/>
    <w:rsid w:val="00DF0F42"/>
    <w:rsid w:val="00DF21D1"/>
    <w:rsid w:val="00DF310B"/>
    <w:rsid w:val="00DF62F9"/>
    <w:rsid w:val="00DF6E0D"/>
    <w:rsid w:val="00DF7FEA"/>
    <w:rsid w:val="00E002C2"/>
    <w:rsid w:val="00E02062"/>
    <w:rsid w:val="00E029B9"/>
    <w:rsid w:val="00E05BB9"/>
    <w:rsid w:val="00E075AE"/>
    <w:rsid w:val="00E13BF4"/>
    <w:rsid w:val="00E203A0"/>
    <w:rsid w:val="00E22F51"/>
    <w:rsid w:val="00E24EAD"/>
    <w:rsid w:val="00E26336"/>
    <w:rsid w:val="00E26EAD"/>
    <w:rsid w:val="00E2701C"/>
    <w:rsid w:val="00E31307"/>
    <w:rsid w:val="00E3437A"/>
    <w:rsid w:val="00E36CBC"/>
    <w:rsid w:val="00E42A76"/>
    <w:rsid w:val="00E42B74"/>
    <w:rsid w:val="00E430BC"/>
    <w:rsid w:val="00E442AD"/>
    <w:rsid w:val="00E44966"/>
    <w:rsid w:val="00E473AB"/>
    <w:rsid w:val="00E509AA"/>
    <w:rsid w:val="00E51F1D"/>
    <w:rsid w:val="00E522A0"/>
    <w:rsid w:val="00E5258B"/>
    <w:rsid w:val="00E5319A"/>
    <w:rsid w:val="00E55AE4"/>
    <w:rsid w:val="00E579A4"/>
    <w:rsid w:val="00E600B3"/>
    <w:rsid w:val="00E61894"/>
    <w:rsid w:val="00E63030"/>
    <w:rsid w:val="00E63653"/>
    <w:rsid w:val="00E638F4"/>
    <w:rsid w:val="00E63CCC"/>
    <w:rsid w:val="00E70889"/>
    <w:rsid w:val="00E7285E"/>
    <w:rsid w:val="00E73DBC"/>
    <w:rsid w:val="00E74E36"/>
    <w:rsid w:val="00E75FC3"/>
    <w:rsid w:val="00E763E3"/>
    <w:rsid w:val="00E77BEE"/>
    <w:rsid w:val="00E77EA9"/>
    <w:rsid w:val="00E8064A"/>
    <w:rsid w:val="00E81105"/>
    <w:rsid w:val="00E82242"/>
    <w:rsid w:val="00E8269C"/>
    <w:rsid w:val="00E8358C"/>
    <w:rsid w:val="00E83F48"/>
    <w:rsid w:val="00E85112"/>
    <w:rsid w:val="00E8609C"/>
    <w:rsid w:val="00E86F42"/>
    <w:rsid w:val="00E87319"/>
    <w:rsid w:val="00E90AE9"/>
    <w:rsid w:val="00E91765"/>
    <w:rsid w:val="00E928F7"/>
    <w:rsid w:val="00E952F6"/>
    <w:rsid w:val="00E97127"/>
    <w:rsid w:val="00E9721B"/>
    <w:rsid w:val="00E9722D"/>
    <w:rsid w:val="00E978BA"/>
    <w:rsid w:val="00EA116D"/>
    <w:rsid w:val="00EA11D2"/>
    <w:rsid w:val="00EA27C3"/>
    <w:rsid w:val="00EA2C42"/>
    <w:rsid w:val="00EA35C3"/>
    <w:rsid w:val="00EA3BB6"/>
    <w:rsid w:val="00EA6501"/>
    <w:rsid w:val="00EB36F3"/>
    <w:rsid w:val="00EB4083"/>
    <w:rsid w:val="00EB52A5"/>
    <w:rsid w:val="00EB550A"/>
    <w:rsid w:val="00EB5CA2"/>
    <w:rsid w:val="00EC16FE"/>
    <w:rsid w:val="00EC17F3"/>
    <w:rsid w:val="00EC296F"/>
    <w:rsid w:val="00EC341F"/>
    <w:rsid w:val="00EC3A86"/>
    <w:rsid w:val="00EC42D9"/>
    <w:rsid w:val="00EC6A93"/>
    <w:rsid w:val="00EC717E"/>
    <w:rsid w:val="00ED0B17"/>
    <w:rsid w:val="00ED35EE"/>
    <w:rsid w:val="00ED43C8"/>
    <w:rsid w:val="00ED444F"/>
    <w:rsid w:val="00ED50C6"/>
    <w:rsid w:val="00EE016A"/>
    <w:rsid w:val="00EE2E07"/>
    <w:rsid w:val="00EE37CA"/>
    <w:rsid w:val="00EE4611"/>
    <w:rsid w:val="00EE46A6"/>
    <w:rsid w:val="00EE4EE7"/>
    <w:rsid w:val="00EE6A2C"/>
    <w:rsid w:val="00EF170C"/>
    <w:rsid w:val="00EF211B"/>
    <w:rsid w:val="00EF2A64"/>
    <w:rsid w:val="00EF2E23"/>
    <w:rsid w:val="00EF5C28"/>
    <w:rsid w:val="00EF636A"/>
    <w:rsid w:val="00EF7C38"/>
    <w:rsid w:val="00F008AD"/>
    <w:rsid w:val="00F023B5"/>
    <w:rsid w:val="00F02496"/>
    <w:rsid w:val="00F02C11"/>
    <w:rsid w:val="00F043C9"/>
    <w:rsid w:val="00F050A7"/>
    <w:rsid w:val="00F07F64"/>
    <w:rsid w:val="00F07FFD"/>
    <w:rsid w:val="00F1206B"/>
    <w:rsid w:val="00F16A9C"/>
    <w:rsid w:val="00F16EF5"/>
    <w:rsid w:val="00F23398"/>
    <w:rsid w:val="00F26488"/>
    <w:rsid w:val="00F265D9"/>
    <w:rsid w:val="00F2723C"/>
    <w:rsid w:val="00F30979"/>
    <w:rsid w:val="00F31AE3"/>
    <w:rsid w:val="00F31EC1"/>
    <w:rsid w:val="00F34171"/>
    <w:rsid w:val="00F3575F"/>
    <w:rsid w:val="00F36055"/>
    <w:rsid w:val="00F369A0"/>
    <w:rsid w:val="00F37398"/>
    <w:rsid w:val="00F37411"/>
    <w:rsid w:val="00F3795B"/>
    <w:rsid w:val="00F37BA6"/>
    <w:rsid w:val="00F44EEE"/>
    <w:rsid w:val="00F46A54"/>
    <w:rsid w:val="00F47223"/>
    <w:rsid w:val="00F508DF"/>
    <w:rsid w:val="00F51122"/>
    <w:rsid w:val="00F51B87"/>
    <w:rsid w:val="00F54524"/>
    <w:rsid w:val="00F54EA7"/>
    <w:rsid w:val="00F55EA9"/>
    <w:rsid w:val="00F62091"/>
    <w:rsid w:val="00F64139"/>
    <w:rsid w:val="00F65B8A"/>
    <w:rsid w:val="00F71939"/>
    <w:rsid w:val="00F72558"/>
    <w:rsid w:val="00F75A17"/>
    <w:rsid w:val="00F7702B"/>
    <w:rsid w:val="00F82558"/>
    <w:rsid w:val="00F83CE4"/>
    <w:rsid w:val="00F841B4"/>
    <w:rsid w:val="00F8451C"/>
    <w:rsid w:val="00F87E28"/>
    <w:rsid w:val="00F904BD"/>
    <w:rsid w:val="00F91C20"/>
    <w:rsid w:val="00F92339"/>
    <w:rsid w:val="00F93F96"/>
    <w:rsid w:val="00F94043"/>
    <w:rsid w:val="00F95140"/>
    <w:rsid w:val="00F9557F"/>
    <w:rsid w:val="00F95D81"/>
    <w:rsid w:val="00F97339"/>
    <w:rsid w:val="00FA014A"/>
    <w:rsid w:val="00FA0634"/>
    <w:rsid w:val="00FA20E3"/>
    <w:rsid w:val="00FA5686"/>
    <w:rsid w:val="00FB0214"/>
    <w:rsid w:val="00FB1020"/>
    <w:rsid w:val="00FB1035"/>
    <w:rsid w:val="00FB3DCC"/>
    <w:rsid w:val="00FB3EBB"/>
    <w:rsid w:val="00FB3FA6"/>
    <w:rsid w:val="00FC152C"/>
    <w:rsid w:val="00FC1893"/>
    <w:rsid w:val="00FC38AE"/>
    <w:rsid w:val="00FC44BE"/>
    <w:rsid w:val="00FC66C4"/>
    <w:rsid w:val="00FC6801"/>
    <w:rsid w:val="00FC7668"/>
    <w:rsid w:val="00FD4431"/>
    <w:rsid w:val="00FD4AB8"/>
    <w:rsid w:val="00FD4EB3"/>
    <w:rsid w:val="00FD5890"/>
    <w:rsid w:val="00FD5FCD"/>
    <w:rsid w:val="00FD6EC8"/>
    <w:rsid w:val="00FE0DE4"/>
    <w:rsid w:val="00FE449F"/>
    <w:rsid w:val="00FE6809"/>
    <w:rsid w:val="00FE68E6"/>
    <w:rsid w:val="00FE77B2"/>
    <w:rsid w:val="00FE7D44"/>
    <w:rsid w:val="00FF38EE"/>
    <w:rsid w:val="00FF420B"/>
    <w:rsid w:val="00FF4792"/>
    <w:rsid w:val="00FF59DB"/>
    <w:rsid w:val="00FF6F5E"/>
    <w:rsid w:val="00FF7AA5"/>
    <w:rsid w:val="00FF7B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E3E"/>
    <w:rPr>
      <w:sz w:val="24"/>
      <w:szCs w:val="24"/>
    </w:rPr>
  </w:style>
  <w:style w:type="paragraph" w:styleId="4">
    <w:name w:val="heading 4"/>
    <w:basedOn w:val="a"/>
    <w:next w:val="a"/>
    <w:qFormat/>
    <w:rsid w:val="00433EA5"/>
    <w:pPr>
      <w:keepNext/>
      <w:jc w:val="center"/>
      <w:outlineLvl w:val="3"/>
    </w:pPr>
    <w:rPr>
      <w:b/>
      <w:sz w:val="26"/>
      <w:szCs w:val="20"/>
    </w:rPr>
  </w:style>
  <w:style w:type="paragraph" w:styleId="6">
    <w:name w:val="heading 6"/>
    <w:basedOn w:val="a"/>
    <w:next w:val="a"/>
    <w:link w:val="60"/>
    <w:uiPriority w:val="9"/>
    <w:semiHidden/>
    <w:unhideWhenUsed/>
    <w:qFormat/>
    <w:rsid w:val="000E176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9311F"/>
    <w:pPr>
      <w:widowControl w:val="0"/>
      <w:autoSpaceDE w:val="0"/>
      <w:autoSpaceDN w:val="0"/>
      <w:adjustRightInd w:val="0"/>
    </w:pPr>
    <w:rPr>
      <w:rFonts w:ascii="Courier New" w:hAnsi="Courier New" w:cs="Courier New"/>
    </w:rPr>
  </w:style>
  <w:style w:type="paragraph" w:customStyle="1" w:styleId="ConsPlusCell">
    <w:name w:val="ConsPlusCell"/>
    <w:rsid w:val="0069311F"/>
    <w:pPr>
      <w:widowControl w:val="0"/>
      <w:autoSpaceDE w:val="0"/>
      <w:autoSpaceDN w:val="0"/>
      <w:adjustRightInd w:val="0"/>
    </w:pPr>
    <w:rPr>
      <w:rFonts w:ascii="Arial" w:hAnsi="Arial" w:cs="Arial"/>
    </w:rPr>
  </w:style>
  <w:style w:type="paragraph" w:styleId="a3">
    <w:name w:val="Balloon Text"/>
    <w:basedOn w:val="a"/>
    <w:semiHidden/>
    <w:rsid w:val="00567DA0"/>
    <w:rPr>
      <w:rFonts w:ascii="Tahoma" w:hAnsi="Tahoma" w:cs="Tahoma"/>
      <w:sz w:val="16"/>
      <w:szCs w:val="16"/>
    </w:rPr>
  </w:style>
  <w:style w:type="paragraph" w:styleId="a4">
    <w:name w:val="footer"/>
    <w:basedOn w:val="a"/>
    <w:link w:val="a5"/>
    <w:rsid w:val="00567DA0"/>
    <w:pPr>
      <w:tabs>
        <w:tab w:val="center" w:pos="4677"/>
        <w:tab w:val="right" w:pos="9355"/>
      </w:tabs>
    </w:pPr>
  </w:style>
  <w:style w:type="character" w:styleId="a6">
    <w:name w:val="page number"/>
    <w:basedOn w:val="a0"/>
    <w:rsid w:val="00567DA0"/>
  </w:style>
  <w:style w:type="paragraph" w:styleId="a7">
    <w:name w:val="Body Text"/>
    <w:basedOn w:val="a"/>
    <w:rsid w:val="00433EA5"/>
    <w:pPr>
      <w:jc w:val="center"/>
    </w:pPr>
    <w:rPr>
      <w:b/>
      <w:sz w:val="28"/>
      <w:szCs w:val="20"/>
    </w:rPr>
  </w:style>
  <w:style w:type="paragraph" w:customStyle="1" w:styleId="ConsNormal">
    <w:name w:val="ConsNormal"/>
    <w:rsid w:val="00433EA5"/>
    <w:pPr>
      <w:ind w:firstLine="720"/>
    </w:pPr>
    <w:rPr>
      <w:rFonts w:ascii="Arial" w:hAnsi="Arial"/>
    </w:rPr>
  </w:style>
  <w:style w:type="paragraph" w:customStyle="1" w:styleId="ConsPlusNormal">
    <w:name w:val="ConsPlusNormal"/>
    <w:rsid w:val="0070172C"/>
    <w:pPr>
      <w:widowControl w:val="0"/>
      <w:autoSpaceDE w:val="0"/>
      <w:autoSpaceDN w:val="0"/>
      <w:adjustRightInd w:val="0"/>
      <w:ind w:firstLine="720"/>
    </w:pPr>
    <w:rPr>
      <w:rFonts w:ascii="Arial" w:hAnsi="Arial" w:cs="Arial"/>
    </w:rPr>
  </w:style>
  <w:style w:type="character" w:customStyle="1" w:styleId="a5">
    <w:name w:val="Нижний колонтитул Знак"/>
    <w:basedOn w:val="a0"/>
    <w:link w:val="a4"/>
    <w:rsid w:val="00CA68E6"/>
    <w:rPr>
      <w:sz w:val="24"/>
      <w:szCs w:val="24"/>
      <w:lang w:val="ru-RU" w:eastAsia="ru-RU" w:bidi="ar-SA"/>
    </w:rPr>
  </w:style>
  <w:style w:type="paragraph" w:styleId="a8">
    <w:name w:val="header"/>
    <w:basedOn w:val="a"/>
    <w:link w:val="a9"/>
    <w:rsid w:val="0020424B"/>
    <w:pPr>
      <w:widowControl w:val="0"/>
      <w:tabs>
        <w:tab w:val="center" w:pos="4677"/>
        <w:tab w:val="right" w:pos="9355"/>
      </w:tabs>
      <w:autoSpaceDE w:val="0"/>
      <w:autoSpaceDN w:val="0"/>
      <w:adjustRightInd w:val="0"/>
      <w:ind w:firstLine="720"/>
      <w:jc w:val="both"/>
    </w:pPr>
    <w:rPr>
      <w:rFonts w:ascii="Arial" w:hAnsi="Arial" w:cs="Arial"/>
      <w:sz w:val="20"/>
      <w:szCs w:val="20"/>
    </w:rPr>
  </w:style>
  <w:style w:type="character" w:customStyle="1" w:styleId="a9">
    <w:name w:val="Верхний колонтитул Знак"/>
    <w:basedOn w:val="a0"/>
    <w:link w:val="a8"/>
    <w:rsid w:val="0020424B"/>
    <w:rPr>
      <w:rFonts w:ascii="Arial" w:hAnsi="Arial" w:cs="Arial"/>
      <w:lang w:val="ru-RU" w:eastAsia="ru-RU" w:bidi="ar-SA"/>
    </w:rPr>
  </w:style>
  <w:style w:type="table" w:styleId="aa">
    <w:name w:val="Table Grid"/>
    <w:basedOn w:val="a1"/>
    <w:rsid w:val="007E3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0E176D"/>
    <w:rPr>
      <w:rFonts w:asciiTheme="majorHAnsi" w:eastAsiaTheme="majorEastAsia" w:hAnsiTheme="majorHAnsi" w:cstheme="majorBidi"/>
      <w:i/>
      <w:iCs/>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1C0F6-C4A6-4E51-986A-32D836B21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10299</Words>
  <Characters>58710</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ПОДПРОГРАММА</vt:lpstr>
    </vt:vector>
  </TitlesOfParts>
  <Company>Министерство строительства</Company>
  <LinksUpToDate>false</LinksUpToDate>
  <CharactersWithSpaces>68872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ПОДПРОГРАММА</dc:title>
  <dc:subject/>
  <dc:creator>konusikova</dc:creator>
  <cp:keywords/>
  <dc:description/>
  <cp:lastModifiedBy>Татьяна Викторовна Колодий</cp:lastModifiedBy>
  <cp:revision>10</cp:revision>
  <cp:lastPrinted>2014-07-30T10:28:00Z</cp:lastPrinted>
  <dcterms:created xsi:type="dcterms:W3CDTF">2014-07-29T09:01:00Z</dcterms:created>
  <dcterms:modified xsi:type="dcterms:W3CDTF">2015-03-30T05:48:00Z</dcterms:modified>
</cp:coreProperties>
</file>