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Pr="004A0E37" w:rsidRDefault="002C3707" w:rsidP="004A0E37">
      <w:pPr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fillcolor="window">
            <v:imagedata r:id="rId6" o:title=""/>
          </v:shape>
        </w:pict>
      </w:r>
    </w:p>
    <w:p w:rsidR="00B663EB" w:rsidRDefault="00B663EB" w:rsidP="004A0E3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A0E37">
        <w:rPr>
          <w:rFonts w:ascii="Times New Roman" w:hAnsi="Times New Roman"/>
          <w:b/>
          <w:bCs/>
          <w:sz w:val="28"/>
          <w:szCs w:val="28"/>
        </w:rPr>
        <w:t>АДМИНИСТРАЦИЯ ПЕЧЕНКИНСКОГО СЕЛЬСКОГО ПОСЕЛЕНИЯ ЕТКУЛЬСКОГО МУНИЦИПАЛЬНОГО РАЙОНА</w:t>
      </w:r>
    </w:p>
    <w:p w:rsidR="00B663EB" w:rsidRPr="004A0E37" w:rsidRDefault="00B663EB" w:rsidP="004A0E3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A0E3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63EB" w:rsidRDefault="002C3707" w:rsidP="004A0E3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1" from="0,7.75pt" to="477pt,7.75pt" strokeweight="4.5pt">
            <v:stroke linestyle="thinThick"/>
          </v:line>
        </w:pict>
      </w:r>
    </w:p>
    <w:p w:rsidR="00B663EB" w:rsidRDefault="00B663EB" w:rsidP="004A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25.02.2016 г. N 28</w:t>
      </w:r>
    </w:p>
    <w:p w:rsidR="00B663EB" w:rsidRDefault="00B663EB" w:rsidP="004A0E37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</w:t>
      </w:r>
      <w:r w:rsidRPr="006A0E4F">
        <w:rPr>
          <w:color w:val="3B2D36"/>
          <w:sz w:val="28"/>
          <w:szCs w:val="28"/>
        </w:rPr>
        <w:t xml:space="preserve"> порядке уведомления о </w:t>
      </w:r>
      <w:proofErr w:type="gramStart"/>
      <w:r w:rsidRPr="006A0E4F">
        <w:rPr>
          <w:color w:val="3B2D36"/>
          <w:sz w:val="28"/>
          <w:szCs w:val="28"/>
        </w:rPr>
        <w:t>личной</w:t>
      </w:r>
      <w:proofErr w:type="gramEnd"/>
      <w:r w:rsidRPr="006A0E4F">
        <w:rPr>
          <w:color w:val="3B2D36"/>
          <w:sz w:val="28"/>
          <w:szCs w:val="28"/>
        </w:rPr>
        <w:t xml:space="preserve"> </w:t>
      </w:r>
    </w:p>
    <w:p w:rsidR="00B663EB" w:rsidRDefault="00B663EB" w:rsidP="004A0E37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з</w:t>
      </w:r>
      <w:r w:rsidRPr="006A0E4F">
        <w:rPr>
          <w:color w:val="3B2D36"/>
          <w:sz w:val="28"/>
          <w:szCs w:val="28"/>
        </w:rPr>
        <w:t>аинтересованности</w:t>
      </w:r>
      <w:r>
        <w:rPr>
          <w:color w:val="3B2D36"/>
          <w:sz w:val="28"/>
          <w:szCs w:val="28"/>
        </w:rPr>
        <w:t xml:space="preserve">, которая </w:t>
      </w:r>
    </w:p>
    <w:p w:rsidR="00B663EB" w:rsidRDefault="00B663EB" w:rsidP="004A0E37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приводит или может привести </w:t>
      </w:r>
    </w:p>
    <w:p w:rsidR="00B663EB" w:rsidRDefault="00B663EB" w:rsidP="004A0E37">
      <w:pPr>
        <w:pStyle w:val="style4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</w:t>
      </w:r>
      <w:r w:rsidRPr="006A0E4F">
        <w:rPr>
          <w:color w:val="3B2D36"/>
          <w:sz w:val="28"/>
          <w:szCs w:val="28"/>
        </w:rPr>
        <w:t xml:space="preserve"> конфликту интересов</w:t>
      </w:r>
    </w:p>
    <w:p w:rsidR="00B663EB" w:rsidRDefault="00B663EB" w:rsidP="004A0E37">
      <w:pPr>
        <w:pStyle w:val="aa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</w:p>
    <w:p w:rsidR="00B663EB" w:rsidRDefault="00B663EB" w:rsidP="004A0E37">
      <w:pPr>
        <w:pStyle w:val="aa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    </w:t>
      </w:r>
      <w:r w:rsidRPr="006A0E4F">
        <w:rPr>
          <w:color w:val="3B2D36"/>
          <w:sz w:val="28"/>
          <w:szCs w:val="28"/>
        </w:rPr>
        <w:t>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</w:t>
      </w:r>
      <w:r>
        <w:rPr>
          <w:color w:val="3B2D36"/>
          <w:sz w:val="28"/>
          <w:szCs w:val="28"/>
        </w:rPr>
        <w:t>З «О противодействии коррупции»</w:t>
      </w:r>
    </w:p>
    <w:p w:rsidR="00B663EB" w:rsidRPr="006A0E4F" w:rsidRDefault="00B663EB" w:rsidP="004A0E37">
      <w:pPr>
        <w:pStyle w:val="aa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Администрация </w:t>
      </w:r>
      <w:proofErr w:type="spellStart"/>
      <w:r>
        <w:rPr>
          <w:color w:val="3B2D36"/>
          <w:sz w:val="28"/>
          <w:szCs w:val="28"/>
        </w:rPr>
        <w:t>Печенкинского</w:t>
      </w:r>
      <w:proofErr w:type="spellEnd"/>
      <w:r>
        <w:rPr>
          <w:color w:val="3B2D36"/>
          <w:sz w:val="28"/>
          <w:szCs w:val="28"/>
        </w:rPr>
        <w:t xml:space="preserve"> сельского поселения ПОСТАНОВЛЯЕТ:</w:t>
      </w:r>
    </w:p>
    <w:p w:rsidR="00B663EB" w:rsidRDefault="00B663EB" w:rsidP="004A0E37">
      <w:pPr>
        <w:pStyle w:val="style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6A0E4F">
        <w:rPr>
          <w:color w:val="3B2D36"/>
          <w:sz w:val="28"/>
          <w:szCs w:val="28"/>
        </w:rPr>
        <w:t>1. Утвердить Порядок уведомления о   личной заинтересованности</w:t>
      </w:r>
      <w:r>
        <w:rPr>
          <w:color w:val="3B2D36"/>
          <w:sz w:val="28"/>
          <w:szCs w:val="28"/>
        </w:rPr>
        <w:t xml:space="preserve">, которая </w:t>
      </w:r>
    </w:p>
    <w:p w:rsidR="00B663EB" w:rsidRPr="008C41EA" w:rsidRDefault="00B663EB" w:rsidP="004A0E37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1EA">
        <w:rPr>
          <w:sz w:val="28"/>
          <w:szCs w:val="28"/>
        </w:rPr>
        <w:t>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8C41EA">
        <w:rPr>
          <w:sz w:val="28"/>
          <w:szCs w:val="28"/>
        </w:rPr>
        <w:t>согласно приложению.</w:t>
      </w:r>
    </w:p>
    <w:p w:rsidR="00B663EB" w:rsidRPr="006A0E4F" w:rsidRDefault="00B663EB" w:rsidP="004A0E37">
      <w:pPr>
        <w:pStyle w:val="aa"/>
        <w:shd w:val="clear" w:color="auto" w:fill="FFFFFF"/>
        <w:jc w:val="both"/>
        <w:rPr>
          <w:color w:val="3B2D36"/>
          <w:sz w:val="28"/>
          <w:szCs w:val="28"/>
        </w:rPr>
      </w:pPr>
      <w:r w:rsidRPr="006A0E4F">
        <w:rPr>
          <w:color w:val="3B2D36"/>
          <w:sz w:val="28"/>
          <w:szCs w:val="28"/>
        </w:rPr>
        <w:t xml:space="preserve">2. </w:t>
      </w:r>
      <w:r>
        <w:rPr>
          <w:color w:val="3B2D36"/>
          <w:sz w:val="28"/>
          <w:szCs w:val="28"/>
        </w:rPr>
        <w:t>Заместителю главы администрации</w:t>
      </w:r>
      <w:r w:rsidRPr="006A0E4F">
        <w:rPr>
          <w:color w:val="3B2D36"/>
          <w:sz w:val="28"/>
          <w:szCs w:val="28"/>
        </w:rPr>
        <w:t xml:space="preserve">  сельского поселения, </w:t>
      </w:r>
      <w:proofErr w:type="spellStart"/>
      <w:r>
        <w:rPr>
          <w:color w:val="3B2D36"/>
          <w:sz w:val="28"/>
          <w:szCs w:val="28"/>
        </w:rPr>
        <w:t>Ярушиной</w:t>
      </w:r>
      <w:proofErr w:type="spellEnd"/>
      <w:r>
        <w:rPr>
          <w:color w:val="3B2D36"/>
          <w:sz w:val="28"/>
          <w:szCs w:val="28"/>
        </w:rPr>
        <w:t xml:space="preserve"> Наталье Викторовне</w:t>
      </w:r>
      <w:r w:rsidRPr="006A0E4F">
        <w:rPr>
          <w:color w:val="3B2D36"/>
          <w:sz w:val="28"/>
          <w:szCs w:val="28"/>
        </w:rPr>
        <w:t>,  ознакомить  муниципальных служащих с настоящим распоряжением под роспись.</w:t>
      </w:r>
    </w:p>
    <w:p w:rsidR="00B663EB" w:rsidRDefault="00B663EB" w:rsidP="004A0E37">
      <w:pPr>
        <w:pStyle w:val="aa"/>
        <w:shd w:val="clear" w:color="auto" w:fill="FFFFFF"/>
        <w:rPr>
          <w:color w:val="3B2D36"/>
          <w:sz w:val="28"/>
          <w:szCs w:val="28"/>
        </w:rPr>
      </w:pPr>
      <w:r w:rsidRPr="006A0E4F">
        <w:rPr>
          <w:color w:val="3B2D36"/>
          <w:sz w:val="28"/>
          <w:szCs w:val="28"/>
        </w:rPr>
        <w:t> </w:t>
      </w:r>
    </w:p>
    <w:p w:rsidR="00B663EB" w:rsidRDefault="00B663EB" w:rsidP="004A0E37">
      <w:pPr>
        <w:pStyle w:val="aa"/>
        <w:shd w:val="clear" w:color="auto" w:fill="FFFFFF"/>
        <w:rPr>
          <w:color w:val="3B2D36"/>
          <w:sz w:val="28"/>
          <w:szCs w:val="28"/>
        </w:rPr>
      </w:pPr>
    </w:p>
    <w:p w:rsidR="00B663EB" w:rsidRPr="006A0E4F" w:rsidRDefault="00B663EB" w:rsidP="004A0E37">
      <w:pPr>
        <w:pStyle w:val="aa"/>
        <w:shd w:val="clear" w:color="auto" w:fill="FFFFFF"/>
        <w:rPr>
          <w:color w:val="3B2D36"/>
          <w:sz w:val="28"/>
          <w:szCs w:val="28"/>
        </w:rPr>
      </w:pPr>
    </w:p>
    <w:p w:rsidR="00B663EB" w:rsidRPr="00E20FF7" w:rsidRDefault="00B663EB" w:rsidP="004A0E37">
      <w:pPr>
        <w:pStyle w:val="aa"/>
        <w:shd w:val="clear" w:color="auto" w:fill="FFFFFF"/>
        <w:rPr>
          <w:b/>
          <w:color w:val="3B2D36"/>
          <w:sz w:val="28"/>
          <w:szCs w:val="28"/>
        </w:rPr>
      </w:pPr>
      <w:r w:rsidRPr="00E20FF7">
        <w:rPr>
          <w:rStyle w:val="ac"/>
          <w:b w:val="0"/>
          <w:color w:val="3B2D36"/>
          <w:sz w:val="28"/>
          <w:szCs w:val="28"/>
        </w:rPr>
        <w:t xml:space="preserve">Глава </w:t>
      </w:r>
      <w:proofErr w:type="spellStart"/>
      <w:r w:rsidRPr="00E20FF7">
        <w:rPr>
          <w:rStyle w:val="ac"/>
          <w:b w:val="0"/>
          <w:color w:val="3B2D36"/>
          <w:sz w:val="28"/>
          <w:szCs w:val="28"/>
        </w:rPr>
        <w:t>Печенкинского</w:t>
      </w:r>
      <w:proofErr w:type="spellEnd"/>
      <w:r w:rsidRPr="00E20FF7">
        <w:rPr>
          <w:rStyle w:val="ac"/>
          <w:b w:val="0"/>
          <w:color w:val="3B2D36"/>
          <w:sz w:val="28"/>
          <w:szCs w:val="28"/>
        </w:rPr>
        <w:t xml:space="preserve"> сельского поселения                </w:t>
      </w:r>
      <w:r>
        <w:rPr>
          <w:rStyle w:val="ac"/>
          <w:b w:val="0"/>
          <w:color w:val="3B2D36"/>
          <w:sz w:val="28"/>
          <w:szCs w:val="28"/>
        </w:rPr>
        <w:t xml:space="preserve">        </w:t>
      </w:r>
      <w:r w:rsidRPr="00E20FF7">
        <w:rPr>
          <w:rStyle w:val="ac"/>
          <w:b w:val="0"/>
          <w:color w:val="3B2D36"/>
          <w:sz w:val="28"/>
          <w:szCs w:val="28"/>
        </w:rPr>
        <w:t xml:space="preserve">          </w:t>
      </w:r>
      <w:proofErr w:type="spellStart"/>
      <w:r w:rsidRPr="00E20FF7">
        <w:rPr>
          <w:rStyle w:val="ac"/>
          <w:b w:val="0"/>
          <w:color w:val="3B2D36"/>
          <w:sz w:val="28"/>
          <w:szCs w:val="28"/>
        </w:rPr>
        <w:t>В.В.Балашов</w:t>
      </w:r>
      <w:proofErr w:type="spellEnd"/>
      <w:r w:rsidRPr="00E20FF7">
        <w:rPr>
          <w:rStyle w:val="ac"/>
          <w:b w:val="0"/>
          <w:color w:val="3B2D36"/>
          <w:sz w:val="28"/>
          <w:szCs w:val="28"/>
        </w:rPr>
        <w:t> </w:t>
      </w:r>
    </w:p>
    <w:p w:rsidR="00B663EB" w:rsidRPr="006A0E4F" w:rsidRDefault="00B663EB" w:rsidP="004A0E37">
      <w:pPr>
        <w:contextualSpacing/>
        <w:rPr>
          <w:sz w:val="28"/>
          <w:szCs w:val="28"/>
        </w:rPr>
      </w:pPr>
    </w:p>
    <w:p w:rsidR="00B663EB" w:rsidRPr="006A0E4F" w:rsidRDefault="00B663EB" w:rsidP="004A0E37">
      <w:pPr>
        <w:tabs>
          <w:tab w:val="left" w:pos="6690"/>
        </w:tabs>
        <w:jc w:val="both"/>
        <w:rPr>
          <w:sz w:val="28"/>
          <w:szCs w:val="28"/>
        </w:rPr>
      </w:pPr>
    </w:p>
    <w:p w:rsidR="00B663EB" w:rsidRPr="006A0E4F" w:rsidRDefault="00B663EB" w:rsidP="004A0E37">
      <w:pPr>
        <w:tabs>
          <w:tab w:val="left" w:pos="6690"/>
        </w:tabs>
        <w:ind w:left="360"/>
        <w:jc w:val="both"/>
        <w:rPr>
          <w:sz w:val="28"/>
          <w:szCs w:val="28"/>
        </w:rPr>
      </w:pPr>
    </w:p>
    <w:p w:rsidR="00B663EB" w:rsidRPr="006A0E4F" w:rsidRDefault="00B663EB" w:rsidP="004A0E37">
      <w:pPr>
        <w:rPr>
          <w:sz w:val="28"/>
          <w:szCs w:val="28"/>
        </w:rPr>
      </w:pPr>
    </w:p>
    <w:p w:rsidR="00B663EB" w:rsidRDefault="00B663EB" w:rsidP="004A0E37"/>
    <w:tbl>
      <w:tblPr>
        <w:tblpPr w:leftFromText="45" w:rightFromText="45" w:vertAnchor="text" w:tblpXSpec="right" w:tblpYSpec="center"/>
        <w:tblW w:w="43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</w:tblGrid>
      <w:tr w:rsidR="00B663EB" w:rsidTr="008A0636">
        <w:trPr>
          <w:trHeight w:val="2151"/>
          <w:tblCellSpacing w:w="0" w:type="dxa"/>
        </w:trPr>
        <w:tc>
          <w:tcPr>
            <w:tcW w:w="4335" w:type="dxa"/>
          </w:tcPr>
          <w:p w:rsidR="00B663EB" w:rsidRDefault="00B663EB" w:rsidP="008A0636">
            <w:pPr>
              <w:pStyle w:val="aa"/>
            </w:pPr>
            <w:r>
              <w:lastRenderedPageBreak/>
              <w:t>Приложение 1</w:t>
            </w:r>
          </w:p>
          <w:p w:rsidR="00B663EB" w:rsidRDefault="00B663EB" w:rsidP="008A0636">
            <w:pPr>
              <w:pStyle w:val="aa"/>
            </w:pPr>
            <w:r>
              <w:t xml:space="preserve">к Порядку уведомления о личной заинтересованности муниципального  служащего   при исполнении должностных обязанностей, </w:t>
            </w:r>
            <w:proofErr w:type="gramStart"/>
            <w:r>
              <w:t>которая</w:t>
            </w:r>
            <w:proofErr w:type="gramEnd"/>
            <w:r>
              <w:t xml:space="preserve"> может привести к конфликту интересов</w:t>
            </w:r>
          </w:p>
          <w:p w:rsidR="00B663EB" w:rsidRDefault="00B663EB" w:rsidP="008A0636">
            <w:pPr>
              <w:pStyle w:val="aa"/>
            </w:pPr>
            <w:r>
              <w:t> </w:t>
            </w:r>
          </w:p>
          <w:p w:rsidR="00B663EB" w:rsidRDefault="00B663EB" w:rsidP="008A0636">
            <w:pPr>
              <w:pStyle w:val="aa"/>
              <w:jc w:val="center"/>
            </w:pPr>
            <w:r>
              <w:t> </w:t>
            </w:r>
          </w:p>
        </w:tc>
      </w:tr>
    </w:tbl>
    <w:p w:rsidR="00B663EB" w:rsidRDefault="00B663EB" w:rsidP="004A0E37">
      <w:pPr>
        <w:pStyle w:val="aa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663EB" w:rsidRDefault="00B663EB" w:rsidP="004A0E37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663EB" w:rsidRDefault="00B663EB" w:rsidP="004A0E37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663EB" w:rsidRDefault="00B663EB" w:rsidP="004A0E37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663EB" w:rsidRDefault="00B663EB" w:rsidP="004A0E37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663EB" w:rsidRDefault="00B663EB" w:rsidP="004A0E37">
      <w:pPr>
        <w:pStyle w:val="aa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8880"/>
      </w:tblGrid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center"/>
            </w:pPr>
            <w:r>
              <w:t> 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 xml:space="preserve">                            </w:t>
            </w:r>
            <w:proofErr w:type="gramStart"/>
            <w:r>
              <w:rPr>
                <w:rStyle w:val="ab"/>
              </w:rPr>
              <w:t xml:space="preserve">(должность,  фамилия </w:t>
            </w:r>
            <w:proofErr w:type="gramEnd"/>
          </w:p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руководителя)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                                     (фамилия, имя, отчество муниципального служащего, наименование должности, органа</w:t>
            </w:r>
            <w:proofErr w:type="gramStart"/>
            <w:r>
              <w:rPr>
                <w:rStyle w:val="ab"/>
              </w:rPr>
              <w:t xml:space="preserve"> )</w:t>
            </w:r>
            <w:proofErr w:type="gramEnd"/>
            <w:r>
              <w:rPr>
                <w:rStyle w:val="ab"/>
              </w:rPr>
              <w:t>,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center"/>
            </w:pPr>
            <w:r>
              <w:rPr>
                <w:rStyle w:val="ac"/>
              </w:rPr>
              <w:t>УВЕДОМЛЕНИЕ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    В соответствии с пунктом  2  статьи 11  Федерального закона от 25.12.2008 № 273-ФЗ «О противодействии коррупции», я, </w:t>
            </w:r>
          </w:p>
          <w:p w:rsidR="00B663EB" w:rsidRDefault="00B663EB" w:rsidP="008A0636">
            <w:pPr>
              <w:pStyle w:val="aa"/>
            </w:pPr>
            <w:r>
              <w:t>_______________________________________________________________________</w:t>
            </w:r>
          </w:p>
          <w:p w:rsidR="00B663EB" w:rsidRDefault="00B663EB" w:rsidP="008A0636">
            <w:pPr>
              <w:pStyle w:val="aa"/>
            </w:pPr>
            <w:r>
              <w:rPr>
                <w:rStyle w:val="ab"/>
              </w:rPr>
              <w:t>                           (фамилия, имя, отчество муниципального служащего)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настоящим уведомляю о личной заинтересованности при исполнении должностных обязанностей, которая может привести к конфликту интересов, а именно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center"/>
            </w:pPr>
            <w:r>
              <w:rPr>
                <w:rStyle w:val="ab"/>
              </w:rP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center"/>
            </w:pPr>
            <w:r>
              <w:rPr>
                <w:rStyle w:val="ab"/>
              </w:rPr>
              <w:t>(перечислить, в чем выражается конфликт интересов)</w:t>
            </w:r>
          </w:p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___________________________________________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t> (</w:t>
            </w:r>
            <w:r>
              <w:rPr>
                <w:rStyle w:val="ab"/>
              </w:rPr>
              <w:t>Дата, личная подпись муниципального служащего)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t>__________________________________________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Дата, время получения,</w:t>
            </w:r>
          </w:p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______________________________________________</w:t>
            </w:r>
          </w:p>
        </w:tc>
      </w:tr>
      <w:tr w:rsidR="00B663EB" w:rsidTr="008A0636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EB" w:rsidRDefault="00B663EB" w:rsidP="008A0636">
            <w:pPr>
              <w:pStyle w:val="aa"/>
            </w:pPr>
            <w: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Должность, фамилия, имя, отчество, личная подпись</w:t>
            </w:r>
          </w:p>
          <w:p w:rsidR="00B663EB" w:rsidRDefault="00B663EB" w:rsidP="008A0636">
            <w:pPr>
              <w:pStyle w:val="aa"/>
              <w:jc w:val="right"/>
            </w:pPr>
            <w:r>
              <w:rPr>
                <w:rStyle w:val="ab"/>
              </w:rPr>
              <w:t>непосредственного начальника муниципального служащего, принявшего уведомление</w:t>
            </w:r>
          </w:p>
        </w:tc>
      </w:tr>
    </w:tbl>
    <w:p w:rsidR="00B663EB" w:rsidRDefault="00B663EB" w:rsidP="004A0E37">
      <w:pPr>
        <w:pStyle w:val="aa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Уведомление зарегистрировано в Журнале учета уведомлений о возникновении конфликта интересов «___»___________20__г. № _______</w:t>
      </w:r>
      <w:r>
        <w:rPr>
          <w:rStyle w:val="ab"/>
          <w:rFonts w:ascii="Tahoma" w:hAnsi="Tahoma" w:cs="Tahoma"/>
          <w:color w:val="3B2D36"/>
          <w:sz w:val="20"/>
          <w:szCs w:val="20"/>
        </w:rPr>
        <w:t>(подпись, Ф.И.О. ответственного лица</w:t>
      </w:r>
      <w:r>
        <w:rPr>
          <w:rFonts w:ascii="Tahoma" w:hAnsi="Tahoma" w:cs="Tahoma"/>
          <w:color w:val="3B2D36"/>
          <w:sz w:val="20"/>
          <w:szCs w:val="20"/>
        </w:rPr>
        <w:t>)</w:t>
      </w:r>
    </w:p>
    <w:p w:rsidR="00B663EB" w:rsidRDefault="00B663EB" w:rsidP="004A0E37"/>
    <w:p w:rsidR="00B663EB" w:rsidRDefault="00B663EB" w:rsidP="004A0E37">
      <w:pPr>
        <w:pStyle w:val="aa"/>
        <w:spacing w:before="0" w:beforeAutospacing="0" w:after="0" w:afterAutospacing="0" w:line="346" w:lineRule="atLeast"/>
        <w:jc w:val="right"/>
        <w:textAlignment w:val="baseline"/>
        <w:rPr>
          <w:color w:val="000000"/>
        </w:rPr>
      </w:pPr>
      <w:r w:rsidRPr="000713D2">
        <w:rPr>
          <w:color w:val="000000"/>
        </w:rPr>
        <w:lastRenderedPageBreak/>
        <w:t>Утвержден</w:t>
      </w:r>
      <w:r>
        <w:rPr>
          <w:color w:val="000000"/>
        </w:rPr>
        <w:t xml:space="preserve"> </w:t>
      </w:r>
    </w:p>
    <w:p w:rsidR="00B663EB" w:rsidRDefault="00B663EB" w:rsidP="004A0E37">
      <w:pPr>
        <w:pStyle w:val="aa"/>
        <w:spacing w:before="0" w:beforeAutospacing="0" w:after="0" w:afterAutospacing="0" w:line="346" w:lineRule="atLeast"/>
        <w:jc w:val="right"/>
        <w:textAlignment w:val="baseline"/>
        <w:rPr>
          <w:color w:val="000000"/>
        </w:rPr>
      </w:pPr>
      <w:r w:rsidRPr="000713D2">
        <w:rPr>
          <w:color w:val="000000"/>
        </w:rPr>
        <w:t>Постановлением</w:t>
      </w:r>
      <w:r>
        <w:rPr>
          <w:color w:val="000000"/>
        </w:rPr>
        <w:t xml:space="preserve"> </w:t>
      </w:r>
      <w:r w:rsidRPr="000713D2">
        <w:rPr>
          <w:color w:val="000000"/>
        </w:rPr>
        <w:t>администрации</w:t>
      </w:r>
    </w:p>
    <w:p w:rsidR="00B663EB" w:rsidRDefault="00B663EB" w:rsidP="004A0E37">
      <w:pPr>
        <w:pStyle w:val="aa"/>
        <w:spacing w:before="0" w:beforeAutospacing="0" w:after="0" w:afterAutospacing="0" w:line="346" w:lineRule="atLeast"/>
        <w:jc w:val="right"/>
        <w:textAlignment w:val="baseline"/>
        <w:rPr>
          <w:color w:val="000000"/>
        </w:rPr>
      </w:pPr>
      <w:r w:rsidRPr="000713D2">
        <w:rPr>
          <w:color w:val="000000"/>
        </w:rPr>
        <w:t xml:space="preserve"> </w:t>
      </w:r>
      <w:proofErr w:type="spellStart"/>
      <w:r>
        <w:rPr>
          <w:color w:val="000000"/>
        </w:rPr>
        <w:t>Печенкинского</w:t>
      </w:r>
      <w:proofErr w:type="spellEnd"/>
      <w:r>
        <w:rPr>
          <w:color w:val="000000"/>
        </w:rPr>
        <w:t xml:space="preserve"> сельского поселения</w:t>
      </w:r>
    </w:p>
    <w:p w:rsidR="00B663EB" w:rsidRDefault="00B663EB" w:rsidP="004A0E37">
      <w:pPr>
        <w:pStyle w:val="aa"/>
        <w:spacing w:before="0" w:beforeAutospacing="0" w:after="0" w:afterAutospacing="0" w:line="346" w:lineRule="atLeast"/>
        <w:jc w:val="right"/>
        <w:textAlignment w:val="baseline"/>
        <w:rPr>
          <w:color w:val="000000"/>
        </w:rPr>
      </w:pPr>
      <w:r>
        <w:rPr>
          <w:color w:val="000000"/>
        </w:rPr>
        <w:t>25.02.2016 г. №28</w:t>
      </w:r>
    </w:p>
    <w:p w:rsidR="00B663EB" w:rsidRDefault="00B663EB" w:rsidP="004A0E37">
      <w:pPr>
        <w:pStyle w:val="aa"/>
        <w:spacing w:before="0" w:beforeAutospacing="0" w:after="0" w:afterAutospacing="0" w:line="34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63EB" w:rsidRPr="007E385D" w:rsidRDefault="00B663EB" w:rsidP="004A0E37">
      <w:pPr>
        <w:pStyle w:val="aa"/>
        <w:spacing w:before="0" w:beforeAutospacing="0" w:after="0" w:afterAutospacing="0" w:line="346" w:lineRule="atLeast"/>
        <w:jc w:val="center"/>
        <w:textAlignment w:val="baseline"/>
        <w:rPr>
          <w:color w:val="000000"/>
          <w:sz w:val="28"/>
          <w:szCs w:val="28"/>
        </w:rPr>
      </w:pP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B663EB" w:rsidRPr="007E385D" w:rsidRDefault="00B663EB" w:rsidP="004A0E37">
      <w:pPr>
        <w:pStyle w:val="aa"/>
        <w:spacing w:before="0" w:beforeAutospacing="0" w:after="0" w:afterAutospacing="0" w:line="346" w:lineRule="atLeast"/>
        <w:jc w:val="center"/>
        <w:textAlignment w:val="baseline"/>
        <w:rPr>
          <w:color w:val="000000"/>
          <w:sz w:val="28"/>
          <w:szCs w:val="28"/>
        </w:rPr>
      </w:pP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>УВЕДОМЛЕНИЯ О ВОЗНИКНОВЕНИИ ЛИЧНОЙ ЗАИНТЕРЕСОВАННОСТИ,</w:t>
      </w:r>
    </w:p>
    <w:p w:rsidR="00B663EB" w:rsidRPr="007E385D" w:rsidRDefault="00B663EB" w:rsidP="004A0E37">
      <w:pPr>
        <w:pStyle w:val="aa"/>
        <w:spacing w:before="0" w:beforeAutospacing="0" w:after="0" w:afterAutospacing="0" w:line="346" w:lineRule="atLeast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>КОТОРАЯ</w:t>
      </w:r>
      <w:proofErr w:type="gramEnd"/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ПРИВОДИТ ИЛИ МОЖЕТ ПРИВЕСТИ К КОНФЛИКТУ ИНТЕРЕСОВ,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СЛУЖАЩИ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ПЕЧЕНКИНСКОГО</w:t>
      </w: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ЕТКУЛЬСКОГО</w:t>
      </w:r>
      <w:r w:rsidRPr="007E3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1. </w:t>
      </w:r>
      <w:proofErr w:type="gramStart"/>
      <w:r w:rsidRPr="007E385D">
        <w:rPr>
          <w:color w:val="000000"/>
          <w:sz w:val="28"/>
          <w:szCs w:val="28"/>
        </w:rPr>
        <w:t>Настоящий Порядок разработан в соответствии с пунктом 2 статьи 11 Федерального закона от 01.01.2001 года «О противодействии коррупции», подпунктом 11 пункта 1 статьи 12 Федерального закона от 01.01.2001 года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</w:t>
      </w:r>
      <w:proofErr w:type="gramEnd"/>
      <w:r w:rsidRPr="007E385D">
        <w:rPr>
          <w:color w:val="000000"/>
          <w:sz w:val="28"/>
          <w:szCs w:val="28"/>
        </w:rPr>
        <w:t xml:space="preserve"> обязанностей, </w:t>
      </w:r>
      <w:proofErr w:type="gramStart"/>
      <w:r w:rsidRPr="007E385D">
        <w:rPr>
          <w:color w:val="000000"/>
          <w:sz w:val="28"/>
          <w:szCs w:val="28"/>
        </w:rPr>
        <w:t>которая</w:t>
      </w:r>
      <w:proofErr w:type="gramEnd"/>
      <w:r w:rsidRPr="007E385D">
        <w:rPr>
          <w:color w:val="000000"/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E385D">
        <w:rPr>
          <w:color w:val="000000"/>
          <w:sz w:val="28"/>
          <w:szCs w:val="28"/>
        </w:rP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 w:rsidRPr="007E385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района, муниципальными служащими, замещающими должности муниципальной службы 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 w:rsidRPr="007E385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района, установленные в целях непосредственного обеспечения исполнения полномочий главы 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 w:rsidRPr="007E385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района, обеспечения исполнения полномочий 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 w:rsidRPr="007E385D">
        <w:rPr>
          <w:color w:val="000000"/>
          <w:sz w:val="28"/>
          <w:szCs w:val="28"/>
        </w:rPr>
        <w:t xml:space="preserve"> сельского</w:t>
      </w:r>
      <w:proofErr w:type="gramEnd"/>
      <w:r w:rsidRPr="007E385D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 (далее - муниципальные служащие);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б) перечень сведений, содержащихся в таких уведомлениях;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2. </w:t>
      </w:r>
      <w:proofErr w:type="gramStart"/>
      <w:r w:rsidRPr="007E385D">
        <w:rPr>
          <w:color w:val="000000"/>
          <w:sz w:val="28"/>
          <w:szCs w:val="28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</w:t>
      </w:r>
      <w:r w:rsidRPr="007E385D">
        <w:rPr>
          <w:color w:val="000000"/>
          <w:sz w:val="28"/>
          <w:szCs w:val="28"/>
        </w:rPr>
        <w:lastRenderedPageBreak/>
        <w:t>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7E385D">
        <w:rPr>
          <w:color w:val="000000"/>
          <w:sz w:val="28"/>
          <w:szCs w:val="28"/>
        </w:rPr>
        <w:t xml:space="preserve"> граждан, организаций, общества или государства.</w:t>
      </w:r>
    </w:p>
    <w:p w:rsidR="00B663EB" w:rsidRPr="007E385D" w:rsidRDefault="00B663EB" w:rsidP="004A0E37">
      <w:pPr>
        <w:pStyle w:val="aa"/>
        <w:spacing w:before="0" w:beforeAutospacing="0" w:after="0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</w:t>
      </w:r>
      <w:r w:rsidRPr="007E385D">
        <w:rPr>
          <w:rStyle w:val="apple-converted-space"/>
          <w:color w:val="000000"/>
          <w:sz w:val="28"/>
          <w:szCs w:val="28"/>
        </w:rPr>
        <w:t> </w:t>
      </w:r>
      <w:hyperlink r:id="rId7" w:tooltip="Имущественное право" w:history="1">
        <w:r w:rsidRPr="004A0E3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имущественных прав</w:t>
        </w:r>
      </w:hyperlink>
      <w:r w:rsidRPr="007E385D">
        <w:rPr>
          <w:rStyle w:val="apple-converted-space"/>
          <w:color w:val="000000"/>
          <w:sz w:val="28"/>
          <w:szCs w:val="28"/>
        </w:rPr>
        <w:t> </w:t>
      </w:r>
      <w:r w:rsidRPr="007E385D">
        <w:rPr>
          <w:color w:val="000000"/>
          <w:sz w:val="28"/>
          <w:szCs w:val="28"/>
        </w:rPr>
        <w:t>для себя или третьих лиц.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</w:t>
      </w:r>
      <w:r>
        <w:rPr>
          <w:color w:val="000000"/>
          <w:sz w:val="28"/>
          <w:szCs w:val="28"/>
        </w:rPr>
        <w:t xml:space="preserve"> непосредственного руководителя (главу сельского поселения)</w:t>
      </w:r>
      <w:r w:rsidRPr="007E385D">
        <w:rPr>
          <w:color w:val="000000"/>
          <w:sz w:val="28"/>
          <w:szCs w:val="28"/>
        </w:rPr>
        <w:t>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5. </w:t>
      </w:r>
      <w:proofErr w:type="gramStart"/>
      <w:r w:rsidRPr="007E385D">
        <w:rPr>
          <w:color w:val="000000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 и (или) специалиста (лицо, ответственное за профилактику коррупционных правонарушений), а по прибытии к месту прохождения муниципальной службы</w:t>
      </w:r>
      <w:proofErr w:type="gramEnd"/>
      <w:r w:rsidRPr="007E385D">
        <w:rPr>
          <w:color w:val="000000"/>
          <w:sz w:val="28"/>
          <w:szCs w:val="28"/>
        </w:rPr>
        <w:t xml:space="preserve"> - оформить уведомление.</w:t>
      </w:r>
    </w:p>
    <w:p w:rsidR="00B663EB" w:rsidRPr="000713D2" w:rsidRDefault="00B663EB" w:rsidP="004A0E37">
      <w:pPr>
        <w:pStyle w:val="aa"/>
        <w:spacing w:before="0" w:beforeAutospacing="0" w:after="0" w:afterAutospacing="0" w:line="346" w:lineRule="atLeast"/>
        <w:jc w:val="both"/>
        <w:textAlignment w:val="baseline"/>
        <w:rPr>
          <w:sz w:val="28"/>
          <w:szCs w:val="28"/>
        </w:rPr>
      </w:pPr>
      <w:r w:rsidRPr="007E385D">
        <w:rPr>
          <w:color w:val="000000"/>
          <w:sz w:val="28"/>
          <w:szCs w:val="28"/>
        </w:rPr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</w:t>
      </w:r>
      <w:r w:rsidRPr="007E385D">
        <w:rPr>
          <w:rStyle w:val="apple-converted-space"/>
          <w:color w:val="000000"/>
          <w:sz w:val="28"/>
          <w:szCs w:val="28"/>
        </w:rPr>
        <w:t> </w:t>
      </w:r>
      <w:hyperlink r:id="rId8" w:tooltip="Законы в России" w:history="1">
        <w:r w:rsidRPr="000713D2">
          <w:rPr>
            <w:rStyle w:val="ad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0713D2">
        <w:rPr>
          <w:sz w:val="28"/>
          <w:szCs w:val="28"/>
        </w:rPr>
        <w:t>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7. Информирование муниципальным служащим своего непосредственного руководителя 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8. Уведомление должно содержать сведения: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lastRenderedPageBreak/>
        <w:t>1) о муниципальном служащем, составившем уведомление (фамилия, имя, отчество, замещаемая должность);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4) предложения по урегулированию конфликта интересов.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9. </w:t>
      </w:r>
      <w:proofErr w:type="gramStart"/>
      <w:r w:rsidRPr="007E385D">
        <w:rPr>
          <w:color w:val="000000"/>
          <w:sz w:val="28"/>
          <w:szCs w:val="28"/>
        </w:rPr>
        <w:t xml:space="preserve">Уведомление подается муниципальным служащим или непосредственным руководителем ведущему специалисту (лицу, ответственному за профилактику коррупционных правонарушений) 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385D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</w:t>
      </w:r>
      <w:proofErr w:type="gramEnd"/>
      <w:r w:rsidRPr="007E385D">
        <w:rPr>
          <w:color w:val="000000"/>
          <w:sz w:val="28"/>
          <w:szCs w:val="28"/>
        </w:rPr>
        <w:t xml:space="preserve"> Порядку.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E385D">
        <w:rPr>
          <w:color w:val="000000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  <w:r>
        <w:rPr>
          <w:color w:val="000000"/>
          <w:sz w:val="28"/>
          <w:szCs w:val="28"/>
        </w:rPr>
        <w:t xml:space="preserve"> </w:t>
      </w:r>
      <w:r w:rsidRPr="007E385D">
        <w:rPr>
          <w:color w:val="000000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Л</w:t>
      </w:r>
      <w:r w:rsidRPr="007E385D">
        <w:rPr>
          <w:color w:val="000000"/>
          <w:sz w:val="28"/>
          <w:szCs w:val="28"/>
        </w:rPr>
        <w:t>ицо, ответственное за профилактик</w:t>
      </w:r>
      <w:r>
        <w:rPr>
          <w:color w:val="000000"/>
          <w:sz w:val="28"/>
          <w:szCs w:val="28"/>
        </w:rPr>
        <w:t xml:space="preserve">у коррупционных правонарушений </w:t>
      </w:r>
      <w:r w:rsidRPr="007E385D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Печенкинского</w:t>
      </w:r>
      <w:proofErr w:type="spellEnd"/>
      <w:r w:rsidRPr="007E385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7E385D">
        <w:rPr>
          <w:color w:val="000000"/>
          <w:sz w:val="28"/>
          <w:szCs w:val="28"/>
        </w:rPr>
        <w:t xml:space="preserve"> муниципального района передает</w:t>
      </w:r>
      <w:r>
        <w:rPr>
          <w:color w:val="000000"/>
          <w:sz w:val="28"/>
          <w:szCs w:val="28"/>
        </w:rPr>
        <w:t xml:space="preserve"> главе сельского поселения</w:t>
      </w:r>
      <w:r w:rsidRPr="007E385D">
        <w:rPr>
          <w:color w:val="000000"/>
          <w:sz w:val="28"/>
          <w:szCs w:val="28"/>
        </w:rPr>
        <w:t xml:space="preserve"> поступившие уведомления в день их регистрации.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lastRenderedPageBreak/>
        <w:t>1) давать устные и письменные объяснения, представлять заявления и иные документы;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Глава сельского поселения</w:t>
      </w:r>
      <w:r w:rsidRPr="007E385D">
        <w:rPr>
          <w:color w:val="000000"/>
          <w:sz w:val="28"/>
          <w:szCs w:val="28"/>
        </w:rPr>
        <w:t xml:space="preserve"> направляет уведомление (и результаты проверки, в случае ее проведения) в комиссию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7E385D">
        <w:rPr>
          <w:color w:val="000000"/>
          <w:sz w:val="28"/>
          <w:szCs w:val="28"/>
        </w:rPr>
        <w:t xml:space="preserve">  Комиссии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</w:t>
      </w:r>
      <w:proofErr w:type="gramEnd"/>
      <w:r w:rsidRPr="007E385D">
        <w:rPr>
          <w:color w:val="000000"/>
          <w:sz w:val="28"/>
          <w:szCs w:val="28"/>
        </w:rPr>
        <w:t xml:space="preserve"> предотвращению или урегулированию конфликта интересов.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Глава сельского поселения</w:t>
      </w:r>
      <w:r w:rsidRPr="007E385D">
        <w:rPr>
          <w:color w:val="000000"/>
          <w:sz w:val="28"/>
          <w:szCs w:val="28"/>
        </w:rPr>
        <w:t xml:space="preserve"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Pr="007E385D">
        <w:rPr>
          <w:color w:val="000000"/>
          <w:sz w:val="28"/>
          <w:szCs w:val="28"/>
        </w:rPr>
        <w:t>обязан</w:t>
      </w:r>
      <w:proofErr w:type="gramEnd"/>
      <w:r w:rsidRPr="007E385D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  <w:r>
        <w:rPr>
          <w:color w:val="000000"/>
          <w:sz w:val="28"/>
          <w:szCs w:val="28"/>
        </w:rPr>
        <w:t xml:space="preserve">          </w:t>
      </w:r>
      <w:r w:rsidRPr="007E385D">
        <w:rPr>
          <w:color w:val="00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663EB" w:rsidRPr="007E385D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Л</w:t>
      </w:r>
      <w:r w:rsidRPr="007E385D">
        <w:rPr>
          <w:color w:val="000000"/>
          <w:sz w:val="28"/>
          <w:szCs w:val="28"/>
        </w:rPr>
        <w:t>ицо, ответственное за профилакти</w:t>
      </w:r>
      <w:r>
        <w:rPr>
          <w:color w:val="000000"/>
          <w:sz w:val="28"/>
          <w:szCs w:val="28"/>
        </w:rPr>
        <w:t>ку коррупционных правонарушений</w:t>
      </w:r>
      <w:r w:rsidRPr="007E385D">
        <w:rPr>
          <w:color w:val="000000"/>
          <w:sz w:val="28"/>
          <w:szCs w:val="28"/>
        </w:rPr>
        <w:t xml:space="preserve"> обеспечивает информирование о принятом </w:t>
      </w:r>
      <w:r>
        <w:rPr>
          <w:color w:val="000000"/>
          <w:sz w:val="28"/>
          <w:szCs w:val="28"/>
        </w:rPr>
        <w:t>главой сельского поселения</w:t>
      </w:r>
      <w:r w:rsidRPr="007E385D">
        <w:rPr>
          <w:color w:val="000000"/>
          <w:sz w:val="28"/>
          <w:szCs w:val="28"/>
        </w:rPr>
        <w:t xml:space="preserve"> решении лицо, представившее уведомление, в течение двух рабочих дней с момента принятия соответствующего решения.</w:t>
      </w:r>
    </w:p>
    <w:p w:rsidR="00B663EB" w:rsidRDefault="00B663EB" w:rsidP="004A0E37">
      <w:pPr>
        <w:pStyle w:val="aa"/>
        <w:spacing w:before="375" w:beforeAutospacing="0" w:after="375" w:afterAutospacing="0" w:line="346" w:lineRule="atLeast"/>
        <w:jc w:val="both"/>
        <w:textAlignment w:val="baseline"/>
        <w:rPr>
          <w:color w:val="000000"/>
          <w:sz w:val="28"/>
          <w:szCs w:val="28"/>
        </w:rPr>
      </w:pPr>
      <w:r w:rsidRPr="007E385D">
        <w:rPr>
          <w:color w:val="000000"/>
          <w:sz w:val="28"/>
          <w:szCs w:val="28"/>
        </w:rPr>
        <w:t xml:space="preserve">15. </w:t>
      </w:r>
      <w:proofErr w:type="gramStart"/>
      <w:r w:rsidRPr="007E385D">
        <w:rPr>
          <w:color w:val="000000"/>
          <w:sz w:val="28"/>
          <w:szCs w:val="28"/>
        </w:rPr>
        <w:t>Непринятие</w:t>
      </w:r>
      <w:r>
        <w:rPr>
          <w:color w:val="000000"/>
          <w:sz w:val="28"/>
          <w:szCs w:val="28"/>
        </w:rPr>
        <w:t xml:space="preserve"> главой сельского поселения</w:t>
      </w:r>
      <w:r w:rsidRPr="007E385D">
        <w:rPr>
          <w:color w:val="000000"/>
          <w:sz w:val="28"/>
          <w:szCs w:val="28"/>
        </w:rPr>
        <w:t xml:space="preserve"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</w:t>
      </w:r>
      <w:r w:rsidRPr="007E385D">
        <w:rPr>
          <w:color w:val="000000"/>
          <w:sz w:val="28"/>
          <w:szCs w:val="28"/>
        </w:rPr>
        <w:lastRenderedPageBreak/>
        <w:t>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B663EB" w:rsidRPr="004A0E37" w:rsidRDefault="00B663EB" w:rsidP="004A0E37">
      <w:pPr>
        <w:rPr>
          <w:rFonts w:ascii="Times New Roman" w:hAnsi="Times New Roman"/>
        </w:rPr>
      </w:pPr>
      <w:bookmarkStart w:id="0" w:name="_GoBack"/>
      <w:bookmarkEnd w:id="0"/>
    </w:p>
    <w:sectPr w:rsidR="00B663EB" w:rsidRPr="004A0E37" w:rsidSect="00D85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64D"/>
    <w:multiLevelType w:val="hybridMultilevel"/>
    <w:tmpl w:val="284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5C160F"/>
    <w:multiLevelType w:val="hybridMultilevel"/>
    <w:tmpl w:val="2C0AF92A"/>
    <w:lvl w:ilvl="0" w:tplc="D05001B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0C"/>
    <w:rsid w:val="000713D2"/>
    <w:rsid w:val="000C6A8A"/>
    <w:rsid w:val="00160DC8"/>
    <w:rsid w:val="001A535A"/>
    <w:rsid w:val="002C3707"/>
    <w:rsid w:val="00301B23"/>
    <w:rsid w:val="003A3C54"/>
    <w:rsid w:val="003A720C"/>
    <w:rsid w:val="004A0E37"/>
    <w:rsid w:val="00533A4E"/>
    <w:rsid w:val="00593C02"/>
    <w:rsid w:val="005E12A8"/>
    <w:rsid w:val="006A0E4F"/>
    <w:rsid w:val="007E385D"/>
    <w:rsid w:val="00822D7C"/>
    <w:rsid w:val="00834BB8"/>
    <w:rsid w:val="008A0636"/>
    <w:rsid w:val="008C41EA"/>
    <w:rsid w:val="008E0100"/>
    <w:rsid w:val="00AA36C4"/>
    <w:rsid w:val="00B663EB"/>
    <w:rsid w:val="00BD78A3"/>
    <w:rsid w:val="00CB7153"/>
    <w:rsid w:val="00CE1639"/>
    <w:rsid w:val="00D853F4"/>
    <w:rsid w:val="00DA744B"/>
    <w:rsid w:val="00E20FF7"/>
    <w:rsid w:val="00E63836"/>
    <w:rsid w:val="00EC30D4"/>
    <w:rsid w:val="00F75CD8"/>
    <w:rsid w:val="00F8735F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72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53F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853F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853F4"/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99"/>
    <w:rsid w:val="00D85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uiPriority w:val="99"/>
    <w:locked/>
    <w:rsid w:val="00F9675A"/>
    <w:rPr>
      <w:rFonts w:ascii="Verdana" w:hAnsi="Verdana" w:cs="Times New Roman"/>
      <w:sz w:val="22"/>
      <w:szCs w:val="22"/>
      <w:lang w:val="en-US" w:eastAsia="en-US" w:bidi="ar-SA"/>
    </w:rPr>
  </w:style>
  <w:style w:type="paragraph" w:customStyle="1" w:styleId="1">
    <w:name w:val="Основной текст1"/>
    <w:basedOn w:val="a"/>
    <w:link w:val="a9"/>
    <w:uiPriority w:val="99"/>
    <w:rsid w:val="00F9675A"/>
    <w:pPr>
      <w:shd w:val="clear" w:color="auto" w:fill="FFFFFF"/>
      <w:spacing w:after="0" w:line="240" w:lineRule="atLeast"/>
      <w:ind w:hanging="520"/>
    </w:pPr>
    <w:rPr>
      <w:rFonts w:ascii="Verdana" w:hAnsi="Verdana"/>
      <w:lang w:val="en-US" w:eastAsia="en-US"/>
    </w:rPr>
  </w:style>
  <w:style w:type="character" w:customStyle="1" w:styleId="11">
    <w:name w:val="Основной текст + 11"/>
    <w:aliases w:val="5 pt18"/>
    <w:uiPriority w:val="99"/>
    <w:rsid w:val="00F9675A"/>
    <w:rPr>
      <w:rFonts w:ascii="Verdana" w:hAnsi="Verdana" w:cs="Times New Roman"/>
      <w:sz w:val="23"/>
      <w:szCs w:val="23"/>
      <w:lang w:val="en-US" w:eastAsia="en-US" w:bidi="ar-SA"/>
    </w:rPr>
  </w:style>
  <w:style w:type="paragraph" w:styleId="aa">
    <w:name w:val="Normal (Web)"/>
    <w:basedOn w:val="a"/>
    <w:uiPriority w:val="99"/>
    <w:rsid w:val="004A0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A0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uiPriority w:val="99"/>
    <w:qFormat/>
    <w:locked/>
    <w:rsid w:val="004A0E37"/>
    <w:rPr>
      <w:rFonts w:cs="Times New Roman"/>
      <w:i/>
      <w:iCs/>
    </w:rPr>
  </w:style>
  <w:style w:type="character" w:styleId="ac">
    <w:name w:val="Strong"/>
    <w:uiPriority w:val="99"/>
    <w:qFormat/>
    <w:locked/>
    <w:rsid w:val="004A0E3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A0E37"/>
    <w:rPr>
      <w:rFonts w:cs="Times New Roman"/>
    </w:rPr>
  </w:style>
  <w:style w:type="character" w:styleId="ad">
    <w:name w:val="Hyperlink"/>
    <w:uiPriority w:val="99"/>
    <w:rsid w:val="004A0E37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8E0100"/>
    <w:rPr>
      <w:rFonts w:ascii="Verdana" w:hAnsi="Verdana" w:cs="Times New Roman"/>
      <w:sz w:val="22"/>
      <w:szCs w:val="22"/>
      <w:lang w:val="en-US" w:eastAsia="en-US" w:bidi="ar-SA"/>
    </w:rPr>
  </w:style>
  <w:style w:type="paragraph" w:customStyle="1" w:styleId="40">
    <w:name w:val="Основной текст (4)"/>
    <w:basedOn w:val="a"/>
    <w:link w:val="4"/>
    <w:uiPriority w:val="99"/>
    <w:rsid w:val="008E0100"/>
    <w:pPr>
      <w:shd w:val="clear" w:color="auto" w:fill="FFFFFF"/>
      <w:spacing w:after="540" w:line="240" w:lineRule="atLeast"/>
    </w:pPr>
    <w:rPr>
      <w:rFonts w:ascii="Verdana" w:hAnsi="Verdana"/>
      <w:lang w:val="en-US" w:eastAsia="en-US"/>
    </w:rPr>
  </w:style>
  <w:style w:type="character" w:customStyle="1" w:styleId="413">
    <w:name w:val="Основной текст (4) + 13"/>
    <w:aliases w:val="5 pt,Не полужирный"/>
    <w:uiPriority w:val="99"/>
    <w:rsid w:val="008E0100"/>
    <w:rPr>
      <w:rFonts w:ascii="Verdana" w:hAnsi="Verdana" w:cs="Times New Roman"/>
      <w:b/>
      <w:bCs/>
      <w:sz w:val="27"/>
      <w:szCs w:val="27"/>
      <w:lang w:val="en-US" w:eastAsia="en-US" w:bidi="ar-SA"/>
    </w:rPr>
  </w:style>
  <w:style w:type="character" w:customStyle="1" w:styleId="4137">
    <w:name w:val="Основной текст (4) + 137"/>
    <w:aliases w:val="5 pt10,Не полужирный7"/>
    <w:uiPriority w:val="99"/>
    <w:rsid w:val="008E0100"/>
    <w:rPr>
      <w:rFonts w:ascii="Verdana" w:hAnsi="Verdana" w:cs="Times New Roman"/>
      <w:b/>
      <w:bCs/>
      <w:sz w:val="27"/>
      <w:szCs w:val="27"/>
      <w:lang w:val="en-US" w:eastAsia="en-US" w:bidi="ar-SA"/>
    </w:rPr>
  </w:style>
  <w:style w:type="character" w:customStyle="1" w:styleId="4136">
    <w:name w:val="Основной текст (4) + 136"/>
    <w:aliases w:val="5 pt9,Не полужирный6"/>
    <w:uiPriority w:val="99"/>
    <w:rsid w:val="008E0100"/>
    <w:rPr>
      <w:rFonts w:ascii="Verdana" w:hAnsi="Verdana" w:cs="Times New Roman"/>
      <w:b/>
      <w:bCs/>
      <w:sz w:val="27"/>
      <w:szCs w:val="27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mushestvenn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1658</Words>
  <Characters>9455</Characters>
  <Application>Microsoft Office Word</Application>
  <DocSecurity>0</DocSecurity>
  <Lines>78</Lines>
  <Paragraphs>22</Paragraphs>
  <ScaleCrop>false</ScaleCrop>
  <Company>2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10</cp:revision>
  <dcterms:created xsi:type="dcterms:W3CDTF">2015-11-13T13:11:00Z</dcterms:created>
  <dcterms:modified xsi:type="dcterms:W3CDTF">2016-03-14T08:55:00Z</dcterms:modified>
</cp:coreProperties>
</file>