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A6" w:rsidRPr="00E56028" w:rsidRDefault="00665BA6" w:rsidP="00665BA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6265" cy="66611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A6" w:rsidRPr="00E56028" w:rsidRDefault="00665BA6" w:rsidP="00665B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</w:p>
    <w:p w:rsidR="00665BA6" w:rsidRPr="00E56028" w:rsidRDefault="00665BA6" w:rsidP="00665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665BA6" w:rsidRPr="00E56028" w:rsidRDefault="00665BA6" w:rsidP="00665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65BA6" w:rsidRPr="00E56028" w:rsidRDefault="00665BA6" w:rsidP="00665B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665BA6" w:rsidRPr="00CA29A3" w:rsidRDefault="00665BA6" w:rsidP="00665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A29A3">
        <w:rPr>
          <w:rFonts w:ascii="Times New Roman" w:hAnsi="Times New Roman" w:cs="Times New Roman"/>
        </w:rPr>
        <w:t xml:space="preserve">456579 с. Писклово Еткульского района Челябинской области ул. </w:t>
      </w:r>
      <w:proofErr w:type="gramStart"/>
      <w:r w:rsidRPr="00CA29A3">
        <w:rPr>
          <w:rFonts w:ascii="Times New Roman" w:hAnsi="Times New Roman" w:cs="Times New Roman"/>
        </w:rPr>
        <w:t>Советская</w:t>
      </w:r>
      <w:proofErr w:type="gramEnd"/>
      <w:r w:rsidRPr="00CA29A3">
        <w:rPr>
          <w:rFonts w:ascii="Times New Roman" w:hAnsi="Times New Roman" w:cs="Times New Roman"/>
        </w:rPr>
        <w:t xml:space="preserve"> д.3</w:t>
      </w:r>
    </w:p>
    <w:p w:rsidR="00665BA6" w:rsidRPr="00CA29A3" w:rsidRDefault="00665BA6" w:rsidP="00665B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A29A3">
        <w:rPr>
          <w:rFonts w:ascii="Times New Roman" w:hAnsi="Times New Roman" w:cs="Times New Roman"/>
        </w:rPr>
        <w:t>ОГРН 107401636052  ИНН 7430000397  КПП 743001001</w:t>
      </w:r>
    </w:p>
    <w:p w:rsidR="00665BA6" w:rsidRPr="00E56028" w:rsidRDefault="00665BA6" w:rsidP="00665BA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65BA6" w:rsidRPr="008B46F1" w:rsidRDefault="00665BA6" w:rsidP="00665BA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«14</w:t>
      </w:r>
      <w:r w:rsidRPr="00E560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E5602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года № 26</w:t>
      </w:r>
    </w:p>
    <w:p w:rsidR="00665BA6" w:rsidRPr="00CA29A3" w:rsidRDefault="00665BA6" w:rsidP="00665BA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BA6" w:rsidRDefault="00665BA6" w:rsidP="00665BA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5BA6" w:rsidRDefault="00665BA6" w:rsidP="00665BA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CA29A3">
        <w:rPr>
          <w:rFonts w:ascii="Times New Roman" w:hAnsi="Times New Roman"/>
          <w:sz w:val="28"/>
          <w:szCs w:val="24"/>
        </w:rPr>
        <w:t>Об утверждении</w:t>
      </w:r>
      <w:r w:rsidRPr="00EB0B6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муниципальной</w:t>
      </w:r>
      <w:proofErr w:type="gramEnd"/>
    </w:p>
    <w:p w:rsidR="00665BA6" w:rsidRDefault="00665BA6" w:rsidP="00665BA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программы комплексного   развития</w:t>
      </w:r>
    </w:p>
    <w:p w:rsidR="00665BA6" w:rsidRDefault="00665BA6" w:rsidP="00665BA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транспортной инфраструктуры     </w:t>
      </w:r>
      <w:proofErr w:type="gramStart"/>
      <w:r>
        <w:rPr>
          <w:rFonts w:ascii="Times New Roman" w:hAnsi="Times New Roman"/>
          <w:sz w:val="28"/>
          <w:szCs w:val="24"/>
        </w:rPr>
        <w:t>на</w:t>
      </w:r>
      <w:proofErr w:type="gramEnd"/>
    </w:p>
    <w:p w:rsidR="00665BA6" w:rsidRDefault="00665BA6" w:rsidP="00665BA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территории Пискловского </w:t>
      </w:r>
      <w:proofErr w:type="gramStart"/>
      <w:r>
        <w:rPr>
          <w:rFonts w:ascii="Times New Roman" w:hAnsi="Times New Roman"/>
          <w:sz w:val="28"/>
          <w:szCs w:val="24"/>
        </w:rPr>
        <w:t>сельского</w:t>
      </w:r>
      <w:proofErr w:type="gramEnd"/>
    </w:p>
    <w:p w:rsidR="00665BA6" w:rsidRPr="00AB6A38" w:rsidRDefault="00665BA6" w:rsidP="00665BA6">
      <w:pPr>
        <w:spacing w:after="0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поселения   на 2016-2026      годы   </w:t>
      </w:r>
    </w:p>
    <w:p w:rsidR="00665BA6" w:rsidRPr="00187551" w:rsidRDefault="00665BA6" w:rsidP="00665BA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65BA6" w:rsidRDefault="00665BA6" w:rsidP="00665BA6">
      <w:pPr>
        <w:autoSpaceDE w:val="0"/>
        <w:autoSpaceDN w:val="0"/>
        <w:adjustRightInd w:val="0"/>
        <w:spacing w:after="0"/>
        <w:ind w:right="-5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25BE">
        <w:rPr>
          <w:rFonts w:ascii="Times New Roman" w:hAnsi="Times New Roman"/>
          <w:sz w:val="28"/>
          <w:szCs w:val="24"/>
        </w:rPr>
        <w:t xml:space="preserve">В соответствии со статьей 179 Бюджетного кодекса Российской Федерации, Постановлением </w:t>
      </w:r>
      <w:r>
        <w:rPr>
          <w:rFonts w:ascii="Times New Roman" w:hAnsi="Times New Roman"/>
          <w:sz w:val="28"/>
          <w:szCs w:val="24"/>
        </w:rPr>
        <w:t xml:space="preserve"> Правительства РФ от 25 декабря 2015 г. №1440 и на основании Устава Пискловского сельского поселения</w:t>
      </w:r>
    </w:p>
    <w:p w:rsidR="00665BA6" w:rsidRDefault="00665BA6" w:rsidP="00665BA6">
      <w:pPr>
        <w:autoSpaceDE w:val="0"/>
        <w:autoSpaceDN w:val="0"/>
        <w:adjustRightInd w:val="0"/>
        <w:spacing w:after="0"/>
        <w:ind w:right="-5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администрация Пискловского сельского поселения ПОСТАНОВЛЯЕТ:</w:t>
      </w:r>
    </w:p>
    <w:p w:rsidR="00665BA6" w:rsidRPr="00DB3C2F" w:rsidRDefault="00665BA6" w:rsidP="00665BA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>Утвердить муниципальную Программу комплексного развития  транспортной инфраструкт</w:t>
      </w:r>
      <w:r>
        <w:rPr>
          <w:rFonts w:ascii="Times New Roman" w:hAnsi="Times New Roman"/>
          <w:sz w:val="28"/>
          <w:szCs w:val="24"/>
        </w:rPr>
        <w:t>уры на территории Пискловского</w:t>
      </w:r>
      <w:r w:rsidRPr="00DB3C2F">
        <w:rPr>
          <w:rFonts w:ascii="Times New Roman" w:hAnsi="Times New Roman"/>
          <w:sz w:val="28"/>
          <w:szCs w:val="24"/>
        </w:rPr>
        <w:t xml:space="preserve"> сельского поселения.  (Приложение 1).</w:t>
      </w:r>
    </w:p>
    <w:p w:rsidR="00665BA6" w:rsidRPr="00DB3C2F" w:rsidRDefault="00665BA6" w:rsidP="00665BA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4"/>
        </w:rPr>
        <w:t>после</w:t>
      </w:r>
      <w:r w:rsidRPr="00DB3C2F">
        <w:rPr>
          <w:rFonts w:ascii="Times New Roman" w:hAnsi="Times New Roman"/>
          <w:sz w:val="28"/>
          <w:szCs w:val="24"/>
        </w:rPr>
        <w:t xml:space="preserve"> подписания.</w:t>
      </w:r>
    </w:p>
    <w:p w:rsidR="00665BA6" w:rsidRDefault="00665BA6" w:rsidP="00665BA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C5391A">
        <w:rPr>
          <w:rFonts w:ascii="Times New Roman" w:hAnsi="Times New Roman"/>
          <w:sz w:val="28"/>
          <w:szCs w:val="24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4"/>
        </w:rPr>
        <w:t>размещению на сайте Еткульского муниципального района.</w:t>
      </w:r>
    </w:p>
    <w:p w:rsidR="00665BA6" w:rsidRPr="00C5391A" w:rsidRDefault="00665BA6" w:rsidP="00665BA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665BA6" w:rsidRDefault="00665BA6" w:rsidP="00665BA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Пискловского</w:t>
      </w:r>
    </w:p>
    <w:p w:rsidR="00665BA6" w:rsidRPr="00DB3C2F" w:rsidRDefault="00665BA6" w:rsidP="00665BA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                                                     Н.Н. Давыдова</w:t>
      </w:r>
    </w:p>
    <w:p w:rsidR="00665BA6" w:rsidRPr="00DB3C2F" w:rsidRDefault="00665BA6" w:rsidP="00665BA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665BA6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Default="00665BA6" w:rsidP="00665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5BA6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Pr="001F3CD5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Pr="00EB0B6A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65BA6" w:rsidRPr="00987C38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665BA6" w:rsidRPr="00987C38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65BA6" w:rsidRPr="00987C38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Пискловского сельского поселения</w:t>
      </w:r>
    </w:p>
    <w:p w:rsidR="00665BA6" w:rsidRPr="00987C38" w:rsidRDefault="00665BA6" w:rsidP="00665BA6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№ _</w:t>
      </w:r>
      <w:r w:rsidRPr="00987C38">
        <w:rPr>
          <w:rFonts w:ascii="Times New Roman" w:hAnsi="Times New Roman"/>
          <w:sz w:val="24"/>
          <w:szCs w:val="24"/>
          <w:u w:val="single"/>
        </w:rPr>
        <w:t>26</w:t>
      </w:r>
      <w:r w:rsidRPr="00987C38">
        <w:rPr>
          <w:rFonts w:ascii="Times New Roman" w:hAnsi="Times New Roman"/>
          <w:sz w:val="24"/>
          <w:szCs w:val="24"/>
        </w:rPr>
        <w:t>_  от 14.06.2016 года</w:t>
      </w:r>
    </w:p>
    <w:p w:rsidR="00665BA6" w:rsidRPr="00987C38" w:rsidRDefault="00665BA6" w:rsidP="00665BA6">
      <w:pPr>
        <w:spacing w:line="240" w:lineRule="auto"/>
        <w:ind w:left="6270"/>
        <w:jc w:val="right"/>
        <w:rPr>
          <w:rFonts w:ascii="Times New Roman" w:hAnsi="Times New Roman"/>
          <w:sz w:val="24"/>
          <w:szCs w:val="24"/>
        </w:rPr>
      </w:pPr>
    </w:p>
    <w:p w:rsidR="00665BA6" w:rsidRPr="00987C38" w:rsidRDefault="00665BA6" w:rsidP="00665B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665BA6" w:rsidRPr="001F3CD5" w:rsidRDefault="00665BA6" w:rsidP="00665B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комплексного  развития транспортной инфраструктуры на территории Пискловского сельского поселения на 2016 – 2026 годы</w:t>
      </w:r>
    </w:p>
    <w:p w:rsidR="00665BA6" w:rsidRPr="00987C38" w:rsidRDefault="00665BA6" w:rsidP="00665BA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 xml:space="preserve"> </w:t>
      </w:r>
      <w:r w:rsidRPr="00987C38">
        <w:rPr>
          <w:rFonts w:ascii="Times New Roman" w:hAnsi="Times New Roman"/>
          <w:sz w:val="24"/>
          <w:szCs w:val="24"/>
        </w:rPr>
        <w:t>ПАСПОРТ</w:t>
      </w:r>
    </w:p>
    <w:p w:rsidR="00665BA6" w:rsidRPr="00987C38" w:rsidRDefault="00665BA6" w:rsidP="00665BA6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муниципальной программы  комплексного развитие  транспортной инфраструктуры на территории Пискловского сельского поселения на 2016-2026 годы </w:t>
      </w:r>
      <w:r w:rsidRPr="00987C3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665BA6" w:rsidRPr="00987C38" w:rsidTr="006D1AFD">
        <w:trPr>
          <w:trHeight w:val="88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«комплексного развития  транспортной инфраструктуры на территории Пискловского сельского поселения на 2016-2026 годы </w:t>
            </w:r>
          </w:p>
        </w:tc>
      </w:tr>
      <w:tr w:rsidR="00665BA6" w:rsidRPr="00987C38" w:rsidTr="006D1AFD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7" w:history="1">
              <w:r w:rsidRPr="00987C38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65BA6" w:rsidRPr="00987C38" w:rsidRDefault="00665BA6" w:rsidP="006D1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7C38">
              <w:rPr>
                <w:rFonts w:ascii="Times New Roman" w:eastAsia="Times New Roman" w:hAnsi="Times New Roman"/>
                <w:sz w:val="24"/>
                <w:szCs w:val="24"/>
              </w:rPr>
              <w:t>положения Градостроительного кодекса РФ ст. 7, п. 6)</w:t>
            </w:r>
          </w:p>
          <w:p w:rsidR="00665BA6" w:rsidRPr="00987C38" w:rsidRDefault="00665BA6" w:rsidP="006D1A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25  декабря 2015 года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665BA6" w:rsidRPr="00987C38" w:rsidTr="006D1AFD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>администрация Пискловского сельского поселения</w:t>
            </w:r>
          </w:p>
        </w:tc>
      </w:tr>
      <w:tr w:rsidR="00665BA6" w:rsidRPr="00987C38" w:rsidTr="006D1AFD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>Администрация Пискловского сельского поселения и Совет депутатов Пискловского сельского поселения</w:t>
            </w:r>
          </w:p>
        </w:tc>
      </w:tr>
      <w:tr w:rsidR="00665BA6" w:rsidRPr="00987C38" w:rsidTr="006D1AFD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A6" w:rsidRPr="00987C38" w:rsidRDefault="00665BA6" w:rsidP="006D1A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7C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87C3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Пискловского сельского поселения и Совет депутатов Пискловского сельского поселения</w:t>
            </w:r>
          </w:p>
        </w:tc>
      </w:tr>
      <w:tr w:rsidR="00665BA6" w:rsidRPr="00987C38" w:rsidTr="006D1AFD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Пискловского сельского поселения</w:t>
            </w:r>
          </w:p>
        </w:tc>
      </w:tr>
      <w:tr w:rsidR="00665BA6" w:rsidRPr="00987C38" w:rsidTr="006D1AFD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65B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665BA6" w:rsidRPr="00987C38" w:rsidRDefault="00665BA6" w:rsidP="00665B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Пискловского сельского поселения, безопасности дорожного движения</w:t>
            </w:r>
          </w:p>
        </w:tc>
      </w:tr>
      <w:tr w:rsidR="00665BA6" w:rsidRPr="00987C38" w:rsidTr="006D1AFD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65BA6" w:rsidRPr="00987C38" w:rsidRDefault="00665BA6" w:rsidP="006D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2016 – 2026  годы </w:t>
            </w:r>
          </w:p>
        </w:tc>
      </w:tr>
      <w:tr w:rsidR="00665BA6" w:rsidRPr="00987C38" w:rsidTr="006D1AFD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 областного и местного бюджетов:</w:t>
            </w: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2016 г. – </w:t>
            </w:r>
            <w:r w:rsidRPr="00987C38">
              <w:rPr>
                <w:rFonts w:ascii="Times New Roman" w:eastAsia="Times New Roman" w:hAnsi="Times New Roman"/>
                <w:sz w:val="24"/>
                <w:szCs w:val="24"/>
              </w:rPr>
              <w:t>410 тыс. руб.</w:t>
            </w: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местного бюджета на 2017-2026 годы </w:t>
            </w: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уточняются при формировании бюджета на очередной </w:t>
            </w: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финансовый год.</w:t>
            </w: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5BA6" w:rsidRPr="00987C38" w:rsidTr="006D1AFD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65BA6" w:rsidRPr="00987C38" w:rsidRDefault="00665BA6" w:rsidP="006D1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6" w:rsidRPr="00987C38" w:rsidRDefault="00665BA6" w:rsidP="006D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87C3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проектно-сметной документации</w:t>
            </w: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5BA6" w:rsidRPr="00987C38" w:rsidRDefault="00665BA6" w:rsidP="006D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665BA6" w:rsidRPr="00987C38" w:rsidRDefault="00665BA6" w:rsidP="006D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665BA6" w:rsidRPr="00987C38" w:rsidRDefault="00665BA6" w:rsidP="006D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ремонт, содержание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дорог;</w:t>
            </w:r>
          </w:p>
          <w:p w:rsidR="00665BA6" w:rsidRPr="00987C38" w:rsidRDefault="00665BA6" w:rsidP="006D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уличное освещение.</w:t>
            </w:r>
          </w:p>
        </w:tc>
      </w:tr>
    </w:tbl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87C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5BA6" w:rsidRPr="00987C38" w:rsidRDefault="00665BA6" w:rsidP="00665BA6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Pr="00987C38">
        <w:rPr>
          <w:rFonts w:ascii="Times New Roman" w:hAnsi="Times New Roman"/>
          <w:sz w:val="24"/>
          <w:szCs w:val="24"/>
        </w:rPr>
        <w:t>Пискловскогосельского</w:t>
      </w:r>
      <w:proofErr w:type="spellEnd"/>
      <w:r w:rsidRPr="00987C38">
        <w:rPr>
          <w:rFonts w:ascii="Times New Roman" w:hAnsi="Times New Roman"/>
          <w:sz w:val="24"/>
          <w:szCs w:val="24"/>
        </w:rPr>
        <w:t xml:space="preserve">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65BA6" w:rsidRPr="00987C38" w:rsidRDefault="00665BA6" w:rsidP="00665BA6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665BA6" w:rsidRPr="00987C38" w:rsidRDefault="00665BA6" w:rsidP="00665BA6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демографическое развитие;</w:t>
      </w:r>
    </w:p>
    <w:p w:rsidR="00665BA6" w:rsidRPr="00987C38" w:rsidRDefault="00665BA6" w:rsidP="00665BA6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перспективное строительство;</w:t>
      </w:r>
    </w:p>
    <w:p w:rsidR="00665BA6" w:rsidRPr="00987C38" w:rsidRDefault="00665BA6" w:rsidP="00665BA6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состояние транспортной инфраструктуры;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  <w:r w:rsidRPr="00987C38">
        <w:rPr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</w:p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87C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1.1. Демографическое развитие сельского поселения</w:t>
      </w:r>
    </w:p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C38">
        <w:rPr>
          <w:sz w:val="24"/>
          <w:szCs w:val="24"/>
        </w:rPr>
        <w:tab/>
      </w:r>
      <w:r w:rsidRPr="00987C38">
        <w:rPr>
          <w:rFonts w:ascii="Times New Roman" w:hAnsi="Times New Roman"/>
          <w:bCs/>
          <w:sz w:val="24"/>
          <w:szCs w:val="24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Российской  Федерации», законами Челябинской области  </w:t>
      </w:r>
      <w:proofErr w:type="spellStart"/>
      <w:r w:rsidRPr="00987C38">
        <w:rPr>
          <w:rFonts w:ascii="Times New Roman" w:hAnsi="Times New Roman"/>
          <w:bCs/>
          <w:sz w:val="24"/>
          <w:szCs w:val="24"/>
        </w:rPr>
        <w:t>созданаадминистрация</w:t>
      </w:r>
      <w:proofErr w:type="spellEnd"/>
      <w:r w:rsidRPr="00987C38">
        <w:rPr>
          <w:rFonts w:ascii="Times New Roman" w:hAnsi="Times New Roman"/>
          <w:bCs/>
          <w:sz w:val="24"/>
          <w:szCs w:val="24"/>
        </w:rPr>
        <w:t xml:space="preserve"> Пискловского сельского поселения, которая  входит  в  состав Еткульского муниципального района. А</w:t>
      </w:r>
      <w:r w:rsidRPr="00987C38">
        <w:rPr>
          <w:rFonts w:ascii="Times New Roman" w:hAnsi="Times New Roman"/>
          <w:sz w:val="24"/>
          <w:szCs w:val="24"/>
        </w:rPr>
        <w:t>дминистративным центром Пискловского сельского поселения является село Писклово.</w:t>
      </w:r>
    </w:p>
    <w:p w:rsidR="00665BA6" w:rsidRPr="00987C38" w:rsidRDefault="00665BA6" w:rsidP="00665BA6">
      <w:pPr>
        <w:spacing w:after="0"/>
        <w:ind w:firstLine="708"/>
        <w:jc w:val="both"/>
        <w:rPr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Пискловское сельское поселение находится в границах, определённых в 1926 году </w:t>
      </w:r>
      <w:proofErr w:type="gramStart"/>
      <w:r w:rsidRPr="00987C3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7C38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26 г"/>
        </w:smartTagPr>
        <w:r w:rsidRPr="00987C38">
          <w:rPr>
            <w:rFonts w:ascii="Times New Roman" w:hAnsi="Times New Roman"/>
            <w:sz w:val="24"/>
            <w:szCs w:val="24"/>
          </w:rPr>
          <w:t>1926 г</w:t>
        </w:r>
      </w:smartTag>
      <w:r w:rsidRPr="00987C38">
        <w:rPr>
          <w:rFonts w:ascii="Times New Roman" w:hAnsi="Times New Roman"/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1935 г"/>
        </w:smartTagPr>
        <w:r w:rsidRPr="00987C38">
          <w:rPr>
            <w:rFonts w:ascii="Times New Roman" w:hAnsi="Times New Roman"/>
            <w:sz w:val="24"/>
            <w:szCs w:val="24"/>
          </w:rPr>
          <w:t>1935 г</w:t>
        </w:r>
      </w:smartTag>
      <w:r w:rsidRPr="00987C38">
        <w:rPr>
          <w:rFonts w:ascii="Times New Roman" w:hAnsi="Times New Roman"/>
          <w:sz w:val="24"/>
          <w:szCs w:val="24"/>
        </w:rPr>
        <w:t xml:space="preserve">.  – в Увельском районе, с 1935 по </w:t>
      </w:r>
      <w:smartTag w:uri="urn:schemas-microsoft-com:office:smarttags" w:element="metricconverter">
        <w:smartTagPr>
          <w:attr w:name="ProductID" w:val="1965 г"/>
        </w:smartTagPr>
        <w:r w:rsidRPr="00987C38">
          <w:rPr>
            <w:rFonts w:ascii="Times New Roman" w:hAnsi="Times New Roman"/>
            <w:sz w:val="24"/>
            <w:szCs w:val="24"/>
          </w:rPr>
          <w:t>1965 г</w:t>
        </w:r>
      </w:smartTag>
      <w:r w:rsidRPr="00987C38">
        <w:rPr>
          <w:rFonts w:ascii="Times New Roman" w:hAnsi="Times New Roman"/>
          <w:sz w:val="24"/>
          <w:szCs w:val="24"/>
        </w:rPr>
        <w:t>.г. – в Октябрьском районе, с 1965 – в Еткульском).    Площадь поселения 215 квадратных километров (</w:t>
      </w:r>
      <w:smartTag w:uri="urn:schemas-microsoft-com:office:smarttags" w:element="metricconverter">
        <w:smartTagPr>
          <w:attr w:name="ProductID" w:val="21500 га"/>
        </w:smartTagPr>
        <w:r w:rsidRPr="00987C38">
          <w:rPr>
            <w:rFonts w:ascii="Times New Roman" w:hAnsi="Times New Roman"/>
            <w:sz w:val="24"/>
            <w:szCs w:val="24"/>
          </w:rPr>
          <w:t>21500 га</w:t>
        </w:r>
      </w:smartTag>
      <w:proofErr w:type="gramStart"/>
      <w:r w:rsidRPr="00987C3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87C38">
        <w:rPr>
          <w:rFonts w:ascii="Times New Roman" w:hAnsi="Times New Roman"/>
          <w:sz w:val="24"/>
          <w:szCs w:val="24"/>
        </w:rPr>
        <w:t>. Граничит с Лебедевским поселением (</w:t>
      </w:r>
      <w:smartTag w:uri="urn:schemas-microsoft-com:office:smarttags" w:element="metricconverter">
        <w:smartTagPr>
          <w:attr w:name="ProductID" w:val="17 км"/>
        </w:smartTagPr>
        <w:r w:rsidRPr="00987C38">
          <w:rPr>
            <w:rFonts w:ascii="Times New Roman" w:hAnsi="Times New Roman"/>
            <w:sz w:val="24"/>
            <w:szCs w:val="24"/>
          </w:rPr>
          <w:t>17 км</w:t>
        </w:r>
      </w:smartTag>
      <w:r w:rsidRPr="00987C38">
        <w:rPr>
          <w:rFonts w:ascii="Times New Roman" w:hAnsi="Times New Roman"/>
          <w:sz w:val="24"/>
          <w:szCs w:val="24"/>
        </w:rPr>
        <w:t>), с Увельским районом (</w:t>
      </w:r>
      <w:smartTag w:uri="urn:schemas-microsoft-com:office:smarttags" w:element="metricconverter">
        <w:smartTagPr>
          <w:attr w:name="ProductID" w:val="27 км"/>
        </w:smartTagPr>
        <w:r w:rsidRPr="00987C38">
          <w:rPr>
            <w:rFonts w:ascii="Times New Roman" w:hAnsi="Times New Roman"/>
            <w:sz w:val="24"/>
            <w:szCs w:val="24"/>
          </w:rPr>
          <w:t>27 км</w:t>
        </w:r>
      </w:smartTag>
      <w:proofErr w:type="gramStart"/>
      <w:r w:rsidRPr="00987C3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87C38">
        <w:rPr>
          <w:rFonts w:ascii="Times New Roman" w:hAnsi="Times New Roman"/>
          <w:sz w:val="24"/>
          <w:szCs w:val="24"/>
        </w:rPr>
        <w:t>, с Октябрьским районом (</w:t>
      </w:r>
      <w:smartTag w:uri="urn:schemas-microsoft-com:office:smarttags" w:element="metricconverter">
        <w:smartTagPr>
          <w:attr w:name="ProductID" w:val="22 км"/>
        </w:smartTagPr>
        <w:r w:rsidRPr="00987C38">
          <w:rPr>
            <w:rFonts w:ascii="Times New Roman" w:hAnsi="Times New Roman"/>
            <w:sz w:val="24"/>
            <w:szCs w:val="24"/>
          </w:rPr>
          <w:t>22 км</w:t>
        </w:r>
      </w:smartTag>
      <w:r w:rsidRPr="00987C38">
        <w:rPr>
          <w:rFonts w:ascii="Times New Roman" w:hAnsi="Times New Roman"/>
          <w:sz w:val="24"/>
          <w:szCs w:val="24"/>
        </w:rPr>
        <w:t>), с Курганской областью (</w:t>
      </w:r>
      <w:smartTag w:uri="urn:schemas-microsoft-com:office:smarttags" w:element="metricconverter">
        <w:smartTagPr>
          <w:attr w:name="ProductID" w:val="7 км"/>
        </w:smartTagPr>
        <w:r w:rsidRPr="00987C38">
          <w:rPr>
            <w:rFonts w:ascii="Times New Roman" w:hAnsi="Times New Roman"/>
            <w:sz w:val="24"/>
            <w:szCs w:val="24"/>
          </w:rPr>
          <w:t>7 км</w:t>
        </w:r>
      </w:smartTag>
      <w:r w:rsidRPr="00987C38">
        <w:rPr>
          <w:sz w:val="24"/>
          <w:szCs w:val="24"/>
        </w:rPr>
        <w:t xml:space="preserve"> ).</w:t>
      </w:r>
    </w:p>
    <w:p w:rsidR="00665BA6" w:rsidRPr="00987C38" w:rsidRDefault="00665BA6" w:rsidP="00665BA6">
      <w:pPr>
        <w:pStyle w:val="2"/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В состав Пискловского  сельского поселения входят 2 населенных пункта</w:t>
      </w:r>
      <w:proofErr w:type="gramStart"/>
      <w:r w:rsidRPr="00987C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7C38">
        <w:rPr>
          <w:rFonts w:ascii="Times New Roman" w:hAnsi="Times New Roman"/>
          <w:sz w:val="24"/>
          <w:szCs w:val="24"/>
        </w:rPr>
        <w:t xml:space="preserve"> с. Писклово и д. Кораблево – 9 км.   </w:t>
      </w:r>
    </w:p>
    <w:p w:rsidR="00665BA6" w:rsidRPr="00987C38" w:rsidRDefault="00665BA6" w:rsidP="00665BA6">
      <w:pPr>
        <w:pStyle w:val="2"/>
        <w:spacing w:after="0" w:line="276" w:lineRule="auto"/>
        <w:ind w:firstLine="284"/>
        <w:rPr>
          <w:rFonts w:ascii="Times New Roman" w:hAnsi="Times New Roman"/>
          <w:sz w:val="24"/>
          <w:szCs w:val="24"/>
        </w:rPr>
      </w:pPr>
      <w:r w:rsidRPr="00987C38">
        <w:rPr>
          <w:color w:val="FF0000"/>
          <w:sz w:val="24"/>
          <w:szCs w:val="24"/>
        </w:rPr>
        <w:tab/>
      </w:r>
      <w:r w:rsidRPr="00987C38">
        <w:rPr>
          <w:rFonts w:ascii="Times New Roman" w:hAnsi="Times New Roman"/>
          <w:sz w:val="24"/>
          <w:szCs w:val="24"/>
        </w:rPr>
        <w:t xml:space="preserve">Численность населения на 01 января 2016 года составляет: 816 человек, из них занято работой –  215 человек. </w:t>
      </w:r>
    </w:p>
    <w:p w:rsidR="00665BA6" w:rsidRPr="00987C38" w:rsidRDefault="00665BA6" w:rsidP="00665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sz w:val="24"/>
          <w:szCs w:val="24"/>
        </w:rPr>
        <w:tab/>
      </w:r>
      <w:r w:rsidRPr="00987C38">
        <w:rPr>
          <w:rFonts w:ascii="Times New Roman" w:hAnsi="Times New Roman"/>
          <w:sz w:val="24"/>
          <w:szCs w:val="24"/>
        </w:rPr>
        <w:t>Общая площадь земель поселения  - 21550 га.</w:t>
      </w:r>
    </w:p>
    <w:p w:rsidR="00665BA6" w:rsidRPr="00987C38" w:rsidRDefault="00665BA6" w:rsidP="00665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ab/>
        <w:t xml:space="preserve">Общая протяженность дорог местного значения – 9,2 км.                                                             </w:t>
      </w:r>
      <w:r w:rsidRPr="00987C38">
        <w:rPr>
          <w:rFonts w:ascii="Times New Roman" w:hAnsi="Times New Roman"/>
          <w:sz w:val="24"/>
          <w:szCs w:val="24"/>
        </w:rPr>
        <w:tab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Пискловского сельского поселения характеризуется следующими показателями:  </w:t>
      </w:r>
    </w:p>
    <w:p w:rsidR="00665BA6" w:rsidRPr="00987C38" w:rsidRDefault="00665BA6" w:rsidP="00665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5BA6" w:rsidRPr="00987C38" w:rsidRDefault="00665BA6" w:rsidP="00665B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174"/>
        <w:gridCol w:w="1366"/>
        <w:gridCol w:w="1362"/>
        <w:gridCol w:w="1901"/>
        <w:gridCol w:w="1901"/>
      </w:tblGrid>
      <w:tr w:rsidR="00665BA6" w:rsidRPr="00987C38" w:rsidTr="006D1AFD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665BA6" w:rsidRPr="00987C38" w:rsidTr="006D1AFD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665BA6" w:rsidRPr="00987C38" w:rsidTr="006D1AFD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BA6" w:rsidRPr="00987C38" w:rsidRDefault="00665BA6" w:rsidP="006D1AFD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A6" w:rsidRPr="00987C38" w:rsidRDefault="00665BA6" w:rsidP="006D1AF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816</w:t>
            </w:r>
          </w:p>
        </w:tc>
      </w:tr>
    </w:tbl>
    <w:p w:rsidR="00665BA6" w:rsidRPr="00987C38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ab/>
      </w:r>
    </w:p>
    <w:p w:rsidR="00665BA6" w:rsidRPr="00987C38" w:rsidRDefault="00665BA6" w:rsidP="00665BA6">
      <w:pPr>
        <w:pStyle w:val="2"/>
        <w:spacing w:after="0" w:line="276" w:lineRule="auto"/>
        <w:ind w:left="0"/>
        <w:jc w:val="both"/>
        <w:rPr>
          <w:sz w:val="24"/>
          <w:szCs w:val="24"/>
        </w:rPr>
      </w:pPr>
    </w:p>
    <w:p w:rsidR="00665BA6" w:rsidRPr="00987C38" w:rsidRDefault="00665BA6" w:rsidP="00665BA6">
      <w:pPr>
        <w:pStyle w:val="2"/>
        <w:spacing w:after="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87C38">
        <w:rPr>
          <w:sz w:val="24"/>
          <w:szCs w:val="24"/>
        </w:rPr>
        <w:tab/>
      </w:r>
      <w:r w:rsidRPr="00987C38">
        <w:rPr>
          <w:rFonts w:ascii="Times New Roman" w:eastAsia="Times New Roman" w:hAnsi="Times New Roman"/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665BA6" w:rsidRPr="00987C38" w:rsidRDefault="00665BA6" w:rsidP="00665BA6">
      <w:pPr>
        <w:pStyle w:val="a5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65BA6" w:rsidRPr="00987C38" w:rsidRDefault="00665BA6" w:rsidP="00665BA6">
      <w:pPr>
        <w:pStyle w:val="a5"/>
        <w:spacing w:after="0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987C38">
        <w:rPr>
          <w:rFonts w:ascii="Times New Roman" w:eastAsia="Times New Roman" w:hAnsi="Times New Roman"/>
          <w:bCs/>
          <w:sz w:val="24"/>
          <w:szCs w:val="24"/>
        </w:rPr>
        <w:tab/>
      </w:r>
      <w:r w:rsidRPr="00987C38"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на территории  Пискловского сельского поселения.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  <w:r w:rsidRPr="00987C38">
        <w:rPr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</w:p>
    <w:p w:rsidR="00665BA6" w:rsidRPr="00987C38" w:rsidRDefault="00665BA6" w:rsidP="00665BA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C38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665BA6" w:rsidRPr="00987C38" w:rsidRDefault="00665BA6" w:rsidP="00665BA6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sz w:val="24"/>
          <w:szCs w:val="24"/>
        </w:rPr>
      </w:pPr>
      <w:r w:rsidRPr="00987C38">
        <w:rPr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  <w:r w:rsidRPr="00987C38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</w:p>
    <w:p w:rsidR="00665BA6" w:rsidRPr="00987C38" w:rsidRDefault="00665BA6" w:rsidP="00665BA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665BA6" w:rsidRPr="00987C38" w:rsidRDefault="00665BA6" w:rsidP="00665BA6">
      <w:pPr>
        <w:pStyle w:val="ConsPlusNormal"/>
        <w:ind w:firstLine="540"/>
        <w:jc w:val="both"/>
        <w:rPr>
          <w:sz w:val="24"/>
          <w:szCs w:val="24"/>
        </w:rPr>
      </w:pPr>
      <w:r w:rsidRPr="00987C38">
        <w:rPr>
          <w:sz w:val="24"/>
          <w:szCs w:val="24"/>
        </w:rPr>
        <w:t>Срок действия программы 2016 – 2026 годы.  Реализация программы будет осуществляться весь период.</w:t>
      </w:r>
    </w:p>
    <w:p w:rsidR="00665BA6" w:rsidRPr="00987C38" w:rsidRDefault="00665BA6" w:rsidP="00665BA6">
      <w:pPr>
        <w:pStyle w:val="ConsPlusNormal"/>
        <w:ind w:firstLine="540"/>
        <w:rPr>
          <w:sz w:val="24"/>
          <w:szCs w:val="24"/>
        </w:rPr>
      </w:pPr>
    </w:p>
    <w:p w:rsidR="00665BA6" w:rsidRPr="00987C38" w:rsidRDefault="00665BA6" w:rsidP="00665BA6">
      <w:pPr>
        <w:pStyle w:val="ConsPlusNormal"/>
        <w:jc w:val="center"/>
        <w:rPr>
          <w:b/>
          <w:sz w:val="24"/>
          <w:szCs w:val="24"/>
        </w:rPr>
      </w:pPr>
      <w:r w:rsidRPr="00987C38">
        <w:rPr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665BA6" w:rsidRPr="00987C38" w:rsidRDefault="00665BA6" w:rsidP="00665BA6">
      <w:pPr>
        <w:pStyle w:val="ConsPlusNormal"/>
        <w:ind w:firstLine="540"/>
        <w:jc w:val="center"/>
        <w:rPr>
          <w:sz w:val="24"/>
          <w:szCs w:val="24"/>
        </w:rPr>
      </w:pPr>
    </w:p>
    <w:p w:rsidR="00665BA6" w:rsidRPr="00987C38" w:rsidRDefault="00665BA6" w:rsidP="00665BA6">
      <w:pPr>
        <w:pStyle w:val="ConsPlusNormal"/>
        <w:ind w:firstLine="540"/>
        <w:jc w:val="center"/>
        <w:rPr>
          <w:b/>
          <w:sz w:val="24"/>
          <w:szCs w:val="24"/>
        </w:rPr>
      </w:pPr>
      <w:r w:rsidRPr="00987C38">
        <w:rPr>
          <w:b/>
          <w:sz w:val="24"/>
          <w:szCs w:val="24"/>
        </w:rPr>
        <w:t xml:space="preserve"> 3.1. Общие положения</w:t>
      </w:r>
    </w:p>
    <w:p w:rsidR="00665BA6" w:rsidRPr="00987C38" w:rsidRDefault="00665BA6" w:rsidP="00665BA6">
      <w:pPr>
        <w:pStyle w:val="ConsPlusNormal"/>
        <w:ind w:firstLine="540"/>
        <w:jc w:val="center"/>
        <w:rPr>
          <w:sz w:val="24"/>
          <w:szCs w:val="24"/>
        </w:rPr>
      </w:pP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665BA6" w:rsidRPr="00987C38" w:rsidRDefault="00665BA6" w:rsidP="00665BA6">
      <w:pPr>
        <w:pStyle w:val="aa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-</w:t>
      </w:r>
      <w:r w:rsidRPr="00987C38"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характеризующиеся незначительным снижением численности населения,  сфер обслуживания и промышленности;</w:t>
      </w:r>
    </w:p>
    <w:p w:rsidR="00665BA6" w:rsidRPr="00987C38" w:rsidRDefault="00665BA6" w:rsidP="00665BA6">
      <w:pPr>
        <w:pStyle w:val="aa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-</w:t>
      </w:r>
      <w:r w:rsidRPr="00987C38">
        <w:rPr>
          <w:rFonts w:ascii="Times New Roman" w:hAnsi="Times New Roman"/>
          <w:sz w:val="24"/>
          <w:szCs w:val="24"/>
        </w:rPr>
        <w:tab/>
      </w:r>
      <w:r w:rsidRPr="00987C38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987C38">
        <w:rPr>
          <w:rFonts w:ascii="Times New Roman" w:hAnsi="Times New Roman"/>
          <w:sz w:val="24"/>
          <w:szCs w:val="24"/>
        </w:rPr>
        <w:tab/>
        <w:t>.</w:t>
      </w: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Пискловского сельского поселения, а также внебюджетные источники. </w:t>
      </w:r>
    </w:p>
    <w:p w:rsidR="00665BA6" w:rsidRPr="00987C38" w:rsidRDefault="00665BA6" w:rsidP="00665BA6">
      <w:pPr>
        <w:pStyle w:val="aa"/>
        <w:numPr>
          <w:ilvl w:val="0"/>
          <w:numId w:val="5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665BA6" w:rsidRPr="00987C38" w:rsidRDefault="00665BA6" w:rsidP="00665BA6">
      <w:pPr>
        <w:pStyle w:val="ConsPlusNormal"/>
        <w:ind w:firstLine="540"/>
        <w:jc w:val="center"/>
        <w:rPr>
          <w:sz w:val="24"/>
          <w:szCs w:val="24"/>
        </w:rPr>
      </w:pPr>
    </w:p>
    <w:p w:rsidR="00665BA6" w:rsidRPr="00987C38" w:rsidRDefault="00665BA6" w:rsidP="00665BA6">
      <w:pPr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Система дорожной деятельности</w:t>
      </w:r>
    </w:p>
    <w:p w:rsidR="00665BA6" w:rsidRPr="00987C38" w:rsidRDefault="00665BA6" w:rsidP="00665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lastRenderedPageBreak/>
        <w:t>Основные целевые индикаторы реализации мероприятий Программы:</w:t>
      </w:r>
    </w:p>
    <w:p w:rsidR="00665BA6" w:rsidRPr="00987C38" w:rsidRDefault="00665BA6" w:rsidP="00665B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665BA6" w:rsidRPr="00987C38" w:rsidRDefault="00665BA6" w:rsidP="00665BA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665BA6" w:rsidRPr="00987C38" w:rsidRDefault="00665BA6" w:rsidP="00665BA6">
      <w:pPr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 xml:space="preserve">3.3. Механизм реализации  Программы и </w:t>
      </w:r>
      <w:proofErr w:type="gramStart"/>
      <w:r w:rsidRPr="00987C3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987C38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665BA6" w:rsidRPr="00987C38" w:rsidRDefault="00665BA6" w:rsidP="00665B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5BA6" w:rsidRPr="00987C38" w:rsidRDefault="00665BA6" w:rsidP="00665BA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Пискловского сельского поселения. Для решения задач Программы предполагается использовать средства местного бюджета.</w:t>
      </w:r>
    </w:p>
    <w:p w:rsidR="00665BA6" w:rsidRPr="00987C38" w:rsidRDefault="00665BA6" w:rsidP="00665BA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Пискловского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65BA6" w:rsidRPr="00987C38" w:rsidRDefault="00665BA6" w:rsidP="00665BA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Пискловского сельского поселения и Совет депутатов Пискловского сельского поселения.</w:t>
      </w:r>
    </w:p>
    <w:p w:rsidR="00665BA6" w:rsidRPr="00987C38" w:rsidRDefault="00665BA6" w:rsidP="00665BA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C38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Пискловского сельского поселения.</w:t>
      </w:r>
    </w:p>
    <w:p w:rsidR="00665BA6" w:rsidRPr="00987C38" w:rsidRDefault="00665BA6" w:rsidP="00665BA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65BA6" w:rsidRPr="00987C38" w:rsidRDefault="00665BA6" w:rsidP="00665B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4. Оценка эффективности реализации Программы</w:t>
      </w: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транспортной инфраструктуры поселения; </w:t>
      </w: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65BA6" w:rsidRPr="00987C38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65BA6" w:rsidRPr="00987C38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BA6" w:rsidRPr="00987C38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Пискловского сельского поселения</w:t>
      </w:r>
    </w:p>
    <w:p w:rsidR="00665BA6" w:rsidRPr="00987C38" w:rsidRDefault="00665BA6" w:rsidP="00665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№ _</w:t>
      </w:r>
      <w:r w:rsidRPr="00987C38">
        <w:rPr>
          <w:rFonts w:ascii="Times New Roman" w:hAnsi="Times New Roman"/>
          <w:sz w:val="24"/>
          <w:szCs w:val="24"/>
          <w:u w:val="single"/>
        </w:rPr>
        <w:t>26</w:t>
      </w:r>
      <w:r w:rsidRPr="00987C38">
        <w:rPr>
          <w:rFonts w:ascii="Times New Roman" w:hAnsi="Times New Roman"/>
          <w:sz w:val="24"/>
          <w:szCs w:val="24"/>
        </w:rPr>
        <w:t>__от   14.06.2016 г.</w:t>
      </w:r>
    </w:p>
    <w:p w:rsidR="00665BA6" w:rsidRPr="00987C38" w:rsidRDefault="00665BA6" w:rsidP="00665BA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665BA6" w:rsidRPr="00987C38" w:rsidRDefault="00665BA6" w:rsidP="00665B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программных мероприятий Программы комплексного развития  транспортной инфраструктуры на территории Пискловского сельского поселения на 2016 – 2026 годы</w:t>
      </w:r>
    </w:p>
    <w:tbl>
      <w:tblPr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8"/>
        <w:gridCol w:w="1687"/>
        <w:gridCol w:w="1689"/>
        <w:gridCol w:w="1689"/>
        <w:gridCol w:w="1690"/>
        <w:gridCol w:w="1690"/>
      </w:tblGrid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объекта дорожно-транспортной инфраструктуры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рование</w:t>
            </w:r>
            <w:proofErr w:type="spellEnd"/>
          </w:p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инвентаризации улично-дорожной сети поселения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Формирование перечня муниципальных дорог, объектов дорожного хозяйства, находящихся в муниципальном реестре муниципальной собственности Пискловского сельского поселения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Разработка ПСД и получение положительного заключения управления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объекты дорожно-транспортной инфраструктуры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.Ц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ентральная д. Кораблево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840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6663672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готова, нет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финн-ия</w:t>
            </w:r>
            <w:proofErr w:type="spellEnd"/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Совхозная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до ул. Советская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570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4646000 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и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госэкспертиза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готовы, нет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финн-ия</w:t>
            </w:r>
            <w:proofErr w:type="spellEnd"/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Ул. Набережная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2000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15031620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и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госэкспертиза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готовы, нет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финн-ия</w:t>
            </w:r>
            <w:proofErr w:type="spellEnd"/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Школьная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Капитальный ремонт 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дорожной одежды 140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740000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и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госэкспертиза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готовы, нет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финн-ия</w:t>
            </w:r>
            <w:proofErr w:type="spellEnd"/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Ул. Северная д. Кораблево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600м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Переулок 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Северная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– ул. Южная д. Кораблево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200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65BA6" w:rsidRPr="00987C38" w:rsidTr="006D1AFD">
        <w:trPr>
          <w:gridAfter w:val="1"/>
          <w:wAfter w:w="1690" w:type="dxa"/>
          <w:trHeight w:val="1149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Западная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1300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10400000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600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4800000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Переулок ул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ападная до ул. Колхозная, ул. Колхозная до у. Набережная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180 м и 340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Ул. Южная д. Кораблево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 800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Колхозная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Устройство автомобильной площадки у здания ДК 1000 м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620000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Устройство тротуара ДК-школа 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220 м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Устройство тротуара ДК-школа ул.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220 м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  <w:tr w:rsidR="00665BA6" w:rsidRPr="00987C38" w:rsidTr="006D1AFD">
        <w:trPr>
          <w:gridAfter w:val="1"/>
          <w:wAfter w:w="1690" w:type="dxa"/>
        </w:trPr>
        <w:tc>
          <w:tcPr>
            <w:tcW w:w="534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58" w:type="dxa"/>
          </w:tcPr>
          <w:p w:rsidR="00665BA6" w:rsidRPr="00987C38" w:rsidRDefault="00665BA6" w:rsidP="006D1A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Улично-дорожные сети с. Писклово</w:t>
            </w:r>
          </w:p>
        </w:tc>
        <w:tc>
          <w:tcPr>
            <w:tcW w:w="1687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689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690" w:type="dxa"/>
          </w:tcPr>
          <w:p w:rsidR="00665BA6" w:rsidRPr="00987C38" w:rsidRDefault="00665BA6" w:rsidP="006D1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ПСД 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готова</w:t>
            </w:r>
            <w:proofErr w:type="gramEnd"/>
            <w:r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, нет финансирования</w:t>
            </w:r>
          </w:p>
        </w:tc>
      </w:tr>
    </w:tbl>
    <w:p w:rsidR="00665BA6" w:rsidRPr="00987C38" w:rsidRDefault="00665BA6" w:rsidP="00665B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Pr="00987C38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BA6" w:rsidRDefault="00665BA6" w:rsidP="00665BA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65BA6" w:rsidRDefault="00665BA6" w:rsidP="00665B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710FC" w:rsidRPr="000C408B" w:rsidRDefault="00B710FC" w:rsidP="000C408B">
      <w:pPr>
        <w:rPr>
          <w:szCs w:val="28"/>
        </w:rPr>
      </w:pPr>
    </w:p>
    <w:sectPr w:rsidR="00B710FC" w:rsidRPr="000C408B" w:rsidSect="0026309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0666C70"/>
    <w:multiLevelType w:val="hybridMultilevel"/>
    <w:tmpl w:val="FF0C2BBC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B54"/>
    <w:rsid w:val="00065DA6"/>
    <w:rsid w:val="000C408B"/>
    <w:rsid w:val="000F012B"/>
    <w:rsid w:val="000F2C2C"/>
    <w:rsid w:val="001529F4"/>
    <w:rsid w:val="00155573"/>
    <w:rsid w:val="00166CF9"/>
    <w:rsid w:val="001E532A"/>
    <w:rsid w:val="00211AF8"/>
    <w:rsid w:val="002148D5"/>
    <w:rsid w:val="0026309F"/>
    <w:rsid w:val="00275CD8"/>
    <w:rsid w:val="0027655C"/>
    <w:rsid w:val="002F75B6"/>
    <w:rsid w:val="003A13C6"/>
    <w:rsid w:val="00411281"/>
    <w:rsid w:val="00486994"/>
    <w:rsid w:val="00581CB0"/>
    <w:rsid w:val="005D1071"/>
    <w:rsid w:val="005D1704"/>
    <w:rsid w:val="006625BF"/>
    <w:rsid w:val="00665BA6"/>
    <w:rsid w:val="006D43B3"/>
    <w:rsid w:val="00750532"/>
    <w:rsid w:val="00761B54"/>
    <w:rsid w:val="007B5D02"/>
    <w:rsid w:val="007E0C35"/>
    <w:rsid w:val="009C034B"/>
    <w:rsid w:val="00AD07BE"/>
    <w:rsid w:val="00AD7A91"/>
    <w:rsid w:val="00B40DED"/>
    <w:rsid w:val="00B710FC"/>
    <w:rsid w:val="00C828C2"/>
    <w:rsid w:val="00D364F0"/>
    <w:rsid w:val="00E6188A"/>
    <w:rsid w:val="00EE4F46"/>
    <w:rsid w:val="00EF071A"/>
    <w:rsid w:val="00F3398D"/>
    <w:rsid w:val="00F655B3"/>
    <w:rsid w:val="00F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A"/>
  </w:style>
  <w:style w:type="paragraph" w:styleId="1">
    <w:name w:val="heading 1"/>
    <w:basedOn w:val="a"/>
    <w:next w:val="a"/>
    <w:link w:val="10"/>
    <w:uiPriority w:val="99"/>
    <w:qFormat/>
    <w:rsid w:val="007B5D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5D0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B5D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5D02"/>
  </w:style>
  <w:style w:type="character" w:customStyle="1" w:styleId="a7">
    <w:name w:val="Гипертекстовая ссылка"/>
    <w:basedOn w:val="a0"/>
    <w:uiPriority w:val="99"/>
    <w:rsid w:val="007B5D02"/>
    <w:rPr>
      <w:rFonts w:cs="Times New Roman"/>
      <w:b/>
      <w:color w:val="106BBE"/>
      <w:sz w:val="26"/>
    </w:rPr>
  </w:style>
  <w:style w:type="character" w:styleId="a8">
    <w:name w:val="Hyperlink"/>
    <w:uiPriority w:val="99"/>
    <w:semiHidden/>
    <w:unhideWhenUsed/>
    <w:rsid w:val="007B5D02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D3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qFormat/>
    <w:rsid w:val="00F3398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630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665BA6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65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5BA6"/>
  </w:style>
  <w:style w:type="character" w:customStyle="1" w:styleId="apple-style-span">
    <w:name w:val="apple-style-span"/>
    <w:basedOn w:val="a0"/>
    <w:rsid w:val="0066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250D42-20FB-4C03-A4FC-41A65D6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2016-08-16T09:50:00Z</cp:lastPrinted>
  <dcterms:created xsi:type="dcterms:W3CDTF">2016-07-05T09:47:00Z</dcterms:created>
  <dcterms:modified xsi:type="dcterms:W3CDTF">2017-01-12T09:22:00Z</dcterms:modified>
</cp:coreProperties>
</file>