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E" w:rsidRPr="005427AE" w:rsidRDefault="0066006E" w:rsidP="0066006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6E" w:rsidRPr="005427A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  <w:r w:rsidRPr="005427AE">
        <w:rPr>
          <w:rFonts w:ascii="Times New Roman" w:hAnsi="Times New Roman"/>
        </w:rPr>
        <w:tab/>
      </w:r>
    </w:p>
    <w:p w:rsidR="0066006E" w:rsidRPr="0066006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7AE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66006E" w:rsidRPr="005427A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7AE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66006E" w:rsidRPr="005427A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4290" t="37465" r="3238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BwoGrz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006E" w:rsidRPr="005427A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006E" w:rsidRPr="005427AE" w:rsidRDefault="0066006E" w:rsidP="0066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27AE">
        <w:rPr>
          <w:rFonts w:ascii="Times New Roman" w:hAnsi="Times New Roman"/>
          <w:color w:val="000000"/>
        </w:rPr>
        <w:t xml:space="preserve"> _</w:t>
      </w:r>
      <w:r w:rsidR="00AB1319">
        <w:rPr>
          <w:rFonts w:ascii="Times New Roman" w:hAnsi="Times New Roman"/>
          <w:color w:val="000000"/>
        </w:rPr>
        <w:t>21.01.2019________ № 26</w:t>
      </w:r>
    </w:p>
    <w:p w:rsidR="0066006E" w:rsidRPr="005427AE" w:rsidRDefault="0066006E" w:rsidP="0066006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250825</wp:posOffset>
                </wp:positionV>
                <wp:extent cx="3394075" cy="2800350"/>
                <wp:effectExtent l="3175" t="0" r="317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6E" w:rsidRPr="005427AE" w:rsidRDefault="0066006E" w:rsidP="0066006E">
                            <w:pPr>
                              <w:pStyle w:val="ConsPlusTitle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Переч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ень 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должностей муниципальной службы в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администрации Еткульского муниципального района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, при назначении на которые и при замещении которых муниципальные служащие обязаны представлять сведения о своих доходах, об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имуществе и обязательствах имущественного 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характера, а также о доходах, об имуществе и обязательствах имущественного характера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своих супруги (супруга) и несовершеннолетних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7AE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детей</w:t>
                            </w:r>
                            <w:proofErr w:type="gramEnd"/>
                          </w:p>
                          <w:p w:rsidR="0066006E" w:rsidRDefault="0066006E" w:rsidP="00660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95pt;margin-top:19.75pt;width:26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" stroked="f">
                <v:textbox>
                  <w:txbxContent>
                    <w:p w:rsidR="0066006E" w:rsidRPr="005427AE" w:rsidRDefault="0066006E" w:rsidP="0066006E">
                      <w:pPr>
                        <w:pStyle w:val="ConsPlusTitle"/>
                        <w:widowControl/>
                        <w:jc w:val="both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Переч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ень 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должностей муниципальной службы в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администрации Еткульского муниципального района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, при назначении на которые и при замещении которых муниципальные служащие обязаны представлять сведения о своих доходах, об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имуществе и обязательствах имущественного 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характера, а также о доходах, об имуществе и обязательствах имущественного характера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своих супруги (супруга) и несовершеннолетних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5427AE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детей</w:t>
                      </w:r>
                      <w:proofErr w:type="gramEnd"/>
                    </w:p>
                    <w:p w:rsidR="0066006E" w:rsidRDefault="0066006E" w:rsidP="0066006E"/>
                  </w:txbxContent>
                </v:textbox>
              </v:shape>
            </w:pict>
          </mc:Fallback>
        </mc:AlternateContent>
      </w:r>
      <w:r w:rsidRPr="005427AE">
        <w:rPr>
          <w:rFonts w:ascii="Times New Roman" w:hAnsi="Times New Roman"/>
          <w:color w:val="000000"/>
        </w:rPr>
        <w:t xml:space="preserve">            </w:t>
      </w:r>
      <w:proofErr w:type="spellStart"/>
      <w:r w:rsidRPr="005427AE">
        <w:rPr>
          <w:rFonts w:ascii="Times New Roman" w:hAnsi="Times New Roman"/>
          <w:color w:val="000000"/>
        </w:rPr>
        <w:t>с</w:t>
      </w:r>
      <w:proofErr w:type="gramStart"/>
      <w:r w:rsidRPr="005427AE">
        <w:rPr>
          <w:rFonts w:ascii="Times New Roman" w:hAnsi="Times New Roman"/>
          <w:color w:val="000000"/>
        </w:rPr>
        <w:t>.Е</w:t>
      </w:r>
      <w:proofErr w:type="gramEnd"/>
      <w:r w:rsidRPr="005427AE">
        <w:rPr>
          <w:rFonts w:ascii="Times New Roman" w:hAnsi="Times New Roman"/>
          <w:color w:val="000000"/>
        </w:rPr>
        <w:t>ткуль</w:t>
      </w:r>
      <w:proofErr w:type="spellEnd"/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Pr="00EE293B" w:rsidRDefault="0066006E" w:rsidP="0066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006E" w:rsidRPr="0080412C" w:rsidRDefault="0066006E" w:rsidP="006600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412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66006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80412C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коррупции», руководствуясь Уставом Еткульского муниципального района,</w:t>
      </w:r>
    </w:p>
    <w:p w:rsidR="0066006E" w:rsidRPr="0080412C" w:rsidRDefault="0066006E" w:rsidP="006600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412C">
        <w:rPr>
          <w:rFonts w:ascii="Times New Roman" w:hAnsi="Times New Roman"/>
          <w:color w:val="000000"/>
          <w:sz w:val="28"/>
          <w:szCs w:val="28"/>
        </w:rPr>
        <w:t>администрация Еткульского муниципального района ПОСТАНОВЛЯЕТ:</w:t>
      </w:r>
    </w:p>
    <w:p w:rsidR="0066006E" w:rsidRPr="0080412C" w:rsidRDefault="0066006E" w:rsidP="00660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412C">
        <w:rPr>
          <w:rFonts w:ascii="Times New Roman" w:hAnsi="Times New Roman"/>
          <w:color w:val="000000"/>
          <w:sz w:val="28"/>
          <w:szCs w:val="28"/>
        </w:rPr>
        <w:t xml:space="preserve">1.Внести в  </w:t>
      </w:r>
      <w:hyperlink r:id="rId7" w:history="1">
        <w:r w:rsidRPr="00BA265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Pr="0080412C">
        <w:rPr>
          <w:rFonts w:ascii="Times New Roman" w:hAnsi="Times New Roman"/>
          <w:color w:val="000000"/>
          <w:sz w:val="28"/>
          <w:szCs w:val="28"/>
        </w:rPr>
        <w:t xml:space="preserve"> должностей муниципальной службы в администрации Еткульского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</w:t>
      </w:r>
      <w:r w:rsidR="00BA2658">
        <w:rPr>
          <w:rFonts w:ascii="Times New Roman" w:hAnsi="Times New Roman"/>
          <w:color w:val="000000"/>
          <w:sz w:val="28"/>
          <w:szCs w:val="28"/>
        </w:rPr>
        <w:t>й</w:t>
      </w:r>
      <w:r w:rsidRPr="0080412C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Еткульского муниципального района от 04.09.2009г</w:t>
      </w:r>
      <w:proofErr w:type="gramEnd"/>
      <w:r w:rsidRPr="0080412C">
        <w:rPr>
          <w:rFonts w:ascii="Times New Roman" w:hAnsi="Times New Roman"/>
          <w:color w:val="000000"/>
          <w:sz w:val="28"/>
          <w:szCs w:val="28"/>
        </w:rPr>
        <w:t>.№ 497</w:t>
      </w:r>
      <w:r w:rsidR="00BA26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2658" w:rsidRPr="0080412C">
        <w:rPr>
          <w:rFonts w:ascii="Times New Roman" w:hAnsi="Times New Roman"/>
          <w:color w:val="000000"/>
          <w:sz w:val="28"/>
          <w:szCs w:val="28"/>
        </w:rPr>
        <w:t>изменения</w:t>
      </w:r>
      <w:r w:rsidR="00BA26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2658" w:rsidRPr="008041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12C">
        <w:rPr>
          <w:rFonts w:ascii="Times New Roman" w:hAnsi="Times New Roman"/>
          <w:color w:val="000000"/>
          <w:sz w:val="28"/>
          <w:szCs w:val="28"/>
        </w:rPr>
        <w:t>изложив его в новой редакции</w:t>
      </w:r>
      <w:r w:rsidR="00BA265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0412C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A2658">
        <w:rPr>
          <w:rFonts w:ascii="Times New Roman" w:hAnsi="Times New Roman"/>
          <w:color w:val="000000"/>
          <w:sz w:val="28"/>
          <w:szCs w:val="28"/>
        </w:rPr>
        <w:t>е)</w:t>
      </w:r>
      <w:r w:rsidRPr="0080412C">
        <w:rPr>
          <w:rFonts w:ascii="Times New Roman" w:hAnsi="Times New Roman"/>
          <w:color w:val="000000"/>
          <w:sz w:val="28"/>
          <w:szCs w:val="28"/>
        </w:rPr>
        <w:t>.</w:t>
      </w:r>
    </w:p>
    <w:p w:rsidR="0066006E" w:rsidRPr="005427AE" w:rsidRDefault="0066006E" w:rsidP="006600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2"/>
      <w:r w:rsidRPr="0066006E"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66006E">
        <w:rPr>
          <w:rFonts w:ascii="Times New Roman" w:hAnsi="Times New Roman"/>
          <w:b w:val="0"/>
          <w:color w:val="000000"/>
          <w:sz w:val="28"/>
          <w:szCs w:val="28"/>
        </w:rPr>
        <w:t>Признать утратившим силу постановление администрации Еткульского муниципального района от 06.04.2015г. №150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ень 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Еткульского муниципального района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 xml:space="preserve">, при назначении на которые и при замещении которых муниципальные служащие обязаны представлять сведения о своих доходах,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>характера, а также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>своих супруги (супруга</w:t>
      </w:r>
      <w:proofErr w:type="gramEnd"/>
      <w:r w:rsidRPr="005427AE">
        <w:rPr>
          <w:rFonts w:ascii="Times New Roman" w:hAnsi="Times New Roman" w:cs="Times New Roman"/>
          <w:b w:val="0"/>
          <w:sz w:val="28"/>
          <w:szCs w:val="28"/>
        </w:rPr>
        <w:t xml:space="preserve">) и несовершеннолетних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27AE">
        <w:rPr>
          <w:rFonts w:ascii="Times New Roman" w:hAnsi="Times New Roman" w:cs="Times New Roman"/>
          <w:b w:val="0"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6006E" w:rsidRPr="00485D13" w:rsidRDefault="0066006E" w:rsidP="00660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6E" w:rsidRPr="0066006E" w:rsidRDefault="0066006E" w:rsidP="00660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03"/>
      <w:bookmarkEnd w:id="0"/>
      <w:r w:rsidRPr="00485D13">
        <w:rPr>
          <w:rFonts w:ascii="Times New Roman" w:hAnsi="Times New Roman"/>
          <w:color w:val="000000"/>
          <w:sz w:val="28"/>
          <w:szCs w:val="28"/>
        </w:rPr>
        <w:t xml:space="preserve">3. Отделу информационных технологий  администрации Еткульского муниципального района  </w:t>
      </w:r>
      <w:r w:rsidRPr="0066006E">
        <w:rPr>
          <w:rFonts w:ascii="Times New Roman" w:hAnsi="Times New Roman"/>
          <w:color w:val="000000"/>
          <w:sz w:val="28"/>
          <w:szCs w:val="28"/>
        </w:rPr>
        <w:t xml:space="preserve">(Марфина С.В.) </w:t>
      </w:r>
      <w:proofErr w:type="gramStart"/>
      <w:r w:rsidRPr="0066006E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66006E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696FF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66006E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Еткульского муниципального района в сети Интернет.</w:t>
      </w:r>
    </w:p>
    <w:p w:rsidR="0066006E" w:rsidRPr="00485D13" w:rsidRDefault="0066006E" w:rsidP="006600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04"/>
      <w:bookmarkEnd w:id="1"/>
      <w:r w:rsidRPr="00485D13">
        <w:rPr>
          <w:rFonts w:ascii="Times New Roman" w:hAnsi="Times New Roman"/>
          <w:color w:val="000000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 возложить  на начальника управления организационно-правовой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Щетихину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В.М.</w:t>
      </w:r>
    </w:p>
    <w:bookmarkEnd w:id="2"/>
    <w:p w:rsidR="0066006E" w:rsidRDefault="0066006E" w:rsidP="006600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6E" w:rsidRDefault="0066006E" w:rsidP="006600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6E" w:rsidRPr="00485D13" w:rsidRDefault="0066006E" w:rsidP="006600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6E" w:rsidRDefault="0066006E" w:rsidP="00660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Еткульского</w:t>
      </w:r>
    </w:p>
    <w:p w:rsidR="0066006E" w:rsidRPr="00D03739" w:rsidRDefault="0066006E" w:rsidP="00660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D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5D1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Ю.В. Кузьменков</w:t>
      </w:r>
      <w:r>
        <w:rPr>
          <w:sz w:val="28"/>
          <w:szCs w:val="28"/>
        </w:rPr>
        <w:t xml:space="preserve">                    </w:t>
      </w:r>
    </w:p>
    <w:p w:rsidR="0066006E" w:rsidRPr="0080412C" w:rsidRDefault="0066006E" w:rsidP="0066006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6E" w:rsidRPr="0080412C" w:rsidRDefault="0066006E" w:rsidP="0066006E">
      <w:pPr>
        <w:rPr>
          <w:rFonts w:ascii="Times New Roman" w:hAnsi="Times New Roman"/>
          <w:color w:val="000000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</w:t>
      </w: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-148591</wp:posOffset>
                </wp:positionV>
                <wp:extent cx="3419475" cy="16287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6E" w:rsidRDefault="0066006E" w:rsidP="0066006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ПРИЛОЖЕНИЕ</w:t>
                            </w:r>
                          </w:p>
                          <w:p w:rsidR="0066006E" w:rsidRDefault="0066006E" w:rsidP="0066006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к </w:t>
                            </w:r>
                            <w:r w:rsidR="00BA2658">
                              <w:rPr>
                                <w:rFonts w:ascii="Times New Roman" w:hAnsi="Times New Roman"/>
                                <w:sz w:val="28"/>
                              </w:rPr>
                              <w:t>постановлению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:rsidR="0066006E" w:rsidRDefault="0066006E" w:rsidP="0066006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Еткульского муниципального района</w:t>
                            </w:r>
                          </w:p>
                          <w:p w:rsidR="00BA2658" w:rsidRDefault="00BA2658" w:rsidP="00BA265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06.04.2015г</w:t>
                            </w:r>
                            <w:r w:rsidR="0066006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150 (в редакции</w:t>
                            </w:r>
                            <w:r w:rsidRPr="00BA2658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постановления администрации</w:t>
                            </w:r>
                            <w:proofErr w:type="gramEnd"/>
                          </w:p>
                          <w:p w:rsidR="0066006E" w:rsidRDefault="00BA2658" w:rsidP="00BA265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Еткульского муниципального района</w:t>
                            </w:r>
                          </w:p>
                          <w:p w:rsidR="00BA2658" w:rsidRDefault="00BA2658" w:rsidP="00BA265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от </w:t>
                            </w:r>
                            <w:r w:rsidR="00AB1319" w:rsidRPr="00AB1319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21.01.2019________ № 26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)</w:t>
                            </w:r>
                          </w:p>
                          <w:p w:rsidR="00BA2658" w:rsidRPr="00BA2658" w:rsidRDefault="00BA2658" w:rsidP="00BA2658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66006E" w:rsidRDefault="0066006E" w:rsidP="0066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26.85pt;margin-top:-11.7pt;width:269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" fillcolor="white [3201]" strokecolor="white [3212]" strokeweight=".5pt">
                <v:textbox>
                  <w:txbxContent>
                    <w:p w:rsidR="0066006E" w:rsidRDefault="0066006E" w:rsidP="0066006E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ПРИЛОЖЕНИЕ</w:t>
                      </w:r>
                    </w:p>
                    <w:p w:rsidR="0066006E" w:rsidRDefault="0066006E" w:rsidP="0066006E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к </w:t>
                      </w:r>
                      <w:r w:rsidR="00BA2658">
                        <w:rPr>
                          <w:rFonts w:ascii="Times New Roman" w:hAnsi="Times New Roman"/>
                          <w:sz w:val="28"/>
                        </w:rPr>
                        <w:t>постановлению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администрации</w:t>
                      </w:r>
                    </w:p>
                    <w:p w:rsidR="0066006E" w:rsidRDefault="0066006E" w:rsidP="0066006E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Еткульского муниципального района</w:t>
                      </w:r>
                    </w:p>
                    <w:p w:rsidR="00BA2658" w:rsidRDefault="00BA2658" w:rsidP="00BA2658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06.04.2015г</w:t>
                      </w:r>
                      <w:r w:rsidR="0066006E">
                        <w:rPr>
                          <w:rFonts w:ascii="Times New Roman" w:hAnsi="Times New Roman"/>
                          <w:sz w:val="28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150 (в редакции</w:t>
                      </w:r>
                      <w:r w:rsidRPr="00BA2658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постановления администрации</w:t>
                      </w:r>
                      <w:proofErr w:type="gramEnd"/>
                    </w:p>
                    <w:p w:rsidR="0066006E" w:rsidRDefault="00BA2658" w:rsidP="00BA2658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Еткульского муниципального района</w:t>
                      </w:r>
                    </w:p>
                    <w:p w:rsidR="00BA2658" w:rsidRDefault="00BA2658" w:rsidP="00BA2658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от </w:t>
                      </w:r>
                      <w:r w:rsidR="00AB1319" w:rsidRPr="00AB1319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21.01.2019________ № 26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)</w:t>
                      </w:r>
                    </w:p>
                    <w:p w:rsidR="00BA2658" w:rsidRPr="00BA2658" w:rsidRDefault="00BA2658" w:rsidP="00BA2658">
                      <w:pPr>
                        <w:rPr>
                          <w:lang w:eastAsia="ru-RU"/>
                        </w:rPr>
                      </w:pPr>
                    </w:p>
                    <w:p w:rsidR="0066006E" w:rsidRDefault="0066006E" w:rsidP="0066006E"/>
                  </w:txbxContent>
                </v:textbox>
              </v:shape>
            </w:pict>
          </mc:Fallback>
        </mc:AlternateContent>
      </w:r>
    </w:p>
    <w:p w:rsidR="0066006E" w:rsidRDefault="0066006E" w:rsidP="0066006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006E" w:rsidRDefault="0066006E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06E" w:rsidRDefault="0066006E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06E" w:rsidRDefault="0066006E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BA2658" w:rsidRDefault="00BA2658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658" w:rsidRDefault="00BA2658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658" w:rsidRPr="00D03739" w:rsidRDefault="00BA2658" w:rsidP="0066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06E" w:rsidRPr="00BA2658" w:rsidRDefault="00AB1319" w:rsidP="001C286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hyperlink r:id="rId8" w:history="1">
        <w:r w:rsidR="0066006E" w:rsidRPr="00BA2658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 w:rsidR="0066006E" w:rsidRPr="00BA2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6006E" w:rsidRPr="00BA2658" w:rsidRDefault="0066006E" w:rsidP="001C28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658">
        <w:rPr>
          <w:rFonts w:ascii="Times New Roman" w:hAnsi="Times New Roman"/>
          <w:color w:val="000000"/>
          <w:sz w:val="26"/>
          <w:szCs w:val="26"/>
        </w:rPr>
        <w:t>должностей муниципальной службы в администрации Еткульского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A265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A265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Наименование должностей муниципальной службы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660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1-й заместитель главы Еткульского муниципального района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660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 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660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 xml:space="preserve"> Заместитель главы района, начальник финансового управления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660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Заместитель главы Еткульского муниципального района, председатель Комитета по управлению имуществом и земельным отношениям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управления организационно-правовой работы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юридического отдела управления организационно-правовой работы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управления строительства и архитектуры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отдела ЗАГС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архивного отдела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защиты населения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F9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 отдела охраны окружающей среды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8D74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Начальник отдела закупок</w:t>
            </w:r>
          </w:p>
        </w:tc>
      </w:tr>
      <w:tr w:rsidR="0066006E" w:rsidRPr="00BA2658" w:rsidTr="00F93B04">
        <w:tc>
          <w:tcPr>
            <w:tcW w:w="1101" w:type="dxa"/>
            <w:shd w:val="clear" w:color="auto" w:fill="auto"/>
          </w:tcPr>
          <w:p w:rsidR="0066006E" w:rsidRPr="00BA2658" w:rsidRDefault="0066006E" w:rsidP="00F93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470" w:type="dxa"/>
            <w:shd w:val="clear" w:color="auto" w:fill="auto"/>
          </w:tcPr>
          <w:p w:rsidR="0066006E" w:rsidRPr="00BA2658" w:rsidRDefault="0066006E" w:rsidP="00660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658">
              <w:rPr>
                <w:rFonts w:ascii="Times New Roman" w:hAnsi="Times New Roman"/>
                <w:sz w:val="26"/>
                <w:szCs w:val="26"/>
              </w:rPr>
              <w:t xml:space="preserve">Начальник отдела внутреннего муниципального финансового контроля </w:t>
            </w:r>
          </w:p>
        </w:tc>
      </w:tr>
    </w:tbl>
    <w:p w:rsidR="002B090B" w:rsidRDefault="002B090B"/>
    <w:sectPr w:rsidR="002B090B" w:rsidSect="006600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E"/>
    <w:rsid w:val="001C286C"/>
    <w:rsid w:val="002B090B"/>
    <w:rsid w:val="0066006E"/>
    <w:rsid w:val="00696FFC"/>
    <w:rsid w:val="009640D7"/>
    <w:rsid w:val="00AB1319"/>
    <w:rsid w:val="00B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66006E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66006E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6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6E"/>
    <w:rPr>
      <w:rFonts w:ascii="Tahoma" w:eastAsia="Calibri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660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66006E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66006E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6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6E"/>
    <w:rPr>
      <w:rFonts w:ascii="Tahoma" w:eastAsia="Calibri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660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3</cp:revision>
  <cp:lastPrinted>2019-01-18T09:30:00Z</cp:lastPrinted>
  <dcterms:created xsi:type="dcterms:W3CDTF">2019-01-18T09:03:00Z</dcterms:created>
  <dcterms:modified xsi:type="dcterms:W3CDTF">2019-02-22T08:51:00Z</dcterms:modified>
</cp:coreProperties>
</file>