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FB" w:rsidRPr="00834039" w:rsidRDefault="00B26CE4" w:rsidP="00EB0F86">
      <w:pPr>
        <w:ind w:left="1440" w:hanging="1560"/>
        <w:jc w:val="center"/>
        <w:rPr>
          <w:rFonts w:ascii="Times New Roman" w:hAnsi="Times New Roman" w:cs="Times New Roman"/>
          <w:noProof/>
          <w:lang w:val="en-US"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296025" cy="1295400"/>
            <wp:effectExtent l="19050" t="0" r="9525" b="0"/>
            <wp:docPr id="1" name="Рисунок 1" descr="01_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_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449" w:rsidRPr="008E103C" w:rsidRDefault="00040386" w:rsidP="00FC44A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03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Владельцам полисов ОМС</w:t>
      </w:r>
      <w:r w:rsidR="00531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6EF" w:rsidRPr="008E103C">
        <w:rPr>
          <w:rFonts w:ascii="Times New Roman" w:hAnsi="Times New Roman" w:cs="Times New Roman"/>
          <w:b/>
          <w:sz w:val="24"/>
          <w:szCs w:val="24"/>
        </w:rPr>
        <w:t>страховой</w:t>
      </w:r>
      <w:r w:rsidR="005F041F">
        <w:rPr>
          <w:rFonts w:ascii="Times New Roman" w:hAnsi="Times New Roman" w:cs="Times New Roman"/>
          <w:b/>
          <w:sz w:val="24"/>
          <w:szCs w:val="24"/>
        </w:rPr>
        <w:t xml:space="preserve"> медицинской организации "</w:t>
      </w:r>
      <w:proofErr w:type="spellStart"/>
      <w:r w:rsidR="007F16EF" w:rsidRPr="008E103C">
        <w:rPr>
          <w:rFonts w:ascii="Times New Roman" w:hAnsi="Times New Roman" w:cs="Times New Roman"/>
          <w:b/>
          <w:sz w:val="24"/>
          <w:szCs w:val="24"/>
        </w:rPr>
        <w:t>АСК-Мед</w:t>
      </w:r>
      <w:proofErr w:type="spellEnd"/>
      <w:r w:rsidR="007F16EF" w:rsidRPr="008E103C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Pr="008E103C">
        <w:rPr>
          <w:rFonts w:ascii="Times New Roman" w:hAnsi="Times New Roman" w:cs="Times New Roman"/>
          <w:b/>
          <w:sz w:val="24"/>
          <w:szCs w:val="24"/>
        </w:rPr>
        <w:t xml:space="preserve">необходимо </w:t>
      </w:r>
      <w:r w:rsidR="00222536" w:rsidRPr="008E103C">
        <w:rPr>
          <w:rFonts w:ascii="Times New Roman" w:hAnsi="Times New Roman" w:cs="Times New Roman"/>
          <w:b/>
          <w:sz w:val="24"/>
          <w:szCs w:val="24"/>
        </w:rPr>
        <w:t>осуществить замену страховой компании</w:t>
      </w:r>
    </w:p>
    <w:p w:rsidR="00732E3F" w:rsidRPr="00B26CE4" w:rsidRDefault="00040386" w:rsidP="00B26C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</w:pPr>
      <w:r w:rsidRPr="00B26CE4">
        <w:rPr>
          <w:rFonts w:ascii="Times New Roman" w:hAnsi="Times New Roman" w:cs="Times New Roman"/>
          <w:noProof/>
          <w:w w:val="110"/>
          <w:sz w:val="24"/>
          <w:szCs w:val="24"/>
          <w:lang w:eastAsia="ru-RU"/>
        </w:rPr>
        <w:t xml:space="preserve">Центральный банк РФ приостановил действие лицензии на осуществление страхования закрытого акционерного общества «Страховая медицинская компания «АСК-Мед», </w:t>
      </w:r>
      <w:r w:rsidR="00E96E83" w:rsidRPr="00B26CE4">
        <w:rPr>
          <w:rFonts w:ascii="Times New Roman" w:hAnsi="Times New Roman" w:cs="Times New Roman"/>
          <w:noProof/>
          <w:w w:val="110"/>
          <w:sz w:val="24"/>
          <w:szCs w:val="24"/>
          <w:lang w:eastAsia="ru-RU"/>
        </w:rPr>
        <w:t>филиал которой</w:t>
      </w:r>
      <w:r w:rsidRPr="00B26CE4">
        <w:rPr>
          <w:rFonts w:ascii="Times New Roman" w:hAnsi="Times New Roman" w:cs="Times New Roman"/>
          <w:noProof/>
          <w:w w:val="110"/>
          <w:sz w:val="24"/>
          <w:szCs w:val="24"/>
          <w:lang w:eastAsia="ru-RU"/>
        </w:rPr>
        <w:t xml:space="preserve"> работает в сфере обязательного медицинского страхования Челябинской области</w:t>
      </w:r>
      <w:r w:rsidR="00E96E83" w:rsidRPr="00B26CE4">
        <w:rPr>
          <w:rFonts w:ascii="Times New Roman" w:hAnsi="Times New Roman" w:cs="Times New Roman"/>
          <w:noProof/>
          <w:w w:val="110"/>
          <w:sz w:val="24"/>
          <w:szCs w:val="24"/>
          <w:lang w:eastAsia="ru-RU"/>
        </w:rPr>
        <w:t xml:space="preserve"> под названием </w:t>
      </w:r>
      <w:r w:rsidR="00531493" w:rsidRPr="00B26CE4">
        <w:rPr>
          <w:rFonts w:ascii="Times New Roman" w:hAnsi="Times New Roman" w:cs="Times New Roman"/>
          <w:noProof/>
          <w:w w:val="110"/>
          <w:sz w:val="24"/>
          <w:szCs w:val="24"/>
          <w:lang w:eastAsia="ru-RU"/>
        </w:rPr>
        <w:t>ЗАО СМК «АСК-Мед», филиал «ЮЖУРАЛ</w:t>
      </w:r>
      <w:r w:rsidR="00E96E83" w:rsidRPr="00B26CE4">
        <w:rPr>
          <w:rFonts w:ascii="Times New Roman" w:hAnsi="Times New Roman" w:cs="Times New Roman"/>
          <w:noProof/>
          <w:w w:val="110"/>
          <w:sz w:val="24"/>
          <w:szCs w:val="24"/>
          <w:lang w:eastAsia="ru-RU"/>
        </w:rPr>
        <w:t>-А</w:t>
      </w:r>
      <w:r w:rsidR="00531493" w:rsidRPr="00B26CE4">
        <w:rPr>
          <w:rFonts w:ascii="Times New Roman" w:hAnsi="Times New Roman" w:cs="Times New Roman"/>
          <w:noProof/>
          <w:w w:val="110"/>
          <w:sz w:val="24"/>
          <w:szCs w:val="24"/>
          <w:lang w:eastAsia="ru-RU"/>
        </w:rPr>
        <w:t>СКО</w:t>
      </w:r>
      <w:r w:rsidR="00E96E83" w:rsidRPr="00B26CE4">
        <w:rPr>
          <w:rFonts w:ascii="Times New Roman" w:hAnsi="Times New Roman" w:cs="Times New Roman"/>
          <w:noProof/>
          <w:w w:val="110"/>
          <w:sz w:val="24"/>
          <w:szCs w:val="24"/>
          <w:lang w:eastAsia="ru-RU"/>
        </w:rPr>
        <w:t>»</w:t>
      </w:r>
      <w:r w:rsidRPr="00B26CE4">
        <w:rPr>
          <w:rFonts w:ascii="Times New Roman" w:hAnsi="Times New Roman" w:cs="Times New Roman"/>
          <w:noProof/>
          <w:w w:val="110"/>
          <w:sz w:val="24"/>
          <w:szCs w:val="24"/>
          <w:lang w:eastAsia="ru-RU"/>
        </w:rPr>
        <w:t xml:space="preserve">. Данное решение вступило в силу 10 марта 2015 года. В связи с </w:t>
      </w:r>
      <w:r w:rsidR="00E478C5" w:rsidRPr="00B26CE4">
        <w:rPr>
          <w:rFonts w:ascii="Times New Roman" w:hAnsi="Times New Roman" w:cs="Times New Roman"/>
          <w:noProof/>
          <w:w w:val="110"/>
          <w:sz w:val="24"/>
          <w:szCs w:val="24"/>
          <w:lang w:eastAsia="ru-RU"/>
        </w:rPr>
        <w:t>этим</w:t>
      </w:r>
      <w:r w:rsidR="000363B4" w:rsidRPr="00B26CE4">
        <w:rPr>
          <w:rFonts w:ascii="Times New Roman" w:hAnsi="Times New Roman" w:cs="Times New Roman"/>
          <w:noProof/>
          <w:w w:val="110"/>
          <w:sz w:val="24"/>
          <w:szCs w:val="24"/>
          <w:lang w:eastAsia="ru-RU"/>
        </w:rPr>
        <w:t xml:space="preserve"> </w:t>
      </w:r>
      <w:r w:rsidR="00732E3F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договор о финансовом обеспечении обязательного медицинского страхования, заключенный с данной компанией, </w:t>
      </w:r>
      <w:r w:rsidR="0031518B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автоматически прекратил свое действие</w:t>
      </w:r>
      <w:r w:rsidR="00732E3F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.</w:t>
      </w:r>
    </w:p>
    <w:p w:rsidR="00C657F6" w:rsidRPr="00B26CE4" w:rsidRDefault="00732E3F" w:rsidP="00B26C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</w:pPr>
      <w:r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Территориальный фонд обязательного медицинского страхования Челябинской области информирует всех жите</w:t>
      </w:r>
      <w:r w:rsidR="00574321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лей</w:t>
      </w:r>
      <w:r w:rsidR="00C657F6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, имеющих полис</w:t>
      </w:r>
      <w:r w:rsidR="00695025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ы</w:t>
      </w:r>
      <w:r w:rsidR="00C657F6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 ОМС</w:t>
      </w:r>
      <w:r w:rsidR="00CA5CF3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, выданны</w:t>
      </w:r>
      <w:r w:rsidR="00695025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е</w:t>
      </w:r>
      <w:r w:rsidR="00C657F6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 компани</w:t>
      </w:r>
      <w:r w:rsidR="00ED0B2B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ей</w:t>
      </w:r>
      <w:r w:rsidR="00C657F6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 </w:t>
      </w:r>
      <w:r w:rsidR="007B2A07" w:rsidRPr="00B26CE4">
        <w:rPr>
          <w:rFonts w:ascii="Times New Roman" w:hAnsi="Times New Roman" w:cs="Times New Roman"/>
          <w:noProof/>
          <w:w w:val="110"/>
          <w:sz w:val="24"/>
          <w:szCs w:val="24"/>
          <w:lang w:eastAsia="ru-RU"/>
        </w:rPr>
        <w:t>«АСК-Мед»</w:t>
      </w:r>
      <w:r w:rsidR="00C657F6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,</w:t>
      </w:r>
      <w:r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 </w:t>
      </w:r>
      <w:r w:rsidR="006C07D9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о том,</w:t>
      </w:r>
      <w:r w:rsidR="00ED0B2B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 что</w:t>
      </w:r>
      <w:r w:rsidR="00CB0B85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 </w:t>
      </w:r>
      <w:r w:rsidR="00C657F6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бесплатная медицинская помощь им будет предоставляться без ограничений. Функции страховщика ложатся на </w:t>
      </w:r>
      <w:r w:rsidR="00695025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ТФОМС</w:t>
      </w:r>
      <w:r w:rsidR="00C657F6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 Челябинской области, который будет оплачивать медицинскую помощь, оказанную застрахованным в данной компании лицам</w:t>
      </w:r>
      <w:r w:rsidR="00CA5CF3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,</w:t>
      </w:r>
      <w:r w:rsidR="00C657F6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 и осуществлять защиту </w:t>
      </w:r>
      <w:r w:rsidR="00ED0B2B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их </w:t>
      </w:r>
      <w:r w:rsidR="00C657F6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прав </w:t>
      </w:r>
      <w:r w:rsidR="00ED0B2B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на получение бесплатной медицинской помощи</w:t>
      </w:r>
      <w:r w:rsidR="00C657F6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.</w:t>
      </w:r>
    </w:p>
    <w:p w:rsidR="008C1054" w:rsidRPr="00B26CE4" w:rsidRDefault="00C657F6" w:rsidP="00B26C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</w:pPr>
      <w:r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Однако в соответствии с федеральным законодательством</w:t>
      </w:r>
      <w:r w:rsidR="005823E6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,</w:t>
      </w:r>
      <w:r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 </w:t>
      </w:r>
      <w:r w:rsidR="005823E6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в случае приостановления или прекращения действия лицензии страховой компании,</w:t>
      </w:r>
      <w:r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 на граждан возложена </w:t>
      </w:r>
      <w:r w:rsidRPr="00B26CE4">
        <w:rPr>
          <w:rFonts w:ascii="Times New Roman" w:eastAsia="Calibri" w:hAnsi="Times New Roman" w:cs="Times New Roman"/>
          <w:b/>
          <w:w w:val="110"/>
          <w:sz w:val="24"/>
          <w:szCs w:val="24"/>
          <w:lang w:eastAsia="ru-RU"/>
        </w:rPr>
        <w:t>обязанность</w:t>
      </w:r>
      <w:r w:rsidR="00ED0B2B" w:rsidRPr="00B26CE4">
        <w:rPr>
          <w:rFonts w:ascii="Times New Roman" w:eastAsia="Calibri" w:hAnsi="Times New Roman" w:cs="Times New Roman"/>
          <w:b/>
          <w:w w:val="110"/>
          <w:sz w:val="24"/>
          <w:szCs w:val="24"/>
          <w:lang w:eastAsia="ru-RU"/>
        </w:rPr>
        <w:t xml:space="preserve"> осуществить</w:t>
      </w:r>
      <w:r w:rsidRPr="00B26CE4">
        <w:rPr>
          <w:rFonts w:ascii="Times New Roman" w:eastAsia="Calibri" w:hAnsi="Times New Roman" w:cs="Times New Roman"/>
          <w:b/>
          <w:w w:val="110"/>
          <w:sz w:val="24"/>
          <w:szCs w:val="24"/>
          <w:lang w:eastAsia="ru-RU"/>
        </w:rPr>
        <w:t xml:space="preserve"> </w:t>
      </w:r>
      <w:r w:rsidR="00ED0B2B" w:rsidRPr="00B26CE4">
        <w:rPr>
          <w:rFonts w:ascii="Times New Roman" w:eastAsia="Calibri" w:hAnsi="Times New Roman" w:cs="Times New Roman"/>
          <w:b/>
          <w:w w:val="110"/>
          <w:sz w:val="24"/>
          <w:szCs w:val="24"/>
          <w:lang w:eastAsia="ru-RU"/>
        </w:rPr>
        <w:t>замену</w:t>
      </w:r>
      <w:r w:rsidRPr="00B26CE4">
        <w:rPr>
          <w:rFonts w:ascii="Times New Roman" w:eastAsia="Calibri" w:hAnsi="Times New Roman" w:cs="Times New Roman"/>
          <w:b/>
          <w:w w:val="110"/>
          <w:sz w:val="24"/>
          <w:szCs w:val="24"/>
          <w:lang w:eastAsia="ru-RU"/>
        </w:rPr>
        <w:t xml:space="preserve"> страхов</w:t>
      </w:r>
      <w:r w:rsidR="00ED0B2B" w:rsidRPr="00B26CE4">
        <w:rPr>
          <w:rFonts w:ascii="Times New Roman" w:eastAsia="Calibri" w:hAnsi="Times New Roman" w:cs="Times New Roman"/>
          <w:b/>
          <w:w w:val="110"/>
          <w:sz w:val="24"/>
          <w:szCs w:val="24"/>
          <w:lang w:eastAsia="ru-RU"/>
        </w:rPr>
        <w:t>ой</w:t>
      </w:r>
      <w:r w:rsidRPr="00B26CE4">
        <w:rPr>
          <w:rFonts w:ascii="Times New Roman" w:eastAsia="Calibri" w:hAnsi="Times New Roman" w:cs="Times New Roman"/>
          <w:b/>
          <w:w w:val="110"/>
          <w:sz w:val="24"/>
          <w:szCs w:val="24"/>
          <w:lang w:eastAsia="ru-RU"/>
        </w:rPr>
        <w:t xml:space="preserve"> компани</w:t>
      </w:r>
      <w:r w:rsidR="00ED0B2B" w:rsidRPr="00B26CE4">
        <w:rPr>
          <w:rFonts w:ascii="Times New Roman" w:eastAsia="Calibri" w:hAnsi="Times New Roman" w:cs="Times New Roman"/>
          <w:b/>
          <w:w w:val="110"/>
          <w:sz w:val="24"/>
          <w:szCs w:val="24"/>
          <w:lang w:eastAsia="ru-RU"/>
        </w:rPr>
        <w:t>и в течение двух месяцев</w:t>
      </w:r>
      <w:r w:rsidR="00ED0B2B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, т.е. до 10 мая 2015 год</w:t>
      </w:r>
      <w:r w:rsidR="005823E6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а!</w:t>
      </w:r>
    </w:p>
    <w:p w:rsidR="00695025" w:rsidRPr="00B26CE4" w:rsidRDefault="008C1054" w:rsidP="00B26C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</w:pPr>
      <w:r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Таким образом, кажд</w:t>
      </w:r>
      <w:r w:rsidR="00695025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ому жителю Челябинской области</w:t>
      </w:r>
      <w:r w:rsidR="005823E6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 необходимо п</w:t>
      </w:r>
      <w:r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роверить, в какой страховой компании </w:t>
      </w:r>
      <w:r w:rsidR="005823E6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он</w:t>
      </w:r>
      <w:r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 застрахован</w:t>
      </w:r>
      <w:r w:rsidR="00695025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 по О</w:t>
      </w:r>
      <w:r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МС. Название страховой компании указано в полисе. Также </w:t>
      </w:r>
      <w:r w:rsidR="00695025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проверить </w:t>
      </w:r>
      <w:r w:rsidR="00B46BC6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свой полис</w:t>
      </w:r>
      <w:r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 можно на сайте ТФОМС Челябинской области </w:t>
      </w:r>
      <w:hyperlink r:id="rId9" w:history="1">
        <w:r w:rsidRPr="00B26CE4">
          <w:rPr>
            <w:rStyle w:val="a9"/>
            <w:rFonts w:ascii="Times New Roman" w:eastAsia="Calibri" w:hAnsi="Times New Roman" w:cs="Times New Roman"/>
            <w:w w:val="110"/>
            <w:sz w:val="24"/>
            <w:szCs w:val="24"/>
            <w:lang w:val="en-US" w:eastAsia="ru-RU"/>
          </w:rPr>
          <w:t>www</w:t>
        </w:r>
        <w:r w:rsidRPr="00B26CE4">
          <w:rPr>
            <w:rStyle w:val="a9"/>
            <w:rFonts w:ascii="Times New Roman" w:eastAsia="Calibri" w:hAnsi="Times New Roman" w:cs="Times New Roman"/>
            <w:w w:val="110"/>
            <w:sz w:val="24"/>
            <w:szCs w:val="24"/>
            <w:lang w:eastAsia="ru-RU"/>
          </w:rPr>
          <w:t>.</w:t>
        </w:r>
        <w:proofErr w:type="spellStart"/>
        <w:r w:rsidRPr="00B26CE4">
          <w:rPr>
            <w:rStyle w:val="a9"/>
            <w:rFonts w:ascii="Times New Roman" w:eastAsia="Calibri" w:hAnsi="Times New Roman" w:cs="Times New Roman"/>
            <w:w w:val="110"/>
            <w:sz w:val="24"/>
            <w:szCs w:val="24"/>
            <w:lang w:val="en-US" w:eastAsia="ru-RU"/>
          </w:rPr>
          <w:t>foms</w:t>
        </w:r>
        <w:proofErr w:type="spellEnd"/>
        <w:r w:rsidRPr="00B26CE4">
          <w:rPr>
            <w:rStyle w:val="a9"/>
            <w:rFonts w:ascii="Times New Roman" w:eastAsia="Calibri" w:hAnsi="Times New Roman" w:cs="Times New Roman"/>
            <w:w w:val="110"/>
            <w:sz w:val="24"/>
            <w:szCs w:val="24"/>
            <w:lang w:eastAsia="ru-RU"/>
          </w:rPr>
          <w:t>74.</w:t>
        </w:r>
        <w:proofErr w:type="spellStart"/>
        <w:r w:rsidRPr="00B26CE4">
          <w:rPr>
            <w:rStyle w:val="a9"/>
            <w:rFonts w:ascii="Times New Roman" w:eastAsia="Calibri" w:hAnsi="Times New Roman" w:cs="Times New Roman"/>
            <w:w w:val="110"/>
            <w:sz w:val="24"/>
            <w:szCs w:val="24"/>
            <w:lang w:val="en-US" w:eastAsia="ru-RU"/>
          </w:rPr>
          <w:t>ru</w:t>
        </w:r>
        <w:proofErr w:type="spellEnd"/>
      </w:hyperlink>
      <w:r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 в разделе «Поиск вашего полиса»</w:t>
      </w:r>
      <w:r w:rsidR="005823E6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. </w:t>
      </w:r>
    </w:p>
    <w:p w:rsidR="008C1054" w:rsidRPr="00B26CE4" w:rsidRDefault="008C1054" w:rsidP="00B26C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</w:pPr>
      <w:r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Если вы застрахованы в </w:t>
      </w:r>
      <w:r w:rsidR="007F7258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ЗАО </w:t>
      </w:r>
      <w:r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СМК </w:t>
      </w:r>
      <w:r w:rsidR="007F7258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«</w:t>
      </w:r>
      <w:proofErr w:type="spellStart"/>
      <w:r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АСК-Мед</w:t>
      </w:r>
      <w:proofErr w:type="spellEnd"/>
      <w:r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»</w:t>
      </w:r>
      <w:r w:rsidR="00B46BC6" w:rsidRPr="00B26CE4">
        <w:rPr>
          <w:rFonts w:ascii="Times New Roman" w:eastAsia="Calibri" w:hAnsi="Times New Roman" w:cs="Times New Roman"/>
          <w:b/>
          <w:w w:val="110"/>
          <w:sz w:val="24"/>
          <w:szCs w:val="24"/>
          <w:lang w:eastAsia="ru-RU"/>
        </w:rPr>
        <w:t>, вы должны</w:t>
      </w:r>
      <w:r w:rsidR="00B46BC6"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:</w:t>
      </w:r>
    </w:p>
    <w:p w:rsidR="00695025" w:rsidRPr="00B26CE4" w:rsidRDefault="00695025" w:rsidP="00B26C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</w:pPr>
    </w:p>
    <w:p w:rsidR="00695025" w:rsidRPr="00B26CE4" w:rsidRDefault="00B46BC6" w:rsidP="00B26CE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 w:cs="Times New Roman"/>
          <w:w w:val="110"/>
          <w:sz w:val="24"/>
          <w:szCs w:val="24"/>
          <w:lang w:eastAsia="ru-RU"/>
        </w:rPr>
      </w:pPr>
      <w:r w:rsidRPr="00B26CE4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Выбрать одну из шести страховых компаний, работающих в сфере ОМС Челябинской области: </w:t>
      </w:r>
      <w:r w:rsidR="00ED0B2B" w:rsidRPr="00B26CE4">
        <w:rPr>
          <w:rFonts w:ascii="Times New Roman" w:hAnsi="Times New Roman" w:cs="Times New Roman"/>
          <w:w w:val="110"/>
          <w:sz w:val="24"/>
          <w:szCs w:val="24"/>
        </w:rPr>
        <w:t xml:space="preserve">ООО СМК "Астра-Металл", </w:t>
      </w:r>
      <w:r w:rsidR="00ED0B2B" w:rsidRPr="00B26CE4">
        <w:rPr>
          <w:rFonts w:ascii="Times New Roman" w:hAnsi="Times New Roman" w:cs="Times New Roman"/>
          <w:w w:val="110"/>
          <w:sz w:val="24"/>
          <w:szCs w:val="24"/>
          <w:lang w:eastAsia="ru-RU"/>
        </w:rPr>
        <w:t>Челябинский филиал ООО "</w:t>
      </w:r>
      <w:r w:rsidR="006C07D9" w:rsidRPr="00B26CE4">
        <w:rPr>
          <w:rFonts w:ascii="Times New Roman" w:hAnsi="Times New Roman" w:cs="Times New Roman"/>
          <w:w w:val="110"/>
          <w:sz w:val="24"/>
          <w:szCs w:val="24"/>
          <w:lang w:eastAsia="ru-RU"/>
        </w:rPr>
        <w:t>СМК</w:t>
      </w:r>
      <w:r w:rsidR="00ED0B2B" w:rsidRPr="00B26CE4">
        <w:rPr>
          <w:rFonts w:ascii="Times New Roman" w:hAnsi="Times New Roman" w:cs="Times New Roman"/>
          <w:w w:val="110"/>
          <w:sz w:val="24"/>
          <w:szCs w:val="24"/>
          <w:lang w:eastAsia="ru-RU"/>
        </w:rPr>
        <w:t xml:space="preserve"> </w:t>
      </w:r>
      <w:proofErr w:type="spellStart"/>
      <w:r w:rsidR="00ED0B2B" w:rsidRPr="00B26CE4">
        <w:rPr>
          <w:rFonts w:ascii="Times New Roman" w:hAnsi="Times New Roman" w:cs="Times New Roman"/>
          <w:w w:val="110"/>
          <w:sz w:val="24"/>
          <w:szCs w:val="24"/>
          <w:lang w:eastAsia="ru-RU"/>
        </w:rPr>
        <w:t>РЕСО-Мед</w:t>
      </w:r>
      <w:proofErr w:type="spellEnd"/>
      <w:r w:rsidR="00ED0B2B" w:rsidRPr="00B26CE4">
        <w:rPr>
          <w:rFonts w:ascii="Times New Roman" w:hAnsi="Times New Roman" w:cs="Times New Roman"/>
          <w:w w:val="110"/>
          <w:sz w:val="24"/>
          <w:szCs w:val="24"/>
          <w:lang w:eastAsia="ru-RU"/>
        </w:rPr>
        <w:t>", ООО «СК «</w:t>
      </w:r>
      <w:proofErr w:type="spellStart"/>
      <w:r w:rsidR="00ED0B2B" w:rsidRPr="00B26CE4">
        <w:rPr>
          <w:rFonts w:ascii="Times New Roman" w:hAnsi="Times New Roman" w:cs="Times New Roman"/>
          <w:w w:val="110"/>
          <w:sz w:val="24"/>
          <w:szCs w:val="24"/>
          <w:lang w:eastAsia="ru-RU"/>
        </w:rPr>
        <w:t>Ингосстрах-М</w:t>
      </w:r>
      <w:proofErr w:type="spellEnd"/>
      <w:r w:rsidR="00ED0B2B" w:rsidRPr="00B26CE4">
        <w:rPr>
          <w:rFonts w:ascii="Times New Roman" w:hAnsi="Times New Roman" w:cs="Times New Roman"/>
          <w:w w:val="110"/>
          <w:sz w:val="24"/>
          <w:szCs w:val="24"/>
          <w:lang w:eastAsia="ru-RU"/>
        </w:rPr>
        <w:t>», ОАО «СК «</w:t>
      </w:r>
      <w:proofErr w:type="spellStart"/>
      <w:r w:rsidR="00ED0B2B" w:rsidRPr="00B26CE4">
        <w:rPr>
          <w:rFonts w:ascii="Times New Roman" w:hAnsi="Times New Roman" w:cs="Times New Roman"/>
          <w:w w:val="110"/>
          <w:sz w:val="24"/>
          <w:szCs w:val="24"/>
          <w:lang w:eastAsia="ru-RU"/>
        </w:rPr>
        <w:t>СОГАЗ-Мед</w:t>
      </w:r>
      <w:proofErr w:type="spellEnd"/>
      <w:r w:rsidR="00ED0B2B" w:rsidRPr="00B26CE4">
        <w:rPr>
          <w:rFonts w:ascii="Times New Roman" w:hAnsi="Times New Roman" w:cs="Times New Roman"/>
          <w:w w:val="110"/>
          <w:sz w:val="24"/>
          <w:szCs w:val="24"/>
          <w:lang w:eastAsia="ru-RU"/>
        </w:rPr>
        <w:t>», ООО «</w:t>
      </w:r>
      <w:proofErr w:type="spellStart"/>
      <w:r w:rsidR="00ED0B2B" w:rsidRPr="00B26CE4">
        <w:rPr>
          <w:rFonts w:ascii="Times New Roman" w:hAnsi="Times New Roman" w:cs="Times New Roman"/>
          <w:w w:val="110"/>
          <w:sz w:val="24"/>
          <w:szCs w:val="24"/>
          <w:lang w:eastAsia="ru-RU"/>
        </w:rPr>
        <w:t>Альфастрахование-ОМС</w:t>
      </w:r>
      <w:proofErr w:type="spellEnd"/>
      <w:r w:rsidR="00ED0B2B" w:rsidRPr="00B26CE4">
        <w:rPr>
          <w:rFonts w:ascii="Times New Roman" w:hAnsi="Times New Roman" w:cs="Times New Roman"/>
          <w:w w:val="110"/>
          <w:sz w:val="24"/>
          <w:szCs w:val="24"/>
          <w:lang w:eastAsia="ru-RU"/>
        </w:rPr>
        <w:t>» и ООО «СК «АСКОМЕД».</w:t>
      </w:r>
      <w:r w:rsidR="007F65D3" w:rsidRPr="00B26CE4">
        <w:rPr>
          <w:rFonts w:ascii="Times New Roman" w:hAnsi="Times New Roman" w:cs="Times New Roman"/>
          <w:w w:val="110"/>
          <w:sz w:val="24"/>
          <w:szCs w:val="24"/>
          <w:lang w:eastAsia="ru-RU"/>
        </w:rPr>
        <w:t xml:space="preserve"> </w:t>
      </w:r>
      <w:r w:rsidR="00695025" w:rsidRPr="00B26CE4">
        <w:rPr>
          <w:rFonts w:ascii="Times New Roman" w:hAnsi="Times New Roman" w:cs="Times New Roman"/>
          <w:w w:val="110"/>
          <w:sz w:val="24"/>
          <w:szCs w:val="24"/>
          <w:lang w:eastAsia="ru-RU"/>
        </w:rPr>
        <w:t xml:space="preserve">Подробную информацию о компаниях можно найти их официальных сайтах и на сайте ТФОМС Челябинской области </w:t>
      </w:r>
      <w:hyperlink r:id="rId10" w:history="1">
        <w:r w:rsidR="00695025" w:rsidRPr="00B26CE4">
          <w:rPr>
            <w:rStyle w:val="a9"/>
            <w:rFonts w:ascii="Times New Roman" w:hAnsi="Times New Roman" w:cs="Times New Roman"/>
            <w:w w:val="110"/>
            <w:sz w:val="24"/>
            <w:szCs w:val="24"/>
            <w:lang w:val="en-US" w:eastAsia="ru-RU"/>
          </w:rPr>
          <w:t>www</w:t>
        </w:r>
        <w:r w:rsidR="00695025" w:rsidRPr="00B26CE4">
          <w:rPr>
            <w:rStyle w:val="a9"/>
            <w:rFonts w:ascii="Times New Roman" w:hAnsi="Times New Roman" w:cs="Times New Roman"/>
            <w:w w:val="110"/>
            <w:sz w:val="24"/>
            <w:szCs w:val="24"/>
            <w:lang w:eastAsia="ru-RU"/>
          </w:rPr>
          <w:t>.</w:t>
        </w:r>
        <w:proofErr w:type="spellStart"/>
        <w:r w:rsidR="00695025" w:rsidRPr="00B26CE4">
          <w:rPr>
            <w:rStyle w:val="a9"/>
            <w:rFonts w:ascii="Times New Roman" w:hAnsi="Times New Roman" w:cs="Times New Roman"/>
            <w:w w:val="110"/>
            <w:sz w:val="24"/>
            <w:szCs w:val="24"/>
            <w:lang w:val="en-US" w:eastAsia="ru-RU"/>
          </w:rPr>
          <w:t>foms</w:t>
        </w:r>
        <w:proofErr w:type="spellEnd"/>
        <w:r w:rsidR="00695025" w:rsidRPr="00B26CE4">
          <w:rPr>
            <w:rStyle w:val="a9"/>
            <w:rFonts w:ascii="Times New Roman" w:hAnsi="Times New Roman" w:cs="Times New Roman"/>
            <w:w w:val="110"/>
            <w:sz w:val="24"/>
            <w:szCs w:val="24"/>
            <w:lang w:eastAsia="ru-RU"/>
          </w:rPr>
          <w:t>74.</w:t>
        </w:r>
        <w:proofErr w:type="spellStart"/>
        <w:r w:rsidR="00695025" w:rsidRPr="00B26CE4">
          <w:rPr>
            <w:rStyle w:val="a9"/>
            <w:rFonts w:ascii="Times New Roman" w:hAnsi="Times New Roman" w:cs="Times New Roman"/>
            <w:w w:val="110"/>
            <w:sz w:val="24"/>
            <w:szCs w:val="24"/>
            <w:lang w:val="en-US" w:eastAsia="ru-RU"/>
          </w:rPr>
          <w:t>ru</w:t>
        </w:r>
        <w:proofErr w:type="spellEnd"/>
      </w:hyperlink>
    </w:p>
    <w:p w:rsidR="00B46BC6" w:rsidRPr="00B26CE4" w:rsidRDefault="00B46BC6" w:rsidP="00B26CE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 w:cs="Times New Roman"/>
          <w:w w:val="110"/>
          <w:sz w:val="24"/>
          <w:szCs w:val="24"/>
          <w:lang w:eastAsia="ru-RU"/>
        </w:rPr>
      </w:pPr>
      <w:r w:rsidRPr="00B26CE4">
        <w:rPr>
          <w:rFonts w:ascii="Times New Roman" w:hAnsi="Times New Roman" w:cs="Times New Roman"/>
          <w:w w:val="110"/>
          <w:sz w:val="24"/>
          <w:szCs w:val="24"/>
          <w:lang w:eastAsia="ru-RU"/>
        </w:rPr>
        <w:t>Выбрать удобный для вас пункт выдачи полисов этой компании. Полный список адресов пунктов выдачи полисов</w:t>
      </w:r>
      <w:r w:rsidR="00695025" w:rsidRPr="00B26CE4">
        <w:rPr>
          <w:rFonts w:ascii="Times New Roman" w:hAnsi="Times New Roman" w:cs="Times New Roman"/>
          <w:w w:val="110"/>
          <w:sz w:val="24"/>
          <w:szCs w:val="24"/>
          <w:lang w:eastAsia="ru-RU"/>
        </w:rPr>
        <w:t xml:space="preserve"> также</w:t>
      </w:r>
      <w:r w:rsidRPr="00B26CE4">
        <w:rPr>
          <w:rFonts w:ascii="Times New Roman" w:hAnsi="Times New Roman" w:cs="Times New Roman"/>
          <w:w w:val="110"/>
          <w:sz w:val="24"/>
          <w:szCs w:val="24"/>
          <w:lang w:eastAsia="ru-RU"/>
        </w:rPr>
        <w:t xml:space="preserve"> размещен на сайте </w:t>
      </w:r>
      <w:hyperlink r:id="rId11" w:history="1">
        <w:r w:rsidRPr="00B26CE4">
          <w:rPr>
            <w:rStyle w:val="a9"/>
            <w:rFonts w:ascii="Times New Roman" w:hAnsi="Times New Roman" w:cs="Times New Roman"/>
            <w:w w:val="110"/>
            <w:sz w:val="24"/>
            <w:szCs w:val="24"/>
            <w:lang w:val="en-US" w:eastAsia="ru-RU"/>
          </w:rPr>
          <w:t>www</w:t>
        </w:r>
        <w:r w:rsidRPr="00B26CE4">
          <w:rPr>
            <w:rStyle w:val="a9"/>
            <w:rFonts w:ascii="Times New Roman" w:hAnsi="Times New Roman" w:cs="Times New Roman"/>
            <w:w w:val="110"/>
            <w:sz w:val="24"/>
            <w:szCs w:val="24"/>
            <w:lang w:eastAsia="ru-RU"/>
          </w:rPr>
          <w:t>.</w:t>
        </w:r>
        <w:proofErr w:type="spellStart"/>
        <w:r w:rsidRPr="00B26CE4">
          <w:rPr>
            <w:rStyle w:val="a9"/>
            <w:rFonts w:ascii="Times New Roman" w:hAnsi="Times New Roman" w:cs="Times New Roman"/>
            <w:w w:val="110"/>
            <w:sz w:val="24"/>
            <w:szCs w:val="24"/>
            <w:lang w:val="en-US" w:eastAsia="ru-RU"/>
          </w:rPr>
          <w:t>foms</w:t>
        </w:r>
        <w:proofErr w:type="spellEnd"/>
        <w:r w:rsidRPr="00B26CE4">
          <w:rPr>
            <w:rStyle w:val="a9"/>
            <w:rFonts w:ascii="Times New Roman" w:hAnsi="Times New Roman" w:cs="Times New Roman"/>
            <w:w w:val="110"/>
            <w:sz w:val="24"/>
            <w:szCs w:val="24"/>
            <w:lang w:eastAsia="ru-RU"/>
          </w:rPr>
          <w:t>74.</w:t>
        </w:r>
        <w:proofErr w:type="spellStart"/>
        <w:r w:rsidRPr="00B26CE4">
          <w:rPr>
            <w:rStyle w:val="a9"/>
            <w:rFonts w:ascii="Times New Roman" w:hAnsi="Times New Roman" w:cs="Times New Roman"/>
            <w:w w:val="110"/>
            <w:sz w:val="24"/>
            <w:szCs w:val="24"/>
            <w:lang w:val="en-US" w:eastAsia="ru-RU"/>
          </w:rPr>
          <w:t>ru</w:t>
        </w:r>
        <w:proofErr w:type="spellEnd"/>
      </w:hyperlink>
      <w:r w:rsidRPr="00B26CE4">
        <w:rPr>
          <w:rFonts w:ascii="Times New Roman" w:hAnsi="Times New Roman" w:cs="Times New Roman"/>
          <w:w w:val="110"/>
          <w:sz w:val="24"/>
          <w:szCs w:val="24"/>
          <w:lang w:eastAsia="ru-RU"/>
        </w:rPr>
        <w:t xml:space="preserve"> в разделе «</w:t>
      </w:r>
      <w:r w:rsidR="007F65D3" w:rsidRPr="00B26CE4">
        <w:rPr>
          <w:rFonts w:ascii="Times New Roman" w:hAnsi="Times New Roman" w:cs="Times New Roman"/>
          <w:w w:val="110"/>
          <w:sz w:val="24"/>
          <w:szCs w:val="24"/>
          <w:lang w:eastAsia="ru-RU"/>
        </w:rPr>
        <w:t>С</w:t>
      </w:r>
      <w:r w:rsidRPr="00B26CE4">
        <w:rPr>
          <w:rFonts w:ascii="Times New Roman" w:hAnsi="Times New Roman" w:cs="Times New Roman"/>
          <w:w w:val="110"/>
          <w:sz w:val="24"/>
          <w:szCs w:val="24"/>
          <w:lang w:eastAsia="ru-RU"/>
        </w:rPr>
        <w:t>правочная информация»</w:t>
      </w:r>
    </w:p>
    <w:p w:rsidR="00B46BC6" w:rsidRPr="00B26CE4" w:rsidRDefault="00B46BC6" w:rsidP="00B26CE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 w:cs="Times New Roman"/>
          <w:w w:val="110"/>
          <w:sz w:val="24"/>
          <w:szCs w:val="24"/>
          <w:lang w:eastAsia="ru-RU"/>
        </w:rPr>
      </w:pPr>
      <w:r w:rsidRPr="00B26CE4">
        <w:rPr>
          <w:rFonts w:ascii="Times New Roman" w:hAnsi="Times New Roman" w:cs="Times New Roman"/>
          <w:w w:val="110"/>
          <w:sz w:val="24"/>
          <w:szCs w:val="24"/>
          <w:lang w:eastAsia="ru-RU"/>
        </w:rPr>
        <w:t>Обратиться в пункт выдачи с заявлением</w:t>
      </w:r>
      <w:r w:rsidR="001D681C" w:rsidRPr="00B26CE4">
        <w:rPr>
          <w:rFonts w:ascii="Times New Roman" w:hAnsi="Times New Roman" w:cs="Times New Roman"/>
          <w:w w:val="110"/>
          <w:sz w:val="24"/>
          <w:szCs w:val="24"/>
          <w:lang w:eastAsia="ru-RU"/>
        </w:rPr>
        <w:t xml:space="preserve"> о выборе/замене страховой медицинской организации</w:t>
      </w:r>
      <w:r w:rsidRPr="00B26CE4">
        <w:rPr>
          <w:rFonts w:ascii="Times New Roman" w:hAnsi="Times New Roman" w:cs="Times New Roman"/>
          <w:w w:val="110"/>
          <w:sz w:val="24"/>
          <w:szCs w:val="24"/>
          <w:lang w:eastAsia="ru-RU"/>
        </w:rPr>
        <w:t xml:space="preserve"> (форму заявления вы получите в страховой компании)</w:t>
      </w:r>
      <w:r w:rsidR="00B25F46" w:rsidRPr="00B26CE4">
        <w:rPr>
          <w:rFonts w:ascii="Times New Roman" w:hAnsi="Times New Roman" w:cs="Times New Roman"/>
          <w:w w:val="110"/>
          <w:sz w:val="24"/>
          <w:szCs w:val="24"/>
          <w:lang w:eastAsia="ru-RU"/>
        </w:rPr>
        <w:t>, к которому прилагаются следующие документы</w:t>
      </w:r>
      <w:r w:rsidRPr="00B26CE4">
        <w:rPr>
          <w:rFonts w:ascii="Times New Roman" w:hAnsi="Times New Roman" w:cs="Times New Roman"/>
          <w:w w:val="110"/>
          <w:sz w:val="24"/>
          <w:szCs w:val="24"/>
          <w:lang w:eastAsia="ru-RU"/>
        </w:rPr>
        <w:t>:</w:t>
      </w:r>
    </w:p>
    <w:p w:rsidR="00B46BC6" w:rsidRPr="00B26CE4" w:rsidRDefault="00B46BC6" w:rsidP="00B26CE4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w w:val="110"/>
          <w:sz w:val="24"/>
          <w:szCs w:val="24"/>
          <w:lang w:eastAsia="ru-RU"/>
        </w:rPr>
      </w:pPr>
    </w:p>
    <w:p w:rsidR="00B26CE4" w:rsidRDefault="00B26CE4" w:rsidP="000363B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6CE4" w:rsidRDefault="00B26CE4" w:rsidP="000363B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6CE4" w:rsidRDefault="00B26CE4" w:rsidP="000363B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6CE4" w:rsidRDefault="00B26CE4" w:rsidP="000363B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3545"/>
        <w:gridCol w:w="7087"/>
      </w:tblGrid>
      <w:tr w:rsidR="00B46BC6" w:rsidRPr="007944AB" w:rsidTr="00B26CE4">
        <w:trPr>
          <w:trHeight w:val="302"/>
        </w:trPr>
        <w:tc>
          <w:tcPr>
            <w:tcW w:w="3545" w:type="dxa"/>
          </w:tcPr>
          <w:p w:rsidR="00B46BC6" w:rsidRPr="007944AB" w:rsidRDefault="00B46BC6" w:rsidP="00B46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4A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Категория граждан</w:t>
            </w:r>
          </w:p>
        </w:tc>
        <w:tc>
          <w:tcPr>
            <w:tcW w:w="7087" w:type="dxa"/>
          </w:tcPr>
          <w:p w:rsidR="00B46BC6" w:rsidRPr="007944AB" w:rsidRDefault="00B46BC6" w:rsidP="00B46B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4AB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Представляемые документы</w:t>
            </w:r>
          </w:p>
        </w:tc>
      </w:tr>
      <w:tr w:rsidR="00B46BC6" w:rsidRPr="007944AB" w:rsidTr="00B26CE4">
        <w:trPr>
          <w:trHeight w:val="428"/>
        </w:trPr>
        <w:tc>
          <w:tcPr>
            <w:tcW w:w="3545" w:type="dxa"/>
          </w:tcPr>
          <w:p w:rsidR="00B46BC6" w:rsidRPr="007944AB" w:rsidRDefault="00B46BC6" w:rsidP="00B46B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4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Дети после государственной регистрации рождения и до 14 лет, являющиеся гражданами РФ</w:t>
            </w:r>
          </w:p>
        </w:tc>
        <w:tc>
          <w:tcPr>
            <w:tcW w:w="7087" w:type="dxa"/>
          </w:tcPr>
          <w:p w:rsidR="00B46BC6" w:rsidRPr="007944AB" w:rsidRDefault="00B46BC6" w:rsidP="00B46BC6">
            <w:pPr>
              <w:pStyle w:val="aa"/>
              <w:numPr>
                <w:ilvl w:val="0"/>
                <w:numId w:val="4"/>
              </w:numPr>
              <w:tabs>
                <w:tab w:val="left" w:pos="3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7944AB">
              <w:rPr>
                <w:rFonts w:ascii="Times New Roman" w:hAnsi="Times New Roman"/>
                <w:spacing w:val="-7"/>
                <w:sz w:val="20"/>
                <w:szCs w:val="20"/>
              </w:rPr>
              <w:t>свидетельство о рождении;</w:t>
            </w:r>
          </w:p>
          <w:p w:rsidR="00B46BC6" w:rsidRPr="007944AB" w:rsidRDefault="00B46BC6" w:rsidP="00B46BC6">
            <w:pPr>
              <w:pStyle w:val="aa"/>
              <w:numPr>
                <w:ilvl w:val="0"/>
                <w:numId w:val="4"/>
              </w:numPr>
              <w:tabs>
                <w:tab w:val="left" w:pos="3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944AB">
              <w:rPr>
                <w:rFonts w:ascii="Times New Roman" w:hAnsi="Times New Roman"/>
                <w:spacing w:val="-6"/>
                <w:sz w:val="20"/>
                <w:szCs w:val="20"/>
              </w:rPr>
              <w:t>документ, удостоверяющий личность законного представителя ребенка;</w:t>
            </w:r>
          </w:p>
          <w:p w:rsidR="00B46BC6" w:rsidRPr="007944AB" w:rsidRDefault="00B46BC6" w:rsidP="00B46BC6">
            <w:pPr>
              <w:pStyle w:val="aa"/>
              <w:numPr>
                <w:ilvl w:val="0"/>
                <w:numId w:val="4"/>
              </w:numPr>
              <w:tabs>
                <w:tab w:val="left" w:pos="3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4AB">
              <w:rPr>
                <w:rFonts w:ascii="Times New Roman" w:hAnsi="Times New Roman"/>
                <w:spacing w:val="-7"/>
                <w:sz w:val="20"/>
                <w:szCs w:val="20"/>
              </w:rPr>
              <w:t>страховое свидетельство обязательного пенсионного страхования (СНИЛС) при наличии.</w:t>
            </w:r>
          </w:p>
        </w:tc>
      </w:tr>
      <w:tr w:rsidR="00B46BC6" w:rsidRPr="007944AB" w:rsidTr="00B26CE4">
        <w:trPr>
          <w:trHeight w:val="750"/>
        </w:trPr>
        <w:tc>
          <w:tcPr>
            <w:tcW w:w="3545" w:type="dxa"/>
          </w:tcPr>
          <w:p w:rsidR="00B46BC6" w:rsidRPr="007944AB" w:rsidRDefault="00B46BC6" w:rsidP="00B46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4AB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 РФ в возрасте 14 лет и старше</w:t>
            </w:r>
          </w:p>
        </w:tc>
        <w:tc>
          <w:tcPr>
            <w:tcW w:w="7087" w:type="dxa"/>
          </w:tcPr>
          <w:p w:rsidR="00B46BC6" w:rsidRPr="007944AB" w:rsidRDefault="00B46BC6" w:rsidP="00B46BC6">
            <w:pPr>
              <w:pStyle w:val="aa"/>
              <w:numPr>
                <w:ilvl w:val="0"/>
                <w:numId w:val="5"/>
              </w:numPr>
              <w:tabs>
                <w:tab w:val="left" w:pos="3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4AB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 (паспорт гражданина РФ, временное удостоверение личности гражданина РФ, выдаваемое на период оформления паспорта);</w:t>
            </w:r>
          </w:p>
          <w:p w:rsidR="00B46BC6" w:rsidRPr="007944AB" w:rsidRDefault="00B46BC6" w:rsidP="00B46BC6">
            <w:pPr>
              <w:pStyle w:val="aa"/>
              <w:numPr>
                <w:ilvl w:val="0"/>
                <w:numId w:val="5"/>
              </w:numPr>
              <w:tabs>
                <w:tab w:val="left" w:pos="3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4AB">
              <w:rPr>
                <w:rFonts w:ascii="Times New Roman" w:hAnsi="Times New Roman"/>
                <w:spacing w:val="-7"/>
                <w:sz w:val="20"/>
                <w:szCs w:val="20"/>
              </w:rPr>
              <w:t>страховое свидетельство обязательного пенсионного страхования (СНИЛС) при наличии.</w:t>
            </w:r>
          </w:p>
        </w:tc>
      </w:tr>
      <w:tr w:rsidR="00B46BC6" w:rsidRPr="007944AB" w:rsidTr="00B26CE4">
        <w:trPr>
          <w:trHeight w:val="1136"/>
        </w:trPr>
        <w:tc>
          <w:tcPr>
            <w:tcW w:w="3545" w:type="dxa"/>
          </w:tcPr>
          <w:p w:rsidR="00B46BC6" w:rsidRPr="007944AB" w:rsidRDefault="00B46BC6" w:rsidP="00B46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Лица, имеющие право на медицинскую помощь в соответствии с Федеральным </w:t>
            </w:r>
            <w:hyperlink r:id="rId12" w:history="1">
              <w:r w:rsidRPr="007944AB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законом</w:t>
              </w:r>
            </w:hyperlink>
            <w:r w:rsidRPr="00794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"О беженцах"</w:t>
            </w:r>
          </w:p>
        </w:tc>
        <w:tc>
          <w:tcPr>
            <w:tcW w:w="7087" w:type="dxa"/>
          </w:tcPr>
          <w:p w:rsidR="00B46BC6" w:rsidRPr="007944AB" w:rsidRDefault="00B46BC6" w:rsidP="00B46BC6">
            <w:pPr>
              <w:pStyle w:val="aa"/>
              <w:numPr>
                <w:ilvl w:val="0"/>
                <w:numId w:val="9"/>
              </w:numPr>
              <w:tabs>
                <w:tab w:val="left" w:pos="3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4AB">
              <w:rPr>
                <w:rFonts w:ascii="Times New Roman" w:hAnsi="Times New Roman"/>
                <w:bCs/>
                <w:sz w:val="20"/>
                <w:szCs w:val="20"/>
              </w:rPr>
              <w:t>Удостоверение беженца, или свидетельство о рассмотрении ходатайства о признании беженцем по существу, или копия жалобы на решение о лишении статуса беженца в Федеральную миграционную службу с отметкой о ее приеме к рассмотрению, или свидетельство о предоставлении временного убежища на территории РФ.</w:t>
            </w:r>
          </w:p>
        </w:tc>
      </w:tr>
      <w:tr w:rsidR="00B46BC6" w:rsidRPr="007944AB" w:rsidTr="00B26CE4">
        <w:trPr>
          <w:trHeight w:val="1409"/>
        </w:trPr>
        <w:tc>
          <w:tcPr>
            <w:tcW w:w="3545" w:type="dxa"/>
          </w:tcPr>
          <w:p w:rsidR="00B46BC6" w:rsidRPr="007944AB" w:rsidRDefault="00B46BC6" w:rsidP="00B46B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4AB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Иностранные граждане, постоянно проживающие в РФ</w:t>
            </w:r>
          </w:p>
        </w:tc>
        <w:tc>
          <w:tcPr>
            <w:tcW w:w="7087" w:type="dxa"/>
          </w:tcPr>
          <w:p w:rsidR="00B46BC6" w:rsidRPr="007944AB" w:rsidRDefault="00B46BC6" w:rsidP="00B46BC6">
            <w:pPr>
              <w:pStyle w:val="aa"/>
              <w:numPr>
                <w:ilvl w:val="0"/>
                <w:numId w:val="6"/>
              </w:num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4AB">
              <w:rPr>
                <w:rFonts w:ascii="Times New Roman" w:hAnsi="Times New Roman"/>
                <w:sz w:val="20"/>
                <w:szCs w:val="20"/>
              </w:rPr>
              <w:t>паспорт иностранного гражданина или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гражданина;</w:t>
            </w:r>
          </w:p>
          <w:p w:rsidR="00B46BC6" w:rsidRPr="007944AB" w:rsidRDefault="00B46BC6" w:rsidP="00B46BC6">
            <w:pPr>
              <w:pStyle w:val="aa"/>
              <w:numPr>
                <w:ilvl w:val="0"/>
                <w:numId w:val="6"/>
              </w:numPr>
              <w:tabs>
                <w:tab w:val="left" w:pos="3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4AB">
              <w:rPr>
                <w:rFonts w:ascii="Times New Roman" w:hAnsi="Times New Roman"/>
                <w:sz w:val="20"/>
                <w:szCs w:val="20"/>
              </w:rPr>
              <w:t xml:space="preserve">вид на жительство; </w:t>
            </w:r>
          </w:p>
          <w:p w:rsidR="00B46BC6" w:rsidRPr="007944AB" w:rsidRDefault="00B46BC6" w:rsidP="00B46BC6">
            <w:pPr>
              <w:pStyle w:val="aa"/>
              <w:numPr>
                <w:ilvl w:val="0"/>
                <w:numId w:val="6"/>
              </w:numPr>
              <w:tabs>
                <w:tab w:val="left" w:pos="3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4AB">
              <w:rPr>
                <w:rFonts w:ascii="Times New Roman" w:hAnsi="Times New Roman"/>
                <w:sz w:val="20"/>
                <w:szCs w:val="20"/>
              </w:rPr>
              <w:t>страховое свидетельство обязательного пенсионного страхования (СНИЛС) при наличии.</w:t>
            </w:r>
          </w:p>
        </w:tc>
      </w:tr>
      <w:tr w:rsidR="00B46BC6" w:rsidRPr="007944AB" w:rsidTr="00B26CE4">
        <w:trPr>
          <w:trHeight w:val="1260"/>
        </w:trPr>
        <w:tc>
          <w:tcPr>
            <w:tcW w:w="3545" w:type="dxa"/>
          </w:tcPr>
          <w:p w:rsidR="00B46BC6" w:rsidRPr="007944AB" w:rsidRDefault="00B46BC6" w:rsidP="00B46B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4AB">
              <w:rPr>
                <w:rFonts w:ascii="Times New Roman" w:hAnsi="Times New Roman" w:cs="Times New Roman"/>
                <w:b/>
                <w:sz w:val="20"/>
                <w:szCs w:val="20"/>
              </w:rPr>
              <w:t>Лица без гражданства, постоянно проживающие в РФ</w:t>
            </w:r>
          </w:p>
        </w:tc>
        <w:tc>
          <w:tcPr>
            <w:tcW w:w="7087" w:type="dxa"/>
          </w:tcPr>
          <w:p w:rsidR="00B46BC6" w:rsidRPr="007944AB" w:rsidRDefault="00B46BC6" w:rsidP="00B46BC6">
            <w:pPr>
              <w:pStyle w:val="aa"/>
              <w:numPr>
                <w:ilvl w:val="0"/>
                <w:numId w:val="10"/>
              </w:numPr>
              <w:tabs>
                <w:tab w:val="left" w:pos="33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4AB">
              <w:rPr>
                <w:rFonts w:ascii="Times New Roman" w:hAnsi="Times New Roman"/>
                <w:sz w:val="20"/>
                <w:szCs w:val="20"/>
              </w:rPr>
              <w:t>документ, признаваемый в соответствии с международным договором РФ в качестве документа, удостоверяющего личность лица без гражданства;</w:t>
            </w:r>
          </w:p>
          <w:p w:rsidR="00B46BC6" w:rsidRPr="007944AB" w:rsidRDefault="00B46BC6" w:rsidP="00B46BC6">
            <w:pPr>
              <w:pStyle w:val="aa"/>
              <w:numPr>
                <w:ilvl w:val="0"/>
                <w:numId w:val="9"/>
              </w:numPr>
              <w:tabs>
                <w:tab w:val="left" w:pos="33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4AB">
              <w:rPr>
                <w:rFonts w:ascii="Times New Roman" w:hAnsi="Times New Roman"/>
                <w:sz w:val="20"/>
                <w:szCs w:val="20"/>
              </w:rPr>
              <w:t>вид на жительство;</w:t>
            </w:r>
          </w:p>
          <w:p w:rsidR="00B46BC6" w:rsidRPr="007944AB" w:rsidRDefault="00B46BC6" w:rsidP="00B46BC6">
            <w:pPr>
              <w:pStyle w:val="aa"/>
              <w:numPr>
                <w:ilvl w:val="0"/>
                <w:numId w:val="9"/>
              </w:numPr>
              <w:tabs>
                <w:tab w:val="left" w:pos="336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4AB">
              <w:rPr>
                <w:rFonts w:ascii="Times New Roman" w:hAnsi="Times New Roman"/>
                <w:sz w:val="20"/>
                <w:szCs w:val="20"/>
              </w:rPr>
              <w:t>страховое свидетельство обязательного пенсионного страхования (СНИЛС) при наличии.</w:t>
            </w:r>
          </w:p>
        </w:tc>
      </w:tr>
      <w:tr w:rsidR="00B46BC6" w:rsidRPr="007944AB" w:rsidTr="00B26CE4">
        <w:trPr>
          <w:trHeight w:val="1419"/>
        </w:trPr>
        <w:tc>
          <w:tcPr>
            <w:tcW w:w="3545" w:type="dxa"/>
          </w:tcPr>
          <w:p w:rsidR="00B46BC6" w:rsidRPr="007944AB" w:rsidRDefault="00B46BC6" w:rsidP="00B46B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4AB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Иностранные граждане, временно проживающие в РФ</w:t>
            </w:r>
          </w:p>
        </w:tc>
        <w:tc>
          <w:tcPr>
            <w:tcW w:w="7087" w:type="dxa"/>
          </w:tcPr>
          <w:p w:rsidR="00B46BC6" w:rsidRPr="007944AB" w:rsidRDefault="00B46BC6" w:rsidP="00B46BC6">
            <w:pPr>
              <w:pStyle w:val="aa"/>
              <w:numPr>
                <w:ilvl w:val="0"/>
                <w:numId w:val="7"/>
              </w:numPr>
              <w:tabs>
                <w:tab w:val="left" w:pos="3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4AB">
              <w:rPr>
                <w:rFonts w:ascii="Times New Roman" w:hAnsi="Times New Roman"/>
                <w:sz w:val="20"/>
                <w:szCs w:val="20"/>
              </w:rPr>
              <w:t>паспорт иностранного гражданина или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гражданина, с отметкой о разрешении на временное проживание в РФ;</w:t>
            </w:r>
          </w:p>
          <w:p w:rsidR="00B46BC6" w:rsidRPr="007944AB" w:rsidRDefault="00B46BC6" w:rsidP="00B46BC6">
            <w:pPr>
              <w:pStyle w:val="aa"/>
              <w:numPr>
                <w:ilvl w:val="0"/>
                <w:numId w:val="7"/>
              </w:numPr>
              <w:tabs>
                <w:tab w:val="left" w:pos="3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4AB">
              <w:rPr>
                <w:rFonts w:ascii="Times New Roman" w:hAnsi="Times New Roman"/>
                <w:sz w:val="20"/>
                <w:szCs w:val="20"/>
              </w:rPr>
              <w:t>страховое свидетельство обязательного пенсионного страхования (СНИЛС) (при наличии).</w:t>
            </w:r>
          </w:p>
        </w:tc>
      </w:tr>
      <w:tr w:rsidR="00B46BC6" w:rsidRPr="007944AB" w:rsidTr="00B26CE4">
        <w:trPr>
          <w:trHeight w:val="1681"/>
        </w:trPr>
        <w:tc>
          <w:tcPr>
            <w:tcW w:w="3545" w:type="dxa"/>
          </w:tcPr>
          <w:p w:rsidR="00B46BC6" w:rsidRPr="007944AB" w:rsidRDefault="00B46BC6" w:rsidP="00B46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4AB">
              <w:rPr>
                <w:rFonts w:ascii="Times New Roman" w:hAnsi="Times New Roman" w:cs="Times New Roman"/>
                <w:b/>
                <w:sz w:val="20"/>
                <w:szCs w:val="20"/>
              </w:rPr>
              <w:t>Лица без гражданства, временно проживающие в РФ</w:t>
            </w:r>
          </w:p>
        </w:tc>
        <w:tc>
          <w:tcPr>
            <w:tcW w:w="7087" w:type="dxa"/>
          </w:tcPr>
          <w:p w:rsidR="00B46BC6" w:rsidRPr="007944AB" w:rsidRDefault="00B46BC6" w:rsidP="00B46BC6">
            <w:pPr>
              <w:pStyle w:val="aa"/>
              <w:numPr>
                <w:ilvl w:val="0"/>
                <w:numId w:val="8"/>
              </w:num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4AB">
              <w:rPr>
                <w:rFonts w:ascii="Times New Roman" w:hAnsi="Times New Roman"/>
                <w:sz w:val="20"/>
                <w:szCs w:val="20"/>
              </w:rPr>
              <w:t>документ, признаваемый в соответствии с международным договором РФ в качестве документа, удостоверяющего личность лица без гражданства, с отметкой о разрешении на временное проживание в РФ или документ установленной формы, выдаваемый в РФ лицу без гражданства, не имеющему документа, удостоверяющего личность;</w:t>
            </w:r>
          </w:p>
          <w:p w:rsidR="00B46BC6" w:rsidRPr="007944AB" w:rsidRDefault="00B46BC6" w:rsidP="00B46BC6">
            <w:pPr>
              <w:pStyle w:val="aa"/>
              <w:numPr>
                <w:ilvl w:val="0"/>
                <w:numId w:val="8"/>
              </w:num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4AB">
              <w:rPr>
                <w:rFonts w:ascii="Times New Roman" w:hAnsi="Times New Roman"/>
                <w:sz w:val="20"/>
                <w:szCs w:val="20"/>
              </w:rPr>
              <w:t>страховое свидетельство обязательного пенсионного страхования (СНИЛС) (при наличии).</w:t>
            </w:r>
          </w:p>
        </w:tc>
      </w:tr>
      <w:tr w:rsidR="009C659B" w:rsidRPr="007944AB" w:rsidTr="00B26CE4">
        <w:trPr>
          <w:trHeight w:val="996"/>
        </w:trPr>
        <w:tc>
          <w:tcPr>
            <w:tcW w:w="3545" w:type="dxa"/>
          </w:tcPr>
          <w:p w:rsidR="009C659B" w:rsidRPr="007944AB" w:rsidRDefault="009C659B" w:rsidP="009C6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4A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Представитель застрахованного лица</w:t>
            </w:r>
          </w:p>
        </w:tc>
        <w:tc>
          <w:tcPr>
            <w:tcW w:w="7087" w:type="dxa"/>
          </w:tcPr>
          <w:p w:rsidR="009C659B" w:rsidRPr="007944AB" w:rsidRDefault="009C659B" w:rsidP="009C659B">
            <w:pPr>
              <w:pStyle w:val="aa"/>
              <w:numPr>
                <w:ilvl w:val="0"/>
                <w:numId w:val="11"/>
              </w:num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4A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документ, удостоверяющий личность;</w:t>
            </w:r>
          </w:p>
          <w:p w:rsidR="009C659B" w:rsidRPr="007944AB" w:rsidRDefault="009C659B" w:rsidP="009C659B">
            <w:pPr>
              <w:pStyle w:val="aa"/>
              <w:numPr>
                <w:ilvl w:val="0"/>
                <w:numId w:val="11"/>
              </w:numPr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4A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доверенность на регистрацию в качестве застрахованного лица в выбранной страховой медицинской организации, оформленной в соответствии со статьей 185 части первой Гражданского кодекса Российской Федерации</w:t>
            </w:r>
          </w:p>
        </w:tc>
      </w:tr>
    </w:tbl>
    <w:p w:rsidR="000363B4" w:rsidRPr="007944AB" w:rsidRDefault="000363B4" w:rsidP="00A87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63B4" w:rsidRPr="008E103C" w:rsidRDefault="000363B4" w:rsidP="00066D5F">
      <w:pPr>
        <w:autoSpaceDE w:val="0"/>
        <w:autoSpaceDN w:val="0"/>
        <w:adjustRightInd w:val="0"/>
        <w:spacing w:after="0" w:line="240" w:lineRule="auto"/>
        <w:ind w:firstLine="75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10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Если у вас на руках полис единого образца (голубого цвета), его необходимо</w:t>
      </w:r>
      <w:r w:rsidR="006C07D9" w:rsidRPr="008E10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так</w:t>
      </w:r>
      <w:r w:rsidR="00D10B71" w:rsidRPr="008E10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же</w:t>
      </w:r>
      <w:r w:rsidRPr="008E10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взять с собой</w:t>
      </w:r>
      <w:r w:rsidR="006C07D9" w:rsidRPr="008E10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в нем будет поставлена отметка о страховании в другой компании</w:t>
      </w:r>
      <w:r w:rsidR="003B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D10B71" w:rsidRPr="008E103C" w:rsidRDefault="00D10B71" w:rsidP="00066D5F">
      <w:pPr>
        <w:autoSpaceDE w:val="0"/>
        <w:autoSpaceDN w:val="0"/>
        <w:adjustRightInd w:val="0"/>
        <w:spacing w:after="0" w:line="240" w:lineRule="auto"/>
        <w:ind w:firstLine="75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6B6" w:rsidRPr="008E103C" w:rsidRDefault="00EB5159" w:rsidP="00A87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Владельцы полисов ОМС компании </w:t>
      </w:r>
      <w:r w:rsidR="00192FA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="00192FA3"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>АСК-Мед</w:t>
      </w:r>
      <w:proofErr w:type="spellEnd"/>
      <w:r w:rsidR="00192FA3"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>, которые в течение двух месяцев не сменят страховую компанию, будут пропорционально распределены между всеми страховыми медицинскими организациями, действующими на территории Челябинской области.</w:t>
      </w:r>
      <w:r w:rsidR="003371C7"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26CE4" w:rsidRDefault="00E0070B" w:rsidP="00B26C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="00B26C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всем</w:t>
      </w:r>
      <w:r w:rsidR="00B26C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вопросам,</w:t>
      </w:r>
      <w:r w:rsidR="00B26C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26C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>связанным</w:t>
      </w:r>
      <w:r w:rsidR="00B26C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</w:t>
      </w:r>
      <w:r w:rsidR="00B26C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заменой </w:t>
      </w:r>
      <w:r w:rsidR="00B26C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страховой </w:t>
      </w:r>
      <w:r w:rsidR="00B26C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медицинской</w:t>
      </w:r>
      <w:r w:rsidR="00B26C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организации, </w:t>
      </w:r>
      <w:r w:rsidR="00B26CE4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можно </w:t>
      </w:r>
      <w:r w:rsidR="00B26C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обращаться </w:t>
      </w:r>
      <w:r w:rsidR="00B26C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="00B26C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>бесплатную</w:t>
      </w:r>
      <w:r w:rsidR="00B26C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горячую </w:t>
      </w:r>
      <w:r w:rsidR="00B26C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линию </w:t>
      </w:r>
      <w:r w:rsidR="00B26CE4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>ТФОМС Челябинской области</w:t>
      </w:r>
      <w:r w:rsidR="00753BBF"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номеру</w:t>
      </w:r>
      <w:r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8-800-300-1-003.</w:t>
      </w:r>
      <w:r w:rsidR="001D07A0"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26CE4" w:rsidRDefault="00B26CE4" w:rsidP="00B26C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Копейский МРФ № 3 ТФОМС </w:t>
      </w:r>
      <w:r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>Челябинской области по номеру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8351-39-74440; 8351-39-73528. </w:t>
      </w:r>
    </w:p>
    <w:p w:rsidR="00040386" w:rsidRPr="008E103C" w:rsidRDefault="001D07A0" w:rsidP="00B26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Горячая линия компании </w:t>
      </w:r>
      <w:r w:rsidR="00192FA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="00192FA3"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>АСК-Мед</w:t>
      </w:r>
      <w:proofErr w:type="spellEnd"/>
      <w:r w:rsidR="00192FA3"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8E10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8(351) 734-00-00.</w:t>
      </w:r>
    </w:p>
    <w:sectPr w:rsidR="00040386" w:rsidRPr="008E103C" w:rsidSect="00B26CE4"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562" w:rsidRDefault="00633562" w:rsidP="005C1252">
      <w:pPr>
        <w:spacing w:after="0" w:line="240" w:lineRule="auto"/>
      </w:pPr>
      <w:r>
        <w:separator/>
      </w:r>
    </w:p>
  </w:endnote>
  <w:endnote w:type="continuationSeparator" w:id="0">
    <w:p w:rsidR="00633562" w:rsidRDefault="00633562" w:rsidP="005C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562" w:rsidRDefault="00633562" w:rsidP="005C1252">
      <w:pPr>
        <w:spacing w:after="0" w:line="240" w:lineRule="auto"/>
      </w:pPr>
      <w:r>
        <w:separator/>
      </w:r>
    </w:p>
  </w:footnote>
  <w:footnote w:type="continuationSeparator" w:id="0">
    <w:p w:rsidR="00633562" w:rsidRDefault="00633562" w:rsidP="005C1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2ED7"/>
    <w:multiLevelType w:val="hybridMultilevel"/>
    <w:tmpl w:val="AFAC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A6A30"/>
    <w:multiLevelType w:val="hybridMultilevel"/>
    <w:tmpl w:val="7C5073B4"/>
    <w:lvl w:ilvl="0" w:tplc="621C2882">
      <w:start w:val="1"/>
      <w:numFmt w:val="decimal"/>
      <w:lvlText w:val="%1."/>
      <w:lvlJc w:val="left"/>
      <w:pPr>
        <w:ind w:left="753" w:hanging="360"/>
      </w:pPr>
      <w:rPr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31095E94"/>
    <w:multiLevelType w:val="hybridMultilevel"/>
    <w:tmpl w:val="5E14BCA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47833D53"/>
    <w:multiLevelType w:val="hybridMultilevel"/>
    <w:tmpl w:val="ED520C30"/>
    <w:lvl w:ilvl="0" w:tplc="D47AF4F8">
      <w:start w:val="1"/>
      <w:numFmt w:val="decimal"/>
      <w:lvlText w:val="%1."/>
      <w:lvlJc w:val="left"/>
      <w:pPr>
        <w:ind w:left="664" w:hanging="360"/>
      </w:pPr>
      <w:rPr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4">
    <w:nsid w:val="61973144"/>
    <w:multiLevelType w:val="hybridMultilevel"/>
    <w:tmpl w:val="661EEA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37E36FF"/>
    <w:multiLevelType w:val="hybridMultilevel"/>
    <w:tmpl w:val="929A96E4"/>
    <w:lvl w:ilvl="0" w:tplc="37CAA9B4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4221F"/>
    <w:multiLevelType w:val="hybridMultilevel"/>
    <w:tmpl w:val="56E8785A"/>
    <w:lvl w:ilvl="0" w:tplc="8910AE94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D1CA8"/>
    <w:multiLevelType w:val="hybridMultilevel"/>
    <w:tmpl w:val="7FB02336"/>
    <w:lvl w:ilvl="0" w:tplc="2438E832">
      <w:start w:val="1"/>
      <w:numFmt w:val="decimal"/>
      <w:lvlText w:val="%1"/>
      <w:lvlJc w:val="left"/>
      <w:pPr>
        <w:ind w:left="753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734E4058"/>
    <w:multiLevelType w:val="hybridMultilevel"/>
    <w:tmpl w:val="6E80B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D5DA1"/>
    <w:multiLevelType w:val="hybridMultilevel"/>
    <w:tmpl w:val="D2FA5918"/>
    <w:lvl w:ilvl="0" w:tplc="568A5164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F0545"/>
    <w:multiLevelType w:val="hybridMultilevel"/>
    <w:tmpl w:val="1060B1E8"/>
    <w:lvl w:ilvl="0" w:tplc="A678BDA4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65DE"/>
    <w:rsid w:val="000363B4"/>
    <w:rsid w:val="00040386"/>
    <w:rsid w:val="0004248D"/>
    <w:rsid w:val="00066D5F"/>
    <w:rsid w:val="000D27B5"/>
    <w:rsid w:val="000D49F5"/>
    <w:rsid w:val="000D4AAC"/>
    <w:rsid w:val="000E2DAC"/>
    <w:rsid w:val="000F6D51"/>
    <w:rsid w:val="00102132"/>
    <w:rsid w:val="001108AB"/>
    <w:rsid w:val="001352A1"/>
    <w:rsid w:val="001724A0"/>
    <w:rsid w:val="00181E43"/>
    <w:rsid w:val="00192FA3"/>
    <w:rsid w:val="00194652"/>
    <w:rsid w:val="001D07A0"/>
    <w:rsid w:val="001D2C52"/>
    <w:rsid w:val="001D681C"/>
    <w:rsid w:val="002221B9"/>
    <w:rsid w:val="00222536"/>
    <w:rsid w:val="00286EAB"/>
    <w:rsid w:val="002A459A"/>
    <w:rsid w:val="002B2CDA"/>
    <w:rsid w:val="002C5EFF"/>
    <w:rsid w:val="002C6139"/>
    <w:rsid w:val="002D4937"/>
    <w:rsid w:val="002E1A3C"/>
    <w:rsid w:val="002F1BAA"/>
    <w:rsid w:val="0031518B"/>
    <w:rsid w:val="00320E08"/>
    <w:rsid w:val="003245EB"/>
    <w:rsid w:val="003371C7"/>
    <w:rsid w:val="003377FC"/>
    <w:rsid w:val="0034732D"/>
    <w:rsid w:val="00396F46"/>
    <w:rsid w:val="003B65D0"/>
    <w:rsid w:val="003D0F07"/>
    <w:rsid w:val="003E1D64"/>
    <w:rsid w:val="003E298C"/>
    <w:rsid w:val="003F6624"/>
    <w:rsid w:val="003F68CD"/>
    <w:rsid w:val="004166B7"/>
    <w:rsid w:val="00422A1C"/>
    <w:rsid w:val="0044773F"/>
    <w:rsid w:val="00455519"/>
    <w:rsid w:val="004E58EE"/>
    <w:rsid w:val="004F433C"/>
    <w:rsid w:val="004F629B"/>
    <w:rsid w:val="0052464C"/>
    <w:rsid w:val="00530B0D"/>
    <w:rsid w:val="00531493"/>
    <w:rsid w:val="00531BB9"/>
    <w:rsid w:val="00532A02"/>
    <w:rsid w:val="00535ECB"/>
    <w:rsid w:val="005414E0"/>
    <w:rsid w:val="00545A97"/>
    <w:rsid w:val="00566B80"/>
    <w:rsid w:val="00570FEC"/>
    <w:rsid w:val="00574321"/>
    <w:rsid w:val="005823E6"/>
    <w:rsid w:val="00584367"/>
    <w:rsid w:val="00591B35"/>
    <w:rsid w:val="0059432C"/>
    <w:rsid w:val="005B58D3"/>
    <w:rsid w:val="005C1252"/>
    <w:rsid w:val="005C26E4"/>
    <w:rsid w:val="005F041F"/>
    <w:rsid w:val="005F5449"/>
    <w:rsid w:val="005F7214"/>
    <w:rsid w:val="0060346F"/>
    <w:rsid w:val="0060349C"/>
    <w:rsid w:val="00621749"/>
    <w:rsid w:val="00633562"/>
    <w:rsid w:val="00642BB3"/>
    <w:rsid w:val="006812BC"/>
    <w:rsid w:val="00695025"/>
    <w:rsid w:val="006C07D9"/>
    <w:rsid w:val="0070207B"/>
    <w:rsid w:val="0071006D"/>
    <w:rsid w:val="00720F6A"/>
    <w:rsid w:val="007272AD"/>
    <w:rsid w:val="00731695"/>
    <w:rsid w:val="00732E3F"/>
    <w:rsid w:val="00736067"/>
    <w:rsid w:val="00742238"/>
    <w:rsid w:val="00753BBF"/>
    <w:rsid w:val="00781331"/>
    <w:rsid w:val="007853A9"/>
    <w:rsid w:val="007944AB"/>
    <w:rsid w:val="00795778"/>
    <w:rsid w:val="007A0B36"/>
    <w:rsid w:val="007B2A07"/>
    <w:rsid w:val="007B42B4"/>
    <w:rsid w:val="007B6813"/>
    <w:rsid w:val="007C2935"/>
    <w:rsid w:val="007D3320"/>
    <w:rsid w:val="007F16EF"/>
    <w:rsid w:val="007F65D3"/>
    <w:rsid w:val="007F7258"/>
    <w:rsid w:val="007F7FD5"/>
    <w:rsid w:val="008057E0"/>
    <w:rsid w:val="0083293F"/>
    <w:rsid w:val="00834039"/>
    <w:rsid w:val="00861F4A"/>
    <w:rsid w:val="008A79FB"/>
    <w:rsid w:val="008B596B"/>
    <w:rsid w:val="008B7679"/>
    <w:rsid w:val="008B7AEC"/>
    <w:rsid w:val="008C1054"/>
    <w:rsid w:val="008C4269"/>
    <w:rsid w:val="008C49D2"/>
    <w:rsid w:val="008D43AB"/>
    <w:rsid w:val="008E08F7"/>
    <w:rsid w:val="008E103C"/>
    <w:rsid w:val="008E410F"/>
    <w:rsid w:val="008F24B2"/>
    <w:rsid w:val="008F7253"/>
    <w:rsid w:val="0091150B"/>
    <w:rsid w:val="0091429B"/>
    <w:rsid w:val="00916295"/>
    <w:rsid w:val="009220C7"/>
    <w:rsid w:val="009269F4"/>
    <w:rsid w:val="009434B7"/>
    <w:rsid w:val="009615A4"/>
    <w:rsid w:val="00996C8C"/>
    <w:rsid w:val="009B23D7"/>
    <w:rsid w:val="009C659B"/>
    <w:rsid w:val="009E5CBD"/>
    <w:rsid w:val="00A03108"/>
    <w:rsid w:val="00A505E0"/>
    <w:rsid w:val="00A50D7D"/>
    <w:rsid w:val="00A55679"/>
    <w:rsid w:val="00A725F7"/>
    <w:rsid w:val="00A7444F"/>
    <w:rsid w:val="00A8748B"/>
    <w:rsid w:val="00A94B4B"/>
    <w:rsid w:val="00AA4AD6"/>
    <w:rsid w:val="00AB3C5E"/>
    <w:rsid w:val="00AB7E3C"/>
    <w:rsid w:val="00AC6F25"/>
    <w:rsid w:val="00AF79CD"/>
    <w:rsid w:val="00B15475"/>
    <w:rsid w:val="00B25F46"/>
    <w:rsid w:val="00B26CE4"/>
    <w:rsid w:val="00B3575C"/>
    <w:rsid w:val="00B36826"/>
    <w:rsid w:val="00B45C6D"/>
    <w:rsid w:val="00B46BC6"/>
    <w:rsid w:val="00B65292"/>
    <w:rsid w:val="00B84F82"/>
    <w:rsid w:val="00B86367"/>
    <w:rsid w:val="00B96C5D"/>
    <w:rsid w:val="00BA4B12"/>
    <w:rsid w:val="00BB45D0"/>
    <w:rsid w:val="00BF6846"/>
    <w:rsid w:val="00C03452"/>
    <w:rsid w:val="00C36B9F"/>
    <w:rsid w:val="00C657F6"/>
    <w:rsid w:val="00C857B2"/>
    <w:rsid w:val="00C85D63"/>
    <w:rsid w:val="00CA5CF3"/>
    <w:rsid w:val="00CA608D"/>
    <w:rsid w:val="00CB0B85"/>
    <w:rsid w:val="00CB753E"/>
    <w:rsid w:val="00CD3FD3"/>
    <w:rsid w:val="00CD4955"/>
    <w:rsid w:val="00D102CB"/>
    <w:rsid w:val="00D10B71"/>
    <w:rsid w:val="00D34B88"/>
    <w:rsid w:val="00D3693A"/>
    <w:rsid w:val="00D43E7E"/>
    <w:rsid w:val="00D56D59"/>
    <w:rsid w:val="00D74502"/>
    <w:rsid w:val="00D8554D"/>
    <w:rsid w:val="00D91BCD"/>
    <w:rsid w:val="00DA382B"/>
    <w:rsid w:val="00DB7B9F"/>
    <w:rsid w:val="00DC2AD9"/>
    <w:rsid w:val="00DE64F2"/>
    <w:rsid w:val="00E0070B"/>
    <w:rsid w:val="00E02B0B"/>
    <w:rsid w:val="00E03AB5"/>
    <w:rsid w:val="00E07759"/>
    <w:rsid w:val="00E257A5"/>
    <w:rsid w:val="00E313A9"/>
    <w:rsid w:val="00E4521C"/>
    <w:rsid w:val="00E478C5"/>
    <w:rsid w:val="00E510C8"/>
    <w:rsid w:val="00E645B9"/>
    <w:rsid w:val="00E83E65"/>
    <w:rsid w:val="00E96E83"/>
    <w:rsid w:val="00EA65DE"/>
    <w:rsid w:val="00EB0F86"/>
    <w:rsid w:val="00EB5159"/>
    <w:rsid w:val="00EC161C"/>
    <w:rsid w:val="00ED0B2B"/>
    <w:rsid w:val="00ED16B6"/>
    <w:rsid w:val="00ED70FB"/>
    <w:rsid w:val="00EE1FBB"/>
    <w:rsid w:val="00F26894"/>
    <w:rsid w:val="00F35D0D"/>
    <w:rsid w:val="00F54B7A"/>
    <w:rsid w:val="00F60E91"/>
    <w:rsid w:val="00F62E47"/>
    <w:rsid w:val="00F860C5"/>
    <w:rsid w:val="00F919A5"/>
    <w:rsid w:val="00FC44A1"/>
    <w:rsid w:val="00FF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5D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EA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EA65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C12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1252"/>
    <w:rPr>
      <w:rFonts w:eastAsia="Times New Roman"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5C12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1252"/>
    <w:rPr>
      <w:rFonts w:eastAsia="Times New Roman" w:cs="Calibri"/>
      <w:sz w:val="22"/>
      <w:szCs w:val="22"/>
      <w:lang w:eastAsia="en-US"/>
    </w:rPr>
  </w:style>
  <w:style w:type="character" w:styleId="a9">
    <w:name w:val="Hyperlink"/>
    <w:basedOn w:val="a0"/>
    <w:rsid w:val="005C125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46BC6"/>
    <w:pPr>
      <w:ind w:left="720"/>
      <w:contextualSpacing/>
    </w:pPr>
    <w:rPr>
      <w:rFonts w:cs="Times New Roman"/>
      <w:lang w:eastAsia="ru-RU"/>
    </w:rPr>
  </w:style>
  <w:style w:type="table" w:styleId="ab">
    <w:name w:val="Table Grid"/>
    <w:basedOn w:val="a1"/>
    <w:uiPriority w:val="59"/>
    <w:locked/>
    <w:rsid w:val="00B46BC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523127B56DC92F7E536107AEB8448BAE4E7398BC89717A4763EFA424RAP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ms74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oms7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ms74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7A576-31DE-482A-9EBF-74894EA6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¬</vt:lpstr>
    </vt:vector>
  </TitlesOfParts>
  <Company>ChOFOMS</Company>
  <LinksUpToDate>false</LinksUpToDate>
  <CharactersWithSpaces>6116</CharactersWithSpaces>
  <SharedDoc>false</SharedDoc>
  <HLinks>
    <vt:vector size="30" baseType="variant">
      <vt:variant>
        <vt:i4>4915213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consultantplus://offline/ref=D8523127B56DC92F7E536107AEB8448BAE4E7398BC89717A4763EFA424RAP7F</vt:lpwstr>
      </vt:variant>
      <vt:variant>
        <vt:lpwstr/>
      </vt:variant>
      <vt:variant>
        <vt:i4>4980746</vt:i4>
      </vt:variant>
      <vt:variant>
        <vt:i4>6</vt:i4>
      </vt:variant>
      <vt:variant>
        <vt:i4>0</vt:i4>
      </vt:variant>
      <vt:variant>
        <vt:i4>5</vt:i4>
      </vt:variant>
      <vt:variant>
        <vt:lpwstr>http://www.foms74.ru/</vt:lpwstr>
      </vt:variant>
      <vt:variant>
        <vt:lpwstr/>
      </vt:variant>
      <vt:variant>
        <vt:i4>4980746</vt:i4>
      </vt:variant>
      <vt:variant>
        <vt:i4>3</vt:i4>
      </vt:variant>
      <vt:variant>
        <vt:i4>0</vt:i4>
      </vt:variant>
      <vt:variant>
        <vt:i4>5</vt:i4>
      </vt:variant>
      <vt:variant>
        <vt:lpwstr>http://www.foms74.ru/</vt:lpwstr>
      </vt:variant>
      <vt:variant>
        <vt:lpwstr/>
      </vt:variant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http://www.foms74.ru/</vt:lpwstr>
      </vt:variant>
      <vt:variant>
        <vt:lpwstr/>
      </vt:variant>
      <vt:variant>
        <vt:i4>1966136</vt:i4>
      </vt:variant>
      <vt:variant>
        <vt:i4>0</vt:i4>
      </vt:variant>
      <vt:variant>
        <vt:i4>0</vt:i4>
      </vt:variant>
      <vt:variant>
        <vt:i4>5</vt:i4>
      </vt:variant>
      <vt:variant>
        <vt:lpwstr>mailto:pressa@foms74.ru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subject/>
  <dc:creator>sergey</dc:creator>
  <cp:keywords/>
  <dc:description/>
  <cp:lastModifiedBy>Копейский МРФ №3</cp:lastModifiedBy>
  <cp:revision>2</cp:revision>
  <cp:lastPrinted>2015-03-13T02:35:00Z</cp:lastPrinted>
  <dcterms:created xsi:type="dcterms:W3CDTF">2015-03-13T02:44:00Z</dcterms:created>
  <dcterms:modified xsi:type="dcterms:W3CDTF">2015-03-13T02:44:00Z</dcterms:modified>
</cp:coreProperties>
</file>