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79" w:rsidRDefault="001B7079" w:rsidP="001B7079">
      <w:pPr>
        <w:jc w:val="center"/>
      </w:pPr>
      <w:r>
        <w:rPr>
          <w:noProof/>
          <w:color w:val="000000"/>
        </w:rPr>
        <w:drawing>
          <wp:inline distT="0" distB="0" distL="0" distR="0">
            <wp:extent cx="600075" cy="66675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5"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1B7079" w:rsidRDefault="001B7079" w:rsidP="001B7079">
      <w:pPr>
        <w:widowControl w:val="0"/>
        <w:autoSpaceDE w:val="0"/>
      </w:pPr>
      <w:r>
        <w:tab/>
      </w:r>
      <w:r>
        <w:tab/>
      </w:r>
      <w:r>
        <w:tab/>
      </w:r>
      <w:r>
        <w:tab/>
      </w:r>
      <w:r>
        <w:tab/>
      </w:r>
      <w:r>
        <w:tab/>
      </w:r>
      <w:r>
        <w:tab/>
      </w:r>
      <w:r>
        <w:tab/>
      </w:r>
      <w:r>
        <w:tab/>
      </w:r>
      <w:r>
        <w:tab/>
      </w:r>
    </w:p>
    <w:p w:rsidR="001B7079" w:rsidRDefault="001B7079" w:rsidP="001B7079">
      <w:pPr>
        <w:widowControl w:val="0"/>
        <w:autoSpaceDE w:val="0"/>
        <w:jc w:val="center"/>
      </w:pPr>
      <w:r>
        <w:rPr>
          <w:b/>
          <w:bCs/>
          <w:color w:val="000000"/>
          <w:sz w:val="28"/>
          <w:szCs w:val="28"/>
        </w:rPr>
        <w:t>АДМИНИСТРАЦИЯ ЕТКУЛЬСКОГО МУНИЦИПАЛЬНОГО РАЙОНА</w:t>
      </w:r>
    </w:p>
    <w:p w:rsidR="001B7079" w:rsidRDefault="001B7079" w:rsidP="001B7079">
      <w:pPr>
        <w:widowControl w:val="0"/>
        <w:autoSpaceDE w:val="0"/>
        <w:jc w:val="center"/>
      </w:pPr>
      <w:r>
        <w:rPr>
          <w:b/>
          <w:bCs/>
          <w:color w:val="000000"/>
          <w:sz w:val="28"/>
          <w:szCs w:val="28"/>
        </w:rPr>
        <w:t>ПОСТАНОВЛЕНИЕ</w:t>
      </w:r>
    </w:p>
    <w:p w:rsidR="001B7079" w:rsidRDefault="001B7079" w:rsidP="001B7079">
      <w:pPr>
        <w:widowControl w:val="0"/>
        <w:autoSpaceDE w:val="0"/>
      </w:pPr>
      <w:r w:rsidRPr="00F74DD5">
        <w:pict>
          <v:shape id="Line 2" o:spid="_x0000_s1026" style="position:absolute;margin-left:0;margin-top:7.75pt;width:477pt;height:0;z-index:251660288;visibility:visible;mso-wrap-style:square;mso-position-horizontal-relative:text;mso-position-vertical-relative:text;v-text-anchor:top" coordsize="6057899,0" path="m,l6057899,1e" filled="f" strokeweight="4.5pt">
            <v:path arrowok="t" o:connecttype="custom" o:connectlocs="3028950,0;6057899,0;3028950,0;0,0;0,0;6057899,1" o:connectangles="270,0,90,180,90,270" textboxrect="0,0,6057899,0"/>
          </v:shape>
        </w:pict>
      </w:r>
    </w:p>
    <w:p w:rsidR="001B7079" w:rsidRDefault="001B7079" w:rsidP="001B7079">
      <w:pPr>
        <w:widowControl w:val="0"/>
        <w:autoSpaceDE w:val="0"/>
      </w:pPr>
    </w:p>
    <w:p w:rsidR="001B7079" w:rsidRDefault="001B7079" w:rsidP="001B7079">
      <w:pPr>
        <w:widowControl w:val="0"/>
        <w:autoSpaceDE w:val="0"/>
      </w:pPr>
      <w:r>
        <w:rPr>
          <w:color w:val="000000"/>
          <w:sz w:val="22"/>
          <w:szCs w:val="22"/>
        </w:rPr>
        <w:t xml:space="preserve"> _20.05.2011г.__ № _354__</w:t>
      </w:r>
    </w:p>
    <w:p w:rsidR="001B7079" w:rsidRDefault="001B7079" w:rsidP="001B7079">
      <w:pPr>
        <w:widowControl w:val="0"/>
        <w:autoSpaceDE w:val="0"/>
        <w:rPr>
          <w:color w:val="000000"/>
          <w:sz w:val="22"/>
          <w:szCs w:val="22"/>
        </w:rPr>
      </w:pPr>
      <w:r>
        <w:rPr>
          <w:color w:val="000000"/>
          <w:sz w:val="22"/>
          <w:szCs w:val="22"/>
        </w:rPr>
        <w:t xml:space="preserve">            с</w:t>
      </w:r>
      <w:proofErr w:type="gramStart"/>
      <w:r>
        <w:rPr>
          <w:color w:val="000000"/>
          <w:sz w:val="22"/>
          <w:szCs w:val="22"/>
        </w:rPr>
        <w:t>.Е</w:t>
      </w:r>
      <w:proofErr w:type="gramEnd"/>
      <w:r>
        <w:rPr>
          <w:color w:val="000000"/>
          <w:sz w:val="22"/>
          <w:szCs w:val="22"/>
        </w:rPr>
        <w:t>ткуль</w:t>
      </w:r>
    </w:p>
    <w:p w:rsidR="001B7079" w:rsidRDefault="001B7079" w:rsidP="001B7079">
      <w:pPr>
        <w:widowControl w:val="0"/>
        <w:autoSpaceDE w:val="0"/>
        <w:rPr>
          <w:color w:val="000000"/>
          <w:sz w:val="28"/>
          <w:szCs w:val="28"/>
        </w:rPr>
      </w:pPr>
    </w:p>
    <w:p w:rsidR="001B7079" w:rsidRDefault="001B7079" w:rsidP="001B7079">
      <w:pPr>
        <w:widowControl w:val="0"/>
        <w:autoSpaceDE w:val="0"/>
        <w:rPr>
          <w:color w:val="000000"/>
          <w:sz w:val="28"/>
          <w:szCs w:val="28"/>
        </w:rPr>
      </w:pPr>
    </w:p>
    <w:p w:rsidR="001B7079" w:rsidRDefault="001B7079" w:rsidP="001B7079">
      <w:pPr>
        <w:pStyle w:val="2"/>
        <w:spacing w:after="0" w:line="240" w:lineRule="auto"/>
        <w:jc w:val="both"/>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1B7079" w:rsidRDefault="001B7079" w:rsidP="001B7079">
      <w:pPr>
        <w:pStyle w:val="2"/>
        <w:spacing w:after="0" w:line="240" w:lineRule="auto"/>
        <w:jc w:val="both"/>
        <w:rPr>
          <w:sz w:val="28"/>
          <w:szCs w:val="28"/>
        </w:rPr>
      </w:pPr>
      <w:r>
        <w:rPr>
          <w:sz w:val="28"/>
          <w:szCs w:val="28"/>
        </w:rPr>
        <w:t xml:space="preserve">регламента Комитета по управлению </w:t>
      </w:r>
    </w:p>
    <w:p w:rsidR="001B7079" w:rsidRDefault="001B7079" w:rsidP="001B7079">
      <w:pPr>
        <w:pStyle w:val="2"/>
        <w:spacing w:after="0" w:line="240" w:lineRule="auto"/>
        <w:jc w:val="both"/>
        <w:rPr>
          <w:sz w:val="28"/>
          <w:szCs w:val="28"/>
        </w:rPr>
      </w:pPr>
      <w:r>
        <w:rPr>
          <w:sz w:val="28"/>
          <w:szCs w:val="28"/>
        </w:rPr>
        <w:t>имуществом и земельным отношениям</w:t>
      </w:r>
    </w:p>
    <w:p w:rsidR="001B7079" w:rsidRDefault="001B7079" w:rsidP="001B7079">
      <w:pPr>
        <w:jc w:val="both"/>
        <w:rPr>
          <w:sz w:val="28"/>
          <w:szCs w:val="28"/>
        </w:rPr>
      </w:pPr>
      <w:r>
        <w:rPr>
          <w:sz w:val="28"/>
          <w:szCs w:val="28"/>
        </w:rPr>
        <w:t xml:space="preserve">администрации </w:t>
      </w:r>
      <w:proofErr w:type="spellStart"/>
      <w:r>
        <w:rPr>
          <w:sz w:val="28"/>
          <w:szCs w:val="28"/>
        </w:rPr>
        <w:t>Еткульского</w:t>
      </w:r>
      <w:proofErr w:type="spellEnd"/>
    </w:p>
    <w:p w:rsidR="001B7079" w:rsidRDefault="001B7079" w:rsidP="001B7079">
      <w:pPr>
        <w:jc w:val="both"/>
        <w:rPr>
          <w:color w:val="000000"/>
          <w:sz w:val="28"/>
          <w:szCs w:val="28"/>
        </w:rPr>
      </w:pPr>
      <w:r>
        <w:rPr>
          <w:sz w:val="28"/>
          <w:szCs w:val="28"/>
        </w:rPr>
        <w:t xml:space="preserve">муниципального района </w:t>
      </w:r>
      <w:r>
        <w:rPr>
          <w:color w:val="000000"/>
          <w:sz w:val="28"/>
          <w:szCs w:val="28"/>
        </w:rPr>
        <w:t xml:space="preserve"> </w:t>
      </w:r>
    </w:p>
    <w:p w:rsidR="001B7079" w:rsidRDefault="001B7079" w:rsidP="001B7079">
      <w:pPr>
        <w:ind w:left="360"/>
        <w:jc w:val="both"/>
        <w:rPr>
          <w:color w:val="000000"/>
          <w:sz w:val="28"/>
          <w:szCs w:val="28"/>
        </w:rPr>
      </w:pPr>
    </w:p>
    <w:p w:rsidR="001B7079" w:rsidRDefault="001B7079" w:rsidP="001B7079">
      <w:pPr>
        <w:ind w:left="360"/>
        <w:jc w:val="both"/>
        <w:rPr>
          <w:color w:val="000000"/>
          <w:sz w:val="28"/>
          <w:szCs w:val="28"/>
        </w:rPr>
      </w:pPr>
    </w:p>
    <w:p w:rsidR="001B7079" w:rsidRDefault="001B7079" w:rsidP="001B7079">
      <w:pPr>
        <w:pStyle w:val="a3"/>
        <w:ind w:firstLine="709"/>
      </w:pPr>
      <w:r>
        <w:t xml:space="preserve">В соответствии с Федеральным законом от 27.07.2010г.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отраслевыми (функциональными) органами администрации </w:t>
      </w:r>
      <w:proofErr w:type="spellStart"/>
      <w:r>
        <w:t>Еткульского</w:t>
      </w:r>
      <w:proofErr w:type="spellEnd"/>
      <w:r>
        <w:t xml:space="preserve"> муниципального района, утвержденным постановлением администрации </w:t>
      </w:r>
      <w:proofErr w:type="spellStart"/>
      <w:r>
        <w:t>Еткульского</w:t>
      </w:r>
      <w:proofErr w:type="spellEnd"/>
      <w:r>
        <w:t xml:space="preserve"> муниципального района от 02.02.2011г. № 43, </w:t>
      </w:r>
    </w:p>
    <w:p w:rsidR="001B7079" w:rsidRDefault="001B7079" w:rsidP="001B7079">
      <w:pPr>
        <w:jc w:val="center"/>
        <w:rPr>
          <w:color w:val="000000"/>
          <w:sz w:val="28"/>
          <w:szCs w:val="28"/>
        </w:rPr>
      </w:pPr>
      <w:r>
        <w:rPr>
          <w:color w:val="000000"/>
          <w:sz w:val="28"/>
          <w:szCs w:val="28"/>
        </w:rPr>
        <w:t xml:space="preserve">администрация </w:t>
      </w:r>
      <w:proofErr w:type="spellStart"/>
      <w:r>
        <w:rPr>
          <w:color w:val="000000"/>
          <w:sz w:val="28"/>
          <w:szCs w:val="28"/>
        </w:rPr>
        <w:t>Еткульского</w:t>
      </w:r>
      <w:proofErr w:type="spellEnd"/>
      <w:r>
        <w:rPr>
          <w:color w:val="000000"/>
          <w:sz w:val="28"/>
          <w:szCs w:val="28"/>
        </w:rPr>
        <w:t xml:space="preserve"> муниципального района ПОСТАНОВЛЯЕТ:</w:t>
      </w:r>
    </w:p>
    <w:p w:rsidR="001B7079" w:rsidRPr="00584F2B" w:rsidRDefault="001B7079" w:rsidP="001B7079">
      <w:pPr>
        <w:pStyle w:val="ConsTitle"/>
        <w:widowControl/>
        <w:ind w:firstLine="709"/>
        <w:jc w:val="both"/>
        <w:rPr>
          <w:b w:val="0"/>
          <w:sz w:val="28"/>
          <w:szCs w:val="28"/>
        </w:rPr>
      </w:pPr>
      <w:r>
        <w:rPr>
          <w:rFonts w:ascii="Times New Roman" w:hAnsi="Times New Roman"/>
          <w:b w:val="0"/>
          <w:sz w:val="28"/>
          <w:szCs w:val="28"/>
        </w:rPr>
        <w:t xml:space="preserve">1. Утвердить   административный регламент исполнения муниципальной услуги Комитетом по управлению имуществом и земельным отношениям  администрации </w:t>
      </w:r>
      <w:proofErr w:type="spellStart"/>
      <w:r>
        <w:rPr>
          <w:rFonts w:ascii="Times New Roman" w:hAnsi="Times New Roman"/>
          <w:b w:val="0"/>
          <w:sz w:val="28"/>
          <w:szCs w:val="28"/>
        </w:rPr>
        <w:t>Еткульского</w:t>
      </w:r>
      <w:proofErr w:type="spellEnd"/>
      <w:r>
        <w:rPr>
          <w:rFonts w:ascii="Times New Roman" w:hAnsi="Times New Roman"/>
          <w:b w:val="0"/>
          <w:sz w:val="28"/>
          <w:szCs w:val="28"/>
        </w:rPr>
        <w:t xml:space="preserve"> муниципального </w:t>
      </w:r>
      <w:r w:rsidRPr="00584F2B">
        <w:rPr>
          <w:rFonts w:ascii="Times New Roman" w:hAnsi="Times New Roman"/>
          <w:b w:val="0"/>
          <w:sz w:val="28"/>
          <w:szCs w:val="28"/>
        </w:rPr>
        <w:t>района «</w:t>
      </w:r>
      <w:r>
        <w:rPr>
          <w:rFonts w:ascii="Times New Roman" w:hAnsi="Times New Roman"/>
          <w:b w:val="0"/>
          <w:sz w:val="28"/>
          <w:szCs w:val="28"/>
        </w:rPr>
        <w:t xml:space="preserve">Предоставление информации о земельных участках, находящихся в собственности </w:t>
      </w:r>
      <w:proofErr w:type="spellStart"/>
      <w:r>
        <w:rPr>
          <w:rFonts w:ascii="Times New Roman" w:hAnsi="Times New Roman"/>
          <w:b w:val="0"/>
          <w:sz w:val="28"/>
          <w:szCs w:val="28"/>
        </w:rPr>
        <w:t>Еткульского</w:t>
      </w:r>
      <w:proofErr w:type="spellEnd"/>
      <w:r>
        <w:rPr>
          <w:rFonts w:ascii="Times New Roman" w:hAnsi="Times New Roman"/>
          <w:b w:val="0"/>
          <w:sz w:val="28"/>
          <w:szCs w:val="28"/>
        </w:rPr>
        <w:t xml:space="preserve"> муниципального района</w:t>
      </w:r>
      <w:r w:rsidRPr="00584F2B">
        <w:rPr>
          <w:rFonts w:ascii="Times New Roman" w:hAnsi="Times New Roman"/>
          <w:b w:val="0"/>
          <w:sz w:val="28"/>
          <w:szCs w:val="28"/>
        </w:rPr>
        <w:t>» (Приложение).</w:t>
      </w:r>
    </w:p>
    <w:p w:rsidR="001B7079" w:rsidRDefault="001B7079" w:rsidP="001B7079">
      <w:pPr>
        <w:pStyle w:val="2"/>
        <w:spacing w:after="0" w:line="240" w:lineRule="auto"/>
        <w:jc w:val="both"/>
      </w:pPr>
      <w:r>
        <w:rPr>
          <w:sz w:val="28"/>
          <w:szCs w:val="28"/>
        </w:rPr>
        <w:tab/>
        <w:t xml:space="preserve">2. Контроль исполнения настоящего постановления возложить на заместителя Главы района, председателя Комитета по управлению имуществом и земельным отношениям  администрации </w:t>
      </w:r>
      <w:proofErr w:type="spellStart"/>
      <w:r>
        <w:rPr>
          <w:sz w:val="28"/>
          <w:szCs w:val="28"/>
        </w:rPr>
        <w:t>Еткульского</w:t>
      </w:r>
      <w:proofErr w:type="spellEnd"/>
      <w:r>
        <w:rPr>
          <w:sz w:val="28"/>
          <w:szCs w:val="28"/>
        </w:rPr>
        <w:t xml:space="preserve"> муниципального района  Пастухова В.М.</w:t>
      </w:r>
    </w:p>
    <w:p w:rsidR="001B7079" w:rsidRDefault="001B7079" w:rsidP="001B7079">
      <w:pPr>
        <w:pStyle w:val="3"/>
        <w:ind w:firstLine="709"/>
      </w:pPr>
    </w:p>
    <w:p w:rsidR="001B7079" w:rsidRDefault="001B7079" w:rsidP="001B7079">
      <w:pPr>
        <w:pStyle w:val="3"/>
        <w:ind w:firstLine="709"/>
      </w:pPr>
    </w:p>
    <w:p w:rsidR="001B7079" w:rsidRDefault="001B7079" w:rsidP="001B7079">
      <w:pPr>
        <w:pStyle w:val="3"/>
        <w:ind w:firstLine="709"/>
      </w:pPr>
    </w:p>
    <w:p w:rsidR="001B7079" w:rsidRDefault="001B7079" w:rsidP="001B7079">
      <w:pPr>
        <w:jc w:val="both"/>
        <w:rPr>
          <w:sz w:val="28"/>
          <w:szCs w:val="28"/>
        </w:rPr>
      </w:pPr>
      <w:r>
        <w:rPr>
          <w:sz w:val="28"/>
          <w:szCs w:val="28"/>
        </w:rPr>
        <w:t xml:space="preserve">Глава </w:t>
      </w:r>
      <w:proofErr w:type="spellStart"/>
      <w:r>
        <w:rPr>
          <w:sz w:val="28"/>
          <w:szCs w:val="28"/>
        </w:rPr>
        <w:t>Еткульского</w:t>
      </w:r>
      <w:proofErr w:type="spellEnd"/>
      <w:r>
        <w:rPr>
          <w:sz w:val="28"/>
          <w:szCs w:val="28"/>
        </w:rPr>
        <w:t xml:space="preserve"> </w:t>
      </w:r>
    </w:p>
    <w:p w:rsidR="001B7079" w:rsidRDefault="001B7079" w:rsidP="001B7079">
      <w:pPr>
        <w:jc w:val="both"/>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В.Н.Головчинский</w:t>
      </w:r>
      <w:proofErr w:type="spellEnd"/>
    </w:p>
    <w:p w:rsidR="00374CBC" w:rsidRDefault="00374CBC">
      <w:pPr>
        <w:rPr>
          <w:lang w:val="en-US"/>
        </w:rPr>
      </w:pPr>
    </w:p>
    <w:p w:rsidR="001B7079" w:rsidRDefault="001B7079">
      <w:pPr>
        <w:rPr>
          <w:lang w:val="en-US"/>
        </w:rPr>
      </w:pPr>
    </w:p>
    <w:p w:rsidR="001B7079" w:rsidRDefault="001B7079">
      <w:pPr>
        <w:rPr>
          <w:lang w:val="en-US"/>
        </w:rPr>
      </w:pPr>
    </w:p>
    <w:p w:rsidR="001B7079" w:rsidRDefault="001B7079">
      <w:pPr>
        <w:rPr>
          <w:lang w:val="en-US"/>
        </w:rPr>
      </w:pPr>
    </w:p>
    <w:p w:rsidR="001B7079" w:rsidRDefault="001B7079">
      <w:pPr>
        <w:rPr>
          <w:lang w:val="en-US"/>
        </w:rPr>
      </w:pPr>
    </w:p>
    <w:p w:rsidR="001B7079" w:rsidRDefault="001B7079">
      <w:pPr>
        <w:rPr>
          <w:lang w:val="en-US"/>
        </w:rPr>
      </w:pPr>
    </w:p>
    <w:p w:rsidR="001B7079" w:rsidRDefault="001B7079">
      <w:pPr>
        <w:rPr>
          <w:lang w:val="en-US"/>
        </w:rPr>
      </w:pPr>
    </w:p>
    <w:p w:rsidR="001B7079" w:rsidRDefault="001B7079" w:rsidP="001B7079">
      <w:pPr>
        <w:jc w:val="center"/>
        <w:rPr>
          <w:color w:val="000000"/>
        </w:rPr>
      </w:pPr>
      <w:r>
        <w:rPr>
          <w:noProof/>
          <w:color w:val="000000"/>
        </w:rPr>
        <w:lastRenderedPageBreak/>
        <w:drawing>
          <wp:inline distT="0" distB="0" distL="0" distR="0">
            <wp:extent cx="600075" cy="666750"/>
            <wp:effectExtent l="19050" t="0" r="9525" b="0"/>
            <wp:docPr id="4" name="Рисунок 4"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_gbel"/>
                    <pic:cNvPicPr>
                      <a:picLocks noChangeAspect="1" noChangeArrowheads="1"/>
                    </pic:cNvPicPr>
                  </pic:nvPicPr>
                  <pic:blipFill>
                    <a:blip r:embed="rId5"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1B7079" w:rsidRDefault="001B7079" w:rsidP="001B7079">
      <w:pPr>
        <w:widowControl w:val="0"/>
        <w:autoSpaceDE w:val="0"/>
        <w:adjustRightInd w:val="0"/>
      </w:pPr>
      <w:r>
        <w:tab/>
      </w:r>
      <w:r>
        <w:tab/>
      </w:r>
      <w:r>
        <w:tab/>
      </w:r>
      <w:r>
        <w:tab/>
      </w:r>
      <w:r>
        <w:tab/>
      </w:r>
      <w:r>
        <w:tab/>
      </w:r>
      <w:r>
        <w:tab/>
      </w:r>
      <w:r>
        <w:tab/>
      </w:r>
      <w:r>
        <w:tab/>
      </w:r>
      <w:r>
        <w:tab/>
      </w:r>
    </w:p>
    <w:p w:rsidR="001B7079" w:rsidRDefault="001B7079" w:rsidP="001B7079">
      <w:pPr>
        <w:widowControl w:val="0"/>
        <w:autoSpaceDE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1B7079" w:rsidRDefault="001B7079" w:rsidP="001B7079">
      <w:pPr>
        <w:widowControl w:val="0"/>
        <w:autoSpaceDE w:val="0"/>
        <w:adjustRightInd w:val="0"/>
        <w:jc w:val="center"/>
        <w:rPr>
          <w:b/>
          <w:bCs/>
          <w:sz w:val="28"/>
          <w:szCs w:val="28"/>
        </w:rPr>
      </w:pPr>
      <w:r>
        <w:rPr>
          <w:b/>
          <w:bCs/>
          <w:color w:val="000000"/>
          <w:sz w:val="28"/>
          <w:szCs w:val="28"/>
        </w:rPr>
        <w:t>ПОСТАНОВЛЕНИЕ</w:t>
      </w:r>
    </w:p>
    <w:p w:rsidR="001B7079" w:rsidRDefault="001B7079" w:rsidP="001B7079">
      <w:pPr>
        <w:widowControl w:val="0"/>
        <w:autoSpaceDE w:val="0"/>
        <w:adjustRightInd w:val="0"/>
      </w:pPr>
      <w:r>
        <w:pict>
          <v:line id="_x0000_s1027" style="position:absolute;z-index:251662336" from="0,7.75pt" to="477pt,7.75pt" strokeweight="4.5pt">
            <v:stroke linestyle="thinThick"/>
          </v:line>
        </w:pict>
      </w:r>
    </w:p>
    <w:p w:rsidR="001B7079" w:rsidRDefault="001B7079" w:rsidP="001B7079">
      <w:pPr>
        <w:widowControl w:val="0"/>
        <w:autoSpaceDE w:val="0"/>
      </w:pPr>
    </w:p>
    <w:p w:rsidR="001B7079" w:rsidRDefault="001B7079" w:rsidP="001B7079">
      <w:pPr>
        <w:widowControl w:val="0"/>
        <w:autoSpaceDE w:val="0"/>
      </w:pPr>
      <w:r>
        <w:rPr>
          <w:color w:val="000000"/>
          <w:sz w:val="22"/>
          <w:szCs w:val="22"/>
        </w:rPr>
        <w:t xml:space="preserve"> __27.01.2012г._ № _78_____</w:t>
      </w:r>
    </w:p>
    <w:p w:rsidR="001B7079" w:rsidRDefault="001B7079" w:rsidP="001B7079">
      <w:pPr>
        <w:widowControl w:val="0"/>
        <w:autoSpaceDE w:val="0"/>
        <w:rPr>
          <w:color w:val="000000"/>
          <w:sz w:val="28"/>
          <w:szCs w:val="28"/>
        </w:rPr>
      </w:pPr>
      <w:r>
        <w:rPr>
          <w:color w:val="000000"/>
          <w:sz w:val="22"/>
          <w:szCs w:val="22"/>
        </w:rPr>
        <w:t xml:space="preserve">            с</w:t>
      </w:r>
      <w:proofErr w:type="gramStart"/>
      <w:r>
        <w:rPr>
          <w:color w:val="000000"/>
          <w:sz w:val="22"/>
          <w:szCs w:val="22"/>
        </w:rPr>
        <w:t>.Е</w:t>
      </w:r>
      <w:proofErr w:type="gramEnd"/>
      <w:r>
        <w:rPr>
          <w:color w:val="000000"/>
          <w:sz w:val="22"/>
          <w:szCs w:val="22"/>
        </w:rPr>
        <w:t>ткуль</w:t>
      </w:r>
    </w:p>
    <w:p w:rsidR="001B7079" w:rsidRDefault="001B7079" w:rsidP="001B7079">
      <w:pPr>
        <w:widowControl w:val="0"/>
        <w:autoSpaceDE w:val="0"/>
        <w:rPr>
          <w:color w:val="000000"/>
          <w:sz w:val="28"/>
          <w:szCs w:val="28"/>
        </w:rPr>
      </w:pPr>
    </w:p>
    <w:p w:rsidR="001B7079" w:rsidRPr="006229FF" w:rsidRDefault="001B7079" w:rsidP="001B7079">
      <w:pPr>
        <w:tabs>
          <w:tab w:val="left" w:pos="360"/>
          <w:tab w:val="left" w:pos="900"/>
        </w:tabs>
        <w:jc w:val="both"/>
        <w:rPr>
          <w:color w:val="000000"/>
          <w:sz w:val="28"/>
          <w:szCs w:val="28"/>
        </w:rPr>
      </w:pPr>
      <w:r w:rsidRPr="006229FF">
        <w:rPr>
          <w:color w:val="000000"/>
          <w:sz w:val="28"/>
          <w:szCs w:val="28"/>
        </w:rPr>
        <w:t xml:space="preserve">О внесении изменений в </w:t>
      </w:r>
      <w:proofErr w:type="gramStart"/>
      <w:r w:rsidRPr="006229FF">
        <w:rPr>
          <w:color w:val="000000"/>
          <w:sz w:val="28"/>
          <w:szCs w:val="28"/>
        </w:rPr>
        <w:t>административный</w:t>
      </w:r>
      <w:proofErr w:type="gramEnd"/>
      <w:r w:rsidRPr="006229FF">
        <w:rPr>
          <w:color w:val="000000"/>
          <w:sz w:val="28"/>
          <w:szCs w:val="28"/>
        </w:rPr>
        <w:t xml:space="preserve"> </w:t>
      </w:r>
    </w:p>
    <w:p w:rsidR="001B7079" w:rsidRPr="006229FF" w:rsidRDefault="001B7079" w:rsidP="001B7079">
      <w:pPr>
        <w:tabs>
          <w:tab w:val="left" w:pos="360"/>
          <w:tab w:val="left" w:pos="900"/>
        </w:tabs>
        <w:jc w:val="both"/>
        <w:rPr>
          <w:color w:val="000000"/>
          <w:sz w:val="28"/>
          <w:szCs w:val="28"/>
        </w:rPr>
      </w:pPr>
      <w:r w:rsidRPr="006229FF">
        <w:rPr>
          <w:color w:val="000000"/>
          <w:sz w:val="28"/>
          <w:szCs w:val="28"/>
        </w:rPr>
        <w:t xml:space="preserve">регламент, утвержденный постановлением </w:t>
      </w:r>
    </w:p>
    <w:p w:rsidR="001B7079" w:rsidRPr="006229FF" w:rsidRDefault="001B7079" w:rsidP="001B7079">
      <w:pPr>
        <w:tabs>
          <w:tab w:val="left" w:pos="360"/>
          <w:tab w:val="left" w:pos="900"/>
        </w:tabs>
        <w:jc w:val="both"/>
        <w:rPr>
          <w:color w:val="000000"/>
          <w:sz w:val="28"/>
          <w:szCs w:val="28"/>
        </w:rPr>
      </w:pPr>
      <w:r w:rsidRPr="006229FF">
        <w:rPr>
          <w:color w:val="000000"/>
          <w:sz w:val="28"/>
          <w:szCs w:val="28"/>
        </w:rPr>
        <w:t xml:space="preserve">администрации </w:t>
      </w:r>
      <w:proofErr w:type="spellStart"/>
      <w:r w:rsidRPr="006229FF">
        <w:rPr>
          <w:color w:val="000000"/>
          <w:sz w:val="28"/>
          <w:szCs w:val="28"/>
        </w:rPr>
        <w:t>Еткульского</w:t>
      </w:r>
      <w:proofErr w:type="spellEnd"/>
      <w:r w:rsidRPr="006229FF">
        <w:rPr>
          <w:color w:val="000000"/>
          <w:sz w:val="28"/>
          <w:szCs w:val="28"/>
        </w:rPr>
        <w:t xml:space="preserve"> </w:t>
      </w:r>
      <w:proofErr w:type="gramStart"/>
      <w:r w:rsidRPr="006229FF">
        <w:rPr>
          <w:color w:val="000000"/>
          <w:sz w:val="28"/>
          <w:szCs w:val="28"/>
        </w:rPr>
        <w:t>муниципального</w:t>
      </w:r>
      <w:proofErr w:type="gramEnd"/>
    </w:p>
    <w:p w:rsidR="001B7079" w:rsidRPr="006229FF" w:rsidRDefault="001B7079" w:rsidP="001B7079">
      <w:pPr>
        <w:tabs>
          <w:tab w:val="left" w:pos="360"/>
          <w:tab w:val="left" w:pos="900"/>
        </w:tabs>
        <w:jc w:val="both"/>
        <w:rPr>
          <w:color w:val="000000"/>
          <w:sz w:val="28"/>
          <w:szCs w:val="28"/>
        </w:rPr>
      </w:pPr>
      <w:r w:rsidRPr="006229FF">
        <w:rPr>
          <w:color w:val="000000"/>
          <w:sz w:val="28"/>
          <w:szCs w:val="28"/>
        </w:rPr>
        <w:t>района от 20.05.2011г. № 354</w:t>
      </w:r>
    </w:p>
    <w:p w:rsidR="001B7079" w:rsidRDefault="001B7079" w:rsidP="001B7079">
      <w:pPr>
        <w:tabs>
          <w:tab w:val="left" w:pos="360"/>
          <w:tab w:val="left" w:pos="900"/>
        </w:tabs>
        <w:jc w:val="both"/>
        <w:rPr>
          <w:color w:val="000000"/>
          <w:sz w:val="28"/>
          <w:szCs w:val="28"/>
        </w:rPr>
      </w:pPr>
    </w:p>
    <w:p w:rsidR="001B7079" w:rsidRDefault="001B7079" w:rsidP="001B7079">
      <w:pPr>
        <w:tabs>
          <w:tab w:val="left" w:pos="360"/>
          <w:tab w:val="left" w:pos="900"/>
        </w:tabs>
        <w:jc w:val="both"/>
        <w:rPr>
          <w:color w:val="000000"/>
          <w:sz w:val="28"/>
          <w:szCs w:val="28"/>
        </w:rPr>
      </w:pPr>
    </w:p>
    <w:p w:rsidR="001B7079" w:rsidRDefault="001B7079" w:rsidP="001B7079">
      <w:pPr>
        <w:tabs>
          <w:tab w:val="left" w:pos="709"/>
        </w:tabs>
        <w:ind w:firstLine="709"/>
        <w:jc w:val="both"/>
        <w:rPr>
          <w:sz w:val="28"/>
          <w:szCs w:val="28"/>
        </w:rPr>
      </w:pPr>
      <w:r>
        <w:rPr>
          <w:sz w:val="28"/>
          <w:szCs w:val="28"/>
        </w:rPr>
        <w:t xml:space="preserve">В соответствии с Федеральным законом от 27.07.2010г.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отраслевыми (функциональными) органами администрации </w:t>
      </w:r>
      <w:proofErr w:type="spellStart"/>
      <w:r>
        <w:rPr>
          <w:sz w:val="28"/>
          <w:szCs w:val="28"/>
        </w:rPr>
        <w:t>Еткульского</w:t>
      </w:r>
      <w:proofErr w:type="spellEnd"/>
      <w:r>
        <w:rPr>
          <w:sz w:val="28"/>
          <w:szCs w:val="28"/>
        </w:rPr>
        <w:t xml:space="preserve"> муниципального района, утвержденным постановлением администрации </w:t>
      </w:r>
      <w:proofErr w:type="spellStart"/>
      <w:r>
        <w:rPr>
          <w:sz w:val="28"/>
          <w:szCs w:val="28"/>
        </w:rPr>
        <w:t>Еткульского</w:t>
      </w:r>
      <w:proofErr w:type="spellEnd"/>
      <w:r>
        <w:rPr>
          <w:sz w:val="28"/>
          <w:szCs w:val="28"/>
        </w:rPr>
        <w:t xml:space="preserve"> муниципального района от 02.02.2011г. №43, </w:t>
      </w:r>
    </w:p>
    <w:p w:rsidR="001B7079" w:rsidRDefault="001B7079" w:rsidP="001B7079">
      <w:pPr>
        <w:tabs>
          <w:tab w:val="left" w:pos="709"/>
        </w:tabs>
        <w:ind w:firstLine="709"/>
        <w:rPr>
          <w:sz w:val="28"/>
          <w:szCs w:val="28"/>
        </w:rPr>
      </w:pPr>
      <w:r>
        <w:rPr>
          <w:sz w:val="28"/>
          <w:szCs w:val="28"/>
        </w:rPr>
        <w:t xml:space="preserve">администрация </w:t>
      </w:r>
      <w:proofErr w:type="spellStart"/>
      <w:r>
        <w:rPr>
          <w:sz w:val="28"/>
          <w:szCs w:val="28"/>
        </w:rPr>
        <w:t>Еткульского</w:t>
      </w:r>
      <w:proofErr w:type="spellEnd"/>
      <w:r>
        <w:rPr>
          <w:sz w:val="28"/>
          <w:szCs w:val="28"/>
        </w:rPr>
        <w:t xml:space="preserve"> муниципального района ПОСТАНОВЛЯЕТ:</w:t>
      </w:r>
    </w:p>
    <w:p w:rsidR="001B7079" w:rsidRDefault="001B7079" w:rsidP="001B7079">
      <w:pPr>
        <w:pStyle w:val="ConsTitle"/>
        <w:widowControl/>
        <w:ind w:firstLine="709"/>
        <w:jc w:val="both"/>
        <w:rPr>
          <w:rFonts w:ascii="Times New Roman" w:hAnsi="Times New Roman"/>
          <w:b w:val="0"/>
          <w:sz w:val="28"/>
          <w:szCs w:val="28"/>
        </w:rPr>
      </w:pPr>
      <w:r w:rsidRPr="00E816AD">
        <w:rPr>
          <w:rFonts w:ascii="Times New Roman" w:hAnsi="Times New Roman"/>
          <w:b w:val="0"/>
          <w:sz w:val="28"/>
          <w:szCs w:val="28"/>
        </w:rPr>
        <w:t xml:space="preserve">1. </w:t>
      </w:r>
      <w:proofErr w:type="gramStart"/>
      <w:r>
        <w:rPr>
          <w:rFonts w:ascii="Times New Roman" w:hAnsi="Times New Roman"/>
          <w:b w:val="0"/>
          <w:sz w:val="28"/>
          <w:szCs w:val="28"/>
        </w:rPr>
        <w:t xml:space="preserve">В подпункте 2 пункта 3.2. </w:t>
      </w:r>
      <w:r w:rsidRPr="00E816AD">
        <w:rPr>
          <w:rFonts w:ascii="Times New Roman" w:hAnsi="Times New Roman"/>
          <w:b w:val="0"/>
          <w:color w:val="000000"/>
          <w:sz w:val="28"/>
          <w:szCs w:val="28"/>
        </w:rPr>
        <w:t>административн</w:t>
      </w:r>
      <w:r>
        <w:rPr>
          <w:rFonts w:ascii="Times New Roman" w:hAnsi="Times New Roman"/>
          <w:b w:val="0"/>
          <w:color w:val="000000"/>
          <w:sz w:val="28"/>
          <w:szCs w:val="28"/>
        </w:rPr>
        <w:t>ого</w:t>
      </w:r>
      <w:r w:rsidRPr="00E816AD">
        <w:rPr>
          <w:rFonts w:ascii="Times New Roman" w:hAnsi="Times New Roman"/>
          <w:b w:val="0"/>
          <w:color w:val="000000"/>
          <w:sz w:val="28"/>
          <w:szCs w:val="28"/>
        </w:rPr>
        <w:t xml:space="preserve"> регламент</w:t>
      </w:r>
      <w:r>
        <w:rPr>
          <w:rFonts w:ascii="Times New Roman" w:hAnsi="Times New Roman"/>
          <w:b w:val="0"/>
          <w:color w:val="000000"/>
          <w:sz w:val="28"/>
          <w:szCs w:val="28"/>
        </w:rPr>
        <w:t>а</w:t>
      </w:r>
      <w:r w:rsidRPr="00E816AD">
        <w:rPr>
          <w:rFonts w:ascii="Times New Roman" w:hAnsi="Times New Roman"/>
          <w:b w:val="0"/>
          <w:color w:val="000000"/>
          <w:sz w:val="28"/>
          <w:szCs w:val="28"/>
        </w:rPr>
        <w:t xml:space="preserve"> Комитета по управлению имуществом и земельным отношениям администрации </w:t>
      </w:r>
      <w:proofErr w:type="spellStart"/>
      <w:r w:rsidRPr="00E816AD">
        <w:rPr>
          <w:rFonts w:ascii="Times New Roman" w:hAnsi="Times New Roman"/>
          <w:b w:val="0"/>
          <w:color w:val="000000"/>
          <w:sz w:val="28"/>
          <w:szCs w:val="28"/>
        </w:rPr>
        <w:t>Еткульского</w:t>
      </w:r>
      <w:proofErr w:type="spellEnd"/>
      <w:r w:rsidRPr="00E816AD">
        <w:rPr>
          <w:rFonts w:ascii="Times New Roman" w:hAnsi="Times New Roman"/>
          <w:b w:val="0"/>
          <w:color w:val="000000"/>
          <w:sz w:val="28"/>
          <w:szCs w:val="28"/>
        </w:rPr>
        <w:t xml:space="preserve"> муниципального района по предоставлению муниципальной услуги </w:t>
      </w:r>
      <w:r w:rsidRPr="00E816AD">
        <w:rPr>
          <w:rFonts w:ascii="Times New Roman" w:hAnsi="Times New Roman"/>
          <w:b w:val="0"/>
          <w:sz w:val="28"/>
          <w:szCs w:val="28"/>
        </w:rPr>
        <w:t>«Предоставление информации о земельных участках, находящихся в собственности</w:t>
      </w:r>
      <w:r>
        <w:rPr>
          <w:rFonts w:ascii="Times New Roman" w:hAnsi="Times New Roman"/>
          <w:b w:val="0"/>
          <w:sz w:val="28"/>
          <w:szCs w:val="28"/>
        </w:rPr>
        <w:t xml:space="preserve"> </w:t>
      </w:r>
      <w:proofErr w:type="spellStart"/>
      <w:r>
        <w:rPr>
          <w:rFonts w:ascii="Times New Roman" w:hAnsi="Times New Roman"/>
          <w:b w:val="0"/>
          <w:sz w:val="28"/>
          <w:szCs w:val="28"/>
        </w:rPr>
        <w:t>Еткульского</w:t>
      </w:r>
      <w:proofErr w:type="spellEnd"/>
      <w:r>
        <w:rPr>
          <w:rFonts w:ascii="Times New Roman" w:hAnsi="Times New Roman"/>
          <w:b w:val="0"/>
          <w:sz w:val="28"/>
          <w:szCs w:val="28"/>
        </w:rPr>
        <w:t xml:space="preserve"> муниципального района</w:t>
      </w:r>
      <w:r w:rsidRPr="00584F2B">
        <w:rPr>
          <w:rFonts w:ascii="Times New Roman" w:hAnsi="Times New Roman"/>
          <w:b w:val="0"/>
          <w:sz w:val="28"/>
          <w:szCs w:val="28"/>
        </w:rPr>
        <w:t>»</w:t>
      </w:r>
      <w:r w:rsidRPr="00E816AD">
        <w:rPr>
          <w:b w:val="0"/>
          <w:color w:val="000000"/>
          <w:sz w:val="28"/>
          <w:szCs w:val="28"/>
        </w:rPr>
        <w:t>,</w:t>
      </w:r>
      <w:r>
        <w:rPr>
          <w:color w:val="000000"/>
          <w:sz w:val="28"/>
          <w:szCs w:val="28"/>
        </w:rPr>
        <w:t xml:space="preserve"> </w:t>
      </w:r>
      <w:r w:rsidRPr="00E816AD">
        <w:rPr>
          <w:rFonts w:ascii="Times New Roman" w:hAnsi="Times New Roman"/>
          <w:b w:val="0"/>
          <w:color w:val="000000"/>
          <w:sz w:val="28"/>
          <w:szCs w:val="28"/>
        </w:rPr>
        <w:t>утвержденн</w:t>
      </w:r>
      <w:r>
        <w:rPr>
          <w:rFonts w:ascii="Times New Roman" w:hAnsi="Times New Roman"/>
          <w:b w:val="0"/>
          <w:color w:val="000000"/>
          <w:sz w:val="28"/>
          <w:szCs w:val="28"/>
        </w:rPr>
        <w:t>ого</w:t>
      </w:r>
      <w:r w:rsidRPr="00E816AD">
        <w:rPr>
          <w:rFonts w:ascii="Times New Roman" w:hAnsi="Times New Roman"/>
          <w:b w:val="0"/>
          <w:color w:val="000000"/>
          <w:sz w:val="28"/>
          <w:szCs w:val="28"/>
        </w:rPr>
        <w:t xml:space="preserve"> постановлением  администрации </w:t>
      </w:r>
      <w:proofErr w:type="spellStart"/>
      <w:r w:rsidRPr="00E816AD">
        <w:rPr>
          <w:rFonts w:ascii="Times New Roman" w:hAnsi="Times New Roman"/>
          <w:b w:val="0"/>
          <w:color w:val="000000"/>
          <w:sz w:val="28"/>
          <w:szCs w:val="28"/>
        </w:rPr>
        <w:t>Еткульского</w:t>
      </w:r>
      <w:proofErr w:type="spellEnd"/>
      <w:r w:rsidRPr="00E816AD">
        <w:rPr>
          <w:rFonts w:ascii="Times New Roman" w:hAnsi="Times New Roman"/>
          <w:b w:val="0"/>
          <w:color w:val="000000"/>
          <w:sz w:val="28"/>
          <w:szCs w:val="28"/>
        </w:rPr>
        <w:t xml:space="preserve"> муниципального района от 20.05.2011г. № 354 «</w:t>
      </w:r>
      <w:r w:rsidRPr="00E816AD">
        <w:rPr>
          <w:rFonts w:ascii="Times New Roman" w:hAnsi="Times New Roman"/>
          <w:b w:val="0"/>
          <w:sz w:val="28"/>
          <w:szCs w:val="28"/>
        </w:rPr>
        <w:t xml:space="preserve">Об утверждении административного регламента Комитета по управлению имуществом и земельным отношениям администрации </w:t>
      </w:r>
      <w:proofErr w:type="spellStart"/>
      <w:r w:rsidRPr="00E816AD">
        <w:rPr>
          <w:rFonts w:ascii="Times New Roman" w:hAnsi="Times New Roman"/>
          <w:b w:val="0"/>
          <w:sz w:val="28"/>
          <w:szCs w:val="28"/>
        </w:rPr>
        <w:t>Еткульского</w:t>
      </w:r>
      <w:proofErr w:type="spellEnd"/>
      <w:r w:rsidRPr="00E816AD">
        <w:rPr>
          <w:rFonts w:ascii="Times New Roman" w:hAnsi="Times New Roman"/>
          <w:b w:val="0"/>
          <w:sz w:val="28"/>
          <w:szCs w:val="28"/>
        </w:rPr>
        <w:t xml:space="preserve"> муниципального района» </w:t>
      </w:r>
      <w:r>
        <w:rPr>
          <w:rFonts w:ascii="Times New Roman" w:hAnsi="Times New Roman"/>
          <w:b w:val="0"/>
          <w:sz w:val="28"/>
          <w:szCs w:val="28"/>
        </w:rPr>
        <w:t>слова «копия</w:t>
      </w:r>
      <w:proofErr w:type="gramEnd"/>
      <w:r>
        <w:rPr>
          <w:rFonts w:ascii="Times New Roman" w:hAnsi="Times New Roman"/>
          <w:b w:val="0"/>
          <w:sz w:val="28"/>
          <w:szCs w:val="28"/>
        </w:rPr>
        <w:t xml:space="preserve"> свидетельства о государственной регистрации; копия свидетельства о постановке на налоговый учет» исключить.</w:t>
      </w:r>
    </w:p>
    <w:p w:rsidR="001B7079" w:rsidRPr="004567D7" w:rsidRDefault="001B7079" w:rsidP="001B7079">
      <w:pPr>
        <w:tabs>
          <w:tab w:val="left" w:pos="0"/>
        </w:tabs>
        <w:jc w:val="both"/>
        <w:rPr>
          <w:sz w:val="28"/>
          <w:szCs w:val="28"/>
        </w:rPr>
      </w:pPr>
      <w:r>
        <w:rPr>
          <w:sz w:val="28"/>
          <w:szCs w:val="28"/>
        </w:rPr>
        <w:tab/>
        <w:t>2</w:t>
      </w:r>
      <w:r w:rsidRPr="004567D7">
        <w:rPr>
          <w:sz w:val="28"/>
          <w:szCs w:val="28"/>
        </w:rPr>
        <w:t xml:space="preserve">. Контроль исполнения настоящего постановления возложить на заместителя Главы района, председателя комитета по управлению имуществом </w:t>
      </w:r>
    </w:p>
    <w:p w:rsidR="001B7079" w:rsidRPr="004567D7" w:rsidRDefault="001B7079" w:rsidP="001B7079">
      <w:pPr>
        <w:pStyle w:val="3"/>
        <w:tabs>
          <w:tab w:val="left" w:pos="0"/>
        </w:tabs>
      </w:pPr>
      <w:r w:rsidRPr="004567D7">
        <w:t xml:space="preserve">и земельным отношениям администрации </w:t>
      </w:r>
      <w:proofErr w:type="spellStart"/>
      <w:r w:rsidRPr="004567D7">
        <w:t>Еткульского</w:t>
      </w:r>
      <w:proofErr w:type="spellEnd"/>
      <w:r w:rsidRPr="004567D7">
        <w:t xml:space="preserve"> муниципального района Пастухова В.М.</w:t>
      </w:r>
      <w:r w:rsidRPr="004567D7">
        <w:rPr>
          <w:b/>
        </w:rPr>
        <w:t xml:space="preserve"> </w:t>
      </w:r>
    </w:p>
    <w:p w:rsidR="001B7079" w:rsidRPr="004567D7" w:rsidRDefault="001B7079" w:rsidP="001B7079">
      <w:pPr>
        <w:pStyle w:val="3"/>
        <w:tabs>
          <w:tab w:val="left" w:pos="0"/>
        </w:tabs>
        <w:ind w:firstLine="360"/>
      </w:pPr>
    </w:p>
    <w:p w:rsidR="001B7079" w:rsidRDefault="001B7079" w:rsidP="001B7079">
      <w:pPr>
        <w:pStyle w:val="3"/>
      </w:pPr>
    </w:p>
    <w:p w:rsidR="001B7079" w:rsidRPr="008503A2" w:rsidRDefault="001B7079" w:rsidP="001B7079">
      <w:pPr>
        <w:jc w:val="both"/>
        <w:rPr>
          <w:sz w:val="28"/>
          <w:szCs w:val="28"/>
        </w:rPr>
      </w:pPr>
      <w:r>
        <w:rPr>
          <w:sz w:val="28"/>
          <w:szCs w:val="28"/>
        </w:rPr>
        <w:t xml:space="preserve">Глава </w:t>
      </w:r>
      <w:proofErr w:type="spellStart"/>
      <w:r w:rsidRPr="008503A2">
        <w:rPr>
          <w:sz w:val="28"/>
          <w:szCs w:val="28"/>
        </w:rPr>
        <w:t>Еткульского</w:t>
      </w:r>
      <w:proofErr w:type="spellEnd"/>
      <w:r w:rsidRPr="008503A2">
        <w:rPr>
          <w:sz w:val="28"/>
          <w:szCs w:val="28"/>
        </w:rPr>
        <w:t xml:space="preserve"> </w:t>
      </w:r>
    </w:p>
    <w:p w:rsidR="001B7079" w:rsidRDefault="001B7079" w:rsidP="001B7079">
      <w:pPr>
        <w:jc w:val="both"/>
        <w:rPr>
          <w:sz w:val="28"/>
          <w:szCs w:val="28"/>
        </w:rPr>
      </w:pPr>
      <w:r w:rsidRPr="005E42DF">
        <w:rPr>
          <w:sz w:val="28"/>
          <w:szCs w:val="28"/>
        </w:rPr>
        <w:t xml:space="preserve">муниципального района         </w:t>
      </w:r>
      <w:r w:rsidRPr="005E42DF">
        <w:rPr>
          <w:sz w:val="28"/>
          <w:szCs w:val="28"/>
        </w:rPr>
        <w:tab/>
      </w:r>
      <w:r w:rsidRPr="005E42DF">
        <w:rPr>
          <w:sz w:val="28"/>
          <w:szCs w:val="28"/>
        </w:rPr>
        <w:tab/>
      </w:r>
      <w:r w:rsidRPr="005E42DF">
        <w:rPr>
          <w:sz w:val="28"/>
          <w:szCs w:val="28"/>
        </w:rPr>
        <w:tab/>
      </w:r>
      <w:r w:rsidRPr="005E42DF">
        <w:rPr>
          <w:sz w:val="28"/>
          <w:szCs w:val="28"/>
        </w:rPr>
        <w:tab/>
      </w:r>
      <w:r w:rsidRPr="005E42DF">
        <w:rPr>
          <w:sz w:val="28"/>
          <w:szCs w:val="28"/>
        </w:rPr>
        <w:tab/>
      </w:r>
      <w:r w:rsidRPr="005E42DF">
        <w:rPr>
          <w:sz w:val="28"/>
          <w:szCs w:val="28"/>
        </w:rPr>
        <w:tab/>
      </w:r>
      <w:proofErr w:type="spellStart"/>
      <w:r w:rsidRPr="005E42DF">
        <w:rPr>
          <w:sz w:val="28"/>
          <w:szCs w:val="28"/>
        </w:rPr>
        <w:t>В.Н.Головчинский</w:t>
      </w:r>
      <w:proofErr w:type="spellEnd"/>
    </w:p>
    <w:p w:rsidR="001B7079" w:rsidRDefault="001B7079">
      <w:pPr>
        <w:rPr>
          <w:lang w:val="en-US"/>
        </w:rPr>
      </w:pPr>
    </w:p>
    <w:p w:rsidR="001B7079" w:rsidRDefault="001B7079">
      <w:pPr>
        <w:rPr>
          <w:lang w:val="en-US"/>
        </w:rPr>
      </w:pPr>
    </w:p>
    <w:p w:rsidR="001B7079" w:rsidRDefault="001B7079">
      <w:pPr>
        <w:rPr>
          <w:lang w:val="en-US"/>
        </w:rPr>
      </w:pPr>
    </w:p>
    <w:p w:rsidR="001B7079" w:rsidRDefault="001B7079" w:rsidP="001B7079">
      <w:pPr>
        <w:jc w:val="center"/>
      </w:pPr>
      <w:r>
        <w:rPr>
          <w:noProof/>
          <w:color w:val="000000"/>
        </w:rPr>
        <w:lastRenderedPageBreak/>
        <w:drawing>
          <wp:inline distT="0" distB="0" distL="0" distR="0">
            <wp:extent cx="600075" cy="666750"/>
            <wp:effectExtent l="19050" t="0" r="9525" b="0"/>
            <wp:docPr id="7"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5"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1B7079" w:rsidRDefault="001B7079" w:rsidP="001B7079">
      <w:pPr>
        <w:widowControl w:val="0"/>
        <w:autoSpaceDE w:val="0"/>
      </w:pPr>
      <w:r>
        <w:tab/>
      </w:r>
      <w:r>
        <w:tab/>
      </w:r>
      <w:r>
        <w:tab/>
      </w:r>
      <w:r>
        <w:tab/>
      </w:r>
      <w:r>
        <w:tab/>
      </w:r>
      <w:r>
        <w:tab/>
      </w:r>
      <w:r>
        <w:tab/>
      </w:r>
      <w:r>
        <w:tab/>
      </w:r>
      <w:r>
        <w:tab/>
      </w:r>
      <w:r>
        <w:tab/>
      </w:r>
    </w:p>
    <w:p w:rsidR="001B7079" w:rsidRDefault="001B7079" w:rsidP="001B7079">
      <w:pPr>
        <w:widowControl w:val="0"/>
        <w:autoSpaceDE w:val="0"/>
        <w:jc w:val="center"/>
      </w:pPr>
      <w:r>
        <w:rPr>
          <w:b/>
          <w:bCs/>
          <w:color w:val="000000"/>
          <w:sz w:val="28"/>
          <w:szCs w:val="28"/>
        </w:rPr>
        <w:t>АДМИНИСТРАЦИЯ ЕТКУЛЬСКОГО МУНИЦИПАЛЬНОГО РАЙОНА</w:t>
      </w:r>
    </w:p>
    <w:p w:rsidR="001B7079" w:rsidRDefault="001B7079" w:rsidP="001B7079">
      <w:pPr>
        <w:widowControl w:val="0"/>
        <w:autoSpaceDE w:val="0"/>
        <w:jc w:val="center"/>
      </w:pPr>
      <w:r>
        <w:rPr>
          <w:b/>
          <w:bCs/>
          <w:color w:val="000000"/>
          <w:sz w:val="28"/>
          <w:szCs w:val="28"/>
        </w:rPr>
        <w:t>ПОСТАНОВЛЕНИЕ</w:t>
      </w:r>
    </w:p>
    <w:p w:rsidR="001B7079" w:rsidRDefault="001B7079" w:rsidP="001B7079">
      <w:pPr>
        <w:widowControl w:val="0"/>
        <w:autoSpaceDE w:val="0"/>
      </w:pPr>
      <w:r>
        <w:pict>
          <v:shape id="_x0000_s1028" style="position:absolute;margin-left:0;margin-top:7.75pt;width:477pt;height:0;z-index:251664384;visibility:visible" coordsize="6057899,0" o:spt="100" adj="0,,0" path="m,l6057899,1e" filled="f" strokeweight="4.5pt">
            <v:stroke joinstyle="round"/>
            <v:formulas/>
            <v:path arrowok="t" o:connecttype="custom" o:connectlocs="3028950,0;6057899,0;3028950,0;0,0;0,0;6057899,1" o:connectangles="270,0,90,180,90,270" textboxrect="0,0,6057899,0"/>
          </v:shape>
        </w:pict>
      </w:r>
    </w:p>
    <w:p w:rsidR="001B7079" w:rsidRDefault="001B7079" w:rsidP="001B7079">
      <w:pPr>
        <w:widowControl w:val="0"/>
        <w:autoSpaceDE w:val="0"/>
      </w:pPr>
    </w:p>
    <w:p w:rsidR="001B7079" w:rsidRDefault="001B7079" w:rsidP="001B7079">
      <w:pPr>
        <w:widowControl w:val="0"/>
        <w:autoSpaceDE w:val="0"/>
      </w:pPr>
      <w:r>
        <w:rPr>
          <w:color w:val="000000"/>
          <w:sz w:val="22"/>
          <w:szCs w:val="22"/>
        </w:rPr>
        <w:t xml:space="preserve"> __25.12.2013г._ № _891__</w:t>
      </w:r>
    </w:p>
    <w:p w:rsidR="001B7079" w:rsidRDefault="001B7079" w:rsidP="001B7079">
      <w:pPr>
        <w:widowControl w:val="0"/>
        <w:autoSpaceDE w:val="0"/>
        <w:rPr>
          <w:color w:val="000000"/>
          <w:sz w:val="28"/>
          <w:szCs w:val="28"/>
        </w:rPr>
      </w:pPr>
      <w:r>
        <w:rPr>
          <w:color w:val="000000"/>
          <w:sz w:val="22"/>
          <w:szCs w:val="22"/>
        </w:rPr>
        <w:t xml:space="preserve">            с</w:t>
      </w:r>
      <w:proofErr w:type="gramStart"/>
      <w:r>
        <w:rPr>
          <w:color w:val="000000"/>
          <w:sz w:val="22"/>
          <w:szCs w:val="22"/>
        </w:rPr>
        <w:t>.Е</w:t>
      </w:r>
      <w:proofErr w:type="gramEnd"/>
      <w:r>
        <w:rPr>
          <w:color w:val="000000"/>
          <w:sz w:val="22"/>
          <w:szCs w:val="22"/>
        </w:rPr>
        <w:t>ткуль</w:t>
      </w:r>
    </w:p>
    <w:p w:rsidR="001B7079" w:rsidRDefault="001B7079" w:rsidP="001B7079">
      <w:pPr>
        <w:widowControl w:val="0"/>
        <w:autoSpaceDE w:val="0"/>
        <w:rPr>
          <w:color w:val="000000"/>
          <w:sz w:val="28"/>
          <w:szCs w:val="28"/>
        </w:rPr>
      </w:pPr>
    </w:p>
    <w:p w:rsidR="001B7079" w:rsidRDefault="001B7079" w:rsidP="001B7079">
      <w:pPr>
        <w:widowControl w:val="0"/>
        <w:autoSpaceDE w:val="0"/>
        <w:rPr>
          <w:color w:val="000000"/>
          <w:sz w:val="28"/>
          <w:szCs w:val="28"/>
        </w:rPr>
      </w:pPr>
    </w:p>
    <w:p w:rsidR="001B7079" w:rsidRDefault="001B7079" w:rsidP="001B7079">
      <w:pPr>
        <w:tabs>
          <w:tab w:val="left" w:pos="360"/>
          <w:tab w:val="left" w:pos="900"/>
        </w:tabs>
        <w:jc w:val="both"/>
        <w:rPr>
          <w:color w:val="000000"/>
          <w:sz w:val="28"/>
          <w:szCs w:val="28"/>
        </w:rPr>
      </w:pPr>
      <w:r>
        <w:rPr>
          <w:color w:val="000000"/>
          <w:sz w:val="28"/>
          <w:szCs w:val="28"/>
        </w:rPr>
        <w:t xml:space="preserve">О внесении изменений в </w:t>
      </w:r>
      <w:proofErr w:type="gramStart"/>
      <w:r>
        <w:rPr>
          <w:color w:val="000000"/>
          <w:sz w:val="28"/>
          <w:szCs w:val="28"/>
        </w:rPr>
        <w:t>административный</w:t>
      </w:r>
      <w:proofErr w:type="gramEnd"/>
      <w:r>
        <w:rPr>
          <w:color w:val="000000"/>
          <w:sz w:val="28"/>
          <w:szCs w:val="28"/>
        </w:rPr>
        <w:t xml:space="preserve"> </w:t>
      </w:r>
    </w:p>
    <w:p w:rsidR="001B7079" w:rsidRDefault="001B7079" w:rsidP="001B7079">
      <w:pPr>
        <w:tabs>
          <w:tab w:val="left" w:pos="360"/>
          <w:tab w:val="left" w:pos="900"/>
        </w:tabs>
        <w:jc w:val="both"/>
        <w:rPr>
          <w:color w:val="000000"/>
          <w:sz w:val="28"/>
          <w:szCs w:val="28"/>
        </w:rPr>
      </w:pPr>
      <w:r>
        <w:rPr>
          <w:color w:val="000000"/>
          <w:sz w:val="28"/>
          <w:szCs w:val="28"/>
        </w:rPr>
        <w:t xml:space="preserve">регламент, утвержденный постановлением </w:t>
      </w:r>
    </w:p>
    <w:p w:rsidR="001B7079" w:rsidRDefault="001B7079" w:rsidP="001B7079">
      <w:pPr>
        <w:tabs>
          <w:tab w:val="left" w:pos="360"/>
          <w:tab w:val="left" w:pos="900"/>
        </w:tabs>
        <w:jc w:val="both"/>
        <w:rPr>
          <w:color w:val="000000"/>
          <w:sz w:val="28"/>
          <w:szCs w:val="28"/>
        </w:rPr>
      </w:pPr>
      <w:r>
        <w:rPr>
          <w:color w:val="000000"/>
          <w:sz w:val="28"/>
          <w:szCs w:val="28"/>
        </w:rPr>
        <w:t xml:space="preserve">администрации </w:t>
      </w:r>
      <w:proofErr w:type="spellStart"/>
      <w:r>
        <w:rPr>
          <w:color w:val="000000"/>
          <w:sz w:val="28"/>
          <w:szCs w:val="28"/>
        </w:rPr>
        <w:t>Еткульского</w:t>
      </w:r>
      <w:proofErr w:type="spellEnd"/>
      <w:r>
        <w:rPr>
          <w:color w:val="000000"/>
          <w:sz w:val="28"/>
          <w:szCs w:val="28"/>
        </w:rPr>
        <w:t xml:space="preserve"> </w:t>
      </w:r>
      <w:proofErr w:type="gramStart"/>
      <w:r>
        <w:rPr>
          <w:color w:val="000000"/>
          <w:sz w:val="28"/>
          <w:szCs w:val="28"/>
        </w:rPr>
        <w:t>муниципального</w:t>
      </w:r>
      <w:proofErr w:type="gramEnd"/>
    </w:p>
    <w:p w:rsidR="001B7079" w:rsidRDefault="001B7079" w:rsidP="001B7079">
      <w:pPr>
        <w:tabs>
          <w:tab w:val="left" w:pos="360"/>
          <w:tab w:val="left" w:pos="900"/>
        </w:tabs>
        <w:jc w:val="both"/>
        <w:rPr>
          <w:color w:val="000000"/>
          <w:sz w:val="28"/>
          <w:szCs w:val="28"/>
        </w:rPr>
      </w:pPr>
      <w:r>
        <w:rPr>
          <w:color w:val="000000"/>
          <w:sz w:val="28"/>
          <w:szCs w:val="28"/>
        </w:rPr>
        <w:t>района от 20.05.2011г. № 354</w:t>
      </w:r>
    </w:p>
    <w:p w:rsidR="001B7079" w:rsidRDefault="001B7079" w:rsidP="001B7079">
      <w:pPr>
        <w:tabs>
          <w:tab w:val="left" w:pos="360"/>
          <w:tab w:val="left" w:pos="900"/>
        </w:tabs>
        <w:jc w:val="both"/>
        <w:rPr>
          <w:color w:val="000000"/>
          <w:sz w:val="28"/>
          <w:szCs w:val="28"/>
        </w:rPr>
      </w:pPr>
    </w:p>
    <w:p w:rsidR="001B7079" w:rsidRDefault="001B7079" w:rsidP="001B7079">
      <w:pPr>
        <w:tabs>
          <w:tab w:val="left" w:pos="360"/>
          <w:tab w:val="left" w:pos="900"/>
        </w:tabs>
        <w:jc w:val="both"/>
        <w:rPr>
          <w:color w:val="000000"/>
          <w:sz w:val="28"/>
          <w:szCs w:val="28"/>
        </w:rPr>
      </w:pPr>
    </w:p>
    <w:p w:rsidR="001B7079" w:rsidRDefault="001B7079" w:rsidP="001B7079">
      <w:pPr>
        <w:tabs>
          <w:tab w:val="left" w:pos="709"/>
        </w:tabs>
        <w:ind w:firstLine="709"/>
        <w:jc w:val="both"/>
        <w:rPr>
          <w:sz w:val="28"/>
          <w:szCs w:val="28"/>
        </w:rPr>
      </w:pPr>
      <w:r>
        <w:rPr>
          <w:sz w:val="28"/>
          <w:szCs w:val="28"/>
        </w:rPr>
        <w:t xml:space="preserve">Руководствуясь Федеральным законом от 27.07.2010г. № 210-ФЗ «Об организации предоставления государственных и муниципальных услуг»,  </w:t>
      </w:r>
    </w:p>
    <w:p w:rsidR="001B7079" w:rsidRDefault="001B7079" w:rsidP="001B7079">
      <w:pPr>
        <w:tabs>
          <w:tab w:val="left" w:pos="709"/>
        </w:tabs>
        <w:ind w:firstLine="709"/>
        <w:rPr>
          <w:sz w:val="28"/>
          <w:szCs w:val="28"/>
        </w:rPr>
      </w:pPr>
      <w:r>
        <w:rPr>
          <w:sz w:val="28"/>
          <w:szCs w:val="28"/>
        </w:rPr>
        <w:t xml:space="preserve">администрация </w:t>
      </w:r>
      <w:proofErr w:type="spellStart"/>
      <w:r>
        <w:rPr>
          <w:sz w:val="28"/>
          <w:szCs w:val="28"/>
        </w:rPr>
        <w:t>Еткульского</w:t>
      </w:r>
      <w:proofErr w:type="spellEnd"/>
      <w:r>
        <w:rPr>
          <w:sz w:val="28"/>
          <w:szCs w:val="28"/>
        </w:rPr>
        <w:t xml:space="preserve"> муниципального района ПОСТАНОВЛЯЕТ:</w:t>
      </w:r>
    </w:p>
    <w:p w:rsidR="001B7079" w:rsidRPr="005E19C4" w:rsidRDefault="001B7079" w:rsidP="001B7079">
      <w:pPr>
        <w:pStyle w:val="ConsTitle"/>
        <w:widowControl/>
        <w:ind w:firstLine="709"/>
        <w:jc w:val="both"/>
        <w:rPr>
          <w:rFonts w:ascii="Times New Roman" w:hAnsi="Times New Roman"/>
          <w:b w:val="0"/>
          <w:sz w:val="28"/>
          <w:szCs w:val="28"/>
        </w:rPr>
      </w:pPr>
      <w:r w:rsidRPr="00E816AD">
        <w:rPr>
          <w:rFonts w:ascii="Times New Roman" w:hAnsi="Times New Roman"/>
          <w:b w:val="0"/>
          <w:sz w:val="28"/>
          <w:szCs w:val="28"/>
        </w:rPr>
        <w:t xml:space="preserve">1. </w:t>
      </w:r>
      <w:proofErr w:type="gramStart"/>
      <w:r>
        <w:rPr>
          <w:rFonts w:ascii="Times New Roman" w:hAnsi="Times New Roman"/>
          <w:b w:val="0"/>
          <w:sz w:val="28"/>
          <w:szCs w:val="28"/>
        </w:rPr>
        <w:t>Пункт 5.7.</w:t>
      </w:r>
      <w:r w:rsidRPr="00E816AD">
        <w:rPr>
          <w:rFonts w:ascii="Times New Roman" w:hAnsi="Times New Roman"/>
          <w:b w:val="0"/>
          <w:sz w:val="28"/>
          <w:szCs w:val="28"/>
        </w:rPr>
        <w:t xml:space="preserve"> </w:t>
      </w:r>
      <w:r w:rsidRPr="00E816AD">
        <w:rPr>
          <w:rFonts w:ascii="Times New Roman" w:hAnsi="Times New Roman"/>
          <w:b w:val="0"/>
          <w:color w:val="000000"/>
          <w:sz w:val="28"/>
          <w:szCs w:val="28"/>
        </w:rPr>
        <w:t>административн</w:t>
      </w:r>
      <w:r>
        <w:rPr>
          <w:rFonts w:ascii="Times New Roman" w:hAnsi="Times New Roman"/>
          <w:b w:val="0"/>
          <w:color w:val="000000"/>
          <w:sz w:val="28"/>
          <w:szCs w:val="28"/>
        </w:rPr>
        <w:t>ого</w:t>
      </w:r>
      <w:r w:rsidRPr="00E816AD">
        <w:rPr>
          <w:rFonts w:ascii="Times New Roman" w:hAnsi="Times New Roman"/>
          <w:b w:val="0"/>
          <w:color w:val="000000"/>
          <w:sz w:val="28"/>
          <w:szCs w:val="28"/>
        </w:rPr>
        <w:t xml:space="preserve"> регламент</w:t>
      </w:r>
      <w:r>
        <w:rPr>
          <w:rFonts w:ascii="Times New Roman" w:hAnsi="Times New Roman"/>
          <w:b w:val="0"/>
          <w:color w:val="000000"/>
          <w:sz w:val="28"/>
          <w:szCs w:val="28"/>
        </w:rPr>
        <w:t>а</w:t>
      </w:r>
      <w:r w:rsidRPr="00E816AD">
        <w:rPr>
          <w:rFonts w:ascii="Times New Roman" w:hAnsi="Times New Roman"/>
          <w:b w:val="0"/>
          <w:color w:val="000000"/>
          <w:sz w:val="28"/>
          <w:szCs w:val="28"/>
        </w:rPr>
        <w:t xml:space="preserve"> Комитета по управлению имуществом и земельным отношениям администрации </w:t>
      </w:r>
      <w:proofErr w:type="spellStart"/>
      <w:r w:rsidRPr="00E816AD">
        <w:rPr>
          <w:rFonts w:ascii="Times New Roman" w:hAnsi="Times New Roman"/>
          <w:b w:val="0"/>
          <w:color w:val="000000"/>
          <w:sz w:val="28"/>
          <w:szCs w:val="28"/>
        </w:rPr>
        <w:t>Еткульского</w:t>
      </w:r>
      <w:proofErr w:type="spellEnd"/>
      <w:r w:rsidRPr="00E816AD">
        <w:rPr>
          <w:rFonts w:ascii="Times New Roman" w:hAnsi="Times New Roman"/>
          <w:b w:val="0"/>
          <w:color w:val="000000"/>
          <w:sz w:val="28"/>
          <w:szCs w:val="28"/>
        </w:rPr>
        <w:t xml:space="preserve"> муниципального района по предоставлению муниципальной услуги </w:t>
      </w:r>
      <w:r w:rsidRPr="00E816AD">
        <w:rPr>
          <w:rFonts w:ascii="Times New Roman" w:hAnsi="Times New Roman"/>
          <w:b w:val="0"/>
          <w:sz w:val="28"/>
          <w:szCs w:val="28"/>
        </w:rPr>
        <w:t>«Предоставление информации о земельных участках, находящихся в собственности</w:t>
      </w:r>
      <w:r>
        <w:rPr>
          <w:rFonts w:ascii="Times New Roman" w:hAnsi="Times New Roman"/>
          <w:b w:val="0"/>
          <w:sz w:val="28"/>
          <w:szCs w:val="28"/>
        </w:rPr>
        <w:t xml:space="preserve"> </w:t>
      </w:r>
      <w:proofErr w:type="spellStart"/>
      <w:r>
        <w:rPr>
          <w:rFonts w:ascii="Times New Roman" w:hAnsi="Times New Roman"/>
          <w:b w:val="0"/>
          <w:sz w:val="28"/>
          <w:szCs w:val="28"/>
        </w:rPr>
        <w:t>Еткульского</w:t>
      </w:r>
      <w:proofErr w:type="spellEnd"/>
      <w:r>
        <w:rPr>
          <w:rFonts w:ascii="Times New Roman" w:hAnsi="Times New Roman"/>
          <w:b w:val="0"/>
          <w:sz w:val="28"/>
          <w:szCs w:val="28"/>
        </w:rPr>
        <w:t xml:space="preserve"> муниципального района</w:t>
      </w:r>
      <w:r w:rsidRPr="00584F2B">
        <w:rPr>
          <w:rFonts w:ascii="Times New Roman" w:hAnsi="Times New Roman"/>
          <w:b w:val="0"/>
          <w:sz w:val="28"/>
          <w:szCs w:val="28"/>
        </w:rPr>
        <w:t>»</w:t>
      </w:r>
      <w:r w:rsidRPr="00E816AD">
        <w:rPr>
          <w:b w:val="0"/>
          <w:color w:val="000000"/>
          <w:sz w:val="28"/>
          <w:szCs w:val="28"/>
        </w:rPr>
        <w:t>,</w:t>
      </w:r>
      <w:r>
        <w:rPr>
          <w:color w:val="000000"/>
          <w:sz w:val="28"/>
          <w:szCs w:val="28"/>
        </w:rPr>
        <w:t xml:space="preserve"> </w:t>
      </w:r>
      <w:r w:rsidRPr="00E816AD">
        <w:rPr>
          <w:rFonts w:ascii="Times New Roman" w:hAnsi="Times New Roman"/>
          <w:b w:val="0"/>
          <w:color w:val="000000"/>
          <w:sz w:val="28"/>
          <w:szCs w:val="28"/>
        </w:rPr>
        <w:t>утвержденн</w:t>
      </w:r>
      <w:r>
        <w:rPr>
          <w:rFonts w:ascii="Times New Roman" w:hAnsi="Times New Roman"/>
          <w:b w:val="0"/>
          <w:color w:val="000000"/>
          <w:sz w:val="28"/>
          <w:szCs w:val="28"/>
        </w:rPr>
        <w:t>ого</w:t>
      </w:r>
      <w:r w:rsidRPr="00E816AD">
        <w:rPr>
          <w:rFonts w:ascii="Times New Roman" w:hAnsi="Times New Roman"/>
          <w:b w:val="0"/>
          <w:color w:val="000000"/>
          <w:sz w:val="28"/>
          <w:szCs w:val="28"/>
        </w:rPr>
        <w:t xml:space="preserve"> постановлением  администрации </w:t>
      </w:r>
      <w:proofErr w:type="spellStart"/>
      <w:r w:rsidRPr="00E816AD">
        <w:rPr>
          <w:rFonts w:ascii="Times New Roman" w:hAnsi="Times New Roman"/>
          <w:b w:val="0"/>
          <w:color w:val="000000"/>
          <w:sz w:val="28"/>
          <w:szCs w:val="28"/>
        </w:rPr>
        <w:t>Еткульского</w:t>
      </w:r>
      <w:proofErr w:type="spellEnd"/>
      <w:r w:rsidRPr="00E816AD">
        <w:rPr>
          <w:rFonts w:ascii="Times New Roman" w:hAnsi="Times New Roman"/>
          <w:b w:val="0"/>
          <w:color w:val="000000"/>
          <w:sz w:val="28"/>
          <w:szCs w:val="28"/>
        </w:rPr>
        <w:t xml:space="preserve"> муниципального района от 20.05.2011г. № 354 «</w:t>
      </w:r>
      <w:r w:rsidRPr="00E816AD">
        <w:rPr>
          <w:rFonts w:ascii="Times New Roman" w:hAnsi="Times New Roman"/>
          <w:b w:val="0"/>
          <w:sz w:val="28"/>
          <w:szCs w:val="28"/>
        </w:rPr>
        <w:t xml:space="preserve">Об утверждении административного регламента Комитета по управлению имуществом и земельным отношениям администрации </w:t>
      </w:r>
      <w:proofErr w:type="spellStart"/>
      <w:r w:rsidRPr="00E816AD">
        <w:rPr>
          <w:rFonts w:ascii="Times New Roman" w:hAnsi="Times New Roman"/>
          <w:b w:val="0"/>
          <w:sz w:val="28"/>
          <w:szCs w:val="28"/>
        </w:rPr>
        <w:t>Еткульского</w:t>
      </w:r>
      <w:proofErr w:type="spellEnd"/>
      <w:r w:rsidRPr="00E816AD">
        <w:rPr>
          <w:rFonts w:ascii="Times New Roman" w:hAnsi="Times New Roman"/>
          <w:b w:val="0"/>
          <w:sz w:val="28"/>
          <w:szCs w:val="28"/>
        </w:rPr>
        <w:t xml:space="preserve"> муниципального района» </w:t>
      </w:r>
      <w:r>
        <w:rPr>
          <w:rFonts w:ascii="Times New Roman" w:hAnsi="Times New Roman"/>
          <w:b w:val="0"/>
          <w:sz w:val="28"/>
          <w:szCs w:val="28"/>
        </w:rPr>
        <w:t>изложить в следующей редакции «5.7</w:t>
      </w:r>
      <w:proofErr w:type="gramEnd"/>
      <w:r>
        <w:rPr>
          <w:rFonts w:ascii="Times New Roman" w:hAnsi="Times New Roman"/>
          <w:b w:val="0"/>
          <w:sz w:val="28"/>
          <w:szCs w:val="28"/>
        </w:rPr>
        <w:t xml:space="preserve">. </w:t>
      </w:r>
      <w:proofErr w:type="gramStart"/>
      <w:r w:rsidRPr="005E19C4">
        <w:rPr>
          <w:rFonts w:ascii="Times New Roman" w:hAnsi="Times New Roman"/>
          <w:b w:val="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rFonts w:ascii="Times New Roman" w:hAnsi="Times New Roman"/>
          <w:b w:val="0"/>
          <w:sz w:val="28"/>
          <w:szCs w:val="28"/>
        </w:rPr>
        <w:t>15-ти</w:t>
      </w:r>
      <w:r w:rsidRPr="005E19C4">
        <w:rPr>
          <w:rFonts w:ascii="Times New Roman" w:hAnsi="Times New Roman"/>
          <w:b w:val="0"/>
          <w:sz w:val="28"/>
          <w:szCs w:val="28"/>
        </w:rPr>
        <w:t xml:space="preserve"> рабочих дней со дня ее регистрации, а в случае обжалования отказа органа, </w:t>
      </w:r>
      <w:r>
        <w:rPr>
          <w:rFonts w:ascii="Times New Roman" w:hAnsi="Times New Roman"/>
          <w:b w:val="0"/>
          <w:sz w:val="28"/>
          <w:szCs w:val="28"/>
        </w:rPr>
        <w:t xml:space="preserve"> </w:t>
      </w:r>
      <w:r w:rsidRPr="005E19C4">
        <w:rPr>
          <w:rFonts w:ascii="Times New Roman" w:hAnsi="Times New Roman"/>
          <w:b w:val="0"/>
          <w:sz w:val="28"/>
          <w:szCs w:val="28"/>
        </w:rPr>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E19C4">
        <w:rPr>
          <w:rFonts w:ascii="Times New Roman" w:hAnsi="Times New Roman"/>
          <w:b w:val="0"/>
          <w:sz w:val="28"/>
          <w:szCs w:val="28"/>
        </w:rPr>
        <w:t xml:space="preserve"> исправлений - в течение </w:t>
      </w:r>
      <w:r>
        <w:rPr>
          <w:rFonts w:ascii="Times New Roman" w:hAnsi="Times New Roman"/>
          <w:b w:val="0"/>
          <w:sz w:val="28"/>
          <w:szCs w:val="28"/>
        </w:rPr>
        <w:t>5-</w:t>
      </w:r>
      <w:r w:rsidRPr="005E19C4">
        <w:rPr>
          <w:rFonts w:ascii="Times New Roman" w:hAnsi="Times New Roman"/>
          <w:b w:val="0"/>
          <w:sz w:val="28"/>
          <w:szCs w:val="28"/>
        </w:rPr>
        <w:t>ти рабочих дней со дня ее регистрации</w:t>
      </w:r>
      <w:r>
        <w:rPr>
          <w:rFonts w:ascii="Times New Roman" w:hAnsi="Times New Roman"/>
          <w:b w:val="0"/>
          <w:sz w:val="28"/>
          <w:szCs w:val="28"/>
        </w:rPr>
        <w:t>»</w:t>
      </w:r>
      <w:r w:rsidRPr="005E19C4">
        <w:rPr>
          <w:rFonts w:ascii="Times New Roman" w:hAnsi="Times New Roman"/>
          <w:b w:val="0"/>
          <w:sz w:val="28"/>
          <w:szCs w:val="28"/>
        </w:rPr>
        <w:t>.</w:t>
      </w:r>
    </w:p>
    <w:p w:rsidR="001B7079" w:rsidRPr="004567D7" w:rsidRDefault="001B7079" w:rsidP="001B7079">
      <w:pPr>
        <w:tabs>
          <w:tab w:val="left" w:pos="0"/>
        </w:tabs>
        <w:jc w:val="both"/>
        <w:rPr>
          <w:sz w:val="28"/>
          <w:szCs w:val="28"/>
        </w:rPr>
      </w:pPr>
      <w:r>
        <w:rPr>
          <w:sz w:val="28"/>
          <w:szCs w:val="28"/>
        </w:rPr>
        <w:tab/>
        <w:t>2</w:t>
      </w:r>
      <w:r w:rsidRPr="004567D7">
        <w:rPr>
          <w:sz w:val="28"/>
          <w:szCs w:val="28"/>
        </w:rPr>
        <w:t xml:space="preserve">. Контроль исполнения настоящего постановления возложить на заместителя Главы района, председателя комитета по управлению имуществом </w:t>
      </w:r>
    </w:p>
    <w:p w:rsidR="001B7079" w:rsidRPr="004567D7" w:rsidRDefault="001B7079" w:rsidP="001B7079">
      <w:pPr>
        <w:pStyle w:val="3"/>
        <w:tabs>
          <w:tab w:val="left" w:pos="0"/>
        </w:tabs>
      </w:pPr>
      <w:r w:rsidRPr="004567D7">
        <w:t xml:space="preserve">и земельным отношениям администрации </w:t>
      </w:r>
      <w:proofErr w:type="spellStart"/>
      <w:r w:rsidRPr="004567D7">
        <w:t>Еткульского</w:t>
      </w:r>
      <w:proofErr w:type="spellEnd"/>
      <w:r w:rsidRPr="004567D7">
        <w:t xml:space="preserve"> муниципального района Пастухова В.М.</w:t>
      </w:r>
      <w:r w:rsidRPr="004567D7">
        <w:rPr>
          <w:b/>
        </w:rPr>
        <w:t xml:space="preserve"> </w:t>
      </w:r>
    </w:p>
    <w:p w:rsidR="001B7079" w:rsidRPr="004567D7" w:rsidRDefault="001B7079" w:rsidP="001B7079">
      <w:pPr>
        <w:pStyle w:val="3"/>
        <w:tabs>
          <w:tab w:val="left" w:pos="0"/>
        </w:tabs>
        <w:ind w:firstLine="360"/>
      </w:pPr>
    </w:p>
    <w:p w:rsidR="001B7079" w:rsidRDefault="001B7079" w:rsidP="001B7079">
      <w:pPr>
        <w:pStyle w:val="3"/>
      </w:pPr>
    </w:p>
    <w:p w:rsidR="001B7079" w:rsidRPr="008503A2" w:rsidRDefault="001B7079" w:rsidP="001B7079">
      <w:pPr>
        <w:jc w:val="both"/>
        <w:rPr>
          <w:sz w:val="28"/>
          <w:szCs w:val="28"/>
        </w:rPr>
      </w:pPr>
      <w:r>
        <w:rPr>
          <w:sz w:val="28"/>
          <w:szCs w:val="28"/>
        </w:rPr>
        <w:t xml:space="preserve">Глава </w:t>
      </w:r>
      <w:proofErr w:type="spellStart"/>
      <w:r w:rsidRPr="008503A2">
        <w:rPr>
          <w:sz w:val="28"/>
          <w:szCs w:val="28"/>
        </w:rPr>
        <w:t>Еткульского</w:t>
      </w:r>
      <w:proofErr w:type="spellEnd"/>
      <w:r w:rsidRPr="008503A2">
        <w:rPr>
          <w:sz w:val="28"/>
          <w:szCs w:val="28"/>
        </w:rPr>
        <w:t xml:space="preserve"> </w:t>
      </w:r>
    </w:p>
    <w:p w:rsidR="001B7079" w:rsidRDefault="001B7079" w:rsidP="001B7079">
      <w:pPr>
        <w:jc w:val="both"/>
        <w:rPr>
          <w:sz w:val="28"/>
          <w:szCs w:val="28"/>
        </w:rPr>
      </w:pPr>
      <w:r w:rsidRPr="005E42DF">
        <w:rPr>
          <w:sz w:val="28"/>
          <w:szCs w:val="28"/>
        </w:rPr>
        <w:t xml:space="preserve">муниципального района         </w:t>
      </w:r>
      <w:r w:rsidRPr="005E42DF">
        <w:rPr>
          <w:sz w:val="28"/>
          <w:szCs w:val="28"/>
        </w:rPr>
        <w:tab/>
      </w:r>
      <w:r w:rsidRPr="005E42DF">
        <w:rPr>
          <w:sz w:val="28"/>
          <w:szCs w:val="28"/>
        </w:rPr>
        <w:tab/>
      </w:r>
      <w:r w:rsidRPr="005E42DF">
        <w:rPr>
          <w:sz w:val="28"/>
          <w:szCs w:val="28"/>
        </w:rPr>
        <w:tab/>
      </w:r>
      <w:r w:rsidRPr="005E42DF">
        <w:rPr>
          <w:sz w:val="28"/>
          <w:szCs w:val="28"/>
        </w:rPr>
        <w:tab/>
      </w:r>
      <w:r w:rsidRPr="005E42DF">
        <w:rPr>
          <w:sz w:val="28"/>
          <w:szCs w:val="28"/>
        </w:rPr>
        <w:tab/>
      </w:r>
      <w:r w:rsidRPr="005E42DF">
        <w:rPr>
          <w:sz w:val="28"/>
          <w:szCs w:val="28"/>
        </w:rPr>
        <w:tab/>
      </w:r>
      <w:proofErr w:type="spellStart"/>
      <w:r w:rsidRPr="005E42DF">
        <w:rPr>
          <w:sz w:val="28"/>
          <w:szCs w:val="28"/>
        </w:rPr>
        <w:t>В.Н.Головчинский</w:t>
      </w:r>
      <w:proofErr w:type="spellEnd"/>
    </w:p>
    <w:p w:rsidR="001B7079" w:rsidRDefault="001B7079">
      <w:pPr>
        <w:rPr>
          <w:lang w:val="en-US"/>
        </w:rPr>
      </w:pPr>
    </w:p>
    <w:p w:rsidR="001B7079" w:rsidRPr="008F1947" w:rsidRDefault="001B7079" w:rsidP="001B7079">
      <w:pPr>
        <w:pStyle w:val="a9"/>
        <w:jc w:val="right"/>
        <w:rPr>
          <w:sz w:val="24"/>
          <w:szCs w:val="24"/>
        </w:rPr>
      </w:pPr>
      <w:r>
        <w:rPr>
          <w:sz w:val="24"/>
          <w:szCs w:val="24"/>
        </w:rPr>
        <w:lastRenderedPageBreak/>
        <w:t>УТВЕРЖДЕН</w:t>
      </w:r>
      <w:r w:rsidRPr="008F1947">
        <w:rPr>
          <w:sz w:val="24"/>
          <w:szCs w:val="24"/>
        </w:rPr>
        <w:t xml:space="preserve">                                                                                                                                     </w:t>
      </w:r>
    </w:p>
    <w:p w:rsidR="001B7079" w:rsidRPr="008F1947" w:rsidRDefault="001B7079" w:rsidP="001B7079">
      <w:pPr>
        <w:pStyle w:val="a9"/>
        <w:jc w:val="right"/>
        <w:rPr>
          <w:sz w:val="24"/>
          <w:szCs w:val="24"/>
        </w:rPr>
      </w:pPr>
      <w:r w:rsidRPr="008F1947">
        <w:rPr>
          <w:sz w:val="24"/>
          <w:szCs w:val="24"/>
        </w:rPr>
        <w:t xml:space="preserve">                                     </w:t>
      </w:r>
      <w:r>
        <w:rPr>
          <w:sz w:val="24"/>
          <w:szCs w:val="24"/>
        </w:rPr>
        <w:t xml:space="preserve">                              </w:t>
      </w:r>
      <w:r w:rsidRPr="008F1947">
        <w:rPr>
          <w:sz w:val="24"/>
          <w:szCs w:val="24"/>
        </w:rPr>
        <w:t>постановлени</w:t>
      </w:r>
      <w:r>
        <w:rPr>
          <w:sz w:val="24"/>
          <w:szCs w:val="24"/>
        </w:rPr>
        <w:t>ем</w:t>
      </w:r>
      <w:r w:rsidRPr="008F1947">
        <w:rPr>
          <w:sz w:val="24"/>
          <w:szCs w:val="24"/>
        </w:rPr>
        <w:t xml:space="preserve"> администрации </w:t>
      </w:r>
    </w:p>
    <w:p w:rsidR="001B7079" w:rsidRPr="008F1947" w:rsidRDefault="001B7079" w:rsidP="001B7079">
      <w:pPr>
        <w:pStyle w:val="a9"/>
        <w:jc w:val="right"/>
        <w:rPr>
          <w:sz w:val="24"/>
          <w:szCs w:val="24"/>
        </w:rPr>
      </w:pPr>
      <w:proofErr w:type="spellStart"/>
      <w:r w:rsidRPr="008F1947">
        <w:rPr>
          <w:sz w:val="24"/>
          <w:szCs w:val="24"/>
        </w:rPr>
        <w:t>Еткульского</w:t>
      </w:r>
      <w:proofErr w:type="spellEnd"/>
      <w:r w:rsidRPr="008F1947">
        <w:rPr>
          <w:sz w:val="24"/>
          <w:szCs w:val="24"/>
        </w:rPr>
        <w:t xml:space="preserve"> муниципального района                   </w:t>
      </w:r>
    </w:p>
    <w:p w:rsidR="001B7079" w:rsidRPr="008F1947" w:rsidRDefault="001B7079" w:rsidP="001B7079">
      <w:pPr>
        <w:pStyle w:val="a3"/>
        <w:jc w:val="right"/>
        <w:rPr>
          <w:sz w:val="24"/>
          <w:szCs w:val="24"/>
        </w:rPr>
      </w:pPr>
      <w:r w:rsidRPr="008F1947">
        <w:rPr>
          <w:sz w:val="24"/>
          <w:szCs w:val="24"/>
        </w:rPr>
        <w:t xml:space="preserve">                             </w:t>
      </w:r>
      <w:r>
        <w:rPr>
          <w:sz w:val="24"/>
          <w:szCs w:val="24"/>
        </w:rPr>
        <w:t xml:space="preserve">                           от «20</w:t>
      </w:r>
      <w:r w:rsidRPr="008F1947">
        <w:rPr>
          <w:sz w:val="24"/>
          <w:szCs w:val="24"/>
        </w:rPr>
        <w:t xml:space="preserve">_» </w:t>
      </w:r>
      <w:proofErr w:type="spellStart"/>
      <w:r w:rsidRPr="008F1947">
        <w:rPr>
          <w:sz w:val="24"/>
          <w:szCs w:val="24"/>
        </w:rPr>
        <w:t>_</w:t>
      </w:r>
      <w:r>
        <w:rPr>
          <w:sz w:val="24"/>
          <w:szCs w:val="24"/>
        </w:rPr>
        <w:t>мая</w:t>
      </w:r>
      <w:proofErr w:type="spellEnd"/>
      <w:r w:rsidRPr="008F1947">
        <w:rPr>
          <w:sz w:val="24"/>
          <w:szCs w:val="24"/>
        </w:rPr>
        <w:t>_   №_</w:t>
      </w:r>
      <w:r>
        <w:rPr>
          <w:sz w:val="24"/>
          <w:szCs w:val="24"/>
        </w:rPr>
        <w:t>354</w:t>
      </w:r>
      <w:r w:rsidRPr="008F1947">
        <w:rPr>
          <w:sz w:val="24"/>
          <w:szCs w:val="24"/>
        </w:rPr>
        <w:t>_</w:t>
      </w:r>
    </w:p>
    <w:p w:rsidR="001B7079" w:rsidRPr="00182C3D" w:rsidRDefault="001B7079" w:rsidP="001B7079">
      <w:pPr>
        <w:pStyle w:val="a3"/>
        <w:jc w:val="right"/>
        <w:rPr>
          <w:sz w:val="24"/>
          <w:szCs w:val="24"/>
        </w:rPr>
      </w:pPr>
    </w:p>
    <w:p w:rsidR="001B7079" w:rsidRPr="00182C3D" w:rsidRDefault="001B7079" w:rsidP="001B7079">
      <w:pPr>
        <w:jc w:val="both"/>
        <w:rPr>
          <w:rStyle w:val="a8"/>
        </w:rPr>
      </w:pPr>
    </w:p>
    <w:p w:rsidR="001B7079" w:rsidRPr="008F1947" w:rsidRDefault="001B7079" w:rsidP="001B7079">
      <w:pPr>
        <w:pStyle w:val="ConsTitle"/>
        <w:widowControl/>
        <w:jc w:val="center"/>
        <w:rPr>
          <w:rFonts w:ascii="Times New Roman" w:hAnsi="Times New Roman"/>
          <w:b w:val="0"/>
          <w:sz w:val="24"/>
          <w:szCs w:val="24"/>
        </w:rPr>
      </w:pPr>
      <w:r w:rsidRPr="008F1947">
        <w:rPr>
          <w:rFonts w:ascii="Times New Roman" w:hAnsi="Times New Roman"/>
          <w:b w:val="0"/>
          <w:sz w:val="24"/>
          <w:szCs w:val="24"/>
        </w:rPr>
        <w:t>АДМИНИСТРАТИВНЫЙ  РЕГЛАМЕНТ</w:t>
      </w:r>
    </w:p>
    <w:p w:rsidR="001B7079" w:rsidRPr="008F1947" w:rsidRDefault="001B7079" w:rsidP="001B7079">
      <w:pPr>
        <w:pStyle w:val="ConsTitle"/>
        <w:widowControl/>
        <w:jc w:val="both"/>
        <w:rPr>
          <w:rFonts w:ascii="Times New Roman" w:hAnsi="Times New Roman"/>
          <w:b w:val="0"/>
          <w:sz w:val="24"/>
          <w:szCs w:val="24"/>
        </w:rPr>
      </w:pPr>
    </w:p>
    <w:p w:rsidR="001B7079" w:rsidRPr="008F1947" w:rsidRDefault="001B7079" w:rsidP="001B7079">
      <w:pPr>
        <w:pStyle w:val="ConsTitle"/>
        <w:widowControl/>
        <w:jc w:val="center"/>
        <w:rPr>
          <w:rFonts w:ascii="Times New Roman" w:hAnsi="Times New Roman"/>
          <w:b w:val="0"/>
          <w:sz w:val="24"/>
          <w:szCs w:val="24"/>
        </w:rPr>
      </w:pPr>
      <w:r w:rsidRPr="008F1947">
        <w:rPr>
          <w:rFonts w:ascii="Times New Roman" w:hAnsi="Times New Roman"/>
          <w:b w:val="0"/>
          <w:sz w:val="24"/>
          <w:szCs w:val="24"/>
        </w:rPr>
        <w:t xml:space="preserve">Комитета по управлению имуществом и земельным отношениям администрации </w:t>
      </w:r>
      <w:proofErr w:type="spellStart"/>
      <w:r w:rsidRPr="008F1947">
        <w:rPr>
          <w:rFonts w:ascii="Times New Roman" w:hAnsi="Times New Roman"/>
          <w:b w:val="0"/>
          <w:sz w:val="24"/>
          <w:szCs w:val="24"/>
        </w:rPr>
        <w:t>Еткульского</w:t>
      </w:r>
      <w:proofErr w:type="spellEnd"/>
      <w:r w:rsidRPr="008F1947">
        <w:rPr>
          <w:rFonts w:ascii="Times New Roman" w:hAnsi="Times New Roman"/>
          <w:b w:val="0"/>
          <w:sz w:val="24"/>
          <w:szCs w:val="24"/>
        </w:rPr>
        <w:t xml:space="preserve"> муниципального района по исполнению муниципальной услуги:</w:t>
      </w:r>
    </w:p>
    <w:p w:rsidR="001B7079" w:rsidRPr="008F1947" w:rsidRDefault="001B7079" w:rsidP="001B7079">
      <w:pPr>
        <w:jc w:val="both"/>
      </w:pPr>
    </w:p>
    <w:p w:rsidR="001B7079" w:rsidRDefault="001B7079" w:rsidP="001B7079">
      <w:pPr>
        <w:jc w:val="center"/>
      </w:pPr>
      <w:r w:rsidRPr="008F1947">
        <w:t xml:space="preserve">«Предоставление информации о земельных участках, находящихся в собственности </w:t>
      </w:r>
      <w:proofErr w:type="spellStart"/>
      <w:r w:rsidRPr="008F1947">
        <w:t>Еткульского</w:t>
      </w:r>
      <w:proofErr w:type="spellEnd"/>
      <w:r w:rsidRPr="008F1947">
        <w:t xml:space="preserve"> муниципального района»</w:t>
      </w:r>
    </w:p>
    <w:p w:rsidR="001B7079" w:rsidRPr="00574FE1" w:rsidRDefault="001B7079" w:rsidP="001B7079">
      <w:pPr>
        <w:jc w:val="center"/>
      </w:pPr>
    </w:p>
    <w:p w:rsidR="001B7079" w:rsidRPr="00112360" w:rsidRDefault="001B7079" w:rsidP="001B7079">
      <w:pPr>
        <w:ind w:left="360"/>
        <w:jc w:val="center"/>
      </w:pPr>
      <w:r w:rsidRPr="00112360">
        <w:rPr>
          <w:b/>
          <w:lang w:val="en-US"/>
        </w:rPr>
        <w:t>I</w:t>
      </w:r>
      <w:r>
        <w:rPr>
          <w:b/>
        </w:rPr>
        <w:t>.</w:t>
      </w:r>
      <w:r w:rsidRPr="00112360">
        <w:rPr>
          <w:b/>
        </w:rPr>
        <w:t xml:space="preserve"> ОБЩИЕ ПОЛОЖЕНИЯ</w:t>
      </w:r>
    </w:p>
    <w:p w:rsidR="001B7079" w:rsidRDefault="001B7079" w:rsidP="001B7079">
      <w:pPr>
        <w:pStyle w:val="ConsTitle"/>
        <w:widowControl/>
        <w:ind w:firstLine="720"/>
        <w:jc w:val="both"/>
        <w:rPr>
          <w:rFonts w:ascii="Times New Roman" w:hAnsi="Times New Roman"/>
          <w:b w:val="0"/>
          <w:sz w:val="24"/>
          <w:szCs w:val="24"/>
        </w:rPr>
      </w:pPr>
      <w:r>
        <w:rPr>
          <w:rFonts w:ascii="Times New Roman" w:hAnsi="Times New Roman"/>
          <w:b w:val="0"/>
          <w:sz w:val="24"/>
          <w:szCs w:val="24"/>
        </w:rPr>
        <w:t xml:space="preserve">1.1. </w:t>
      </w:r>
      <w:proofErr w:type="gramStart"/>
      <w:r w:rsidRPr="00BE58A9">
        <w:rPr>
          <w:rFonts w:ascii="Times New Roman" w:hAnsi="Times New Roman"/>
          <w:b w:val="0"/>
          <w:sz w:val="24"/>
          <w:szCs w:val="24"/>
        </w:rPr>
        <w:t xml:space="preserve">Настоящий Административный регламент «Предоставление информации о земельных участках, находящихся в собственности </w:t>
      </w:r>
      <w:proofErr w:type="spellStart"/>
      <w:r w:rsidRPr="00BE58A9">
        <w:rPr>
          <w:rFonts w:ascii="Times New Roman" w:hAnsi="Times New Roman"/>
          <w:b w:val="0"/>
          <w:sz w:val="24"/>
          <w:szCs w:val="24"/>
        </w:rPr>
        <w:t>Еткульского</w:t>
      </w:r>
      <w:proofErr w:type="spellEnd"/>
      <w:r w:rsidRPr="00BE58A9">
        <w:rPr>
          <w:rFonts w:ascii="Times New Roman" w:hAnsi="Times New Roman"/>
          <w:b w:val="0"/>
          <w:sz w:val="24"/>
          <w:szCs w:val="24"/>
        </w:rPr>
        <w:t xml:space="preserve"> муниципального района» (далее – Регламент) разработан в целях повышения качества исполнения и доступности муниципальной услуги по </w:t>
      </w:r>
      <w:r>
        <w:rPr>
          <w:rFonts w:ascii="Times New Roman" w:hAnsi="Times New Roman"/>
          <w:b w:val="0"/>
          <w:sz w:val="24"/>
          <w:szCs w:val="24"/>
        </w:rPr>
        <w:t>п</w:t>
      </w:r>
      <w:r w:rsidRPr="00BE58A9">
        <w:rPr>
          <w:rFonts w:ascii="Times New Roman" w:hAnsi="Times New Roman"/>
          <w:b w:val="0"/>
          <w:sz w:val="24"/>
          <w:szCs w:val="24"/>
        </w:rPr>
        <w:t xml:space="preserve">редоставлению информации о земельных участках, находящихся в собственности </w:t>
      </w:r>
      <w:proofErr w:type="spellStart"/>
      <w:r w:rsidRPr="00BE58A9">
        <w:rPr>
          <w:rFonts w:ascii="Times New Roman" w:hAnsi="Times New Roman"/>
          <w:b w:val="0"/>
          <w:sz w:val="24"/>
          <w:szCs w:val="24"/>
        </w:rPr>
        <w:t>Еткульского</w:t>
      </w:r>
      <w:proofErr w:type="spellEnd"/>
      <w:r w:rsidRPr="00BE58A9">
        <w:rPr>
          <w:rFonts w:ascii="Times New Roman" w:hAnsi="Times New Roman"/>
          <w:b w:val="0"/>
          <w:sz w:val="24"/>
          <w:szCs w:val="24"/>
        </w:rPr>
        <w:t xml:space="preserve"> муниципального района  (далее – муниципальная услуга),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(административные процедуры) при предоставлении</w:t>
      </w:r>
      <w:proofErr w:type="gramEnd"/>
      <w:r w:rsidRPr="00BE58A9">
        <w:rPr>
          <w:rFonts w:ascii="Times New Roman" w:hAnsi="Times New Roman"/>
          <w:b w:val="0"/>
          <w:sz w:val="24"/>
          <w:szCs w:val="24"/>
        </w:rPr>
        <w:t xml:space="preserve"> муниципальной услуги.</w:t>
      </w:r>
    </w:p>
    <w:p w:rsidR="001B7079" w:rsidRPr="008F1947" w:rsidRDefault="001B7079" w:rsidP="001B7079">
      <w:pPr>
        <w:pStyle w:val="ConsTitle"/>
        <w:widowControl/>
        <w:ind w:firstLine="720"/>
        <w:jc w:val="both"/>
        <w:rPr>
          <w:rFonts w:ascii="Times New Roman" w:hAnsi="Times New Roman"/>
          <w:b w:val="0"/>
          <w:color w:val="FF0000"/>
          <w:sz w:val="24"/>
          <w:szCs w:val="24"/>
        </w:rPr>
      </w:pPr>
      <w:r w:rsidRPr="008F1947">
        <w:rPr>
          <w:rFonts w:ascii="Times New Roman" w:hAnsi="Times New Roman"/>
          <w:b w:val="0"/>
          <w:sz w:val="24"/>
          <w:szCs w:val="24"/>
        </w:rPr>
        <w:t xml:space="preserve">1.2. </w:t>
      </w:r>
      <w:proofErr w:type="gramStart"/>
      <w:r w:rsidRPr="008F1947">
        <w:rPr>
          <w:rFonts w:ascii="Times New Roman" w:hAnsi="Times New Roman"/>
          <w:b w:val="0"/>
          <w:sz w:val="24"/>
          <w:szCs w:val="24"/>
        </w:rPr>
        <w:t xml:space="preserve">Настоящий административный регламент разработан в соответствии с </w:t>
      </w:r>
      <w:r w:rsidRPr="008F1947">
        <w:rPr>
          <w:rFonts w:ascii="Times New Roman" w:eastAsia="Times New Roman" w:hAnsi="Times New Roman"/>
          <w:b w:val="0"/>
          <w:color w:val="000000"/>
          <w:sz w:val="24"/>
          <w:szCs w:val="24"/>
          <w:lang w:eastAsia="ru-RU"/>
        </w:rPr>
        <w:t>Конституцией  Российской Федерации</w:t>
      </w:r>
      <w:r>
        <w:rPr>
          <w:rFonts w:ascii="Times New Roman" w:eastAsia="Times New Roman" w:hAnsi="Times New Roman"/>
          <w:b w:val="0"/>
          <w:color w:val="000000"/>
          <w:sz w:val="24"/>
          <w:szCs w:val="24"/>
          <w:lang w:eastAsia="ru-RU"/>
        </w:rPr>
        <w:t xml:space="preserve">, </w:t>
      </w:r>
      <w:r w:rsidRPr="008F1947">
        <w:rPr>
          <w:rStyle w:val="FontStyle13"/>
          <w:b w:val="0"/>
          <w:color w:val="000000"/>
          <w:sz w:val="24"/>
          <w:szCs w:val="24"/>
        </w:rPr>
        <w:t xml:space="preserve"> </w:t>
      </w:r>
      <w:r w:rsidRPr="008F1947">
        <w:rPr>
          <w:rFonts w:ascii="Times New Roman" w:eastAsia="Times New Roman" w:hAnsi="Times New Roman"/>
          <w:b w:val="0"/>
          <w:color w:val="000000"/>
          <w:sz w:val="24"/>
          <w:szCs w:val="24"/>
          <w:lang w:eastAsia="ru-RU"/>
        </w:rPr>
        <w:t xml:space="preserve">Федеральным законом от 06.10.2003 № 131-ФЗ «Об общих принципах организации местного самоуправления в Российской Федерации», Уставом </w:t>
      </w:r>
      <w:proofErr w:type="spellStart"/>
      <w:r w:rsidRPr="008F1947">
        <w:rPr>
          <w:rFonts w:ascii="Times New Roman" w:eastAsia="Times New Roman" w:hAnsi="Times New Roman"/>
          <w:b w:val="0"/>
          <w:color w:val="000000"/>
          <w:sz w:val="24"/>
          <w:szCs w:val="24"/>
          <w:lang w:eastAsia="ru-RU"/>
        </w:rPr>
        <w:t>Еткульского</w:t>
      </w:r>
      <w:proofErr w:type="spellEnd"/>
      <w:r w:rsidRPr="008F1947">
        <w:rPr>
          <w:rFonts w:ascii="Times New Roman" w:eastAsia="Times New Roman" w:hAnsi="Times New Roman"/>
          <w:b w:val="0"/>
          <w:color w:val="000000"/>
          <w:sz w:val="24"/>
          <w:szCs w:val="24"/>
          <w:lang w:eastAsia="ru-RU"/>
        </w:rPr>
        <w:t xml:space="preserve"> муниципального района, </w:t>
      </w:r>
      <w:r w:rsidRPr="008F1947">
        <w:rPr>
          <w:rFonts w:ascii="Times New Roman" w:hAnsi="Times New Roman"/>
          <w:b w:val="0"/>
          <w:sz w:val="24"/>
          <w:szCs w:val="24"/>
        </w:rPr>
        <w:t xml:space="preserve">Положением о порядке ведения реестра земельных участков, находящихся в собственности </w:t>
      </w:r>
      <w:proofErr w:type="spellStart"/>
      <w:r w:rsidRPr="008F1947">
        <w:rPr>
          <w:rFonts w:ascii="Times New Roman" w:hAnsi="Times New Roman"/>
          <w:b w:val="0"/>
          <w:sz w:val="24"/>
          <w:szCs w:val="24"/>
        </w:rPr>
        <w:t>Еткульского</w:t>
      </w:r>
      <w:proofErr w:type="spellEnd"/>
      <w:r w:rsidRPr="008F1947">
        <w:rPr>
          <w:rFonts w:ascii="Times New Roman" w:hAnsi="Times New Roman"/>
          <w:b w:val="0"/>
          <w:sz w:val="24"/>
          <w:szCs w:val="24"/>
        </w:rPr>
        <w:t xml:space="preserve"> муниципального района, утвержденным решением Собрания депутатов </w:t>
      </w:r>
      <w:proofErr w:type="spellStart"/>
      <w:r w:rsidRPr="008F1947">
        <w:rPr>
          <w:rFonts w:ascii="Times New Roman" w:hAnsi="Times New Roman"/>
          <w:b w:val="0"/>
          <w:sz w:val="24"/>
          <w:szCs w:val="24"/>
        </w:rPr>
        <w:t>Еткульского</w:t>
      </w:r>
      <w:proofErr w:type="spellEnd"/>
      <w:r w:rsidRPr="008F1947">
        <w:rPr>
          <w:rFonts w:ascii="Times New Roman" w:hAnsi="Times New Roman"/>
          <w:b w:val="0"/>
          <w:sz w:val="24"/>
          <w:szCs w:val="24"/>
        </w:rPr>
        <w:t xml:space="preserve"> муниципального района от 30.06.2010г. № 43.</w:t>
      </w:r>
      <w:proofErr w:type="gramEnd"/>
    </w:p>
    <w:p w:rsidR="001B7079" w:rsidRDefault="001B7079" w:rsidP="001B7079">
      <w:pPr>
        <w:pStyle w:val="ConsTitle"/>
        <w:widowControl/>
        <w:ind w:firstLine="720"/>
        <w:jc w:val="both"/>
        <w:rPr>
          <w:rFonts w:ascii="Times New Roman" w:hAnsi="Times New Roman"/>
          <w:b w:val="0"/>
          <w:sz w:val="24"/>
          <w:szCs w:val="24"/>
        </w:rPr>
      </w:pPr>
      <w:r>
        <w:rPr>
          <w:rFonts w:ascii="Times New Roman" w:hAnsi="Times New Roman"/>
          <w:b w:val="0"/>
          <w:sz w:val="24"/>
          <w:szCs w:val="24"/>
        </w:rPr>
        <w:t xml:space="preserve">1.3. Информация об административном регламенте и предоставляемой муниципальной услуге содержится в реестре муниципальных услуг, оказываемых на территории </w:t>
      </w:r>
      <w:proofErr w:type="spellStart"/>
      <w:r>
        <w:rPr>
          <w:rFonts w:ascii="Times New Roman" w:hAnsi="Times New Roman"/>
          <w:b w:val="0"/>
          <w:sz w:val="24"/>
          <w:szCs w:val="24"/>
        </w:rPr>
        <w:t>Еткульского</w:t>
      </w:r>
      <w:proofErr w:type="spellEnd"/>
      <w:r>
        <w:rPr>
          <w:rFonts w:ascii="Times New Roman" w:hAnsi="Times New Roman"/>
          <w:b w:val="0"/>
          <w:sz w:val="24"/>
          <w:szCs w:val="24"/>
        </w:rPr>
        <w:t xml:space="preserve"> муниципального района.</w:t>
      </w:r>
    </w:p>
    <w:p w:rsidR="001B7079" w:rsidRPr="00BE58A9" w:rsidRDefault="001B7079" w:rsidP="001B7079">
      <w:pPr>
        <w:pStyle w:val="ConsTitle"/>
        <w:widowControl/>
        <w:ind w:firstLine="720"/>
        <w:jc w:val="both"/>
        <w:rPr>
          <w:rFonts w:ascii="Times New Roman" w:hAnsi="Times New Roman"/>
          <w:b w:val="0"/>
          <w:sz w:val="24"/>
          <w:szCs w:val="24"/>
        </w:rPr>
      </w:pPr>
    </w:p>
    <w:p w:rsidR="001B7079" w:rsidRDefault="001B7079" w:rsidP="001B7079">
      <w:pPr>
        <w:pStyle w:val="ConsTitle"/>
        <w:widowControl/>
        <w:ind w:firstLine="720"/>
        <w:jc w:val="both"/>
        <w:rPr>
          <w:rFonts w:ascii="Times New Roman" w:hAnsi="Times New Roman"/>
          <w:b w:val="0"/>
          <w:sz w:val="24"/>
          <w:szCs w:val="24"/>
        </w:rPr>
      </w:pPr>
    </w:p>
    <w:p w:rsidR="001B7079" w:rsidRDefault="001B7079" w:rsidP="001B7079">
      <w:pPr>
        <w:pStyle w:val="a3"/>
        <w:ind w:left="720"/>
        <w:jc w:val="center"/>
        <w:rPr>
          <w:b/>
          <w:sz w:val="24"/>
          <w:szCs w:val="24"/>
        </w:rPr>
      </w:pPr>
      <w:r>
        <w:rPr>
          <w:b/>
          <w:sz w:val="24"/>
          <w:szCs w:val="24"/>
          <w:lang w:val="en-US"/>
        </w:rPr>
        <w:t>II</w:t>
      </w:r>
      <w:r>
        <w:rPr>
          <w:b/>
          <w:sz w:val="24"/>
          <w:szCs w:val="24"/>
        </w:rPr>
        <w:t>. СТАНДАРТ ПРЕДОСТАВЛЕНИЯ МУНИЦИПАЛЬНОЙ УСЛУГИ</w:t>
      </w:r>
    </w:p>
    <w:p w:rsidR="001B7079" w:rsidRPr="00376C65" w:rsidRDefault="001B7079" w:rsidP="001B7079">
      <w:pPr>
        <w:pStyle w:val="ConsTitle"/>
        <w:widowControl/>
        <w:ind w:firstLine="720"/>
        <w:jc w:val="both"/>
        <w:rPr>
          <w:rFonts w:ascii="Times New Roman" w:hAnsi="Times New Roman"/>
          <w:b w:val="0"/>
          <w:sz w:val="24"/>
          <w:szCs w:val="24"/>
        </w:rPr>
      </w:pPr>
    </w:p>
    <w:p w:rsidR="001B7079" w:rsidRPr="00D839D9" w:rsidRDefault="001B7079" w:rsidP="001B7079">
      <w:pPr>
        <w:pStyle w:val="a3"/>
        <w:ind w:left="720"/>
        <w:jc w:val="center"/>
        <w:rPr>
          <w:b/>
          <w:sz w:val="24"/>
          <w:szCs w:val="24"/>
        </w:rPr>
      </w:pPr>
      <w:r w:rsidRPr="00D839D9">
        <w:rPr>
          <w:b/>
          <w:sz w:val="24"/>
          <w:szCs w:val="24"/>
        </w:rPr>
        <w:t>2.1. Наименование муниципальной услуги</w:t>
      </w:r>
    </w:p>
    <w:p w:rsidR="001B7079" w:rsidRPr="00D839D9" w:rsidRDefault="001B7079" w:rsidP="001B7079">
      <w:pPr>
        <w:pStyle w:val="a3"/>
        <w:ind w:left="720"/>
        <w:rPr>
          <w:b/>
          <w:sz w:val="24"/>
          <w:szCs w:val="24"/>
        </w:rPr>
      </w:pPr>
    </w:p>
    <w:p w:rsidR="001B7079" w:rsidRDefault="001B7079" w:rsidP="001B7079">
      <w:pPr>
        <w:ind w:firstLine="708"/>
        <w:jc w:val="both"/>
      </w:pPr>
      <w:r w:rsidRPr="00BE58A9">
        <w:t xml:space="preserve">Муниципальная услуга «Предоставление информации о земельных участках, находящихся в собственности </w:t>
      </w:r>
      <w:proofErr w:type="spellStart"/>
      <w:r w:rsidRPr="00BE58A9">
        <w:t>Еткульского</w:t>
      </w:r>
      <w:proofErr w:type="spellEnd"/>
      <w:r w:rsidRPr="00BE58A9">
        <w:t xml:space="preserve"> муниципального района</w:t>
      </w:r>
      <w:r w:rsidRPr="00BE58A9">
        <w:rPr>
          <w:rStyle w:val="a8"/>
        </w:rPr>
        <w:t>».</w:t>
      </w:r>
      <w:r w:rsidRPr="00BE58A9">
        <w:t xml:space="preserve"> </w:t>
      </w:r>
    </w:p>
    <w:p w:rsidR="001B7079" w:rsidRPr="00E5712F" w:rsidRDefault="001B7079" w:rsidP="001B7079">
      <w:pPr>
        <w:ind w:firstLine="708"/>
        <w:contextualSpacing/>
        <w:jc w:val="center"/>
        <w:rPr>
          <w:b/>
        </w:rPr>
      </w:pPr>
      <w:r w:rsidRPr="00E5712F">
        <w:rPr>
          <w:b/>
        </w:rPr>
        <w:t>2.</w:t>
      </w:r>
      <w:r>
        <w:rPr>
          <w:b/>
        </w:rPr>
        <w:t>2</w:t>
      </w:r>
      <w:r w:rsidRPr="00E5712F">
        <w:rPr>
          <w:b/>
        </w:rPr>
        <w:t>.  Наименование муниципального органа, исполняющего муниципальную услугу</w:t>
      </w:r>
    </w:p>
    <w:p w:rsidR="001B7079" w:rsidRPr="00E5712F" w:rsidRDefault="001B7079" w:rsidP="001B7079">
      <w:pPr>
        <w:ind w:firstLine="708"/>
        <w:contextualSpacing/>
        <w:jc w:val="both"/>
      </w:pPr>
      <w:r w:rsidRPr="00E5712F">
        <w:rPr>
          <w:b/>
        </w:rPr>
        <w:t xml:space="preserve"> </w:t>
      </w:r>
      <w:r w:rsidRPr="00E5712F">
        <w:t xml:space="preserve"> </w:t>
      </w:r>
    </w:p>
    <w:p w:rsidR="001B7079" w:rsidRPr="00BB3338" w:rsidRDefault="001B7079" w:rsidP="001B7079">
      <w:pPr>
        <w:ind w:firstLine="708"/>
        <w:contextualSpacing/>
        <w:jc w:val="both"/>
      </w:pPr>
      <w:r w:rsidRPr="00BB3338">
        <w:t>2.</w:t>
      </w:r>
      <w:r>
        <w:t>2</w:t>
      </w:r>
      <w:r w:rsidRPr="00BB3338">
        <w:t>.1 Муниципальная услуга «</w:t>
      </w:r>
      <w:r w:rsidRPr="00BE58A9">
        <w:t xml:space="preserve">Предоставление информации о земельных участках, находящихся в собственности </w:t>
      </w:r>
      <w:proofErr w:type="spellStart"/>
      <w:r w:rsidRPr="00BE58A9">
        <w:t>Еткульского</w:t>
      </w:r>
      <w:proofErr w:type="spellEnd"/>
      <w:r w:rsidRPr="00BE58A9">
        <w:t xml:space="preserve"> муниципального района</w:t>
      </w:r>
      <w:r w:rsidRPr="00BB3338">
        <w:rPr>
          <w:rStyle w:val="a8"/>
          <w:b w:val="0"/>
        </w:rPr>
        <w:t>»</w:t>
      </w:r>
      <w:r w:rsidRPr="00BB3338">
        <w:rPr>
          <w:b/>
        </w:rPr>
        <w:t xml:space="preserve"> </w:t>
      </w:r>
      <w:r w:rsidRPr="00BB3338">
        <w:t xml:space="preserve">осуществляется Комитетом по управлению имуществом и земельным отношениям администрации </w:t>
      </w:r>
      <w:proofErr w:type="spellStart"/>
      <w:r w:rsidRPr="00BB3338">
        <w:t>Еткульского</w:t>
      </w:r>
      <w:proofErr w:type="spellEnd"/>
      <w:r w:rsidRPr="00BB3338">
        <w:t xml:space="preserve"> муниципального района (далее – Комитет).</w:t>
      </w:r>
    </w:p>
    <w:p w:rsidR="001B7079" w:rsidRDefault="001B7079" w:rsidP="001B7079">
      <w:pPr>
        <w:ind w:firstLine="708"/>
        <w:contextualSpacing/>
        <w:jc w:val="both"/>
        <w:rPr>
          <w:rStyle w:val="FontStyle13"/>
        </w:rPr>
      </w:pPr>
      <w:r>
        <w:t xml:space="preserve">2.2.2. </w:t>
      </w:r>
      <w:r w:rsidRPr="00BB3338">
        <w:t xml:space="preserve">В процессе предоставления муниципальной услуги Комитет взаимодействует с </w:t>
      </w:r>
      <w:r>
        <w:t xml:space="preserve">Управлением </w:t>
      </w:r>
      <w:proofErr w:type="spellStart"/>
      <w:r>
        <w:t>Россреестра</w:t>
      </w:r>
      <w:proofErr w:type="spellEnd"/>
      <w:r>
        <w:t xml:space="preserve"> по Челябинской области, которое  осуществляет государственную регистрацию прав на недвижимое имущество и сделок с ним</w:t>
      </w:r>
      <w:r w:rsidRPr="00BB3338">
        <w:t xml:space="preserve">. </w:t>
      </w:r>
      <w:r w:rsidRPr="00BB3338">
        <w:rPr>
          <w:rStyle w:val="FontStyle13"/>
        </w:rPr>
        <w:t xml:space="preserve"> 456560, Челябинская область, </w:t>
      </w:r>
      <w:proofErr w:type="spellStart"/>
      <w:r w:rsidRPr="00BB3338">
        <w:rPr>
          <w:rStyle w:val="FontStyle13"/>
        </w:rPr>
        <w:t>Еткульский</w:t>
      </w:r>
      <w:proofErr w:type="spellEnd"/>
      <w:r w:rsidRPr="00BB3338">
        <w:rPr>
          <w:rStyle w:val="FontStyle13"/>
        </w:rPr>
        <w:t xml:space="preserve"> район, с. Еткуль, ул. </w:t>
      </w:r>
      <w:r>
        <w:rPr>
          <w:rStyle w:val="FontStyle13"/>
        </w:rPr>
        <w:t>Октябрьская, д. 38</w:t>
      </w:r>
      <w:r w:rsidRPr="00BB3338">
        <w:rPr>
          <w:rStyle w:val="FontStyle13"/>
        </w:rPr>
        <w:t>, тел. 8(351-45)</w:t>
      </w:r>
      <w:r>
        <w:rPr>
          <w:rStyle w:val="FontStyle13"/>
        </w:rPr>
        <w:t xml:space="preserve"> </w:t>
      </w:r>
      <w:r w:rsidRPr="00BB3338">
        <w:rPr>
          <w:rStyle w:val="FontStyle13"/>
        </w:rPr>
        <w:t>2-</w:t>
      </w:r>
      <w:r>
        <w:rPr>
          <w:rStyle w:val="FontStyle13"/>
        </w:rPr>
        <w:t>23</w:t>
      </w:r>
      <w:r w:rsidRPr="00BB3338">
        <w:rPr>
          <w:rStyle w:val="FontStyle13"/>
        </w:rPr>
        <w:t>-</w:t>
      </w:r>
      <w:r>
        <w:rPr>
          <w:rStyle w:val="FontStyle13"/>
        </w:rPr>
        <w:t>70.</w:t>
      </w:r>
    </w:p>
    <w:p w:rsidR="001B7079" w:rsidRDefault="001B7079" w:rsidP="001B7079">
      <w:pPr>
        <w:ind w:firstLine="708"/>
        <w:contextualSpacing/>
        <w:jc w:val="both"/>
        <w:rPr>
          <w:rStyle w:val="FontStyle13"/>
        </w:rPr>
      </w:pPr>
    </w:p>
    <w:p w:rsidR="001B7079" w:rsidRPr="00954EBD" w:rsidRDefault="001B7079" w:rsidP="001B7079">
      <w:pPr>
        <w:ind w:firstLine="708"/>
        <w:contextualSpacing/>
        <w:jc w:val="center"/>
        <w:rPr>
          <w:b/>
        </w:rPr>
      </w:pPr>
      <w:r w:rsidRPr="00954EBD">
        <w:rPr>
          <w:b/>
        </w:rPr>
        <w:t>2.3. Результат предоставления муниципальной услуги</w:t>
      </w:r>
    </w:p>
    <w:p w:rsidR="001B7079" w:rsidRDefault="001B7079" w:rsidP="001B7079">
      <w:pPr>
        <w:pStyle w:val="a7"/>
        <w:ind w:firstLine="709"/>
        <w:contextualSpacing/>
        <w:jc w:val="both"/>
        <w:rPr>
          <w:rFonts w:ascii="Times New Roman" w:hAnsi="Times New Roman"/>
          <w:color w:val="000000"/>
          <w:sz w:val="24"/>
          <w:szCs w:val="24"/>
        </w:rPr>
      </w:pPr>
      <w:r w:rsidRPr="008B0FB0">
        <w:rPr>
          <w:rFonts w:ascii="Times New Roman" w:hAnsi="Times New Roman"/>
          <w:color w:val="000000"/>
          <w:sz w:val="24"/>
          <w:szCs w:val="24"/>
        </w:rPr>
        <w:lastRenderedPageBreak/>
        <w:t>2.</w:t>
      </w:r>
      <w:r>
        <w:rPr>
          <w:rFonts w:ascii="Times New Roman" w:hAnsi="Times New Roman"/>
          <w:color w:val="000000"/>
          <w:sz w:val="24"/>
          <w:szCs w:val="24"/>
        </w:rPr>
        <w:t>3</w:t>
      </w:r>
      <w:r w:rsidRPr="008B0FB0">
        <w:rPr>
          <w:rFonts w:ascii="Times New Roman" w:hAnsi="Times New Roman"/>
          <w:color w:val="000000"/>
          <w:sz w:val="24"/>
          <w:szCs w:val="24"/>
        </w:rPr>
        <w:t>.1. Конечным результат</w:t>
      </w:r>
      <w:r>
        <w:rPr>
          <w:rFonts w:ascii="Times New Roman" w:hAnsi="Times New Roman"/>
          <w:color w:val="000000"/>
          <w:sz w:val="24"/>
          <w:szCs w:val="24"/>
        </w:rPr>
        <w:t>ом</w:t>
      </w:r>
      <w:r w:rsidRPr="008B0FB0">
        <w:rPr>
          <w:rFonts w:ascii="Times New Roman" w:hAnsi="Times New Roman"/>
          <w:color w:val="000000"/>
          <w:sz w:val="24"/>
          <w:szCs w:val="24"/>
        </w:rPr>
        <w:t xml:space="preserve"> </w:t>
      </w:r>
      <w:r>
        <w:rPr>
          <w:rFonts w:ascii="Times New Roman" w:hAnsi="Times New Roman"/>
          <w:color w:val="000000"/>
          <w:sz w:val="24"/>
          <w:szCs w:val="24"/>
        </w:rPr>
        <w:t xml:space="preserve">предоставления </w:t>
      </w:r>
      <w:r w:rsidRPr="008B0FB0">
        <w:rPr>
          <w:rFonts w:ascii="Times New Roman" w:hAnsi="Times New Roman"/>
          <w:color w:val="000000"/>
          <w:sz w:val="24"/>
          <w:szCs w:val="24"/>
        </w:rPr>
        <w:t>муниципальной услуги являются:</w:t>
      </w:r>
    </w:p>
    <w:p w:rsidR="001B7079" w:rsidRPr="008B0FB0" w:rsidRDefault="001B7079" w:rsidP="001B7079">
      <w:pPr>
        <w:pStyle w:val="a7"/>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1) </w:t>
      </w:r>
      <w:r w:rsidRPr="008B0FB0">
        <w:rPr>
          <w:rFonts w:ascii="Times New Roman" w:hAnsi="Times New Roman"/>
          <w:color w:val="000000"/>
          <w:sz w:val="24"/>
          <w:szCs w:val="24"/>
        </w:rPr>
        <w:t xml:space="preserve"> </w:t>
      </w:r>
      <w:r>
        <w:rPr>
          <w:rFonts w:ascii="Times New Roman" w:hAnsi="Times New Roman"/>
          <w:color w:val="000000"/>
          <w:sz w:val="24"/>
          <w:szCs w:val="24"/>
        </w:rPr>
        <w:t xml:space="preserve">выписка или справка из Реестра земельных участков, находящихся в собственности </w:t>
      </w:r>
      <w:proofErr w:type="spellStart"/>
      <w:r>
        <w:rPr>
          <w:rFonts w:ascii="Times New Roman" w:hAnsi="Times New Roman"/>
          <w:color w:val="000000"/>
          <w:sz w:val="24"/>
          <w:szCs w:val="24"/>
        </w:rPr>
        <w:t>Еткульского</w:t>
      </w:r>
      <w:proofErr w:type="spellEnd"/>
      <w:r>
        <w:rPr>
          <w:rFonts w:ascii="Times New Roman" w:hAnsi="Times New Roman"/>
          <w:color w:val="000000"/>
          <w:sz w:val="24"/>
          <w:szCs w:val="24"/>
        </w:rPr>
        <w:t xml:space="preserve"> муниципального района</w:t>
      </w:r>
      <w:r w:rsidRPr="008B0FB0">
        <w:rPr>
          <w:rFonts w:ascii="Times New Roman" w:hAnsi="Times New Roman"/>
          <w:color w:val="000000"/>
          <w:sz w:val="24"/>
          <w:szCs w:val="24"/>
        </w:rPr>
        <w:t>;</w:t>
      </w:r>
    </w:p>
    <w:p w:rsidR="001B7079" w:rsidRDefault="001B7079" w:rsidP="001B7079">
      <w:pPr>
        <w:pStyle w:val="a7"/>
        <w:ind w:firstLine="709"/>
        <w:contextualSpacing/>
        <w:jc w:val="both"/>
        <w:rPr>
          <w:color w:val="000000"/>
          <w:sz w:val="24"/>
          <w:szCs w:val="24"/>
        </w:rPr>
      </w:pPr>
      <w:r w:rsidRPr="00030A8D">
        <w:rPr>
          <w:rFonts w:ascii="Times New Roman" w:hAnsi="Times New Roman"/>
          <w:color w:val="000000"/>
          <w:sz w:val="24"/>
          <w:szCs w:val="24"/>
        </w:rPr>
        <w:t>2) выдача мотивированного отказа в предоставлении муниципальной услуги</w:t>
      </w:r>
      <w:r>
        <w:rPr>
          <w:color w:val="000000"/>
          <w:sz w:val="24"/>
          <w:szCs w:val="24"/>
        </w:rPr>
        <w:t>;</w:t>
      </w:r>
    </w:p>
    <w:p w:rsidR="001B7079" w:rsidRPr="00F94A05" w:rsidRDefault="001B7079" w:rsidP="001B7079">
      <w:pPr>
        <w:pStyle w:val="a7"/>
        <w:ind w:firstLine="709"/>
        <w:contextualSpacing/>
        <w:jc w:val="both"/>
        <w:rPr>
          <w:rFonts w:ascii="Times New Roman" w:hAnsi="Times New Roman"/>
          <w:color w:val="000000"/>
          <w:sz w:val="24"/>
          <w:szCs w:val="24"/>
        </w:rPr>
      </w:pPr>
      <w:r w:rsidRPr="00F94A05">
        <w:rPr>
          <w:rFonts w:ascii="Times New Roman" w:hAnsi="Times New Roman"/>
          <w:color w:val="000000"/>
          <w:sz w:val="24"/>
          <w:szCs w:val="24"/>
        </w:rPr>
        <w:t>3)</w:t>
      </w:r>
      <w:r>
        <w:rPr>
          <w:rFonts w:ascii="Times New Roman" w:hAnsi="Times New Roman"/>
          <w:color w:val="000000"/>
          <w:sz w:val="24"/>
          <w:szCs w:val="24"/>
        </w:rPr>
        <w:t xml:space="preserve"> выдача письма с приостановкой оказания муниципальной услуги.</w:t>
      </w:r>
    </w:p>
    <w:p w:rsidR="001B7079" w:rsidRDefault="001B7079" w:rsidP="001B7079">
      <w:pPr>
        <w:pStyle w:val="a7"/>
        <w:ind w:firstLine="709"/>
        <w:contextualSpacing/>
        <w:jc w:val="both"/>
        <w:rPr>
          <w:color w:val="000000"/>
          <w:sz w:val="24"/>
          <w:szCs w:val="24"/>
        </w:rPr>
      </w:pPr>
    </w:p>
    <w:p w:rsidR="001B7079" w:rsidRPr="00E5712F" w:rsidRDefault="001B7079" w:rsidP="001B7079">
      <w:pPr>
        <w:contextualSpacing/>
        <w:jc w:val="center"/>
      </w:pPr>
      <w:r w:rsidRPr="00E5712F">
        <w:rPr>
          <w:b/>
        </w:rPr>
        <w:t>2.4.</w:t>
      </w:r>
      <w:r w:rsidRPr="00E5712F">
        <w:t xml:space="preserve"> </w:t>
      </w:r>
      <w:r w:rsidRPr="00E5712F">
        <w:rPr>
          <w:b/>
        </w:rPr>
        <w:t>Получатели муниципальной услуги</w:t>
      </w:r>
    </w:p>
    <w:p w:rsidR="001B7079" w:rsidRDefault="001B7079" w:rsidP="001B7079">
      <w:pPr>
        <w:pStyle w:val="ac"/>
        <w:spacing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2.4.1. </w:t>
      </w:r>
      <w:r w:rsidRPr="00E5712F">
        <w:rPr>
          <w:rFonts w:ascii="Times New Roman" w:hAnsi="Times New Roman"/>
          <w:sz w:val="24"/>
          <w:szCs w:val="24"/>
        </w:rPr>
        <w:t>Получателями муниципальн</w:t>
      </w:r>
      <w:r>
        <w:rPr>
          <w:rFonts w:ascii="Times New Roman" w:hAnsi="Times New Roman"/>
          <w:sz w:val="24"/>
          <w:szCs w:val="24"/>
        </w:rPr>
        <w:t>ой</w:t>
      </w:r>
      <w:r w:rsidRPr="00E5712F">
        <w:rPr>
          <w:rFonts w:ascii="Times New Roman" w:hAnsi="Times New Roman"/>
          <w:sz w:val="24"/>
          <w:szCs w:val="24"/>
        </w:rPr>
        <w:t xml:space="preserve"> услуг</w:t>
      </w:r>
      <w:r>
        <w:rPr>
          <w:rFonts w:ascii="Times New Roman" w:hAnsi="Times New Roman"/>
          <w:sz w:val="24"/>
          <w:szCs w:val="24"/>
        </w:rPr>
        <w:t>и могут быть</w:t>
      </w:r>
      <w:r w:rsidRPr="00E5712F">
        <w:rPr>
          <w:rFonts w:ascii="Times New Roman" w:hAnsi="Times New Roman"/>
          <w:sz w:val="24"/>
          <w:szCs w:val="24"/>
        </w:rPr>
        <w:t xml:space="preserve"> физические лица, в том числе индивидуальные предприниматели: граждане Российской Федерации, иностранные граждане, лица без гражданства; юридические лица: зарегистрированные на территории Российской Федерации в установленном законом порядке, а также юридические лица, зарегистрированные на те</w:t>
      </w:r>
      <w:r>
        <w:rPr>
          <w:rFonts w:ascii="Times New Roman" w:hAnsi="Times New Roman"/>
          <w:sz w:val="24"/>
          <w:szCs w:val="24"/>
        </w:rPr>
        <w:t>рритории иностранных государств</w:t>
      </w:r>
      <w:r>
        <w:rPr>
          <w:color w:val="000000"/>
        </w:rPr>
        <w:t>.</w:t>
      </w:r>
    </w:p>
    <w:p w:rsidR="001B7079" w:rsidRDefault="001B7079" w:rsidP="001B7079">
      <w:pPr>
        <w:pStyle w:val="ac"/>
        <w:spacing w:line="240" w:lineRule="auto"/>
        <w:ind w:left="0" w:firstLine="709"/>
        <w:contextualSpacing/>
        <w:jc w:val="both"/>
        <w:rPr>
          <w:color w:val="000000"/>
          <w:sz w:val="24"/>
          <w:szCs w:val="24"/>
        </w:rPr>
      </w:pPr>
      <w:r w:rsidRPr="00C27F0F">
        <w:rPr>
          <w:rFonts w:ascii="Times New Roman" w:hAnsi="Times New Roman"/>
          <w:sz w:val="24"/>
          <w:szCs w:val="24"/>
        </w:rPr>
        <w:t xml:space="preserve">2.4.2. Получателем муниципальной услуги могут быть также </w:t>
      </w:r>
      <w:r w:rsidRPr="00C27F0F">
        <w:rPr>
          <w:rFonts w:ascii="Times New Roman" w:hAnsi="Times New Roman"/>
          <w:color w:val="000000"/>
          <w:sz w:val="24"/>
          <w:szCs w:val="24"/>
        </w:rPr>
        <w:t>органы государственной власти, органы местного самоуправления, правоохранительные органы, органы, осуществляющие регистрацию прав на недвижимое имущество, суды по находящимся в производстве уголовным и гражданским делам, а также адвокаты и нотариусы.</w:t>
      </w:r>
    </w:p>
    <w:p w:rsidR="001B7079" w:rsidRPr="00584A56" w:rsidRDefault="001B7079" w:rsidP="001B7079">
      <w:pPr>
        <w:contextualSpacing/>
        <w:jc w:val="center"/>
        <w:rPr>
          <w:b/>
        </w:rPr>
      </w:pPr>
      <w:r>
        <w:rPr>
          <w:b/>
        </w:rPr>
        <w:t>2.5. С</w:t>
      </w:r>
      <w:r w:rsidRPr="00584A56">
        <w:rPr>
          <w:b/>
        </w:rPr>
        <w:t>роки предоставления муниципальной услуги</w:t>
      </w:r>
    </w:p>
    <w:p w:rsidR="001B7079" w:rsidRPr="00584A56" w:rsidRDefault="001B7079" w:rsidP="001B7079">
      <w:pPr>
        <w:contextualSpacing/>
        <w:jc w:val="both"/>
      </w:pPr>
    </w:p>
    <w:p w:rsidR="001B7079" w:rsidRDefault="001B7079" w:rsidP="001B7079">
      <w:pPr>
        <w:pStyle w:val="ConsNormal"/>
        <w:widowControl/>
        <w:ind w:firstLine="709"/>
        <w:jc w:val="both"/>
        <w:rPr>
          <w:rFonts w:ascii="Times New Roman" w:hAnsi="Times New Roman"/>
          <w:sz w:val="24"/>
          <w:szCs w:val="24"/>
        </w:rPr>
      </w:pPr>
      <w:r>
        <w:rPr>
          <w:rFonts w:ascii="Times New Roman" w:hAnsi="Times New Roman"/>
          <w:sz w:val="24"/>
          <w:szCs w:val="24"/>
        </w:rPr>
        <w:t>2.5</w:t>
      </w:r>
      <w:r w:rsidRPr="00584A56">
        <w:rPr>
          <w:rFonts w:ascii="Times New Roman" w:hAnsi="Times New Roman"/>
          <w:sz w:val="24"/>
          <w:szCs w:val="24"/>
        </w:rPr>
        <w:t xml:space="preserve">.1. Общий срок предоставления услуги не должен превышать </w:t>
      </w:r>
      <w:r>
        <w:rPr>
          <w:rFonts w:ascii="Times New Roman" w:hAnsi="Times New Roman"/>
          <w:sz w:val="24"/>
          <w:szCs w:val="24"/>
        </w:rPr>
        <w:t>15 рабочих</w:t>
      </w:r>
      <w:r w:rsidRPr="00584A56">
        <w:rPr>
          <w:rFonts w:ascii="Times New Roman" w:hAnsi="Times New Roman"/>
          <w:sz w:val="24"/>
          <w:szCs w:val="24"/>
        </w:rPr>
        <w:t xml:space="preserve"> дней со дня подачи заявления о предоставлении услуг</w:t>
      </w:r>
      <w:r>
        <w:rPr>
          <w:rFonts w:ascii="Times New Roman" w:hAnsi="Times New Roman"/>
          <w:sz w:val="24"/>
          <w:szCs w:val="24"/>
        </w:rPr>
        <w:t>и, при наличии всех необходимых документов, указанных в пункте 3.2. настоящего Регламента</w:t>
      </w:r>
      <w:r w:rsidRPr="00584A56">
        <w:rPr>
          <w:rFonts w:ascii="Times New Roman" w:hAnsi="Times New Roman"/>
          <w:sz w:val="24"/>
          <w:szCs w:val="24"/>
        </w:rPr>
        <w:t>.</w:t>
      </w:r>
    </w:p>
    <w:p w:rsidR="001B7079" w:rsidRPr="00E5712F" w:rsidRDefault="001B7079" w:rsidP="001B7079">
      <w:pPr>
        <w:pStyle w:val="ConsNormal"/>
        <w:widowControl/>
        <w:ind w:firstLine="709"/>
        <w:jc w:val="both"/>
        <w:rPr>
          <w:rFonts w:ascii="Times New Roman" w:hAnsi="Times New Roman"/>
          <w:sz w:val="24"/>
          <w:szCs w:val="24"/>
        </w:rPr>
      </w:pPr>
      <w:r>
        <w:rPr>
          <w:rFonts w:ascii="Times New Roman" w:hAnsi="Times New Roman"/>
          <w:sz w:val="24"/>
          <w:szCs w:val="24"/>
        </w:rPr>
        <w:t xml:space="preserve">2.5.2. </w:t>
      </w:r>
      <w:r w:rsidRPr="00584A56">
        <w:rPr>
          <w:rFonts w:ascii="Times New Roman" w:hAnsi="Times New Roman"/>
          <w:sz w:val="24"/>
          <w:szCs w:val="24"/>
        </w:rPr>
        <w:t>Должностное лицо Комитета осуществляет индивидуальное консультирование каждого заинтересованного лица не более 20 минут</w:t>
      </w:r>
      <w:r>
        <w:rPr>
          <w:rFonts w:ascii="Times New Roman" w:hAnsi="Times New Roman"/>
          <w:sz w:val="24"/>
          <w:szCs w:val="24"/>
        </w:rPr>
        <w:t>.</w:t>
      </w:r>
    </w:p>
    <w:p w:rsidR="001B7079" w:rsidRPr="00BE58A9" w:rsidRDefault="001B7079" w:rsidP="001B7079">
      <w:pPr>
        <w:ind w:firstLine="708"/>
        <w:jc w:val="both"/>
      </w:pPr>
    </w:p>
    <w:p w:rsidR="001B7079" w:rsidRDefault="001B7079" w:rsidP="001B7079">
      <w:pPr>
        <w:autoSpaceDE w:val="0"/>
        <w:adjustRightInd w:val="0"/>
        <w:ind w:firstLine="720"/>
        <w:contextualSpacing/>
        <w:jc w:val="center"/>
        <w:rPr>
          <w:b/>
        </w:rPr>
      </w:pPr>
      <w:r>
        <w:rPr>
          <w:b/>
        </w:rPr>
        <w:t>2.6</w:t>
      </w:r>
      <w:r w:rsidRPr="00584A56">
        <w:rPr>
          <w:b/>
        </w:rPr>
        <w:t>. Перечень оснований для отказа в предоставлении муниципальной услуги и в приостановлении оказания муниципальной услуги</w:t>
      </w:r>
    </w:p>
    <w:p w:rsidR="001B7079" w:rsidRPr="00584A56" w:rsidRDefault="001B7079" w:rsidP="001B7079">
      <w:pPr>
        <w:autoSpaceDE w:val="0"/>
        <w:adjustRightInd w:val="0"/>
        <w:ind w:firstLine="720"/>
        <w:contextualSpacing/>
        <w:jc w:val="center"/>
        <w:rPr>
          <w:b/>
        </w:rPr>
      </w:pPr>
    </w:p>
    <w:p w:rsidR="001B7079" w:rsidRPr="00247A2B" w:rsidRDefault="001B7079" w:rsidP="001B7079">
      <w:pPr>
        <w:pStyle w:val="ConsNormal"/>
        <w:widowControl/>
        <w:ind w:firstLine="709"/>
        <w:jc w:val="both"/>
        <w:rPr>
          <w:rFonts w:ascii="Times New Roman" w:hAnsi="Times New Roman"/>
          <w:sz w:val="24"/>
          <w:szCs w:val="24"/>
        </w:rPr>
      </w:pPr>
      <w:r w:rsidRPr="00247A2B">
        <w:rPr>
          <w:rFonts w:ascii="Times New Roman" w:hAnsi="Times New Roman"/>
          <w:sz w:val="24"/>
          <w:szCs w:val="24"/>
        </w:rPr>
        <w:t>2.</w:t>
      </w:r>
      <w:r>
        <w:rPr>
          <w:rFonts w:ascii="Times New Roman" w:hAnsi="Times New Roman"/>
          <w:sz w:val="24"/>
          <w:szCs w:val="24"/>
        </w:rPr>
        <w:t>6</w:t>
      </w:r>
      <w:r w:rsidRPr="00247A2B">
        <w:rPr>
          <w:rFonts w:ascii="Times New Roman" w:hAnsi="Times New Roman"/>
          <w:sz w:val="24"/>
          <w:szCs w:val="24"/>
        </w:rPr>
        <w:t>.1. Основаниями для отказа в предоставлении муниципальной услуги являются:</w:t>
      </w:r>
    </w:p>
    <w:p w:rsidR="001B7079" w:rsidRPr="00247A2B" w:rsidRDefault="001B7079" w:rsidP="001B7079">
      <w:pPr>
        <w:pStyle w:val="ConsNormal"/>
        <w:widowControl/>
        <w:ind w:firstLine="709"/>
        <w:jc w:val="both"/>
        <w:rPr>
          <w:rFonts w:ascii="Times New Roman" w:hAnsi="Times New Roman"/>
          <w:sz w:val="24"/>
          <w:szCs w:val="24"/>
        </w:rPr>
      </w:pPr>
      <w:r w:rsidRPr="00247A2B">
        <w:rPr>
          <w:rFonts w:ascii="Times New Roman" w:hAnsi="Times New Roman"/>
          <w:sz w:val="24"/>
          <w:szCs w:val="24"/>
        </w:rPr>
        <w:t xml:space="preserve">- несоблюдение требований к оформлению запроса, указанных в  </w:t>
      </w:r>
      <w:r>
        <w:rPr>
          <w:rFonts w:ascii="Times New Roman" w:hAnsi="Times New Roman"/>
          <w:sz w:val="24"/>
          <w:szCs w:val="24"/>
        </w:rPr>
        <w:t xml:space="preserve">пункте 3.3. </w:t>
      </w:r>
      <w:r w:rsidRPr="00247A2B">
        <w:rPr>
          <w:rFonts w:ascii="Times New Roman" w:hAnsi="Times New Roman"/>
          <w:sz w:val="24"/>
          <w:szCs w:val="24"/>
        </w:rPr>
        <w:t>настояще</w:t>
      </w:r>
      <w:r>
        <w:rPr>
          <w:rFonts w:ascii="Times New Roman" w:hAnsi="Times New Roman"/>
          <w:sz w:val="24"/>
          <w:szCs w:val="24"/>
        </w:rPr>
        <w:t xml:space="preserve">го </w:t>
      </w:r>
      <w:r w:rsidRPr="00247A2B">
        <w:rPr>
          <w:rFonts w:ascii="Times New Roman" w:hAnsi="Times New Roman"/>
          <w:sz w:val="24"/>
          <w:szCs w:val="24"/>
        </w:rPr>
        <w:t>регламент</w:t>
      </w:r>
      <w:r>
        <w:rPr>
          <w:rFonts w:ascii="Times New Roman" w:hAnsi="Times New Roman"/>
          <w:sz w:val="24"/>
          <w:szCs w:val="24"/>
        </w:rPr>
        <w:t xml:space="preserve">а, а также </w:t>
      </w:r>
      <w:r w:rsidRPr="00247A2B">
        <w:rPr>
          <w:rFonts w:ascii="Times New Roman" w:hAnsi="Times New Roman"/>
          <w:sz w:val="24"/>
          <w:szCs w:val="24"/>
        </w:rPr>
        <w:t>в случае невозможности идентифи</w:t>
      </w:r>
      <w:r>
        <w:rPr>
          <w:rFonts w:ascii="Times New Roman" w:hAnsi="Times New Roman"/>
          <w:sz w:val="24"/>
          <w:szCs w:val="24"/>
        </w:rPr>
        <w:t>цировать земельный участок</w:t>
      </w:r>
      <w:r w:rsidRPr="00247A2B">
        <w:rPr>
          <w:rFonts w:ascii="Times New Roman" w:hAnsi="Times New Roman"/>
          <w:sz w:val="24"/>
          <w:szCs w:val="24"/>
        </w:rPr>
        <w:t>;</w:t>
      </w:r>
    </w:p>
    <w:p w:rsidR="001B7079" w:rsidRPr="00247A2B" w:rsidRDefault="001B7079" w:rsidP="001B7079">
      <w:pPr>
        <w:pStyle w:val="ConsNormal"/>
        <w:widowControl/>
        <w:ind w:firstLine="709"/>
        <w:jc w:val="both"/>
        <w:rPr>
          <w:rFonts w:ascii="Times New Roman" w:hAnsi="Times New Roman"/>
          <w:sz w:val="24"/>
          <w:szCs w:val="24"/>
        </w:rPr>
      </w:pPr>
      <w:r w:rsidRPr="00247A2B">
        <w:rPr>
          <w:rFonts w:ascii="Times New Roman" w:hAnsi="Times New Roman"/>
          <w:sz w:val="24"/>
          <w:szCs w:val="24"/>
        </w:rPr>
        <w:t>- представление потребителем   услуги документов, заполненных неразборчивым почерком;</w:t>
      </w:r>
    </w:p>
    <w:p w:rsidR="001B7079" w:rsidRDefault="001B7079" w:rsidP="001B7079">
      <w:pPr>
        <w:pStyle w:val="ConsNormal"/>
        <w:widowControl/>
        <w:ind w:firstLine="709"/>
        <w:jc w:val="both"/>
        <w:rPr>
          <w:rFonts w:ascii="Times New Roman" w:hAnsi="Times New Roman"/>
          <w:sz w:val="24"/>
          <w:szCs w:val="24"/>
        </w:rPr>
      </w:pPr>
      <w:r w:rsidRPr="00247A2B">
        <w:rPr>
          <w:rFonts w:ascii="Times New Roman" w:hAnsi="Times New Roman"/>
          <w:sz w:val="24"/>
          <w:szCs w:val="24"/>
        </w:rPr>
        <w:t>- отсутствие реквизитов потребителя   услуги.</w:t>
      </w:r>
    </w:p>
    <w:p w:rsidR="001B7079" w:rsidRPr="00584A56" w:rsidRDefault="001B7079" w:rsidP="001B7079">
      <w:pPr>
        <w:tabs>
          <w:tab w:val="num" w:pos="1413"/>
        </w:tabs>
        <w:adjustRightInd w:val="0"/>
        <w:ind w:firstLine="709"/>
        <w:contextualSpacing/>
        <w:jc w:val="both"/>
      </w:pPr>
      <w:r>
        <w:t xml:space="preserve">2.6.2. </w:t>
      </w:r>
      <w:r w:rsidRPr="00584A56">
        <w:t>Оказание муниципальной услуги может быть приостановлено по следующим основаниям:</w:t>
      </w:r>
    </w:p>
    <w:p w:rsidR="001B7079" w:rsidRPr="00584A56" w:rsidRDefault="001B7079" w:rsidP="001B7079">
      <w:pPr>
        <w:tabs>
          <w:tab w:val="num" w:pos="1413"/>
        </w:tabs>
        <w:adjustRightInd w:val="0"/>
        <w:ind w:firstLine="709"/>
        <w:contextualSpacing/>
        <w:jc w:val="both"/>
      </w:pPr>
      <w:r w:rsidRPr="00584A56">
        <w:t>1) наличие соответствующего заявления заявителя;</w:t>
      </w:r>
    </w:p>
    <w:p w:rsidR="001B7079" w:rsidRPr="00584A56" w:rsidRDefault="001B7079" w:rsidP="001B7079">
      <w:pPr>
        <w:tabs>
          <w:tab w:val="num" w:pos="1080"/>
        </w:tabs>
        <w:adjustRightInd w:val="0"/>
        <w:ind w:firstLine="709"/>
        <w:contextualSpacing/>
        <w:jc w:val="both"/>
      </w:pPr>
      <w:r w:rsidRPr="00584A56">
        <w:t>2) предоставление заявителем документов, содержащих устранимые ошибки или противоречивые сведения;</w:t>
      </w:r>
    </w:p>
    <w:p w:rsidR="001B7079" w:rsidRDefault="001B7079" w:rsidP="001B7079">
      <w:pPr>
        <w:tabs>
          <w:tab w:val="num" w:pos="1413"/>
        </w:tabs>
        <w:adjustRightInd w:val="0"/>
        <w:ind w:firstLine="709"/>
        <w:contextualSpacing/>
        <w:jc w:val="both"/>
      </w:pPr>
      <w:r>
        <w:t>3</w:t>
      </w:r>
      <w:r w:rsidRPr="00584A56">
        <w:t>) наличие соответствующих постановлений (актов) судов, решений правоохранительных органов</w:t>
      </w:r>
      <w:r>
        <w:t>.</w:t>
      </w:r>
    </w:p>
    <w:p w:rsidR="001B7079" w:rsidRPr="00584A56" w:rsidRDefault="001B7079" w:rsidP="001B7079">
      <w:pPr>
        <w:ind w:firstLine="709"/>
        <w:contextualSpacing/>
        <w:jc w:val="both"/>
      </w:pPr>
      <w:r>
        <w:t xml:space="preserve">2.6.3. Принятое </w:t>
      </w:r>
      <w:r w:rsidRPr="00584A56">
        <w:t>решение о приостановлении оказания муниципальной услуги оформляется письменно с указанием причин, послуживших основанием для приостановления оказания муниципальной услуги, и в течение трех рабочих дней с момента принятия соответствующего решения направляется заявителю заказным письмом.</w:t>
      </w:r>
    </w:p>
    <w:p w:rsidR="001B7079" w:rsidRDefault="001B7079" w:rsidP="001B7079">
      <w:pPr>
        <w:ind w:firstLine="709"/>
        <w:contextualSpacing/>
        <w:jc w:val="both"/>
      </w:pPr>
      <w:r>
        <w:t>2.6.4.</w:t>
      </w:r>
      <w:r w:rsidRPr="00584A56">
        <w:t xml:space="preserve">  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w:t>
      </w:r>
      <w:r>
        <w:t>бходимых документов, информации</w:t>
      </w:r>
      <w:r w:rsidRPr="00584A56">
        <w:t xml:space="preserve"> и др.).</w:t>
      </w:r>
    </w:p>
    <w:p w:rsidR="001B7079" w:rsidRDefault="001B7079" w:rsidP="001B7079">
      <w:pPr>
        <w:pStyle w:val="ConsNormal"/>
        <w:widowControl/>
        <w:ind w:firstLine="709"/>
        <w:jc w:val="both"/>
        <w:rPr>
          <w:rFonts w:ascii="Times New Roman" w:hAnsi="Times New Roman"/>
          <w:sz w:val="24"/>
          <w:szCs w:val="24"/>
        </w:rPr>
      </w:pPr>
    </w:p>
    <w:p w:rsidR="001B7079" w:rsidRDefault="001B7079" w:rsidP="001B7079">
      <w:pPr>
        <w:pStyle w:val="ConsNormal"/>
        <w:widowControl/>
        <w:ind w:firstLine="709"/>
        <w:jc w:val="center"/>
        <w:rPr>
          <w:rFonts w:ascii="Times New Roman" w:hAnsi="Times New Roman"/>
          <w:b/>
          <w:sz w:val="24"/>
          <w:szCs w:val="24"/>
        </w:rPr>
      </w:pPr>
      <w:r w:rsidRPr="00404121">
        <w:rPr>
          <w:rFonts w:ascii="Times New Roman" w:hAnsi="Times New Roman"/>
          <w:b/>
          <w:sz w:val="24"/>
          <w:szCs w:val="24"/>
        </w:rPr>
        <w:t>2.</w:t>
      </w:r>
      <w:r>
        <w:rPr>
          <w:rFonts w:ascii="Times New Roman" w:hAnsi="Times New Roman"/>
          <w:b/>
          <w:sz w:val="24"/>
          <w:szCs w:val="24"/>
        </w:rPr>
        <w:t>7</w:t>
      </w:r>
      <w:r w:rsidRPr="00404121">
        <w:rPr>
          <w:rFonts w:ascii="Times New Roman" w:hAnsi="Times New Roman"/>
          <w:b/>
          <w:sz w:val="24"/>
          <w:szCs w:val="24"/>
        </w:rPr>
        <w:t xml:space="preserve">. Размер платы, взимаемой с заявителя при предоставлении </w:t>
      </w:r>
    </w:p>
    <w:p w:rsidR="001B7079" w:rsidRDefault="001B7079" w:rsidP="001B7079">
      <w:pPr>
        <w:pStyle w:val="ConsNormal"/>
        <w:widowControl/>
        <w:ind w:firstLine="709"/>
        <w:jc w:val="center"/>
        <w:rPr>
          <w:rFonts w:ascii="Times New Roman" w:hAnsi="Times New Roman"/>
          <w:b/>
          <w:sz w:val="24"/>
          <w:szCs w:val="24"/>
        </w:rPr>
      </w:pPr>
      <w:r w:rsidRPr="00404121">
        <w:rPr>
          <w:rFonts w:ascii="Times New Roman" w:hAnsi="Times New Roman"/>
          <w:b/>
          <w:sz w:val="24"/>
          <w:szCs w:val="24"/>
        </w:rPr>
        <w:t>муниципальной услуги</w:t>
      </w:r>
    </w:p>
    <w:p w:rsidR="001B7079" w:rsidRPr="00404121" w:rsidRDefault="001B7079" w:rsidP="001B7079">
      <w:pPr>
        <w:pStyle w:val="ConsNormal"/>
        <w:widowControl/>
        <w:ind w:firstLine="709"/>
        <w:jc w:val="center"/>
        <w:rPr>
          <w:rFonts w:ascii="Times New Roman" w:hAnsi="Times New Roman"/>
          <w:b/>
          <w:sz w:val="24"/>
          <w:szCs w:val="24"/>
        </w:rPr>
      </w:pPr>
    </w:p>
    <w:p w:rsidR="001B7079" w:rsidRDefault="001B7079" w:rsidP="001B7079">
      <w:pPr>
        <w:ind w:firstLine="709"/>
        <w:contextualSpacing/>
        <w:jc w:val="both"/>
      </w:pPr>
      <w:r>
        <w:lastRenderedPageBreak/>
        <w:t xml:space="preserve">2.7.1. </w:t>
      </w:r>
      <w:r w:rsidRPr="00584A56">
        <w:t>Муниципальная услуга предоставляется бесплатн</w:t>
      </w:r>
      <w:r>
        <w:t>о.</w:t>
      </w:r>
    </w:p>
    <w:p w:rsidR="001B7079" w:rsidRDefault="001B7079" w:rsidP="001B7079">
      <w:pPr>
        <w:contextualSpacing/>
        <w:jc w:val="both"/>
      </w:pPr>
    </w:p>
    <w:p w:rsidR="001B7079" w:rsidRDefault="001B7079" w:rsidP="001B7079">
      <w:pPr>
        <w:contextualSpacing/>
        <w:jc w:val="center"/>
        <w:rPr>
          <w:b/>
        </w:rPr>
      </w:pPr>
      <w:r w:rsidRPr="00404121">
        <w:rPr>
          <w:b/>
        </w:rPr>
        <w:t>2.</w:t>
      </w:r>
      <w:r>
        <w:rPr>
          <w:b/>
        </w:rPr>
        <w:t>8</w:t>
      </w:r>
      <w:r w:rsidRPr="00404121">
        <w:rPr>
          <w:b/>
        </w:rPr>
        <w:t xml:space="preserve">. Максимальный срок ожидания в очереди при подаче запроса о предоставлении муниципальной услуги и при получении результата </w:t>
      </w:r>
    </w:p>
    <w:p w:rsidR="001B7079" w:rsidRDefault="001B7079" w:rsidP="001B7079">
      <w:pPr>
        <w:contextualSpacing/>
        <w:jc w:val="center"/>
        <w:rPr>
          <w:b/>
        </w:rPr>
      </w:pPr>
      <w:r w:rsidRPr="00404121">
        <w:rPr>
          <w:b/>
        </w:rPr>
        <w:t>предоставления муниципальной услуги.</w:t>
      </w:r>
    </w:p>
    <w:p w:rsidR="001B7079" w:rsidRDefault="001B7079" w:rsidP="001B7079">
      <w:pPr>
        <w:contextualSpacing/>
        <w:jc w:val="center"/>
        <w:rPr>
          <w:b/>
        </w:rPr>
      </w:pPr>
    </w:p>
    <w:p w:rsidR="001B7079" w:rsidRDefault="001B7079" w:rsidP="001B7079">
      <w:pPr>
        <w:ind w:firstLine="709"/>
        <w:contextualSpacing/>
        <w:jc w:val="both"/>
      </w:pPr>
      <w:r w:rsidRPr="00404121">
        <w:t>2.</w:t>
      </w:r>
      <w:r>
        <w:t>8</w:t>
      </w:r>
      <w:r w:rsidRPr="00404121">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t xml:space="preserve"> не может составлять более 20 минут.</w:t>
      </w:r>
    </w:p>
    <w:p w:rsidR="001B7079" w:rsidRDefault="001B7079" w:rsidP="001B7079">
      <w:pPr>
        <w:contextualSpacing/>
        <w:jc w:val="both"/>
      </w:pPr>
    </w:p>
    <w:p w:rsidR="001B7079" w:rsidRDefault="001B7079" w:rsidP="001B7079">
      <w:pPr>
        <w:contextualSpacing/>
        <w:jc w:val="center"/>
        <w:rPr>
          <w:b/>
        </w:rPr>
      </w:pPr>
      <w:r w:rsidRPr="00FB5C17">
        <w:rPr>
          <w:b/>
        </w:rPr>
        <w:t>2.</w:t>
      </w:r>
      <w:r>
        <w:rPr>
          <w:b/>
        </w:rPr>
        <w:t>9</w:t>
      </w:r>
      <w:r w:rsidRPr="00FB5C17">
        <w:rPr>
          <w:b/>
        </w:rPr>
        <w:t>. Срок регистрации запроса заявителя о предоставлении</w:t>
      </w:r>
    </w:p>
    <w:p w:rsidR="001B7079" w:rsidRDefault="001B7079" w:rsidP="001B7079">
      <w:pPr>
        <w:contextualSpacing/>
        <w:jc w:val="center"/>
        <w:rPr>
          <w:b/>
        </w:rPr>
      </w:pPr>
      <w:r>
        <w:rPr>
          <w:b/>
        </w:rPr>
        <w:t>муниципальной услуги</w:t>
      </w:r>
    </w:p>
    <w:p w:rsidR="001B7079" w:rsidRDefault="001B7079" w:rsidP="001B7079">
      <w:pPr>
        <w:contextualSpacing/>
        <w:jc w:val="center"/>
        <w:rPr>
          <w:b/>
        </w:rPr>
      </w:pPr>
    </w:p>
    <w:p w:rsidR="001B7079" w:rsidRDefault="001B7079" w:rsidP="001B7079">
      <w:pPr>
        <w:ind w:firstLine="540"/>
        <w:contextualSpacing/>
        <w:jc w:val="both"/>
      </w:pPr>
      <w:r>
        <w:t>2.9.1.</w:t>
      </w:r>
      <w:r w:rsidRPr="00630EB9">
        <w:t xml:space="preserve"> </w:t>
      </w:r>
      <w:r w:rsidRPr="004E5BB1">
        <w:t xml:space="preserve">Заявление с копиями документов согласно перечню (пункт </w:t>
      </w:r>
      <w:r>
        <w:t>3.2.</w:t>
      </w:r>
      <w:r w:rsidRPr="004E5BB1">
        <w:t xml:space="preserve"> настоящего Регламента) регистрируется секретарем приемной Главы </w:t>
      </w:r>
      <w:proofErr w:type="spellStart"/>
      <w:r w:rsidRPr="004E5BB1">
        <w:t>Еткульского</w:t>
      </w:r>
      <w:proofErr w:type="spellEnd"/>
      <w:r w:rsidRPr="004E5BB1">
        <w:t xml:space="preserve"> муниципального района после проверки специалистами Комитета комплектности представляемых документов</w:t>
      </w:r>
      <w:r>
        <w:t xml:space="preserve"> в день их поступления</w:t>
      </w:r>
      <w:r w:rsidRPr="004E5BB1">
        <w:t xml:space="preserve">. </w:t>
      </w:r>
    </w:p>
    <w:p w:rsidR="001B7079" w:rsidRDefault="001B7079" w:rsidP="001B7079">
      <w:pPr>
        <w:ind w:firstLine="540"/>
        <w:contextualSpacing/>
        <w:jc w:val="both"/>
      </w:pPr>
      <w:r>
        <w:t xml:space="preserve">2.9.2. </w:t>
      </w:r>
      <w:r w:rsidRPr="004E5BB1">
        <w:t>При поступлении заявления по почте, его регистрация осуществляется без проверки прилагаемых документов</w:t>
      </w:r>
      <w:r>
        <w:t xml:space="preserve"> в день его поступления</w:t>
      </w:r>
      <w:r w:rsidRPr="004E5BB1">
        <w:t>.</w:t>
      </w:r>
    </w:p>
    <w:p w:rsidR="001B7079" w:rsidRDefault="001B7079" w:rsidP="001B7079">
      <w:pPr>
        <w:ind w:firstLine="540"/>
        <w:contextualSpacing/>
        <w:jc w:val="both"/>
      </w:pPr>
    </w:p>
    <w:p w:rsidR="001B7079" w:rsidRDefault="001B7079" w:rsidP="001B7079">
      <w:pPr>
        <w:ind w:firstLine="540"/>
        <w:contextualSpacing/>
        <w:jc w:val="center"/>
        <w:rPr>
          <w:b/>
        </w:rPr>
      </w:pPr>
      <w:r w:rsidRPr="00946215">
        <w:rPr>
          <w:b/>
        </w:rPr>
        <w:t>2.1</w:t>
      </w:r>
      <w:r>
        <w:rPr>
          <w:b/>
        </w:rPr>
        <w:t>0</w:t>
      </w:r>
      <w:r w:rsidRPr="00946215">
        <w:rPr>
          <w:b/>
        </w:rPr>
        <w:t xml:space="preserve">. Требования к помещениям, в которых предоставляются муниципальные услуги, информационным стендам с образцами заполнения </w:t>
      </w:r>
    </w:p>
    <w:p w:rsidR="001B7079" w:rsidRDefault="001B7079" w:rsidP="001B7079">
      <w:pPr>
        <w:ind w:firstLine="540"/>
        <w:contextualSpacing/>
        <w:jc w:val="center"/>
        <w:rPr>
          <w:b/>
        </w:rPr>
      </w:pPr>
      <w:r w:rsidRPr="00946215">
        <w:rPr>
          <w:b/>
        </w:rPr>
        <w:t>и перечнем необходимых документов</w:t>
      </w:r>
    </w:p>
    <w:p w:rsidR="001B7079" w:rsidRDefault="001B7079" w:rsidP="001B7079">
      <w:pPr>
        <w:ind w:firstLine="540"/>
        <w:contextualSpacing/>
        <w:jc w:val="center"/>
        <w:rPr>
          <w:b/>
        </w:rPr>
      </w:pPr>
    </w:p>
    <w:p w:rsidR="001B7079" w:rsidRPr="0006177F" w:rsidRDefault="001B7079" w:rsidP="001B7079">
      <w:pPr>
        <w:ind w:firstLine="720"/>
        <w:contextualSpacing/>
        <w:jc w:val="both"/>
      </w:pPr>
      <w:r w:rsidRPr="00946215">
        <w:t>2.1</w:t>
      </w:r>
      <w:r>
        <w:t>0</w:t>
      </w:r>
      <w:r w:rsidRPr="00946215">
        <w:t>.1.</w:t>
      </w:r>
      <w:r>
        <w:t xml:space="preserve"> </w:t>
      </w:r>
      <w:r w:rsidRPr="0006177F">
        <w:t xml:space="preserve">Для ожидания приема заявителям отводятся места, оборудованные стульями, столами, образцами </w:t>
      </w:r>
      <w:r>
        <w:t xml:space="preserve">заявлений и других </w:t>
      </w:r>
      <w:r w:rsidRPr="0006177F">
        <w:t xml:space="preserve">документов для возможного </w:t>
      </w:r>
      <w:r>
        <w:t xml:space="preserve">их </w:t>
      </w:r>
      <w:r w:rsidRPr="0006177F">
        <w:t>оформления.</w:t>
      </w:r>
    </w:p>
    <w:p w:rsidR="001B7079" w:rsidRDefault="001B7079" w:rsidP="001B7079">
      <w:pPr>
        <w:ind w:firstLine="709"/>
        <w:contextualSpacing/>
        <w:jc w:val="both"/>
      </w:pPr>
      <w:r>
        <w:t>2</w:t>
      </w:r>
      <w:r w:rsidRPr="0006177F">
        <w:t>.1</w:t>
      </w:r>
      <w:r>
        <w:t>0</w:t>
      </w:r>
      <w:r w:rsidRPr="0006177F">
        <w:t>.</w:t>
      </w:r>
      <w:r>
        <w:t>2</w:t>
      </w:r>
      <w:r w:rsidRPr="0006177F">
        <w:t>.</w:t>
      </w:r>
      <w:r w:rsidRPr="0006177F">
        <w:rPr>
          <w:b/>
        </w:rPr>
        <w:t xml:space="preserve"> </w:t>
      </w:r>
      <w:r w:rsidRPr="00946215">
        <w:t>Перечень документов, необходимых для предоставления муниципальной услуги</w:t>
      </w:r>
      <w:r>
        <w:t>, предоставляется заявителю в виде листовки с указанием перечня необходимых документов.</w:t>
      </w:r>
    </w:p>
    <w:p w:rsidR="001B7079" w:rsidRDefault="001B7079" w:rsidP="001B7079">
      <w:pPr>
        <w:ind w:firstLine="709"/>
        <w:contextualSpacing/>
        <w:jc w:val="both"/>
      </w:pPr>
    </w:p>
    <w:p w:rsidR="001B7079" w:rsidRPr="00946215" w:rsidRDefault="001B7079" w:rsidP="001B7079">
      <w:pPr>
        <w:ind w:firstLine="709"/>
        <w:contextualSpacing/>
        <w:jc w:val="center"/>
        <w:rPr>
          <w:b/>
        </w:rPr>
      </w:pPr>
      <w:r w:rsidRPr="00946215">
        <w:rPr>
          <w:b/>
        </w:rPr>
        <w:t>2.1</w:t>
      </w:r>
      <w:r>
        <w:rPr>
          <w:b/>
        </w:rPr>
        <w:t>1</w:t>
      </w:r>
      <w:r w:rsidRPr="00946215">
        <w:rPr>
          <w:b/>
        </w:rPr>
        <w:t>.</w:t>
      </w:r>
      <w:r>
        <w:rPr>
          <w:b/>
        </w:rPr>
        <w:t xml:space="preserve"> Показатели доступности и качества муниципальной услуги</w:t>
      </w:r>
    </w:p>
    <w:p w:rsidR="001B7079" w:rsidRPr="00946215" w:rsidRDefault="001B7079" w:rsidP="001B7079">
      <w:pPr>
        <w:ind w:firstLine="540"/>
        <w:contextualSpacing/>
        <w:jc w:val="both"/>
      </w:pPr>
    </w:p>
    <w:p w:rsidR="001B7079" w:rsidRDefault="001B7079" w:rsidP="001B7079">
      <w:pPr>
        <w:tabs>
          <w:tab w:val="num" w:pos="1134"/>
        </w:tabs>
        <w:adjustRightInd w:val="0"/>
        <w:ind w:firstLine="709"/>
        <w:contextualSpacing/>
        <w:jc w:val="both"/>
      </w:pPr>
      <w:r>
        <w:t>2.11.1</w:t>
      </w:r>
      <w:r w:rsidRPr="0006177F">
        <w:t>.</w:t>
      </w:r>
      <w:r w:rsidRPr="0006177F">
        <w:rPr>
          <w:b/>
        </w:rPr>
        <w:t xml:space="preserve"> </w:t>
      </w:r>
      <w:r w:rsidRPr="0006177F">
        <w:t>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размещения в сети Интернет, с использованием средств телефонной связи, электронного информирования, иным способом, позволяющим осуществлять информирование.</w:t>
      </w:r>
    </w:p>
    <w:p w:rsidR="001B7079" w:rsidRDefault="001B7079" w:rsidP="001B7079">
      <w:pPr>
        <w:tabs>
          <w:tab w:val="num" w:pos="1134"/>
        </w:tabs>
        <w:adjustRightInd w:val="0"/>
        <w:ind w:firstLine="709"/>
        <w:contextualSpacing/>
        <w:jc w:val="both"/>
      </w:pPr>
      <w:r>
        <w:t>2.11</w:t>
      </w:r>
      <w:r w:rsidRPr="0006177F">
        <w:t>.2</w:t>
      </w:r>
      <w:r>
        <w:t>.</w:t>
      </w:r>
      <w:r w:rsidRPr="0006177F">
        <w:t xml:space="preserve"> Информация о порядке оказания муниципальной услуги предоставляется Комитетом:</w:t>
      </w:r>
    </w:p>
    <w:p w:rsidR="001B7079" w:rsidRDefault="001B7079" w:rsidP="001B7079">
      <w:pPr>
        <w:tabs>
          <w:tab w:val="num" w:pos="1134"/>
        </w:tabs>
        <w:adjustRightInd w:val="0"/>
        <w:ind w:firstLine="709"/>
        <w:contextualSpacing/>
        <w:jc w:val="both"/>
      </w:pPr>
      <w:r w:rsidRPr="0006177F">
        <w:t>1) непосредственно специалистами;</w:t>
      </w:r>
    </w:p>
    <w:p w:rsidR="001B7079" w:rsidRDefault="001B7079" w:rsidP="001B7079">
      <w:pPr>
        <w:tabs>
          <w:tab w:val="num" w:pos="1134"/>
        </w:tabs>
        <w:adjustRightInd w:val="0"/>
        <w:ind w:firstLine="709"/>
        <w:contextualSpacing/>
        <w:jc w:val="both"/>
      </w:pPr>
      <w:r w:rsidRPr="0006177F">
        <w:t>2) с использование средств телефонной связи;</w:t>
      </w:r>
    </w:p>
    <w:p w:rsidR="001B7079" w:rsidRDefault="001B7079" w:rsidP="001B7079">
      <w:pPr>
        <w:tabs>
          <w:tab w:val="num" w:pos="1134"/>
        </w:tabs>
        <w:adjustRightInd w:val="0"/>
        <w:ind w:firstLine="709"/>
        <w:contextualSpacing/>
        <w:jc w:val="both"/>
      </w:pPr>
      <w:r w:rsidRPr="0006177F">
        <w:t>3) с использованием средств массовой информации;</w:t>
      </w:r>
    </w:p>
    <w:p w:rsidR="001B7079" w:rsidRPr="0006177F" w:rsidRDefault="001B7079" w:rsidP="001B7079">
      <w:pPr>
        <w:tabs>
          <w:tab w:val="num" w:pos="1134"/>
        </w:tabs>
        <w:adjustRightInd w:val="0"/>
        <w:ind w:firstLine="709"/>
        <w:contextualSpacing/>
        <w:jc w:val="both"/>
      </w:pPr>
      <w:r w:rsidRPr="0006177F">
        <w:t>4) с использованием сети Интернет.</w:t>
      </w:r>
    </w:p>
    <w:p w:rsidR="001B7079" w:rsidRPr="0006177F" w:rsidRDefault="001B7079" w:rsidP="001B7079">
      <w:pPr>
        <w:ind w:firstLine="709"/>
        <w:contextualSpacing/>
        <w:jc w:val="both"/>
      </w:pPr>
      <w:r w:rsidRPr="0006177F">
        <w:t xml:space="preserve">Место нахождения Комитета: </w:t>
      </w:r>
    </w:p>
    <w:p w:rsidR="001B7079" w:rsidRDefault="001B7079" w:rsidP="001B7079">
      <w:pPr>
        <w:contextualSpacing/>
        <w:jc w:val="both"/>
      </w:pPr>
      <w:proofErr w:type="gramStart"/>
      <w:r w:rsidRPr="0006177F">
        <w:t xml:space="preserve">456560, Российская Федерация, Челябинская область, </w:t>
      </w:r>
      <w:proofErr w:type="spellStart"/>
      <w:r w:rsidRPr="0006177F">
        <w:t>Еткульский</w:t>
      </w:r>
      <w:proofErr w:type="spellEnd"/>
      <w:r w:rsidRPr="0006177F">
        <w:t xml:space="preserve"> район, с. Еткуль, ул. Ленина, д. 34; тел. 8 (351-45) 2-14-28.</w:t>
      </w:r>
      <w:proofErr w:type="gramEnd"/>
    </w:p>
    <w:p w:rsidR="001B7079" w:rsidRPr="0006177F" w:rsidRDefault="001B7079" w:rsidP="001B7079">
      <w:pPr>
        <w:contextualSpacing/>
        <w:jc w:val="both"/>
      </w:pPr>
      <w:r w:rsidRPr="0006177F">
        <w:t xml:space="preserve">Официальный адрес сайта администрации </w:t>
      </w:r>
      <w:proofErr w:type="spellStart"/>
      <w:r w:rsidRPr="0006177F">
        <w:t>Еткульского</w:t>
      </w:r>
      <w:proofErr w:type="spellEnd"/>
      <w:r w:rsidRPr="0006177F">
        <w:t xml:space="preserve"> муниципального района: </w:t>
      </w:r>
      <w:hyperlink r:id="rId6" w:history="1">
        <w:r w:rsidRPr="00112360">
          <w:rPr>
            <w:rStyle w:val="ae"/>
            <w:color w:val="000000"/>
          </w:rPr>
          <w:t>www.</w:t>
        </w:r>
        <w:r w:rsidRPr="00112360">
          <w:rPr>
            <w:rStyle w:val="ae"/>
            <w:color w:val="000000"/>
            <w:lang w:val="en-US"/>
          </w:rPr>
          <w:t>admetkul</w:t>
        </w:r>
        <w:r w:rsidRPr="00112360">
          <w:rPr>
            <w:rStyle w:val="ae"/>
            <w:color w:val="000000"/>
          </w:rPr>
          <w:t>.</w:t>
        </w:r>
        <w:proofErr w:type="spellStart"/>
        <w:r w:rsidRPr="00112360">
          <w:rPr>
            <w:rStyle w:val="ae"/>
            <w:color w:val="000000"/>
          </w:rPr>
          <w:t>ru</w:t>
        </w:r>
        <w:proofErr w:type="spellEnd"/>
      </w:hyperlink>
      <w:r w:rsidRPr="00112360">
        <w:rPr>
          <w:color w:val="000000"/>
        </w:rPr>
        <w:t xml:space="preserve"> (ра</w:t>
      </w:r>
      <w:r w:rsidRPr="0006177F">
        <w:t>здел Комитет по УИ и ЗО).</w:t>
      </w:r>
    </w:p>
    <w:p w:rsidR="001B7079" w:rsidRDefault="001B7079" w:rsidP="001B7079">
      <w:pPr>
        <w:contextualSpacing/>
        <w:jc w:val="both"/>
      </w:pPr>
      <w:r w:rsidRPr="0006177F">
        <w:t>Режим работы Комитета:</w:t>
      </w:r>
    </w:p>
    <w:p w:rsidR="001B7079" w:rsidRPr="0006177F" w:rsidRDefault="001B7079" w:rsidP="001B7079">
      <w:pPr>
        <w:contextualSpacing/>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4786"/>
      </w:tblGrid>
      <w:tr w:rsidR="001B7079" w:rsidRPr="0006177F" w:rsidTr="00846161">
        <w:trPr>
          <w:trHeight w:val="246"/>
          <w:jc w:val="center"/>
        </w:trPr>
        <w:tc>
          <w:tcPr>
            <w:tcW w:w="3957" w:type="dxa"/>
          </w:tcPr>
          <w:p w:rsidR="001B7079" w:rsidRPr="0006177F" w:rsidRDefault="001B7079" w:rsidP="00846161">
            <w:pPr>
              <w:ind w:firstLine="709"/>
              <w:contextualSpacing/>
              <w:jc w:val="both"/>
            </w:pPr>
            <w:r w:rsidRPr="0006177F">
              <w:t>Понедельник</w:t>
            </w:r>
          </w:p>
        </w:tc>
        <w:tc>
          <w:tcPr>
            <w:tcW w:w="4786" w:type="dxa"/>
          </w:tcPr>
          <w:p w:rsidR="001B7079" w:rsidRPr="0006177F" w:rsidRDefault="001B7079" w:rsidP="00846161">
            <w:pPr>
              <w:contextualSpacing/>
              <w:jc w:val="both"/>
            </w:pPr>
            <w:r w:rsidRPr="0006177F">
              <w:t>8.00 – 1</w:t>
            </w:r>
            <w:r>
              <w:t>7</w:t>
            </w:r>
            <w:r w:rsidRPr="0006177F">
              <w:t>.00 (перерыв 12.00-13.00)</w:t>
            </w:r>
          </w:p>
        </w:tc>
      </w:tr>
      <w:tr w:rsidR="001B7079" w:rsidRPr="0006177F" w:rsidTr="00846161">
        <w:trPr>
          <w:trHeight w:val="476"/>
          <w:jc w:val="center"/>
        </w:trPr>
        <w:tc>
          <w:tcPr>
            <w:tcW w:w="3957" w:type="dxa"/>
          </w:tcPr>
          <w:p w:rsidR="001B7079" w:rsidRPr="0006177F" w:rsidRDefault="001B7079" w:rsidP="00846161">
            <w:pPr>
              <w:ind w:firstLine="709"/>
              <w:contextualSpacing/>
              <w:jc w:val="both"/>
            </w:pPr>
            <w:r w:rsidRPr="0006177F">
              <w:t>Вторник</w:t>
            </w:r>
          </w:p>
        </w:tc>
        <w:tc>
          <w:tcPr>
            <w:tcW w:w="4786" w:type="dxa"/>
          </w:tcPr>
          <w:p w:rsidR="001B7079" w:rsidRPr="0006177F" w:rsidRDefault="001B7079" w:rsidP="00846161">
            <w:pPr>
              <w:contextualSpacing/>
              <w:jc w:val="both"/>
            </w:pPr>
            <w:r w:rsidRPr="0006177F">
              <w:t>8.00 – 1</w:t>
            </w:r>
            <w:r>
              <w:t>6</w:t>
            </w:r>
            <w:r w:rsidRPr="0006177F">
              <w:t>.00 (перерыв 12.00-13.00)</w:t>
            </w:r>
          </w:p>
        </w:tc>
      </w:tr>
      <w:tr w:rsidR="001B7079" w:rsidRPr="0006177F" w:rsidTr="00846161">
        <w:trPr>
          <w:trHeight w:val="476"/>
          <w:jc w:val="center"/>
        </w:trPr>
        <w:tc>
          <w:tcPr>
            <w:tcW w:w="3957" w:type="dxa"/>
          </w:tcPr>
          <w:p w:rsidR="001B7079" w:rsidRPr="0006177F" w:rsidRDefault="001B7079" w:rsidP="00846161">
            <w:pPr>
              <w:ind w:firstLine="709"/>
              <w:contextualSpacing/>
              <w:jc w:val="both"/>
            </w:pPr>
            <w:r w:rsidRPr="0006177F">
              <w:t>Среда</w:t>
            </w:r>
          </w:p>
        </w:tc>
        <w:tc>
          <w:tcPr>
            <w:tcW w:w="4786" w:type="dxa"/>
          </w:tcPr>
          <w:p w:rsidR="001B7079" w:rsidRPr="0006177F" w:rsidRDefault="001B7079" w:rsidP="00846161">
            <w:pPr>
              <w:contextualSpacing/>
              <w:jc w:val="both"/>
            </w:pPr>
            <w:r w:rsidRPr="0006177F">
              <w:t>8.00 – 1</w:t>
            </w:r>
            <w:r>
              <w:t>6</w:t>
            </w:r>
            <w:r w:rsidRPr="0006177F">
              <w:t>.00 (перерыв 12.00-13.00)</w:t>
            </w:r>
          </w:p>
        </w:tc>
      </w:tr>
      <w:tr w:rsidR="001B7079" w:rsidRPr="0006177F" w:rsidTr="00846161">
        <w:trPr>
          <w:trHeight w:val="476"/>
          <w:jc w:val="center"/>
        </w:trPr>
        <w:tc>
          <w:tcPr>
            <w:tcW w:w="3957" w:type="dxa"/>
          </w:tcPr>
          <w:p w:rsidR="001B7079" w:rsidRPr="0006177F" w:rsidRDefault="001B7079" w:rsidP="00846161">
            <w:pPr>
              <w:ind w:firstLine="709"/>
              <w:contextualSpacing/>
              <w:jc w:val="both"/>
            </w:pPr>
            <w:r w:rsidRPr="0006177F">
              <w:lastRenderedPageBreak/>
              <w:t>Четверг</w:t>
            </w:r>
          </w:p>
        </w:tc>
        <w:tc>
          <w:tcPr>
            <w:tcW w:w="4786" w:type="dxa"/>
          </w:tcPr>
          <w:p w:rsidR="001B7079" w:rsidRPr="0006177F" w:rsidRDefault="001B7079" w:rsidP="00846161">
            <w:pPr>
              <w:contextualSpacing/>
              <w:jc w:val="both"/>
            </w:pPr>
            <w:r w:rsidRPr="0006177F">
              <w:t>8.00 – 1</w:t>
            </w:r>
            <w:r>
              <w:t>6</w:t>
            </w:r>
            <w:r w:rsidRPr="0006177F">
              <w:t>.00 (перерыв 12.00-13.00)</w:t>
            </w:r>
          </w:p>
        </w:tc>
      </w:tr>
      <w:tr w:rsidR="001B7079" w:rsidRPr="0006177F" w:rsidTr="00846161">
        <w:trPr>
          <w:trHeight w:val="476"/>
          <w:jc w:val="center"/>
        </w:trPr>
        <w:tc>
          <w:tcPr>
            <w:tcW w:w="3957" w:type="dxa"/>
          </w:tcPr>
          <w:p w:rsidR="001B7079" w:rsidRPr="0006177F" w:rsidRDefault="001B7079" w:rsidP="00846161">
            <w:pPr>
              <w:ind w:firstLine="709"/>
              <w:contextualSpacing/>
              <w:jc w:val="both"/>
            </w:pPr>
            <w:r w:rsidRPr="0006177F">
              <w:t>Пятница</w:t>
            </w:r>
          </w:p>
        </w:tc>
        <w:tc>
          <w:tcPr>
            <w:tcW w:w="4786" w:type="dxa"/>
          </w:tcPr>
          <w:p w:rsidR="001B7079" w:rsidRPr="0006177F" w:rsidRDefault="001B7079" w:rsidP="00846161">
            <w:pPr>
              <w:contextualSpacing/>
              <w:jc w:val="both"/>
            </w:pPr>
            <w:r w:rsidRPr="0006177F">
              <w:t>8.00 – 1</w:t>
            </w:r>
            <w:r>
              <w:t>6</w:t>
            </w:r>
            <w:r w:rsidRPr="0006177F">
              <w:t>.00 (перерыв 12.00-13.00)</w:t>
            </w:r>
          </w:p>
        </w:tc>
      </w:tr>
      <w:tr w:rsidR="001B7079" w:rsidRPr="0006177F" w:rsidTr="00846161">
        <w:trPr>
          <w:trHeight w:val="476"/>
          <w:jc w:val="center"/>
        </w:trPr>
        <w:tc>
          <w:tcPr>
            <w:tcW w:w="3957" w:type="dxa"/>
          </w:tcPr>
          <w:p w:rsidR="001B7079" w:rsidRPr="0006177F" w:rsidRDefault="001B7079" w:rsidP="00846161">
            <w:pPr>
              <w:ind w:firstLine="709"/>
              <w:contextualSpacing/>
              <w:jc w:val="both"/>
            </w:pPr>
            <w:r w:rsidRPr="0006177F">
              <w:t>Суббота</w:t>
            </w:r>
          </w:p>
        </w:tc>
        <w:tc>
          <w:tcPr>
            <w:tcW w:w="4786" w:type="dxa"/>
          </w:tcPr>
          <w:p w:rsidR="001B7079" w:rsidRPr="0006177F" w:rsidRDefault="001B7079" w:rsidP="00846161">
            <w:pPr>
              <w:contextualSpacing/>
              <w:jc w:val="both"/>
            </w:pPr>
            <w:r w:rsidRPr="0006177F">
              <w:t>выходной день</w:t>
            </w:r>
          </w:p>
        </w:tc>
      </w:tr>
      <w:tr w:rsidR="001B7079" w:rsidRPr="0006177F" w:rsidTr="00846161">
        <w:trPr>
          <w:trHeight w:val="476"/>
          <w:jc w:val="center"/>
        </w:trPr>
        <w:tc>
          <w:tcPr>
            <w:tcW w:w="3957" w:type="dxa"/>
          </w:tcPr>
          <w:p w:rsidR="001B7079" w:rsidRPr="0006177F" w:rsidRDefault="001B7079" w:rsidP="00846161">
            <w:pPr>
              <w:ind w:firstLine="709"/>
              <w:contextualSpacing/>
              <w:jc w:val="both"/>
            </w:pPr>
            <w:r w:rsidRPr="0006177F">
              <w:t>Воскресенье</w:t>
            </w:r>
          </w:p>
        </w:tc>
        <w:tc>
          <w:tcPr>
            <w:tcW w:w="4786" w:type="dxa"/>
          </w:tcPr>
          <w:p w:rsidR="001B7079" w:rsidRPr="0006177F" w:rsidRDefault="001B7079" w:rsidP="00846161">
            <w:pPr>
              <w:contextualSpacing/>
              <w:jc w:val="both"/>
            </w:pPr>
            <w:r w:rsidRPr="0006177F">
              <w:t>выходной день</w:t>
            </w:r>
          </w:p>
        </w:tc>
      </w:tr>
    </w:tbl>
    <w:p w:rsidR="001B7079" w:rsidRPr="0006177F" w:rsidRDefault="001B7079" w:rsidP="001B7079">
      <w:pPr>
        <w:contextualSpacing/>
        <w:jc w:val="both"/>
      </w:pPr>
    </w:p>
    <w:p w:rsidR="001B7079" w:rsidRPr="0006177F" w:rsidRDefault="001B7079" w:rsidP="001B7079">
      <w:pPr>
        <w:ind w:firstLine="708"/>
        <w:contextualSpacing/>
        <w:jc w:val="both"/>
      </w:pPr>
      <w:r>
        <w:t>2.11</w:t>
      </w:r>
      <w:r w:rsidRPr="0006177F">
        <w:t xml:space="preserve">.3. При ответах на телефонные звонки и устные обращения специалисты Комитета, ответственные за предоставление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предоставляющего услугу, в который обратился заявитель. </w:t>
      </w:r>
    </w:p>
    <w:p w:rsidR="001B7079" w:rsidRPr="0006177F" w:rsidRDefault="001B7079" w:rsidP="001B7079">
      <w:pPr>
        <w:ind w:firstLine="708"/>
        <w:contextualSpacing/>
        <w:jc w:val="both"/>
      </w:pPr>
      <w:r>
        <w:t>2.11.</w:t>
      </w:r>
      <w:r w:rsidRPr="0006177F">
        <w:t xml:space="preserve">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1B7079" w:rsidRPr="0006177F" w:rsidRDefault="001B7079" w:rsidP="001B7079">
      <w:pPr>
        <w:ind w:firstLine="709"/>
        <w:contextualSpacing/>
        <w:jc w:val="both"/>
      </w:pPr>
      <w:r>
        <w:t>2.11.5</w:t>
      </w:r>
      <w:r w:rsidRPr="0006177F">
        <w:t>. Заявители, представившие в уполномоченный орган документы, в обязательном порядке информируются специалистами:</w:t>
      </w:r>
    </w:p>
    <w:p w:rsidR="001B7079" w:rsidRPr="0006177F" w:rsidRDefault="001B7079" w:rsidP="001B7079">
      <w:pPr>
        <w:contextualSpacing/>
        <w:jc w:val="both"/>
      </w:pPr>
      <w:r w:rsidRPr="0006177F">
        <w:t>- о приостановлении предоставления муниципальной услуги;</w:t>
      </w:r>
    </w:p>
    <w:p w:rsidR="001B7079" w:rsidRPr="0006177F" w:rsidRDefault="001B7079" w:rsidP="001B7079">
      <w:pPr>
        <w:contextualSpacing/>
        <w:jc w:val="both"/>
      </w:pPr>
      <w:r w:rsidRPr="0006177F">
        <w:t>- об отказе в предоставлении муниципальной услуги;</w:t>
      </w:r>
    </w:p>
    <w:p w:rsidR="001B7079" w:rsidRPr="0006177F" w:rsidRDefault="001B7079" w:rsidP="001B7079">
      <w:pPr>
        <w:contextualSpacing/>
        <w:jc w:val="both"/>
      </w:pPr>
      <w:r w:rsidRPr="0006177F">
        <w:t>- о сроке завершения оформления документов и возможности их получения.</w:t>
      </w:r>
    </w:p>
    <w:p w:rsidR="001B7079" w:rsidRDefault="001B7079" w:rsidP="001B7079">
      <w:pPr>
        <w:autoSpaceDE w:val="0"/>
        <w:adjustRightInd w:val="0"/>
        <w:ind w:firstLine="720"/>
        <w:contextualSpacing/>
        <w:jc w:val="both"/>
      </w:pPr>
      <w:r>
        <w:t>2.11.6</w:t>
      </w:r>
      <w:r w:rsidRPr="0006177F">
        <w:t xml:space="preserve">. Организация приема заявителей осуществляется в соответствии с графиком, приведенным в пункте </w:t>
      </w:r>
      <w:r>
        <w:t>2.11</w:t>
      </w:r>
      <w:r w:rsidRPr="0006177F">
        <w:t>.2 настоящего Регламента.</w:t>
      </w:r>
      <w:bookmarkStart w:id="0" w:name="sub_130"/>
      <w:r w:rsidRPr="004F7669">
        <w:t xml:space="preserve"> </w:t>
      </w:r>
    </w:p>
    <w:p w:rsidR="001B7079" w:rsidRPr="0006177F" w:rsidRDefault="001B7079" w:rsidP="001B7079">
      <w:pPr>
        <w:autoSpaceDE w:val="0"/>
        <w:adjustRightInd w:val="0"/>
        <w:ind w:firstLine="720"/>
        <w:contextualSpacing/>
        <w:jc w:val="both"/>
      </w:pPr>
      <w:r>
        <w:t>2.11.7</w:t>
      </w:r>
      <w:r w:rsidRPr="0006177F">
        <w:t xml:space="preserve">. </w:t>
      </w:r>
      <w:bookmarkEnd w:id="0"/>
      <w:r w:rsidRPr="0006177F">
        <w:t xml:space="preserve"> Заявитель вправе представить документы, указанные в </w:t>
      </w:r>
      <w:hyperlink w:anchor="sub_110" w:history="1">
        <w:r w:rsidRPr="0006177F">
          <w:t xml:space="preserve">пункте </w:t>
        </w:r>
      </w:hyperlink>
      <w:r w:rsidRPr="0006177F">
        <w:t>3.</w:t>
      </w:r>
      <w:r>
        <w:t>2</w:t>
      </w:r>
      <w:r w:rsidRPr="0006177F">
        <w:t>. настоящего Регламента, следующими способами:</w:t>
      </w:r>
    </w:p>
    <w:p w:rsidR="001B7079" w:rsidRPr="0006177F" w:rsidRDefault="001B7079" w:rsidP="001B7079">
      <w:pPr>
        <w:autoSpaceDE w:val="0"/>
        <w:adjustRightInd w:val="0"/>
        <w:ind w:firstLine="720"/>
        <w:contextualSpacing/>
        <w:jc w:val="both"/>
      </w:pPr>
      <w:r w:rsidRPr="0006177F">
        <w:t>по почте;</w:t>
      </w:r>
    </w:p>
    <w:p w:rsidR="001B7079" w:rsidRPr="0006177F" w:rsidRDefault="001B7079" w:rsidP="001B7079">
      <w:pPr>
        <w:autoSpaceDE w:val="0"/>
        <w:adjustRightInd w:val="0"/>
        <w:ind w:firstLine="720"/>
        <w:contextualSpacing/>
        <w:jc w:val="both"/>
      </w:pPr>
      <w:r w:rsidRPr="0006177F">
        <w:t>с помощью экспресс - почты;</w:t>
      </w:r>
    </w:p>
    <w:p w:rsidR="001B7079" w:rsidRPr="0006177F" w:rsidRDefault="001B7079" w:rsidP="001B7079">
      <w:pPr>
        <w:autoSpaceDE w:val="0"/>
        <w:adjustRightInd w:val="0"/>
        <w:ind w:firstLine="720"/>
        <w:contextualSpacing/>
        <w:jc w:val="both"/>
      </w:pPr>
      <w:r w:rsidRPr="0006177F">
        <w:t>с помощью курьера;</w:t>
      </w:r>
    </w:p>
    <w:p w:rsidR="001B7079" w:rsidRPr="0006177F" w:rsidRDefault="001B7079" w:rsidP="001B7079">
      <w:pPr>
        <w:autoSpaceDE w:val="0"/>
        <w:adjustRightInd w:val="0"/>
        <w:ind w:firstLine="720"/>
        <w:contextualSpacing/>
        <w:jc w:val="both"/>
      </w:pPr>
      <w:r w:rsidRPr="0006177F">
        <w:t>посредством личного обращения.</w:t>
      </w:r>
    </w:p>
    <w:p w:rsidR="001B7079" w:rsidRPr="0006177F" w:rsidRDefault="001B7079" w:rsidP="001B7079">
      <w:pPr>
        <w:autoSpaceDE w:val="0"/>
        <w:adjustRightInd w:val="0"/>
        <w:ind w:firstLine="720"/>
        <w:contextualSpacing/>
        <w:jc w:val="both"/>
      </w:pPr>
      <w:r w:rsidRPr="0006177F">
        <w:t>Почтовый адрес для направления документов и заявлений: 456560 Челябинская область, с. Еткуль, ул. Ленина, д. 34.</w:t>
      </w:r>
    </w:p>
    <w:p w:rsidR="001B7079" w:rsidRPr="0006177F" w:rsidRDefault="001B7079" w:rsidP="001B7079">
      <w:pPr>
        <w:autoSpaceDE w:val="0"/>
        <w:adjustRightInd w:val="0"/>
        <w:ind w:firstLine="720"/>
        <w:contextualSpacing/>
        <w:jc w:val="both"/>
      </w:pPr>
      <w:r>
        <w:t xml:space="preserve">2.11.8. </w:t>
      </w:r>
      <w:r w:rsidRPr="0006177F">
        <w:t xml:space="preserve"> При личном обращении в Комитет заявитель представляет документы, указанные в </w:t>
      </w:r>
      <w:hyperlink w:anchor="sub_110" w:history="1">
        <w:r w:rsidRPr="0006177F">
          <w:t xml:space="preserve">пункте </w:t>
        </w:r>
      </w:hyperlink>
      <w:r w:rsidRPr="0006177F">
        <w:t>3.</w:t>
      </w:r>
      <w:r>
        <w:t>2</w:t>
      </w:r>
      <w:r w:rsidRPr="0006177F">
        <w:t>.  настоящего Регламента, специалисту Комитета, ответственному за прием документов.</w:t>
      </w:r>
    </w:p>
    <w:p w:rsidR="001B7079" w:rsidRDefault="001B7079" w:rsidP="001B7079">
      <w:pPr>
        <w:ind w:firstLine="720"/>
        <w:contextualSpacing/>
        <w:jc w:val="both"/>
      </w:pPr>
    </w:p>
    <w:p w:rsidR="001B7079" w:rsidRDefault="001B7079" w:rsidP="001B7079">
      <w:pPr>
        <w:ind w:firstLine="720"/>
        <w:contextualSpacing/>
        <w:jc w:val="both"/>
      </w:pPr>
    </w:p>
    <w:p w:rsidR="001B7079" w:rsidRPr="00946215" w:rsidRDefault="001B7079" w:rsidP="001B7079">
      <w:pPr>
        <w:ind w:firstLine="720"/>
        <w:contextualSpacing/>
        <w:jc w:val="center"/>
        <w:rPr>
          <w:b/>
        </w:rPr>
      </w:pPr>
      <w:r w:rsidRPr="00946215">
        <w:rPr>
          <w:b/>
        </w:rPr>
        <w:t>2.1</w:t>
      </w:r>
      <w:r>
        <w:rPr>
          <w:b/>
        </w:rPr>
        <w:t>2</w:t>
      </w:r>
      <w:r w:rsidRPr="00946215">
        <w:rPr>
          <w:b/>
        </w:rPr>
        <w:t>.</w:t>
      </w:r>
      <w:r>
        <w:rPr>
          <w:b/>
        </w:rPr>
        <w:t xml:space="preserve">  Другие требования, в том числе, учитывающие особенности предоставления муниципальной услуги в электронной форме</w:t>
      </w:r>
    </w:p>
    <w:p w:rsidR="001B7079" w:rsidRDefault="001B7079" w:rsidP="001B7079">
      <w:pPr>
        <w:contextualSpacing/>
        <w:jc w:val="both"/>
      </w:pPr>
    </w:p>
    <w:p w:rsidR="001B7079" w:rsidRPr="00630EB9" w:rsidRDefault="001B7079" w:rsidP="001B7079">
      <w:pPr>
        <w:ind w:firstLine="709"/>
        <w:contextualSpacing/>
        <w:jc w:val="both"/>
      </w:pPr>
      <w:r>
        <w:t xml:space="preserve">2.12.1. </w:t>
      </w:r>
      <w:r w:rsidRPr="00584A56">
        <w:t>Взаимодействие физических и юридических лиц с поставщиком муниципальной услуги осуществляется при личном общении, посредством телефонной и мобильной связи, электронной почты.</w:t>
      </w:r>
    </w:p>
    <w:p w:rsidR="001B7079" w:rsidRDefault="001B7079" w:rsidP="001B7079">
      <w:pPr>
        <w:ind w:firstLine="708"/>
        <w:contextualSpacing/>
        <w:jc w:val="both"/>
        <w:rPr>
          <w:color w:val="000000"/>
        </w:rPr>
      </w:pPr>
      <w:r>
        <w:rPr>
          <w:color w:val="000000"/>
        </w:rPr>
        <w:t>2.12.2</w:t>
      </w:r>
      <w:r w:rsidRPr="00DB3A58">
        <w:rPr>
          <w:color w:val="000000"/>
        </w:rPr>
        <w:t xml:space="preserve">. </w:t>
      </w:r>
      <w:r>
        <w:rPr>
          <w:color w:val="000000"/>
        </w:rPr>
        <w:t>При поступлении заявления в электронной форме о</w:t>
      </w:r>
      <w:r w:rsidRPr="00DB3A58">
        <w:rPr>
          <w:color w:val="000000"/>
        </w:rPr>
        <w:t>тсчет общего срока исполнения муниципальной услуги начинается со дня предоставления заявителем полного пакета документов</w:t>
      </w:r>
      <w:r>
        <w:rPr>
          <w:color w:val="000000"/>
        </w:rPr>
        <w:t xml:space="preserve">, предусмотренных </w:t>
      </w:r>
      <w:r w:rsidRPr="00DB3A58">
        <w:rPr>
          <w:color w:val="000000"/>
        </w:rPr>
        <w:t>пункт</w:t>
      </w:r>
      <w:r>
        <w:rPr>
          <w:color w:val="000000"/>
        </w:rPr>
        <w:t>ом</w:t>
      </w:r>
      <w:r w:rsidRPr="00DB3A58">
        <w:rPr>
          <w:color w:val="000000"/>
        </w:rPr>
        <w:t xml:space="preserve"> </w:t>
      </w:r>
      <w:r>
        <w:rPr>
          <w:color w:val="000000"/>
        </w:rPr>
        <w:t>3.2.</w:t>
      </w:r>
      <w:r w:rsidRPr="00DB3A58">
        <w:rPr>
          <w:color w:val="000000"/>
        </w:rPr>
        <w:t xml:space="preserve"> настоящего Регламента.</w:t>
      </w:r>
    </w:p>
    <w:p w:rsidR="001B7079" w:rsidRPr="00DB3A58" w:rsidRDefault="001B7079" w:rsidP="001B7079">
      <w:pPr>
        <w:ind w:firstLine="708"/>
        <w:contextualSpacing/>
        <w:jc w:val="both"/>
        <w:rPr>
          <w:color w:val="000000"/>
        </w:rPr>
      </w:pPr>
    </w:p>
    <w:p w:rsidR="001B7079" w:rsidRDefault="001B7079" w:rsidP="001B7079">
      <w:pPr>
        <w:contextualSpacing/>
        <w:jc w:val="center"/>
      </w:pPr>
    </w:p>
    <w:p w:rsidR="001B7079" w:rsidRDefault="001B7079" w:rsidP="001B7079">
      <w:pPr>
        <w:contextualSpacing/>
        <w:jc w:val="center"/>
        <w:rPr>
          <w:b/>
        </w:rPr>
      </w:pPr>
      <w:r w:rsidRPr="0006177F">
        <w:rPr>
          <w:b/>
          <w:lang w:val="en-US"/>
        </w:rPr>
        <w:t>III</w:t>
      </w:r>
      <w:r w:rsidRPr="0006177F">
        <w:rPr>
          <w:b/>
        </w:rPr>
        <w:t>. СОСТАВ, ПОСЛЕДОВАТЕЛЬНОСТЬ И СРОКИ ВЫПОЛНЕНИЯ АДМИНИСТРАТИВНЫХ ПРОЦЕДУР, ТРЕБОВАНИЯ К ПОРЯДКУ ИХ ВЫПОЛНЕНИЯ</w:t>
      </w:r>
      <w:r>
        <w:rPr>
          <w:b/>
        </w:rPr>
        <w:t>, В ТОМ ЧИСЛЕ ОСОБЕННОСТИ ВЫПОЛНЕНИЯ АДМИНИСТРАТИВНЫХ ПРОЦЕДУР В ЭЛЕКТРОННОЙ ФОРМЕ</w:t>
      </w:r>
    </w:p>
    <w:p w:rsidR="001B7079" w:rsidRPr="0006177F" w:rsidRDefault="001B7079" w:rsidP="001B7079">
      <w:pPr>
        <w:contextualSpacing/>
        <w:jc w:val="center"/>
        <w:rPr>
          <w:b/>
        </w:rPr>
      </w:pPr>
    </w:p>
    <w:p w:rsidR="001B7079" w:rsidRDefault="001B7079" w:rsidP="001B7079">
      <w:pPr>
        <w:spacing w:before="100" w:beforeAutospacing="1" w:after="100" w:afterAutospacing="1"/>
        <w:ind w:firstLine="709"/>
        <w:contextualSpacing/>
        <w:jc w:val="both"/>
      </w:pPr>
      <w:r>
        <w:rPr>
          <w:color w:val="000000"/>
        </w:rPr>
        <w:lastRenderedPageBreak/>
        <w:t>3</w:t>
      </w:r>
      <w:r w:rsidRPr="000C59F9">
        <w:rPr>
          <w:color w:val="000000"/>
        </w:rPr>
        <w:t>.1. Основанием для начала административных проц</w:t>
      </w:r>
      <w:r>
        <w:rPr>
          <w:color w:val="000000"/>
        </w:rPr>
        <w:t xml:space="preserve">едур является подача </w:t>
      </w:r>
      <w:r w:rsidRPr="000C59F9">
        <w:rPr>
          <w:color w:val="000000"/>
        </w:rPr>
        <w:t>заявлени</w:t>
      </w:r>
      <w:r>
        <w:rPr>
          <w:color w:val="000000"/>
        </w:rPr>
        <w:t xml:space="preserve">я заинтересованным лицом на имя Главы </w:t>
      </w:r>
      <w:proofErr w:type="spellStart"/>
      <w:r>
        <w:rPr>
          <w:color w:val="000000"/>
        </w:rPr>
        <w:t>Еткульского</w:t>
      </w:r>
      <w:proofErr w:type="spellEnd"/>
      <w:r>
        <w:rPr>
          <w:color w:val="000000"/>
        </w:rPr>
        <w:t xml:space="preserve"> муниципального района</w:t>
      </w:r>
      <w:r w:rsidRPr="004E5BB1">
        <w:t>.</w:t>
      </w:r>
    </w:p>
    <w:p w:rsidR="001B7079" w:rsidRDefault="001B7079" w:rsidP="001B7079">
      <w:pPr>
        <w:spacing w:before="100" w:beforeAutospacing="1" w:after="100" w:afterAutospacing="1"/>
        <w:ind w:firstLine="709"/>
        <w:contextualSpacing/>
        <w:jc w:val="both"/>
      </w:pPr>
      <w:r>
        <w:t>В заявлении должны быть указаны:</w:t>
      </w:r>
    </w:p>
    <w:p w:rsidR="001B7079" w:rsidRDefault="001B7079" w:rsidP="001B7079">
      <w:pPr>
        <w:numPr>
          <w:ilvl w:val="0"/>
          <w:numId w:val="1"/>
        </w:numPr>
        <w:suppressAutoHyphens w:val="0"/>
        <w:autoSpaceDN/>
        <w:spacing w:before="100" w:beforeAutospacing="1" w:after="100" w:afterAutospacing="1"/>
        <w:ind w:left="0" w:firstLine="709"/>
        <w:contextualSpacing/>
        <w:jc w:val="both"/>
        <w:textAlignment w:val="auto"/>
      </w:pPr>
      <w:r>
        <w:t>полные данные о заявителе, в том числе: организационно-правовая форма, название, юридический адрес, контактные телефоны;</w:t>
      </w:r>
    </w:p>
    <w:p w:rsidR="001B7079" w:rsidRDefault="001B7079" w:rsidP="001B7079">
      <w:pPr>
        <w:numPr>
          <w:ilvl w:val="0"/>
          <w:numId w:val="1"/>
        </w:numPr>
        <w:suppressAutoHyphens w:val="0"/>
        <w:autoSpaceDN/>
        <w:spacing w:before="100" w:beforeAutospacing="1" w:after="100" w:afterAutospacing="1"/>
        <w:ind w:left="0" w:firstLine="709"/>
        <w:contextualSpacing/>
        <w:jc w:val="both"/>
        <w:textAlignment w:val="auto"/>
      </w:pPr>
      <w:r w:rsidRPr="00361B1B">
        <w:t>кадастровый номер земельного участка, адрес местонахождения</w:t>
      </w:r>
      <w:r>
        <w:t xml:space="preserve"> земельного участка, категория земель и другие характеристики земельного участка, позволяющие его индивидуализировать</w:t>
      </w:r>
      <w:r w:rsidRPr="00361B1B">
        <w:t>.</w:t>
      </w:r>
    </w:p>
    <w:p w:rsidR="001B7079" w:rsidRDefault="001B7079" w:rsidP="001B7079">
      <w:pPr>
        <w:numPr>
          <w:ilvl w:val="1"/>
          <w:numId w:val="2"/>
        </w:numPr>
        <w:suppressAutoHyphens w:val="0"/>
        <w:autoSpaceDN/>
        <w:spacing w:before="100" w:beforeAutospacing="1" w:after="100" w:afterAutospacing="1"/>
        <w:contextualSpacing/>
        <w:jc w:val="both"/>
        <w:textAlignment w:val="auto"/>
      </w:pPr>
      <w:r>
        <w:t>К заявлению прилагаются:</w:t>
      </w:r>
    </w:p>
    <w:p w:rsidR="001B7079" w:rsidRPr="00633DD0" w:rsidRDefault="001B7079" w:rsidP="001B7079">
      <w:pPr>
        <w:ind w:firstLine="709"/>
        <w:contextualSpacing/>
        <w:jc w:val="both"/>
      </w:pPr>
      <w:r w:rsidRPr="00633DD0">
        <w:t xml:space="preserve">1) для физических лиц - паспорт гражданина; </w:t>
      </w:r>
    </w:p>
    <w:p w:rsidR="001B7079" w:rsidRDefault="001B7079" w:rsidP="001B7079">
      <w:pPr>
        <w:spacing w:before="100" w:beforeAutospacing="1" w:after="100" w:afterAutospacing="1"/>
        <w:ind w:firstLine="709"/>
        <w:contextualSpacing/>
        <w:jc w:val="both"/>
        <w:rPr>
          <w:rStyle w:val="FontStyle13"/>
        </w:rPr>
      </w:pPr>
      <w:r w:rsidRPr="00773830">
        <w:t>2) для юридических лиц и индивидуальных предпринимателей – копия свидетельства о государственной регистрации; копия свидетельства о постановке на налоговый учет; выписка из единого государственного реестра юридических лиц или индивидуальных предпринимателей;</w:t>
      </w:r>
      <w:r w:rsidRPr="00773830">
        <w:rPr>
          <w:rStyle w:val="FontStyle13"/>
        </w:rPr>
        <w:t xml:space="preserve"> </w:t>
      </w:r>
    </w:p>
    <w:p w:rsidR="001B7079" w:rsidRDefault="001B7079" w:rsidP="001B7079">
      <w:pPr>
        <w:ind w:firstLine="709"/>
        <w:contextualSpacing/>
        <w:jc w:val="both"/>
        <w:rPr>
          <w:rStyle w:val="FontStyle13"/>
        </w:rPr>
      </w:pPr>
      <w:r>
        <w:rPr>
          <w:rStyle w:val="FontStyle13"/>
        </w:rPr>
        <w:t xml:space="preserve">3) </w:t>
      </w:r>
      <w:r w:rsidRPr="00C74CA1">
        <w:rPr>
          <w:rStyle w:val="FontStyle13"/>
        </w:rPr>
        <w:t>надлежащим образом удостоверенная доверенность</w:t>
      </w:r>
      <w:r>
        <w:rPr>
          <w:rStyle w:val="FontStyle13"/>
        </w:rPr>
        <w:t>, в случае, если</w:t>
      </w:r>
      <w:r w:rsidRPr="00C74CA1">
        <w:rPr>
          <w:rStyle w:val="FontStyle13"/>
        </w:rPr>
        <w:t xml:space="preserve"> заявление</w:t>
      </w:r>
      <w:r>
        <w:rPr>
          <w:rStyle w:val="FontStyle13"/>
        </w:rPr>
        <w:t xml:space="preserve"> подается пр</w:t>
      </w:r>
      <w:r w:rsidRPr="00C74CA1">
        <w:rPr>
          <w:rStyle w:val="FontStyle13"/>
        </w:rPr>
        <w:t>едставителем</w:t>
      </w:r>
      <w:r>
        <w:rPr>
          <w:rStyle w:val="FontStyle13"/>
        </w:rPr>
        <w:t xml:space="preserve"> физического или юридического лица</w:t>
      </w:r>
      <w:r w:rsidRPr="00C74CA1">
        <w:rPr>
          <w:rStyle w:val="FontStyle13"/>
        </w:rPr>
        <w:t>.</w:t>
      </w:r>
    </w:p>
    <w:p w:rsidR="001B7079" w:rsidRPr="0006177F" w:rsidRDefault="001B7079" w:rsidP="001B7079">
      <w:pPr>
        <w:ind w:firstLine="709"/>
        <w:contextualSpacing/>
        <w:jc w:val="both"/>
      </w:pPr>
      <w:r w:rsidRPr="0006177F">
        <w:t>3.</w:t>
      </w:r>
      <w:r>
        <w:t>3</w:t>
      </w:r>
      <w:r w:rsidRPr="0006177F">
        <w:t>.</w:t>
      </w:r>
      <w:r w:rsidRPr="0006177F">
        <w:rPr>
          <w:b/>
        </w:rPr>
        <w:t xml:space="preserve"> </w:t>
      </w:r>
      <w:r w:rsidRPr="0006177F">
        <w:rPr>
          <w:bCs/>
        </w:rPr>
        <w:t xml:space="preserve">Требования к документам, </w:t>
      </w:r>
      <w:r w:rsidRPr="0006177F">
        <w:t>необходимым для предоставления муниципальной услуги:</w:t>
      </w:r>
    </w:p>
    <w:p w:rsidR="001B7079" w:rsidRPr="0006177F" w:rsidRDefault="001B7079" w:rsidP="001B7079">
      <w:pPr>
        <w:contextualSpacing/>
        <w:jc w:val="both"/>
      </w:pPr>
      <w:r w:rsidRPr="0006177F">
        <w:t xml:space="preserve">           1)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1B7079" w:rsidRPr="00361B1B" w:rsidRDefault="001B7079" w:rsidP="001B7079">
      <w:pPr>
        <w:contextualSpacing/>
        <w:jc w:val="both"/>
      </w:pPr>
      <w:r w:rsidRPr="0006177F">
        <w:t xml:space="preserve">           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B7079" w:rsidRPr="004E5BB1" w:rsidRDefault="001B7079" w:rsidP="001B7079">
      <w:pPr>
        <w:ind w:firstLine="540"/>
        <w:contextualSpacing/>
        <w:jc w:val="both"/>
      </w:pPr>
      <w:r w:rsidRPr="004E5BB1">
        <w:t>3.</w:t>
      </w:r>
      <w:r>
        <w:t>4</w:t>
      </w:r>
      <w:r w:rsidRPr="004E5BB1">
        <w:t>. Заявление с копиями документов согласно перечню (пункт 3.</w:t>
      </w:r>
      <w:r>
        <w:t>2</w:t>
      </w:r>
      <w:r w:rsidRPr="004E5BB1">
        <w:t xml:space="preserve">. настоящего Регламента) регистрируется секретарем приемной Главы </w:t>
      </w:r>
      <w:proofErr w:type="spellStart"/>
      <w:r w:rsidRPr="004E5BB1">
        <w:t>Еткульского</w:t>
      </w:r>
      <w:proofErr w:type="spellEnd"/>
      <w:r w:rsidRPr="004E5BB1">
        <w:t xml:space="preserve"> муниципального района после проверки специалистами Комитета комплектности представляемых документов</w:t>
      </w:r>
      <w:r>
        <w:t xml:space="preserve"> в день их поступления</w:t>
      </w:r>
      <w:r w:rsidRPr="004E5BB1">
        <w:t>. При поступлении заявления по почте, его регистрация осуществляется без проверки прилагаемых документов.</w:t>
      </w:r>
    </w:p>
    <w:p w:rsidR="001B7079" w:rsidRPr="004E5BB1" w:rsidRDefault="001B7079" w:rsidP="001B7079">
      <w:pPr>
        <w:ind w:firstLine="567"/>
        <w:contextualSpacing/>
        <w:jc w:val="both"/>
      </w:pPr>
      <w:r w:rsidRPr="004E5BB1">
        <w:t>3.</w:t>
      </w:r>
      <w:r>
        <w:t>5</w:t>
      </w:r>
      <w:r w:rsidRPr="004E5BB1">
        <w:t>.     В случае</w:t>
      </w:r>
      <w:r>
        <w:t xml:space="preserve"> </w:t>
      </w:r>
      <w:r w:rsidRPr="004E5BB1">
        <w:t xml:space="preserve"> если документы не прошли контроль, специалист может в устной форме предложить представить недостающие документы и (или) внести необходимые исправления.</w:t>
      </w:r>
    </w:p>
    <w:p w:rsidR="001B7079" w:rsidRPr="004E5BB1" w:rsidRDefault="001B7079" w:rsidP="001B7079">
      <w:pPr>
        <w:ind w:firstLine="567"/>
        <w:contextualSpacing/>
        <w:jc w:val="both"/>
      </w:pPr>
      <w:r w:rsidRPr="004E5BB1">
        <w:t>3.</w:t>
      </w:r>
      <w:r>
        <w:t>6</w:t>
      </w:r>
      <w:r w:rsidRPr="004E5BB1">
        <w:t>. Если при наличии оснований для отказа в предо</w:t>
      </w:r>
      <w:r>
        <w:t>ставлении муниципальной услуги,</w:t>
      </w:r>
      <w:r w:rsidRPr="004E5BB1">
        <w:t xml:space="preserve"> </w:t>
      </w:r>
      <w:r>
        <w:t xml:space="preserve">заявитель </w:t>
      </w:r>
      <w:r w:rsidRPr="004E5BB1">
        <w:t>настаивает на приеме документов, специалист Комитета осуществ</w:t>
      </w:r>
      <w:r>
        <w:t>ляет прием,  и в недельный срок</w:t>
      </w:r>
      <w:r w:rsidRPr="004E5BB1">
        <w:t xml:space="preserve"> оформляет отказ в предоставлении муниципальной услуги.</w:t>
      </w:r>
    </w:p>
    <w:p w:rsidR="001B7079" w:rsidRPr="004E5BB1" w:rsidRDefault="001B7079" w:rsidP="001B7079">
      <w:pPr>
        <w:ind w:firstLine="567"/>
        <w:contextualSpacing/>
        <w:jc w:val="both"/>
      </w:pPr>
      <w:r w:rsidRPr="004E5BB1">
        <w:t>3.</w:t>
      </w:r>
      <w:r>
        <w:t>7</w:t>
      </w:r>
      <w:r w:rsidRPr="004E5BB1">
        <w:t>. При рассмотрении принятого заявления и представленных документов специалист комитета,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Челябинской области, муниципального  района.</w:t>
      </w:r>
    </w:p>
    <w:p w:rsidR="001B7079" w:rsidRPr="004E5BB1" w:rsidRDefault="001B7079" w:rsidP="001B7079">
      <w:pPr>
        <w:ind w:firstLine="567"/>
        <w:contextualSpacing/>
        <w:jc w:val="both"/>
      </w:pPr>
      <w:r w:rsidRPr="004E5BB1">
        <w:t>3.</w:t>
      </w:r>
      <w:r>
        <w:t>8</w:t>
      </w:r>
      <w:r w:rsidRPr="004E5BB1">
        <w:t xml:space="preserve">. В случае выявления противоречий, неточностей в представленных на рассмотрение документах специалист Комитета </w:t>
      </w:r>
      <w:r>
        <w:t xml:space="preserve">в трехдневный срок </w:t>
      </w:r>
      <w:proofErr w:type="gramStart"/>
      <w:r>
        <w:t>с даты регистрации</w:t>
      </w:r>
      <w:proofErr w:type="gramEnd"/>
      <w:r>
        <w:t xml:space="preserve"> заявления </w:t>
      </w:r>
      <w:r w:rsidRPr="004E5BB1">
        <w:t>готовит письмо о необходимости устранени</w:t>
      </w:r>
      <w:r>
        <w:t>я указанных замечаний, устанавливает срок для устранения замечаний, который не может превышать 15 рабочих дней.</w:t>
      </w:r>
      <w:r w:rsidRPr="004E5BB1">
        <w:t xml:space="preserve">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специалист Комитета готовит письменный мотивированный отказ в предоставлении муниципальной услуги, который подписывается председателем Комитета.</w:t>
      </w:r>
    </w:p>
    <w:p w:rsidR="001B7079" w:rsidRPr="004E5BB1" w:rsidRDefault="001B7079" w:rsidP="001B7079">
      <w:pPr>
        <w:ind w:firstLine="567"/>
        <w:contextualSpacing/>
        <w:jc w:val="both"/>
      </w:pPr>
      <w:r w:rsidRPr="004E5BB1">
        <w:t>3.</w:t>
      </w:r>
      <w:r>
        <w:t>9</w:t>
      </w:r>
      <w:r w:rsidRPr="004E5BB1">
        <w:t xml:space="preserve">. При соответствии представленных документов предъявляемым требованиям специалист Комитета, являющийся ответственным исполнителем, </w:t>
      </w:r>
      <w:r>
        <w:t xml:space="preserve">в семидневный срок </w:t>
      </w:r>
      <w:proofErr w:type="gramStart"/>
      <w:r>
        <w:t>с даты регистрации</w:t>
      </w:r>
      <w:proofErr w:type="gramEnd"/>
      <w:r>
        <w:t xml:space="preserve"> заявления </w:t>
      </w:r>
      <w:r w:rsidRPr="004E5BB1">
        <w:t xml:space="preserve">готовит </w:t>
      </w:r>
      <w:r>
        <w:t>выписку из реестра, содержащую полные сведения об объекте учета, либо справку, содержащую только те сведения, которые запрошены заявителем</w:t>
      </w:r>
      <w:r w:rsidRPr="004E5BB1">
        <w:t>.</w:t>
      </w:r>
    </w:p>
    <w:p w:rsidR="001B7079" w:rsidRDefault="001B7079" w:rsidP="001B7079">
      <w:pPr>
        <w:ind w:firstLine="567"/>
        <w:contextualSpacing/>
        <w:jc w:val="both"/>
      </w:pPr>
      <w:r w:rsidRPr="004E5BB1">
        <w:lastRenderedPageBreak/>
        <w:t>3.</w:t>
      </w:r>
      <w:r>
        <w:t>10</w:t>
      </w:r>
      <w:r w:rsidRPr="004E5BB1">
        <w:t xml:space="preserve">. </w:t>
      </w:r>
      <w:r>
        <w:t>Подготовленные выписки и справки подписываются председателем Комитета в день их представления на подпись.</w:t>
      </w:r>
    </w:p>
    <w:p w:rsidR="001B7079" w:rsidRDefault="001B7079" w:rsidP="001B7079">
      <w:pPr>
        <w:ind w:firstLine="567"/>
        <w:contextualSpacing/>
        <w:jc w:val="both"/>
      </w:pPr>
      <w:r>
        <w:t>3.11. Подписанные председателем Комитета выписки и справки регистрируются в журнале регистрации выписок не позднее дня, следующего за днем их подписания.</w:t>
      </w:r>
    </w:p>
    <w:p w:rsidR="001B7079" w:rsidRPr="00DB3A58" w:rsidRDefault="001B7079" w:rsidP="001B7079">
      <w:pPr>
        <w:ind w:firstLine="567"/>
        <w:contextualSpacing/>
        <w:jc w:val="both"/>
        <w:rPr>
          <w:b/>
          <w:color w:val="000000"/>
        </w:rPr>
      </w:pPr>
      <w:r w:rsidRPr="004E5BB1">
        <w:t>3.1</w:t>
      </w:r>
      <w:r>
        <w:t>2</w:t>
      </w:r>
      <w:r w:rsidRPr="004E5BB1">
        <w:t>. Специалист Комитета, являющийся ответс</w:t>
      </w:r>
      <w:r>
        <w:t>твенным исполнителем, извещает заявителя</w:t>
      </w:r>
      <w:r w:rsidRPr="004E5BB1">
        <w:t xml:space="preserve"> посредством мобильной телефонной связи, либо другим </w:t>
      </w:r>
      <w:r>
        <w:t xml:space="preserve">согласованным с ним </w:t>
      </w:r>
      <w:r w:rsidRPr="004E5BB1">
        <w:t xml:space="preserve">способом, о наличии </w:t>
      </w:r>
      <w:r>
        <w:t>подготовленной выписки</w:t>
      </w:r>
      <w:r w:rsidRPr="004E5BB1">
        <w:t xml:space="preserve">, а также приглашает </w:t>
      </w:r>
      <w:r>
        <w:t>заявителя</w:t>
      </w:r>
      <w:r w:rsidRPr="004E5BB1">
        <w:t xml:space="preserve"> </w:t>
      </w:r>
      <w:r>
        <w:t xml:space="preserve">прибыть </w:t>
      </w:r>
      <w:r w:rsidRPr="004E5BB1">
        <w:t xml:space="preserve">для </w:t>
      </w:r>
      <w:r>
        <w:t>её получения.</w:t>
      </w:r>
    </w:p>
    <w:p w:rsidR="001B7079" w:rsidRPr="00DB3A58" w:rsidRDefault="001B7079" w:rsidP="001B7079">
      <w:pPr>
        <w:spacing w:before="100" w:beforeAutospacing="1" w:after="100" w:afterAutospacing="1"/>
        <w:ind w:firstLine="567"/>
        <w:contextualSpacing/>
        <w:jc w:val="both"/>
        <w:rPr>
          <w:color w:val="000000"/>
        </w:rPr>
      </w:pPr>
      <w:r w:rsidRPr="00DB3A58">
        <w:rPr>
          <w:color w:val="000000"/>
        </w:rPr>
        <w:t>3.1</w:t>
      </w:r>
      <w:r>
        <w:rPr>
          <w:color w:val="000000"/>
        </w:rPr>
        <w:t>3</w:t>
      </w:r>
      <w:r w:rsidRPr="00DB3A58">
        <w:rPr>
          <w:color w:val="000000"/>
        </w:rPr>
        <w:t xml:space="preserve">. Заявления, поступившие </w:t>
      </w:r>
      <w:r>
        <w:rPr>
          <w:color w:val="000000"/>
        </w:rPr>
        <w:t>в электронной форме</w:t>
      </w:r>
      <w:r w:rsidRPr="00DB3A58">
        <w:rPr>
          <w:color w:val="000000"/>
        </w:rPr>
        <w:t xml:space="preserve">, принимаются, распечатываются на бумажном носителе и </w:t>
      </w:r>
      <w:r>
        <w:rPr>
          <w:color w:val="000000"/>
        </w:rPr>
        <w:t xml:space="preserve">передаются на регистрацию </w:t>
      </w:r>
      <w:r w:rsidRPr="00DB3A58">
        <w:rPr>
          <w:color w:val="000000"/>
        </w:rPr>
        <w:t>секретар</w:t>
      </w:r>
      <w:r>
        <w:rPr>
          <w:color w:val="000000"/>
        </w:rPr>
        <w:t>ю приемной Главы</w:t>
      </w:r>
      <w:r w:rsidRPr="00DB3A58">
        <w:rPr>
          <w:color w:val="000000"/>
        </w:rPr>
        <w:t xml:space="preserve"> </w:t>
      </w:r>
      <w:proofErr w:type="spellStart"/>
      <w:r w:rsidRPr="00DB3A58">
        <w:rPr>
          <w:color w:val="000000"/>
        </w:rPr>
        <w:t>Еткульского</w:t>
      </w:r>
      <w:proofErr w:type="spellEnd"/>
      <w:r w:rsidRPr="00DB3A58">
        <w:rPr>
          <w:color w:val="000000"/>
        </w:rPr>
        <w:t xml:space="preserve"> муниципального района. Зарегистрированное заявление передается в Комитет не позднее рабочего дня, следующего за днем регистрации.</w:t>
      </w:r>
    </w:p>
    <w:p w:rsidR="001B7079" w:rsidRPr="00DB3A58" w:rsidRDefault="001B7079" w:rsidP="001B7079">
      <w:pPr>
        <w:ind w:firstLine="567"/>
        <w:contextualSpacing/>
        <w:jc w:val="both"/>
        <w:rPr>
          <w:color w:val="000000"/>
        </w:rPr>
      </w:pPr>
      <w:r w:rsidRPr="00DB3A58">
        <w:rPr>
          <w:color w:val="000000"/>
        </w:rPr>
        <w:t>3.</w:t>
      </w:r>
      <w:r>
        <w:rPr>
          <w:color w:val="000000"/>
        </w:rPr>
        <w:t>14</w:t>
      </w:r>
      <w:r w:rsidRPr="00DB3A58">
        <w:rPr>
          <w:color w:val="000000"/>
        </w:rPr>
        <w:t xml:space="preserve">. На заявление, поступившее </w:t>
      </w:r>
      <w:r>
        <w:rPr>
          <w:color w:val="000000"/>
        </w:rPr>
        <w:t>в электронной форме</w:t>
      </w:r>
      <w:r w:rsidRPr="00DB3A58">
        <w:rPr>
          <w:color w:val="000000"/>
        </w:rPr>
        <w:t xml:space="preserve">, в течение </w:t>
      </w:r>
      <w:r>
        <w:rPr>
          <w:color w:val="000000"/>
        </w:rPr>
        <w:t>3</w:t>
      </w:r>
      <w:r w:rsidRPr="00DB3A58">
        <w:rPr>
          <w:color w:val="000000"/>
        </w:rPr>
        <w:t xml:space="preserve"> рабочих дней со дня регистрации заявления, специалист Комитета, являющийся ответственным исполнителем, направляет по электронной почте сообщение о необходимости предоставления документов</w:t>
      </w:r>
      <w:r>
        <w:rPr>
          <w:color w:val="000000"/>
        </w:rPr>
        <w:t xml:space="preserve">, предусмотренных </w:t>
      </w:r>
      <w:r w:rsidRPr="00DB3A58">
        <w:rPr>
          <w:color w:val="000000"/>
        </w:rPr>
        <w:t>пункт</w:t>
      </w:r>
      <w:r>
        <w:rPr>
          <w:color w:val="000000"/>
        </w:rPr>
        <w:t>ом</w:t>
      </w:r>
      <w:r w:rsidRPr="00DB3A58">
        <w:rPr>
          <w:color w:val="000000"/>
        </w:rPr>
        <w:t xml:space="preserve"> 3.</w:t>
      </w:r>
      <w:r>
        <w:rPr>
          <w:color w:val="000000"/>
        </w:rPr>
        <w:t>2</w:t>
      </w:r>
      <w:r w:rsidRPr="00DB3A58">
        <w:rPr>
          <w:color w:val="000000"/>
        </w:rPr>
        <w:t>. настоящего Регламента.</w:t>
      </w:r>
    </w:p>
    <w:p w:rsidR="001B7079" w:rsidRDefault="001B7079" w:rsidP="001B7079">
      <w:pPr>
        <w:ind w:firstLine="567"/>
        <w:contextualSpacing/>
        <w:jc w:val="both"/>
      </w:pPr>
      <w:r w:rsidRPr="00DB3A58">
        <w:rPr>
          <w:color w:val="000000"/>
        </w:rPr>
        <w:t>3.</w:t>
      </w:r>
      <w:r>
        <w:rPr>
          <w:color w:val="000000"/>
        </w:rPr>
        <w:t>15</w:t>
      </w:r>
      <w:r w:rsidRPr="00DB3A58">
        <w:rPr>
          <w:color w:val="000000"/>
        </w:rPr>
        <w:t xml:space="preserve">. </w:t>
      </w:r>
      <w:r>
        <w:rPr>
          <w:color w:val="000000"/>
        </w:rPr>
        <w:t>При поступлении заявления в электронной форме о</w:t>
      </w:r>
      <w:r w:rsidRPr="00DB3A58">
        <w:rPr>
          <w:color w:val="000000"/>
        </w:rPr>
        <w:t>тсчет общего срока исполнения муниципальной услуги (пункт 3.</w:t>
      </w:r>
      <w:r>
        <w:rPr>
          <w:color w:val="000000"/>
        </w:rPr>
        <w:t>2</w:t>
      </w:r>
      <w:r w:rsidRPr="00DB3A58">
        <w:rPr>
          <w:color w:val="000000"/>
        </w:rPr>
        <w:t>. настоящего Регламента) начинается со дня предоставления заявителем полного пакета документов</w:t>
      </w:r>
      <w:r>
        <w:rPr>
          <w:color w:val="000000"/>
        </w:rPr>
        <w:t xml:space="preserve">, предусмотренных </w:t>
      </w:r>
      <w:r w:rsidRPr="00DB3A58">
        <w:rPr>
          <w:color w:val="000000"/>
        </w:rPr>
        <w:t>пункт</w:t>
      </w:r>
      <w:r>
        <w:rPr>
          <w:color w:val="000000"/>
        </w:rPr>
        <w:t>ом</w:t>
      </w:r>
      <w:r w:rsidRPr="00DB3A58">
        <w:rPr>
          <w:color w:val="000000"/>
        </w:rPr>
        <w:t xml:space="preserve"> 3.</w:t>
      </w:r>
      <w:r>
        <w:rPr>
          <w:color w:val="000000"/>
        </w:rPr>
        <w:t>2</w:t>
      </w:r>
      <w:r w:rsidRPr="00DB3A58">
        <w:rPr>
          <w:color w:val="000000"/>
        </w:rPr>
        <w:t>. настоящего Регламента.</w:t>
      </w:r>
    </w:p>
    <w:p w:rsidR="001B7079" w:rsidRDefault="001B7079" w:rsidP="001B7079">
      <w:pPr>
        <w:contextualSpacing/>
        <w:jc w:val="center"/>
      </w:pPr>
    </w:p>
    <w:p w:rsidR="001B7079" w:rsidRDefault="001B7079" w:rsidP="001B7079">
      <w:pPr>
        <w:contextualSpacing/>
        <w:jc w:val="center"/>
      </w:pPr>
    </w:p>
    <w:p w:rsidR="001B7079" w:rsidRPr="00DB3A58" w:rsidRDefault="001B7079" w:rsidP="001B7079">
      <w:pPr>
        <w:pStyle w:val="ConsPlusNormal"/>
        <w:ind w:firstLine="540"/>
        <w:contextualSpacing/>
        <w:jc w:val="center"/>
        <w:rPr>
          <w:rFonts w:ascii="Times New Roman" w:hAnsi="Times New Roman" w:cs="Times New Roman"/>
          <w:b/>
          <w:color w:val="000000"/>
          <w:sz w:val="24"/>
          <w:szCs w:val="24"/>
        </w:rPr>
      </w:pPr>
      <w:r w:rsidRPr="00DB3A58">
        <w:rPr>
          <w:rFonts w:ascii="Times New Roman" w:hAnsi="Times New Roman" w:cs="Times New Roman"/>
          <w:b/>
          <w:color w:val="000000"/>
          <w:sz w:val="24"/>
          <w:szCs w:val="24"/>
          <w:lang w:val="en-US"/>
        </w:rPr>
        <w:t>IV</w:t>
      </w:r>
      <w:r w:rsidRPr="00DB3A58">
        <w:rPr>
          <w:rFonts w:ascii="Times New Roman" w:hAnsi="Times New Roman" w:cs="Times New Roman"/>
          <w:b/>
          <w:color w:val="000000"/>
          <w:sz w:val="24"/>
          <w:szCs w:val="24"/>
        </w:rPr>
        <w:t>. ФОРМЫ КОНТРОЛЯ ЗА ИСПОЛНЕНИЕМ АДМИНИСТРАТИВНОГО РЕГЛАМЕНТА</w:t>
      </w:r>
    </w:p>
    <w:p w:rsidR="001B7079" w:rsidRPr="00DB3A58" w:rsidRDefault="001B7079" w:rsidP="001B7079">
      <w:pPr>
        <w:pStyle w:val="a7"/>
        <w:contextualSpacing/>
        <w:jc w:val="both"/>
        <w:rPr>
          <w:rFonts w:ascii="Times New Roman" w:hAnsi="Times New Roman"/>
          <w:color w:val="000000"/>
          <w:sz w:val="24"/>
          <w:szCs w:val="24"/>
        </w:rPr>
      </w:pPr>
      <w:r w:rsidRPr="00DB3A58">
        <w:rPr>
          <w:rFonts w:ascii="Times New Roman" w:hAnsi="Times New Roman"/>
          <w:b/>
          <w:color w:val="000000"/>
          <w:sz w:val="24"/>
          <w:szCs w:val="24"/>
        </w:rPr>
        <w:tab/>
      </w:r>
      <w:r w:rsidRPr="00DB3A58">
        <w:rPr>
          <w:rFonts w:ascii="Times New Roman" w:hAnsi="Times New Roman"/>
          <w:color w:val="000000"/>
          <w:sz w:val="24"/>
          <w:szCs w:val="24"/>
        </w:rPr>
        <w:t xml:space="preserve">4.1. Текущий </w:t>
      </w:r>
      <w:proofErr w:type="gramStart"/>
      <w:r w:rsidRPr="00DB3A58">
        <w:rPr>
          <w:rFonts w:ascii="Times New Roman" w:hAnsi="Times New Roman"/>
          <w:color w:val="000000"/>
          <w:sz w:val="24"/>
          <w:szCs w:val="24"/>
        </w:rPr>
        <w:t>контроль за</w:t>
      </w:r>
      <w:proofErr w:type="gramEnd"/>
      <w:r w:rsidRPr="00DB3A58">
        <w:rPr>
          <w:rFonts w:ascii="Times New Roman" w:hAnsi="Times New Roman"/>
          <w:color w:val="000000"/>
          <w:sz w:val="24"/>
          <w:szCs w:val="24"/>
        </w:rPr>
        <w:t xml:space="preserve"> соблюдением последовательности действий по предоставлению муниципальной услуги, определенных настоящим Регламентом, и принятием решений специалистами Комитета осуществляется председателем Комитета.</w:t>
      </w:r>
    </w:p>
    <w:p w:rsidR="001B7079" w:rsidRPr="00DB3A58" w:rsidRDefault="001B7079" w:rsidP="001B7079">
      <w:pPr>
        <w:pStyle w:val="a7"/>
        <w:ind w:firstLine="708"/>
        <w:contextualSpacing/>
        <w:jc w:val="both"/>
        <w:rPr>
          <w:rFonts w:ascii="Times New Roman" w:hAnsi="Times New Roman"/>
          <w:color w:val="000000"/>
          <w:sz w:val="24"/>
          <w:szCs w:val="24"/>
        </w:rPr>
      </w:pPr>
      <w:r w:rsidRPr="00DB3A58">
        <w:rPr>
          <w:rFonts w:ascii="Times New Roman" w:hAnsi="Times New Roman"/>
          <w:color w:val="000000"/>
          <w:sz w:val="24"/>
          <w:szCs w:val="24"/>
        </w:rPr>
        <w:t>4.</w:t>
      </w:r>
      <w:r>
        <w:rPr>
          <w:rFonts w:ascii="Times New Roman" w:hAnsi="Times New Roman"/>
          <w:color w:val="000000"/>
          <w:sz w:val="24"/>
          <w:szCs w:val="24"/>
        </w:rPr>
        <w:t>2</w:t>
      </w:r>
      <w:r w:rsidRPr="00DB3A58">
        <w:rPr>
          <w:rFonts w:ascii="Times New Roman" w:hAnsi="Times New Roman"/>
          <w:color w:val="000000"/>
          <w:sz w:val="24"/>
          <w:szCs w:val="24"/>
        </w:rPr>
        <w:t xml:space="preserve">. </w:t>
      </w:r>
      <w:proofErr w:type="gramStart"/>
      <w:r w:rsidRPr="00DB3A58">
        <w:rPr>
          <w:rFonts w:ascii="Times New Roman" w:hAnsi="Times New Roman"/>
          <w:color w:val="000000"/>
          <w:sz w:val="24"/>
          <w:szCs w:val="24"/>
        </w:rPr>
        <w:t>Контроль за полнотой и качеством предоставления муниципальной услуги может также осуществляться на основании отдельных правовых актов администрации муниципального района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Регламента.</w:t>
      </w:r>
      <w:proofErr w:type="gramEnd"/>
    </w:p>
    <w:p w:rsidR="001B7079" w:rsidRDefault="001B7079" w:rsidP="001B7079">
      <w:pPr>
        <w:pStyle w:val="a7"/>
        <w:ind w:firstLine="708"/>
        <w:contextualSpacing/>
        <w:jc w:val="both"/>
        <w:rPr>
          <w:rFonts w:ascii="Times New Roman" w:hAnsi="Times New Roman"/>
          <w:color w:val="000000"/>
          <w:sz w:val="24"/>
          <w:szCs w:val="24"/>
        </w:rPr>
      </w:pPr>
      <w:r w:rsidRPr="00DB3A58">
        <w:rPr>
          <w:rFonts w:ascii="Times New Roman" w:hAnsi="Times New Roman"/>
          <w:color w:val="000000"/>
          <w:sz w:val="24"/>
          <w:szCs w:val="24"/>
        </w:rPr>
        <w:t>4.</w:t>
      </w:r>
      <w:r>
        <w:rPr>
          <w:rFonts w:ascii="Times New Roman" w:hAnsi="Times New Roman"/>
          <w:color w:val="000000"/>
          <w:sz w:val="24"/>
          <w:szCs w:val="24"/>
        </w:rPr>
        <w:t>3</w:t>
      </w:r>
      <w:r w:rsidRPr="00DB3A58">
        <w:rPr>
          <w:rFonts w:ascii="Times New Roman" w:hAnsi="Times New Roman"/>
          <w:color w:val="000000"/>
          <w:sz w:val="24"/>
          <w:szCs w:val="24"/>
        </w:rPr>
        <w:t>.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B7079" w:rsidRDefault="001B7079" w:rsidP="001B7079">
      <w:pPr>
        <w:pStyle w:val="a7"/>
        <w:ind w:firstLine="709"/>
        <w:contextualSpacing/>
        <w:jc w:val="both"/>
        <w:rPr>
          <w:rFonts w:ascii="Times New Roman" w:hAnsi="Times New Roman"/>
          <w:color w:val="000000"/>
          <w:sz w:val="24"/>
          <w:szCs w:val="24"/>
        </w:rPr>
      </w:pPr>
      <w:r w:rsidRPr="00DB3A58">
        <w:rPr>
          <w:rFonts w:ascii="Times New Roman" w:hAnsi="Times New Roman"/>
          <w:color w:val="000000"/>
          <w:sz w:val="24"/>
          <w:szCs w:val="24"/>
        </w:rPr>
        <w:t>4.</w:t>
      </w:r>
      <w:r>
        <w:rPr>
          <w:rFonts w:ascii="Times New Roman" w:hAnsi="Times New Roman"/>
          <w:color w:val="000000"/>
          <w:sz w:val="24"/>
          <w:szCs w:val="24"/>
        </w:rPr>
        <w:t>4</w:t>
      </w:r>
      <w:r w:rsidRPr="00DB3A58">
        <w:rPr>
          <w:rFonts w:ascii="Times New Roman" w:hAnsi="Times New Roman"/>
          <w:color w:val="000000"/>
          <w:sz w:val="24"/>
          <w:szCs w:val="24"/>
        </w:rPr>
        <w:t>. Специалисты Комитета,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 Персональная ответственность специалистов закрепляется в их должностных инструкциях в соответствии с требованиями законодательства.</w:t>
      </w:r>
    </w:p>
    <w:p w:rsidR="001B7079" w:rsidRDefault="001B7079" w:rsidP="001B7079">
      <w:pPr>
        <w:pStyle w:val="a7"/>
        <w:ind w:firstLine="708"/>
        <w:contextualSpacing/>
        <w:jc w:val="both"/>
        <w:rPr>
          <w:rFonts w:ascii="Times New Roman" w:hAnsi="Times New Roman"/>
          <w:color w:val="000000"/>
          <w:sz w:val="24"/>
          <w:szCs w:val="24"/>
        </w:rPr>
      </w:pPr>
    </w:p>
    <w:p w:rsidR="001B7079" w:rsidRPr="00DB3A58" w:rsidRDefault="001B7079" w:rsidP="001B7079">
      <w:pPr>
        <w:pStyle w:val="a7"/>
        <w:contextualSpacing/>
        <w:jc w:val="center"/>
        <w:rPr>
          <w:rFonts w:ascii="Times New Roman" w:hAnsi="Times New Roman"/>
          <w:b/>
          <w:color w:val="000000"/>
          <w:sz w:val="24"/>
          <w:szCs w:val="24"/>
        </w:rPr>
      </w:pPr>
      <w:r w:rsidRPr="00DB3A58">
        <w:rPr>
          <w:rStyle w:val="a8"/>
          <w:rFonts w:ascii="Times New Roman" w:hAnsi="Times New Roman"/>
          <w:color w:val="000000"/>
          <w:sz w:val="24"/>
          <w:szCs w:val="24"/>
        </w:rPr>
        <w:t xml:space="preserve">V. </w:t>
      </w:r>
      <w:r>
        <w:rPr>
          <w:rStyle w:val="a8"/>
          <w:rFonts w:ascii="Times New Roman" w:hAnsi="Times New Roman"/>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7079" w:rsidRDefault="001B7079" w:rsidP="001B7079">
      <w:pPr>
        <w:contextualSpacing/>
        <w:jc w:val="both"/>
        <w:rPr>
          <w:color w:val="000000"/>
        </w:rPr>
      </w:pPr>
      <w:r w:rsidRPr="00DB3A58">
        <w:rPr>
          <w:color w:val="000000"/>
        </w:rPr>
        <w:t xml:space="preserve">         5.1. </w:t>
      </w:r>
      <w:r>
        <w:rPr>
          <w:color w:val="000000"/>
        </w:rPr>
        <w:t>При</w:t>
      </w:r>
      <w:r w:rsidRPr="00DB3A58">
        <w:rPr>
          <w:color w:val="000000"/>
        </w:rPr>
        <w:t xml:space="preserve"> нарушении должностным лицом положений настоящего Регламента за</w:t>
      </w:r>
      <w:r>
        <w:rPr>
          <w:color w:val="000000"/>
        </w:rPr>
        <w:t xml:space="preserve">явитель имеет право на досудебное (внесудебное) обжалование решений и действий (бездействия), принятых (осуществляемых) в ходе выполнения административных процедур.  </w:t>
      </w:r>
      <w:proofErr w:type="gramStart"/>
      <w:r>
        <w:rPr>
          <w:color w:val="000000"/>
        </w:rPr>
        <w:t xml:space="preserve">С жалобой на действия (бездействия), принятые (осуществляемые) в ходе выполнения административных процедур, заявитель может обратиться </w:t>
      </w:r>
      <w:r w:rsidRPr="00DB3A58">
        <w:rPr>
          <w:color w:val="000000"/>
        </w:rPr>
        <w:t xml:space="preserve">лично, либо письменно в Комитет (адрес: 456560, </w:t>
      </w:r>
      <w:r w:rsidRPr="00DB3A58">
        <w:rPr>
          <w:color w:val="000000"/>
        </w:rPr>
        <w:lastRenderedPageBreak/>
        <w:t xml:space="preserve">Челябинская область, </w:t>
      </w:r>
      <w:proofErr w:type="spellStart"/>
      <w:r w:rsidRPr="00DB3A58">
        <w:rPr>
          <w:color w:val="000000"/>
        </w:rPr>
        <w:t>Еткульский</w:t>
      </w:r>
      <w:proofErr w:type="spellEnd"/>
      <w:r w:rsidRPr="00DB3A58">
        <w:rPr>
          <w:color w:val="000000"/>
        </w:rPr>
        <w:t xml:space="preserve"> район, с. Еткуль, ул. Ленина, д. 34, кабинет №</w:t>
      </w:r>
      <w:r>
        <w:rPr>
          <w:color w:val="000000"/>
        </w:rPr>
        <w:t xml:space="preserve"> 2</w:t>
      </w:r>
      <w:r w:rsidRPr="00DB3A58">
        <w:rPr>
          <w:color w:val="000000"/>
        </w:rPr>
        <w:t>0)</w:t>
      </w:r>
      <w:r>
        <w:rPr>
          <w:color w:val="000000"/>
        </w:rPr>
        <w:t>,</w:t>
      </w:r>
      <w:r w:rsidRPr="00DB3A58">
        <w:rPr>
          <w:color w:val="000000"/>
        </w:rPr>
        <w:t xml:space="preserve"> либо по телефону 8(351-45) 2-21-23, 2-14-28. </w:t>
      </w:r>
      <w:proofErr w:type="gramEnd"/>
    </w:p>
    <w:p w:rsidR="001B7079" w:rsidRDefault="001B7079" w:rsidP="001B7079">
      <w:pPr>
        <w:ind w:firstLine="567"/>
        <w:contextualSpacing/>
        <w:jc w:val="both"/>
        <w:rPr>
          <w:color w:val="000000"/>
        </w:rPr>
      </w:pPr>
      <w:r>
        <w:rPr>
          <w:color w:val="000000"/>
        </w:rPr>
        <w:t xml:space="preserve">5.2. Предметом досудебного (внесудебного) обжалования могут быть действия (бездействия), принятые (осуществляемые) в ходе выполнения административных процедур, </w:t>
      </w:r>
      <w:r w:rsidRPr="003F6AE2">
        <w:rPr>
          <w:color w:val="000000"/>
        </w:rPr>
        <w:t xml:space="preserve"> </w:t>
      </w:r>
      <w:r>
        <w:rPr>
          <w:color w:val="000000"/>
        </w:rPr>
        <w:t>органом, предоставляющим муниципальную услугу, а также должностными лицами и муниципальными служащими.</w:t>
      </w:r>
    </w:p>
    <w:p w:rsidR="001B7079" w:rsidRDefault="001B7079" w:rsidP="001B7079">
      <w:pPr>
        <w:ind w:firstLine="567"/>
        <w:contextualSpacing/>
        <w:jc w:val="both"/>
        <w:rPr>
          <w:color w:val="000000"/>
        </w:rPr>
      </w:pPr>
      <w:r>
        <w:rPr>
          <w:color w:val="000000"/>
        </w:rPr>
        <w:t xml:space="preserve">5.3. </w:t>
      </w:r>
      <w:proofErr w:type="gramStart"/>
      <w:r w:rsidRPr="00DB3A58">
        <w:rPr>
          <w:color w:val="000000"/>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DB3A58">
        <w:rPr>
          <w:color w:val="000000"/>
        </w:rPr>
        <w:t>, ставит личную подпись и дату.</w:t>
      </w:r>
    </w:p>
    <w:p w:rsidR="001B7079" w:rsidRDefault="001B7079" w:rsidP="001B7079">
      <w:pPr>
        <w:ind w:firstLine="567"/>
        <w:contextualSpacing/>
        <w:jc w:val="both"/>
        <w:rPr>
          <w:color w:val="000000"/>
        </w:rPr>
      </w:pPr>
      <w:r w:rsidRPr="00DB3A58">
        <w:rPr>
          <w:color w:val="000000"/>
        </w:rPr>
        <w:t>В случае необходимости в подтверждение своих доводов прилагаются к письменной жалобе документы и материалы либо их копии.</w:t>
      </w:r>
    </w:p>
    <w:p w:rsidR="001B7079" w:rsidRDefault="001B7079" w:rsidP="001B7079">
      <w:pPr>
        <w:ind w:firstLine="567"/>
        <w:contextualSpacing/>
        <w:jc w:val="both"/>
        <w:rPr>
          <w:color w:val="000000"/>
        </w:rPr>
      </w:pPr>
      <w:r w:rsidRPr="00DB3A58">
        <w:rPr>
          <w:color w:val="000000"/>
        </w:rPr>
        <w:t xml:space="preserve">Письменная жалоба должна быть написана разборчивым почерком, не содержать нецензурных выражений. </w:t>
      </w:r>
    </w:p>
    <w:p w:rsidR="001B7079" w:rsidRDefault="001B7079" w:rsidP="001B7079">
      <w:pPr>
        <w:ind w:firstLine="567"/>
        <w:contextualSpacing/>
        <w:jc w:val="both"/>
        <w:rPr>
          <w:color w:val="000000"/>
        </w:rPr>
      </w:pPr>
      <w:r>
        <w:rPr>
          <w:color w:val="000000"/>
        </w:rPr>
        <w:t>5.4. Основанием для начала процедуры досудебного (внесудебного) обжалования  является подача жалобы заявителем.</w:t>
      </w:r>
    </w:p>
    <w:p w:rsidR="001B7079" w:rsidRDefault="001B7079" w:rsidP="001B7079">
      <w:pPr>
        <w:ind w:firstLine="567"/>
        <w:contextualSpacing/>
        <w:jc w:val="both"/>
        <w:rPr>
          <w:color w:val="000000"/>
        </w:rPr>
      </w:pPr>
      <w:r>
        <w:rPr>
          <w:color w:val="000000"/>
        </w:rPr>
        <w:t xml:space="preserve">5.5. Заявитель имеет право на получение информации  документов, необходимых для </w:t>
      </w:r>
      <w:proofErr w:type="spellStart"/>
      <w:r>
        <w:rPr>
          <w:color w:val="000000"/>
        </w:rPr>
        <w:t>обосновывания</w:t>
      </w:r>
      <w:proofErr w:type="spellEnd"/>
      <w:r>
        <w:rPr>
          <w:color w:val="000000"/>
        </w:rPr>
        <w:t xml:space="preserve"> и рассмотрения жалобы.</w:t>
      </w:r>
    </w:p>
    <w:p w:rsidR="001B7079" w:rsidRDefault="001B7079" w:rsidP="001B7079">
      <w:pPr>
        <w:ind w:firstLine="567"/>
        <w:contextualSpacing/>
        <w:jc w:val="both"/>
        <w:rPr>
          <w:color w:val="000000"/>
        </w:rPr>
      </w:pPr>
      <w:r>
        <w:rPr>
          <w:color w:val="000000"/>
        </w:rPr>
        <w:t xml:space="preserve">5.6. Жалоба заявителя в досудебном (внесудебном) порядке может быть адресована вышестоящему должностному лицу – заместителю Главы </w:t>
      </w:r>
      <w:proofErr w:type="spellStart"/>
      <w:r>
        <w:rPr>
          <w:color w:val="000000"/>
        </w:rPr>
        <w:t>Еткульского</w:t>
      </w:r>
      <w:proofErr w:type="spellEnd"/>
      <w:r>
        <w:rPr>
          <w:color w:val="000000"/>
        </w:rPr>
        <w:t xml:space="preserve"> муниципального района, курирующему направление деятельности.</w:t>
      </w:r>
    </w:p>
    <w:p w:rsidR="001B7079" w:rsidRDefault="001B7079" w:rsidP="001B7079">
      <w:pPr>
        <w:ind w:firstLine="567"/>
        <w:contextualSpacing/>
        <w:jc w:val="both"/>
        <w:rPr>
          <w:color w:val="000000"/>
        </w:rPr>
      </w:pPr>
      <w:r>
        <w:rPr>
          <w:color w:val="000000"/>
        </w:rPr>
        <w:t xml:space="preserve">5.7. </w:t>
      </w:r>
      <w:r w:rsidRPr="00DB3A58">
        <w:rPr>
          <w:color w:val="000000"/>
        </w:rPr>
        <w:t>Письменная жалоба подлежит рассмотрению в течение 30 календарных дней со дня поступления.</w:t>
      </w:r>
    </w:p>
    <w:p w:rsidR="001B7079" w:rsidRDefault="001B7079" w:rsidP="001B7079">
      <w:pPr>
        <w:ind w:firstLine="567"/>
        <w:contextualSpacing/>
        <w:jc w:val="both"/>
        <w:rPr>
          <w:color w:val="000000"/>
        </w:rPr>
      </w:pPr>
      <w:r>
        <w:rPr>
          <w:color w:val="000000"/>
        </w:rPr>
        <w:t xml:space="preserve">5.8. </w:t>
      </w:r>
      <w:r w:rsidRPr="00DB3A58">
        <w:rPr>
          <w:color w:val="000000"/>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1B7079" w:rsidRDefault="001B7079" w:rsidP="001B7079">
      <w:pPr>
        <w:ind w:firstLine="567"/>
        <w:contextualSpacing/>
        <w:jc w:val="both"/>
        <w:rPr>
          <w:color w:val="000000"/>
        </w:rPr>
      </w:pPr>
      <w:r>
        <w:rPr>
          <w:color w:val="000000"/>
        </w:rPr>
        <w:t xml:space="preserve">5.9. </w:t>
      </w:r>
      <w:r w:rsidRPr="00DB3A58">
        <w:rPr>
          <w:color w:val="000000"/>
        </w:rPr>
        <w:t xml:space="preserve">Если в письменном обращении не </w:t>
      </w:r>
      <w:proofErr w:type="gramStart"/>
      <w:r w:rsidRPr="00DB3A58">
        <w:rPr>
          <w:color w:val="000000"/>
        </w:rPr>
        <w:t>указаны</w:t>
      </w:r>
      <w:proofErr w:type="gramEnd"/>
      <w:r w:rsidRPr="00DB3A58">
        <w:rPr>
          <w:color w:val="000000"/>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1B7079" w:rsidRDefault="001B7079" w:rsidP="001B7079">
      <w:pPr>
        <w:ind w:firstLine="567"/>
        <w:contextualSpacing/>
        <w:jc w:val="both"/>
        <w:rPr>
          <w:color w:val="000000"/>
        </w:rPr>
      </w:pPr>
      <w:r>
        <w:rPr>
          <w:color w:val="000000"/>
        </w:rPr>
        <w:t xml:space="preserve">5.10. </w:t>
      </w:r>
      <w:proofErr w:type="gramStart"/>
      <w:r w:rsidRPr="00DB3A58">
        <w:rPr>
          <w:color w:val="000000"/>
        </w:rPr>
        <w:t>В случае если в письменной жалобе содержится вопрос, на который заявителю многократно давались письменные ответы по существу в связи с ранее направляемыми в Комитет обращениями, и при этом в жалобе не приводятся новые доводы или обстоятельства, председатель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DB3A58">
        <w:rPr>
          <w:color w:val="000000"/>
        </w:rPr>
        <w:t xml:space="preserve"> О данном решении уведомляется заявитель, направивший жалобу</w:t>
      </w:r>
      <w:r>
        <w:rPr>
          <w:color w:val="000000"/>
        </w:rPr>
        <w:t>.</w:t>
      </w:r>
    </w:p>
    <w:p w:rsidR="001B7079" w:rsidRDefault="001B7079" w:rsidP="001B7079">
      <w:pPr>
        <w:ind w:firstLine="567"/>
        <w:contextualSpacing/>
        <w:jc w:val="both"/>
        <w:rPr>
          <w:color w:val="000000"/>
        </w:rPr>
      </w:pPr>
      <w:r>
        <w:rPr>
          <w:color w:val="000000"/>
        </w:rPr>
        <w:t xml:space="preserve">5.11. </w:t>
      </w:r>
      <w:proofErr w:type="gramStart"/>
      <w:r w:rsidRPr="00DB3A58">
        <w:rPr>
          <w:color w:val="000000"/>
        </w:rPr>
        <w:t>Если в результате рассмотрения жалоба признана обоснованной, то принимается решение о предоставлении муниципальной услуги и (или) применении в соответствии с действующим законодательством дисциплинарных мер ответственности к сотруднику, ответственному за действия (бездействия) и решения, осуществляемые (принятые) в ходе предоставления муниципальной услуги на основании настоящего Регламента и повлекшие за собой жалобу заинтересованного лица.</w:t>
      </w:r>
      <w:proofErr w:type="gramEnd"/>
    </w:p>
    <w:p w:rsidR="001B7079" w:rsidRPr="00DB3A58" w:rsidRDefault="001B7079" w:rsidP="001B7079">
      <w:pPr>
        <w:ind w:firstLine="567"/>
        <w:contextualSpacing/>
        <w:jc w:val="both"/>
        <w:rPr>
          <w:color w:val="000000"/>
        </w:rPr>
      </w:pPr>
      <w:r>
        <w:rPr>
          <w:color w:val="000000"/>
        </w:rPr>
        <w:t xml:space="preserve">5.12. </w:t>
      </w:r>
      <w:r w:rsidRPr="00DB3A58">
        <w:rPr>
          <w:color w:val="000000"/>
        </w:rPr>
        <w:t>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w:t>
      </w:r>
    </w:p>
    <w:p w:rsidR="001B7079" w:rsidRDefault="001B7079" w:rsidP="001B7079">
      <w:pPr>
        <w:ind w:firstLine="567"/>
        <w:contextualSpacing/>
        <w:jc w:val="both"/>
        <w:rPr>
          <w:color w:val="000000"/>
        </w:rPr>
      </w:pPr>
    </w:p>
    <w:p w:rsidR="001B7079" w:rsidRDefault="001B7079" w:rsidP="001B7079">
      <w:pPr>
        <w:ind w:firstLine="567"/>
        <w:contextualSpacing/>
        <w:jc w:val="both"/>
        <w:rPr>
          <w:color w:val="000000"/>
        </w:rPr>
      </w:pPr>
    </w:p>
    <w:p w:rsidR="001B7079" w:rsidRDefault="001B7079" w:rsidP="001B7079">
      <w:pPr>
        <w:ind w:firstLine="567"/>
        <w:contextualSpacing/>
        <w:jc w:val="both"/>
        <w:rPr>
          <w:color w:val="000000"/>
        </w:rPr>
      </w:pPr>
    </w:p>
    <w:p w:rsidR="001B7079" w:rsidRDefault="001B7079" w:rsidP="001B7079">
      <w:pPr>
        <w:ind w:firstLine="567"/>
        <w:contextualSpacing/>
        <w:jc w:val="both"/>
        <w:rPr>
          <w:color w:val="000000"/>
        </w:rPr>
      </w:pPr>
    </w:p>
    <w:p w:rsidR="001B7079" w:rsidRDefault="001B7079" w:rsidP="001B7079">
      <w:pPr>
        <w:ind w:firstLine="567"/>
        <w:contextualSpacing/>
        <w:jc w:val="both"/>
        <w:rPr>
          <w:color w:val="000000"/>
        </w:rPr>
      </w:pPr>
    </w:p>
    <w:p w:rsidR="001B7079" w:rsidRPr="00DB3A58" w:rsidRDefault="001B7079" w:rsidP="001B7079">
      <w:pPr>
        <w:pStyle w:val="ConsPlusNormal"/>
        <w:ind w:firstLine="540"/>
        <w:contextualSpacing/>
        <w:jc w:val="both"/>
        <w:rPr>
          <w:rFonts w:ascii="Times New Roman" w:hAnsi="Times New Roman" w:cs="Times New Roman"/>
          <w:color w:val="000000"/>
          <w:sz w:val="24"/>
          <w:szCs w:val="24"/>
        </w:rPr>
      </w:pPr>
    </w:p>
    <w:p w:rsidR="001B7079" w:rsidRPr="00DB3A58" w:rsidRDefault="001B7079" w:rsidP="001B7079">
      <w:pPr>
        <w:pStyle w:val="ConsPlusNormal"/>
        <w:tabs>
          <w:tab w:val="left" w:pos="2367"/>
        </w:tabs>
        <w:ind w:firstLine="540"/>
        <w:contextualSpacing/>
        <w:jc w:val="both"/>
        <w:rPr>
          <w:rFonts w:ascii="Times New Roman" w:hAnsi="Times New Roman" w:cs="Times New Roman"/>
          <w:color w:val="000000"/>
          <w:sz w:val="24"/>
          <w:szCs w:val="24"/>
        </w:rPr>
      </w:pPr>
    </w:p>
    <w:p w:rsidR="001B7079" w:rsidRPr="001B7079" w:rsidRDefault="001B7079" w:rsidP="001B7079">
      <w:pPr>
        <w:pStyle w:val="ConsPlusNormal"/>
        <w:tabs>
          <w:tab w:val="left" w:pos="2367"/>
        </w:tabs>
        <w:ind w:firstLine="540"/>
        <w:jc w:val="both"/>
        <w:rPr>
          <w:rFonts w:ascii="Times New Roman" w:hAnsi="Times New Roman" w:cs="Times New Roman"/>
          <w:sz w:val="24"/>
          <w:szCs w:val="24"/>
          <w:lang w:val="en-US"/>
        </w:rPr>
      </w:pPr>
    </w:p>
    <w:p w:rsidR="001B7079" w:rsidRPr="00951E46" w:rsidRDefault="001B7079" w:rsidP="001B7079">
      <w:pPr>
        <w:contextualSpacing/>
        <w:jc w:val="right"/>
        <w:rPr>
          <w:b/>
        </w:rPr>
      </w:pPr>
      <w:r w:rsidRPr="00951E46">
        <w:rPr>
          <w:b/>
        </w:rPr>
        <w:lastRenderedPageBreak/>
        <w:t>Приложение № 1</w:t>
      </w:r>
    </w:p>
    <w:p w:rsidR="001B7079" w:rsidRPr="00951E46" w:rsidRDefault="001B7079" w:rsidP="001B7079">
      <w:pPr>
        <w:contextualSpacing/>
        <w:jc w:val="right"/>
        <w:rPr>
          <w:b/>
          <w:sz w:val="28"/>
          <w:szCs w:val="28"/>
        </w:rPr>
      </w:pPr>
      <w:r w:rsidRPr="00951E46">
        <w:rPr>
          <w:b/>
        </w:rPr>
        <w:t>к административному регламенту</w:t>
      </w:r>
    </w:p>
    <w:p w:rsidR="001B7079" w:rsidRPr="00112360" w:rsidRDefault="001B7079" w:rsidP="001B7079">
      <w:pPr>
        <w:contextualSpacing/>
        <w:jc w:val="right"/>
        <w:rPr>
          <w:sz w:val="28"/>
          <w:szCs w:val="28"/>
        </w:rPr>
      </w:pPr>
      <w:r w:rsidRPr="00112360">
        <w:rPr>
          <w:sz w:val="28"/>
          <w:szCs w:val="28"/>
        </w:rPr>
        <w:t xml:space="preserve">Главе </w:t>
      </w:r>
      <w:proofErr w:type="spellStart"/>
      <w:r w:rsidRPr="00112360">
        <w:rPr>
          <w:sz w:val="28"/>
          <w:szCs w:val="28"/>
        </w:rPr>
        <w:t>Еткульского</w:t>
      </w:r>
      <w:proofErr w:type="spellEnd"/>
      <w:r w:rsidRPr="00112360">
        <w:rPr>
          <w:sz w:val="28"/>
          <w:szCs w:val="28"/>
        </w:rPr>
        <w:t xml:space="preserve"> </w:t>
      </w:r>
      <w:proofErr w:type="gramStart"/>
      <w:r w:rsidRPr="00112360">
        <w:rPr>
          <w:sz w:val="28"/>
          <w:szCs w:val="28"/>
        </w:rPr>
        <w:t>муниципального</w:t>
      </w:r>
      <w:proofErr w:type="gramEnd"/>
    </w:p>
    <w:p w:rsidR="001B7079" w:rsidRPr="00112360" w:rsidRDefault="001B7079" w:rsidP="001B7079">
      <w:pPr>
        <w:contextualSpacing/>
        <w:jc w:val="right"/>
        <w:rPr>
          <w:sz w:val="28"/>
          <w:szCs w:val="28"/>
        </w:rPr>
      </w:pPr>
      <w:r w:rsidRPr="00112360">
        <w:rPr>
          <w:sz w:val="28"/>
          <w:szCs w:val="28"/>
        </w:rPr>
        <w:t xml:space="preserve">района  </w:t>
      </w:r>
      <w:r>
        <w:rPr>
          <w:sz w:val="28"/>
          <w:szCs w:val="28"/>
        </w:rPr>
        <w:t>________________________</w:t>
      </w:r>
    </w:p>
    <w:p w:rsidR="001B7079" w:rsidRDefault="001B7079" w:rsidP="001B7079">
      <w:pPr>
        <w:contextualSpacing/>
        <w:jc w:val="right"/>
        <w:rPr>
          <w:sz w:val="28"/>
          <w:szCs w:val="28"/>
        </w:rPr>
      </w:pPr>
      <w:r w:rsidRPr="00112360">
        <w:rPr>
          <w:sz w:val="28"/>
          <w:szCs w:val="28"/>
        </w:rPr>
        <w:t xml:space="preserve">от </w:t>
      </w:r>
      <w:r>
        <w:rPr>
          <w:sz w:val="28"/>
          <w:szCs w:val="28"/>
        </w:rPr>
        <w:t>______________________________</w:t>
      </w:r>
    </w:p>
    <w:p w:rsidR="001B7079" w:rsidRPr="00112360" w:rsidRDefault="001B7079" w:rsidP="001B7079">
      <w:pPr>
        <w:contextualSpacing/>
        <w:jc w:val="right"/>
        <w:rPr>
          <w:sz w:val="20"/>
          <w:szCs w:val="20"/>
        </w:rPr>
      </w:pPr>
      <w:r w:rsidRPr="00112360">
        <w:rPr>
          <w:sz w:val="20"/>
          <w:szCs w:val="20"/>
        </w:rPr>
        <w:t>(ФИО гражданина</w:t>
      </w:r>
      <w:proofErr w:type="gramStart"/>
      <w:r w:rsidRPr="00112360">
        <w:rPr>
          <w:sz w:val="20"/>
          <w:szCs w:val="20"/>
        </w:rPr>
        <w:t xml:space="preserve"> ,</w:t>
      </w:r>
      <w:proofErr w:type="gramEnd"/>
      <w:r w:rsidRPr="00112360">
        <w:rPr>
          <w:sz w:val="20"/>
          <w:szCs w:val="20"/>
        </w:rPr>
        <w:t xml:space="preserve"> или наименование юр.лица) </w:t>
      </w:r>
    </w:p>
    <w:p w:rsidR="001B7079" w:rsidRPr="00767691" w:rsidRDefault="001B7079" w:rsidP="001B7079">
      <w:pPr>
        <w:contextualSpacing/>
        <w:jc w:val="right"/>
        <w:rPr>
          <w:i/>
          <w:sz w:val="28"/>
          <w:szCs w:val="28"/>
        </w:rPr>
      </w:pPr>
      <w:r w:rsidRPr="00767691">
        <w:rPr>
          <w:i/>
          <w:sz w:val="28"/>
          <w:szCs w:val="28"/>
        </w:rPr>
        <w:t xml:space="preserve">адрес места жительства гражданина, </w:t>
      </w:r>
    </w:p>
    <w:p w:rsidR="001B7079" w:rsidRPr="00767691" w:rsidRDefault="001B7079" w:rsidP="001B7079">
      <w:pPr>
        <w:contextualSpacing/>
        <w:jc w:val="right"/>
        <w:rPr>
          <w:i/>
          <w:sz w:val="28"/>
          <w:szCs w:val="28"/>
        </w:rPr>
      </w:pPr>
      <w:r w:rsidRPr="00767691">
        <w:rPr>
          <w:i/>
          <w:sz w:val="28"/>
          <w:szCs w:val="28"/>
        </w:rPr>
        <w:t>или местонахождения юр</w:t>
      </w:r>
      <w:proofErr w:type="gramStart"/>
      <w:r w:rsidRPr="00767691">
        <w:rPr>
          <w:i/>
          <w:sz w:val="28"/>
          <w:szCs w:val="28"/>
        </w:rPr>
        <w:t>.л</w:t>
      </w:r>
      <w:proofErr w:type="gramEnd"/>
      <w:r w:rsidRPr="00767691">
        <w:rPr>
          <w:i/>
          <w:sz w:val="28"/>
          <w:szCs w:val="28"/>
        </w:rPr>
        <w:t>ица:</w:t>
      </w:r>
    </w:p>
    <w:p w:rsidR="001B7079" w:rsidRPr="00112360" w:rsidRDefault="001B7079" w:rsidP="001B7079">
      <w:pPr>
        <w:contextualSpacing/>
        <w:jc w:val="right"/>
        <w:rPr>
          <w:sz w:val="28"/>
          <w:szCs w:val="28"/>
        </w:rPr>
      </w:pPr>
      <w:r w:rsidRPr="00112360">
        <w:rPr>
          <w:sz w:val="28"/>
          <w:szCs w:val="28"/>
        </w:rPr>
        <w:t xml:space="preserve">Челябинская область, </w:t>
      </w:r>
      <w:proofErr w:type="spellStart"/>
      <w:r w:rsidRPr="00112360">
        <w:rPr>
          <w:sz w:val="28"/>
          <w:szCs w:val="28"/>
        </w:rPr>
        <w:t>Еткульский</w:t>
      </w:r>
      <w:proofErr w:type="spellEnd"/>
      <w:r w:rsidRPr="00112360">
        <w:rPr>
          <w:sz w:val="28"/>
          <w:szCs w:val="28"/>
        </w:rPr>
        <w:t xml:space="preserve"> район,</w:t>
      </w:r>
    </w:p>
    <w:p w:rsidR="001B7079" w:rsidRPr="00112360" w:rsidRDefault="001B7079" w:rsidP="001B7079">
      <w:pPr>
        <w:contextualSpacing/>
        <w:jc w:val="right"/>
        <w:rPr>
          <w:sz w:val="28"/>
          <w:szCs w:val="28"/>
        </w:rPr>
      </w:pPr>
      <w:r w:rsidRPr="00112360">
        <w:rPr>
          <w:sz w:val="28"/>
          <w:szCs w:val="28"/>
        </w:rPr>
        <w:t xml:space="preserve">с. _____________, ул. ______, </w:t>
      </w:r>
      <w:proofErr w:type="spellStart"/>
      <w:r w:rsidRPr="00112360">
        <w:rPr>
          <w:sz w:val="28"/>
          <w:szCs w:val="28"/>
        </w:rPr>
        <w:t>д.__</w:t>
      </w:r>
      <w:proofErr w:type="spellEnd"/>
      <w:r w:rsidRPr="00112360">
        <w:rPr>
          <w:sz w:val="28"/>
          <w:szCs w:val="28"/>
        </w:rPr>
        <w:t>, кв. __</w:t>
      </w:r>
    </w:p>
    <w:p w:rsidR="001B7079" w:rsidRPr="00112360" w:rsidRDefault="001B7079" w:rsidP="001B7079">
      <w:pPr>
        <w:contextualSpacing/>
        <w:jc w:val="right"/>
        <w:rPr>
          <w:sz w:val="28"/>
          <w:szCs w:val="28"/>
        </w:rPr>
      </w:pPr>
      <w:r w:rsidRPr="00112360">
        <w:rPr>
          <w:sz w:val="28"/>
          <w:szCs w:val="28"/>
        </w:rPr>
        <w:t xml:space="preserve"> </w:t>
      </w:r>
      <w:r>
        <w:rPr>
          <w:sz w:val="28"/>
          <w:szCs w:val="28"/>
        </w:rPr>
        <w:t xml:space="preserve">контактный </w:t>
      </w:r>
      <w:r w:rsidRPr="00112360">
        <w:rPr>
          <w:sz w:val="28"/>
          <w:szCs w:val="28"/>
        </w:rPr>
        <w:t>тел</w:t>
      </w:r>
      <w:r>
        <w:rPr>
          <w:sz w:val="28"/>
          <w:szCs w:val="28"/>
        </w:rPr>
        <w:t>ефон</w:t>
      </w:r>
      <w:r w:rsidRPr="00112360">
        <w:rPr>
          <w:sz w:val="28"/>
          <w:szCs w:val="28"/>
        </w:rPr>
        <w:t xml:space="preserve"> _________________.</w:t>
      </w:r>
    </w:p>
    <w:p w:rsidR="001B7079" w:rsidRDefault="001B7079" w:rsidP="001B7079">
      <w:pPr>
        <w:contextualSpacing/>
        <w:jc w:val="right"/>
        <w:rPr>
          <w:sz w:val="28"/>
          <w:szCs w:val="28"/>
        </w:rPr>
      </w:pPr>
    </w:p>
    <w:p w:rsidR="001B7079" w:rsidRDefault="001B7079" w:rsidP="001B7079">
      <w:pPr>
        <w:contextualSpacing/>
        <w:jc w:val="right"/>
        <w:rPr>
          <w:sz w:val="28"/>
          <w:szCs w:val="28"/>
        </w:rPr>
      </w:pPr>
    </w:p>
    <w:p w:rsidR="001B7079" w:rsidRPr="00F56037" w:rsidRDefault="001B7079" w:rsidP="001B7079">
      <w:pPr>
        <w:jc w:val="center"/>
      </w:pPr>
      <w:r w:rsidRPr="00F56037">
        <w:t>ЗАЯВЛЕНИЕ</w:t>
      </w:r>
    </w:p>
    <w:p w:rsidR="001B7079" w:rsidRPr="00F56037" w:rsidRDefault="001B7079" w:rsidP="001B7079">
      <w:pPr>
        <w:pStyle w:val="ac"/>
        <w:ind w:right="-511"/>
        <w:jc w:val="both"/>
        <w:rPr>
          <w:rFonts w:ascii="Times New Roman" w:hAnsi="Times New Roman"/>
          <w:sz w:val="24"/>
          <w:szCs w:val="24"/>
        </w:rPr>
      </w:pPr>
      <w:r w:rsidRPr="00F56037">
        <w:rPr>
          <w:rFonts w:ascii="Times New Roman" w:hAnsi="Times New Roman"/>
          <w:sz w:val="24"/>
          <w:szCs w:val="24"/>
        </w:rPr>
        <w:t xml:space="preserve">Прошу предоставить выписку из реестра </w:t>
      </w:r>
      <w:r>
        <w:rPr>
          <w:rFonts w:ascii="Times New Roman" w:hAnsi="Times New Roman"/>
          <w:sz w:val="24"/>
          <w:szCs w:val="24"/>
        </w:rPr>
        <w:t xml:space="preserve">    (</w:t>
      </w:r>
      <w:r w:rsidRPr="00F56037">
        <w:rPr>
          <w:rFonts w:ascii="Times New Roman" w:hAnsi="Times New Roman"/>
          <w:sz w:val="24"/>
          <w:szCs w:val="24"/>
        </w:rPr>
        <w:t>справку об отсутствии в реестре)</w:t>
      </w:r>
    </w:p>
    <w:p w:rsidR="001B7079" w:rsidRPr="00E65AA5" w:rsidRDefault="001B7079" w:rsidP="001B7079">
      <w:pPr>
        <w:pStyle w:val="ac"/>
        <w:jc w:val="both"/>
        <w:rPr>
          <w:rFonts w:ascii="Times New Roman" w:hAnsi="Times New Roman"/>
          <w:i/>
          <w:sz w:val="20"/>
          <w:szCs w:val="20"/>
          <w:u w:val="single"/>
        </w:rPr>
      </w:pPr>
      <w:r w:rsidRPr="00F56037">
        <w:rPr>
          <w:rFonts w:ascii="Times New Roman" w:hAnsi="Times New Roman"/>
          <w:sz w:val="24"/>
          <w:szCs w:val="24"/>
        </w:rPr>
        <w:t xml:space="preserve">                                        </w:t>
      </w:r>
      <w:r>
        <w:rPr>
          <w:rFonts w:ascii="Times New Roman" w:hAnsi="Times New Roman"/>
          <w:sz w:val="24"/>
          <w:szCs w:val="24"/>
        </w:rPr>
        <w:t xml:space="preserve">                                        </w:t>
      </w:r>
      <w:r w:rsidRPr="00F56037">
        <w:rPr>
          <w:rFonts w:ascii="Times New Roman" w:hAnsi="Times New Roman"/>
          <w:sz w:val="24"/>
          <w:szCs w:val="24"/>
        </w:rPr>
        <w:t xml:space="preserve">   </w:t>
      </w:r>
      <w:r w:rsidRPr="00E65AA5">
        <w:rPr>
          <w:rFonts w:ascii="Times New Roman" w:hAnsi="Times New Roman"/>
          <w:i/>
          <w:sz w:val="20"/>
          <w:szCs w:val="20"/>
          <w:u w:val="single"/>
        </w:rPr>
        <w:t>нужное подчеркнуть</w:t>
      </w:r>
    </w:p>
    <w:p w:rsidR="001B7079" w:rsidRPr="00F56037" w:rsidRDefault="001B7079" w:rsidP="001B7079">
      <w:pPr>
        <w:pStyle w:val="ac"/>
        <w:jc w:val="both"/>
        <w:rPr>
          <w:rFonts w:ascii="Times New Roman" w:hAnsi="Times New Roman"/>
          <w:sz w:val="24"/>
          <w:szCs w:val="24"/>
        </w:rPr>
      </w:pPr>
      <w:r>
        <w:rPr>
          <w:rFonts w:ascii="Times New Roman" w:hAnsi="Times New Roman"/>
          <w:sz w:val="24"/>
          <w:szCs w:val="24"/>
        </w:rPr>
        <w:t xml:space="preserve">земельных участков, находящихся в собственности </w:t>
      </w:r>
      <w:r w:rsidRPr="00F56037">
        <w:rPr>
          <w:rFonts w:ascii="Times New Roman" w:hAnsi="Times New Roman"/>
          <w:sz w:val="24"/>
          <w:szCs w:val="24"/>
        </w:rPr>
        <w:t xml:space="preserve"> </w:t>
      </w:r>
      <w:proofErr w:type="spellStart"/>
      <w:r w:rsidRPr="00F56037">
        <w:rPr>
          <w:rFonts w:ascii="Times New Roman" w:hAnsi="Times New Roman"/>
          <w:sz w:val="24"/>
          <w:szCs w:val="24"/>
        </w:rPr>
        <w:t>Еткульского</w:t>
      </w:r>
      <w:proofErr w:type="spellEnd"/>
      <w:r w:rsidRPr="00F56037">
        <w:rPr>
          <w:rFonts w:ascii="Times New Roman" w:hAnsi="Times New Roman"/>
          <w:sz w:val="24"/>
          <w:szCs w:val="24"/>
        </w:rPr>
        <w:t xml:space="preserve"> муниципального района на </w:t>
      </w:r>
      <w:r>
        <w:rPr>
          <w:rFonts w:ascii="Times New Roman" w:hAnsi="Times New Roman"/>
          <w:sz w:val="24"/>
          <w:szCs w:val="24"/>
        </w:rPr>
        <w:t>земельный участок</w:t>
      </w:r>
      <w:r w:rsidRPr="00F56037">
        <w:rPr>
          <w:rFonts w:ascii="Times New Roman" w:hAnsi="Times New Roman"/>
          <w:sz w:val="24"/>
          <w:szCs w:val="24"/>
        </w:rPr>
        <w:t>:_______________________________________________________</w:t>
      </w:r>
      <w:r>
        <w:rPr>
          <w:rFonts w:ascii="Times New Roman" w:hAnsi="Times New Roman"/>
          <w:sz w:val="24"/>
          <w:szCs w:val="24"/>
        </w:rPr>
        <w:t>_______</w:t>
      </w:r>
    </w:p>
    <w:p w:rsidR="001B7079" w:rsidRPr="00F56037" w:rsidRDefault="001B7079" w:rsidP="001B7079">
      <w:pPr>
        <w:pStyle w:val="ac"/>
        <w:jc w:val="center"/>
        <w:rPr>
          <w:rFonts w:ascii="Times New Roman" w:hAnsi="Times New Roman"/>
          <w:sz w:val="24"/>
          <w:szCs w:val="24"/>
        </w:rPr>
      </w:pPr>
      <w:r w:rsidRPr="00E65AA5">
        <w:rPr>
          <w:rFonts w:ascii="Times New Roman" w:hAnsi="Times New Roman"/>
          <w:i/>
          <w:sz w:val="20"/>
          <w:szCs w:val="20"/>
        </w:rPr>
        <w:t>(указывается кадастровый номер земельного участка, местонахождение земельного участка, категория земель, другие характеристики)</w:t>
      </w:r>
      <w:r w:rsidRPr="00F56037">
        <w:rPr>
          <w:rFonts w:ascii="Times New Roman" w:hAnsi="Times New Roman"/>
          <w:sz w:val="24"/>
          <w:szCs w:val="24"/>
        </w:rPr>
        <w:t>__________________________________</w:t>
      </w:r>
      <w:r>
        <w:rPr>
          <w:rFonts w:ascii="Times New Roman" w:hAnsi="Times New Roman"/>
          <w:sz w:val="24"/>
          <w:szCs w:val="24"/>
        </w:rPr>
        <w:t>_____________________________</w:t>
      </w:r>
    </w:p>
    <w:p w:rsidR="001B7079" w:rsidRPr="00F56037" w:rsidRDefault="001B7079" w:rsidP="001B7079">
      <w:pPr>
        <w:jc w:val="both"/>
      </w:pPr>
    </w:p>
    <w:p w:rsidR="001B7079" w:rsidRPr="00F56037" w:rsidRDefault="001B7079" w:rsidP="001B7079">
      <w:pPr>
        <w:jc w:val="both"/>
      </w:pPr>
    </w:p>
    <w:p w:rsidR="001B7079" w:rsidRPr="00F56037" w:rsidRDefault="001B7079" w:rsidP="001B7079">
      <w:pPr>
        <w:jc w:val="both"/>
      </w:pPr>
    </w:p>
    <w:p w:rsidR="001B7079" w:rsidRPr="00F56037" w:rsidRDefault="001B7079" w:rsidP="001B7079">
      <w:pPr>
        <w:ind w:left="720" w:hanging="720"/>
        <w:jc w:val="both"/>
      </w:pPr>
      <w:r w:rsidRPr="00F56037">
        <w:t>Приложения:        ________________________________________</w:t>
      </w:r>
    </w:p>
    <w:p w:rsidR="001B7079" w:rsidRPr="00F56037" w:rsidRDefault="001B7079" w:rsidP="001B7079">
      <w:pPr>
        <w:jc w:val="both"/>
      </w:pPr>
      <w:r w:rsidRPr="00F56037">
        <w:tab/>
      </w:r>
      <w:r w:rsidRPr="00F56037">
        <w:tab/>
      </w:r>
      <w:r w:rsidRPr="00F56037">
        <w:tab/>
        <w:t>________________________________________</w:t>
      </w:r>
    </w:p>
    <w:p w:rsidR="001B7079" w:rsidRPr="00112360" w:rsidRDefault="001B7079" w:rsidP="001B7079">
      <w:pPr>
        <w:contextualSpacing/>
        <w:jc w:val="right"/>
        <w:rPr>
          <w:sz w:val="28"/>
          <w:szCs w:val="28"/>
        </w:rPr>
      </w:pPr>
    </w:p>
    <w:p w:rsidR="001B7079" w:rsidRPr="002327C4" w:rsidRDefault="001B7079" w:rsidP="001B7079">
      <w:pPr>
        <w:contextualSpacing/>
        <w:jc w:val="right"/>
      </w:pPr>
      <w:r w:rsidRPr="00E65AA5">
        <w:t>Дата, подпись</w:t>
      </w:r>
    </w:p>
    <w:p w:rsidR="001B7079" w:rsidRDefault="001B7079" w:rsidP="001B7079">
      <w:pPr>
        <w:rPr>
          <w:b/>
          <w:bCs/>
          <w:color w:val="333366"/>
          <w:sz w:val="25"/>
          <w:szCs w:val="25"/>
        </w:rPr>
      </w:pPr>
      <w:r w:rsidRPr="00767691">
        <w:t>К заявлению прилагаю:</w:t>
      </w:r>
      <w:r>
        <w:t xml:space="preserve"> </w:t>
      </w:r>
      <w:r w:rsidRPr="00767691">
        <w:rPr>
          <w:sz w:val="20"/>
          <w:szCs w:val="20"/>
        </w:rPr>
        <w:t>(</w:t>
      </w:r>
      <w:r w:rsidRPr="00767691">
        <w:rPr>
          <w:i/>
          <w:sz w:val="20"/>
          <w:szCs w:val="20"/>
        </w:rPr>
        <w:t>перечислить прилагаемые документы</w:t>
      </w:r>
      <w:r>
        <w:t>)</w:t>
      </w:r>
    </w:p>
    <w:p w:rsidR="001B7079" w:rsidRPr="001B7079" w:rsidRDefault="001B7079"/>
    <w:sectPr w:rsidR="001B7079" w:rsidRPr="001B7079" w:rsidSect="00D15DF4">
      <w:pgSz w:w="11906" w:h="16838"/>
      <w:pgMar w:top="907" w:right="851" w:bottom="90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7134"/>
    <w:multiLevelType w:val="multilevel"/>
    <w:tmpl w:val="95600A4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A581A51"/>
    <w:multiLevelType w:val="hybridMultilevel"/>
    <w:tmpl w:val="F672F540"/>
    <w:lvl w:ilvl="0" w:tplc="22D0D36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079"/>
    <w:rsid w:val="001B7079"/>
    <w:rsid w:val="00374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7079"/>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7079"/>
    <w:pPr>
      <w:jc w:val="both"/>
    </w:pPr>
    <w:rPr>
      <w:sz w:val="28"/>
      <w:szCs w:val="28"/>
    </w:rPr>
  </w:style>
  <w:style w:type="character" w:customStyle="1" w:styleId="a4">
    <w:name w:val="Основной текст Знак"/>
    <w:basedOn w:val="a0"/>
    <w:link w:val="a3"/>
    <w:rsid w:val="001B7079"/>
    <w:rPr>
      <w:rFonts w:ascii="Times New Roman" w:eastAsia="Times New Roman" w:hAnsi="Times New Roman" w:cs="Times New Roman"/>
      <w:sz w:val="28"/>
      <w:szCs w:val="28"/>
      <w:lang w:eastAsia="ru-RU"/>
    </w:rPr>
  </w:style>
  <w:style w:type="paragraph" w:styleId="2">
    <w:name w:val="Body Text 2"/>
    <w:basedOn w:val="a"/>
    <w:link w:val="20"/>
    <w:rsid w:val="001B7079"/>
    <w:pPr>
      <w:spacing w:after="120" w:line="480" w:lineRule="auto"/>
    </w:pPr>
  </w:style>
  <w:style w:type="character" w:customStyle="1" w:styleId="20">
    <w:name w:val="Основной текст 2 Знак"/>
    <w:basedOn w:val="a0"/>
    <w:link w:val="2"/>
    <w:rsid w:val="001B7079"/>
    <w:rPr>
      <w:rFonts w:ascii="Times New Roman" w:eastAsia="Times New Roman" w:hAnsi="Times New Roman" w:cs="Times New Roman"/>
      <w:sz w:val="24"/>
      <w:szCs w:val="24"/>
      <w:lang w:eastAsia="ru-RU"/>
    </w:rPr>
  </w:style>
  <w:style w:type="paragraph" w:styleId="3">
    <w:name w:val="Body Text Indent 3"/>
    <w:basedOn w:val="a"/>
    <w:link w:val="30"/>
    <w:rsid w:val="001B7079"/>
    <w:pPr>
      <w:ind w:firstLine="708"/>
      <w:jc w:val="both"/>
    </w:pPr>
    <w:rPr>
      <w:sz w:val="28"/>
      <w:szCs w:val="28"/>
    </w:rPr>
  </w:style>
  <w:style w:type="character" w:customStyle="1" w:styleId="30">
    <w:name w:val="Основной текст с отступом 3 Знак"/>
    <w:basedOn w:val="a0"/>
    <w:link w:val="3"/>
    <w:rsid w:val="001B7079"/>
    <w:rPr>
      <w:rFonts w:ascii="Times New Roman" w:eastAsia="Times New Roman" w:hAnsi="Times New Roman" w:cs="Times New Roman"/>
      <w:sz w:val="28"/>
      <w:szCs w:val="28"/>
      <w:lang w:eastAsia="ru-RU"/>
    </w:rPr>
  </w:style>
  <w:style w:type="paragraph" w:customStyle="1" w:styleId="ConsTitle">
    <w:name w:val="ConsTitle"/>
    <w:rsid w:val="001B7079"/>
    <w:pPr>
      <w:widowControl w:val="0"/>
      <w:suppressAutoHyphens/>
      <w:autoSpaceDN w:val="0"/>
      <w:spacing w:after="0" w:line="240" w:lineRule="auto"/>
      <w:textAlignment w:val="baseline"/>
    </w:pPr>
    <w:rPr>
      <w:rFonts w:ascii="Arial" w:eastAsia="Arial" w:hAnsi="Arial" w:cs="Times New Roman"/>
      <w:b/>
      <w:sz w:val="20"/>
      <w:szCs w:val="20"/>
      <w:lang w:eastAsia="ar-SA"/>
    </w:rPr>
  </w:style>
  <w:style w:type="paragraph" w:styleId="a5">
    <w:name w:val="Balloon Text"/>
    <w:basedOn w:val="a"/>
    <w:link w:val="a6"/>
    <w:uiPriority w:val="99"/>
    <w:semiHidden/>
    <w:unhideWhenUsed/>
    <w:rsid w:val="001B7079"/>
    <w:rPr>
      <w:rFonts w:ascii="Tahoma" w:hAnsi="Tahoma" w:cs="Tahoma"/>
      <w:sz w:val="16"/>
      <w:szCs w:val="16"/>
    </w:rPr>
  </w:style>
  <w:style w:type="character" w:customStyle="1" w:styleId="a6">
    <w:name w:val="Текст выноски Знак"/>
    <w:basedOn w:val="a0"/>
    <w:link w:val="a5"/>
    <w:uiPriority w:val="99"/>
    <w:semiHidden/>
    <w:rsid w:val="001B7079"/>
    <w:rPr>
      <w:rFonts w:ascii="Tahoma" w:eastAsia="Times New Roman" w:hAnsi="Tahoma" w:cs="Tahoma"/>
      <w:sz w:val="16"/>
      <w:szCs w:val="16"/>
      <w:lang w:eastAsia="ru-RU"/>
    </w:rPr>
  </w:style>
  <w:style w:type="paragraph" w:styleId="a7">
    <w:name w:val="Normal (Web)"/>
    <w:basedOn w:val="a"/>
    <w:uiPriority w:val="99"/>
    <w:unhideWhenUsed/>
    <w:rsid w:val="001B7079"/>
    <w:pPr>
      <w:suppressAutoHyphens w:val="0"/>
      <w:autoSpaceDN/>
      <w:spacing w:before="100" w:beforeAutospacing="1" w:after="100" w:afterAutospacing="1"/>
      <w:textAlignment w:val="auto"/>
    </w:pPr>
    <w:rPr>
      <w:rFonts w:ascii="Verdana" w:hAnsi="Verdana"/>
      <w:color w:val="333366"/>
      <w:sz w:val="21"/>
      <w:szCs w:val="21"/>
    </w:rPr>
  </w:style>
  <w:style w:type="character" w:styleId="a8">
    <w:name w:val="Strong"/>
    <w:basedOn w:val="a0"/>
    <w:uiPriority w:val="22"/>
    <w:qFormat/>
    <w:rsid w:val="001B7079"/>
    <w:rPr>
      <w:b/>
      <w:bCs/>
    </w:rPr>
  </w:style>
  <w:style w:type="paragraph" w:styleId="a9">
    <w:name w:val="Title"/>
    <w:basedOn w:val="a"/>
    <w:next w:val="aa"/>
    <w:link w:val="ab"/>
    <w:qFormat/>
    <w:rsid w:val="001B7079"/>
    <w:pPr>
      <w:autoSpaceDN/>
      <w:ind w:left="-567"/>
      <w:jc w:val="center"/>
      <w:textAlignment w:val="auto"/>
    </w:pPr>
    <w:rPr>
      <w:sz w:val="28"/>
      <w:szCs w:val="20"/>
      <w:lang w:eastAsia="ar-SA"/>
    </w:rPr>
  </w:style>
  <w:style w:type="character" w:customStyle="1" w:styleId="ab">
    <w:name w:val="Название Знак"/>
    <w:basedOn w:val="a0"/>
    <w:link w:val="a9"/>
    <w:rsid w:val="001B7079"/>
    <w:rPr>
      <w:rFonts w:ascii="Times New Roman" w:eastAsia="Times New Roman" w:hAnsi="Times New Roman" w:cs="Times New Roman"/>
      <w:sz w:val="28"/>
      <w:szCs w:val="20"/>
      <w:lang w:eastAsia="ar-SA"/>
    </w:rPr>
  </w:style>
  <w:style w:type="character" w:customStyle="1" w:styleId="FontStyle13">
    <w:name w:val="Font Style13"/>
    <w:basedOn w:val="a0"/>
    <w:rsid w:val="001B7079"/>
    <w:rPr>
      <w:rFonts w:ascii="Times New Roman" w:hAnsi="Times New Roman" w:cs="Times New Roman"/>
      <w:sz w:val="22"/>
      <w:szCs w:val="22"/>
    </w:rPr>
  </w:style>
  <w:style w:type="paragraph" w:styleId="ac">
    <w:name w:val="Body Text Indent"/>
    <w:basedOn w:val="a"/>
    <w:link w:val="ad"/>
    <w:uiPriority w:val="99"/>
    <w:unhideWhenUsed/>
    <w:rsid w:val="001B7079"/>
    <w:pPr>
      <w:suppressAutoHyphens w:val="0"/>
      <w:autoSpaceDN/>
      <w:spacing w:after="120" w:line="276" w:lineRule="auto"/>
      <w:ind w:left="283"/>
      <w:textAlignment w:val="auto"/>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rsid w:val="001B7079"/>
    <w:rPr>
      <w:rFonts w:ascii="Calibri" w:eastAsia="Calibri" w:hAnsi="Calibri" w:cs="Times New Roman"/>
    </w:rPr>
  </w:style>
  <w:style w:type="paragraph" w:customStyle="1" w:styleId="ConsNormal">
    <w:name w:val="ConsNormal"/>
    <w:rsid w:val="001B707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1B707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rsid w:val="001B7079"/>
    <w:rPr>
      <w:color w:val="000080"/>
      <w:u w:val="single"/>
    </w:rPr>
  </w:style>
  <w:style w:type="paragraph" w:styleId="aa">
    <w:name w:val="Subtitle"/>
    <w:basedOn w:val="a"/>
    <w:next w:val="a"/>
    <w:link w:val="af"/>
    <w:uiPriority w:val="11"/>
    <w:qFormat/>
    <w:rsid w:val="001B7079"/>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a"/>
    <w:uiPriority w:val="11"/>
    <w:rsid w:val="001B7079"/>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etku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4028</Words>
  <Characters>22966</Characters>
  <Application>Microsoft Office Word</Application>
  <DocSecurity>0</DocSecurity>
  <Lines>191</Lines>
  <Paragraphs>53</Paragraphs>
  <ScaleCrop>false</ScaleCrop>
  <Company>MultiDVD Team</Company>
  <LinksUpToDate>false</LinksUpToDate>
  <CharactersWithSpaces>26941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dabolesova</dc:creator>
  <cp:keywords/>
  <dc:description/>
  <cp:lastModifiedBy>dabolesova</cp:lastModifiedBy>
  <cp:revision>2</cp:revision>
  <dcterms:created xsi:type="dcterms:W3CDTF">2015-01-27T09:55:00Z</dcterms:created>
  <dcterms:modified xsi:type="dcterms:W3CDTF">2015-01-27T09:56:00Z</dcterms:modified>
</cp:coreProperties>
</file>