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BF" w:rsidRDefault="00AD1EBF" w:rsidP="00AD1E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EBF" w:rsidRDefault="00AD1EBF" w:rsidP="00AD1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E28">
        <w:rPr>
          <w:rFonts w:ascii="Times New Roman" w:hAnsi="Times New Roman" w:cs="Times New Roman"/>
          <w:b/>
          <w:sz w:val="28"/>
          <w:szCs w:val="28"/>
        </w:rPr>
        <w:t>Водиченков</w:t>
      </w:r>
      <w:proofErr w:type="spellEnd"/>
      <w:r w:rsidRPr="00467E28">
        <w:rPr>
          <w:rFonts w:ascii="Times New Roman" w:hAnsi="Times New Roman" w:cs="Times New Roman"/>
          <w:b/>
          <w:sz w:val="28"/>
          <w:szCs w:val="28"/>
        </w:rPr>
        <w:t xml:space="preserve"> Юрий Федорович</w:t>
      </w:r>
    </w:p>
    <w:p w:rsidR="00AD1EBF" w:rsidRPr="00570548" w:rsidRDefault="00AD1EBF" w:rsidP="00AD1E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12 ноября 1961 года в поселке Северный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Нагайбакского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Челябинской области.</w:t>
      </w:r>
      <w:r w:rsidRPr="00570548">
        <w:rPr>
          <w:sz w:val="20"/>
          <w:szCs w:val="20"/>
        </w:rPr>
        <w:t xml:space="preserve"> </w:t>
      </w:r>
      <w:r w:rsidRPr="00570548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0548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570548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57054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70548">
        <w:rPr>
          <w:rFonts w:ascii="Times New Roman" w:hAnsi="Times New Roman" w:cs="Times New Roman"/>
          <w:sz w:val="28"/>
          <w:szCs w:val="28"/>
        </w:rPr>
        <w:t>с.Еткуль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; образование высшее профессиональное; в</w:t>
      </w:r>
      <w:r w:rsidRPr="00570548">
        <w:rPr>
          <w:rFonts w:ascii="Times New Roman" w:hAnsi="Times New Roman" w:cs="Times New Roman"/>
          <w:sz w:val="28"/>
          <w:szCs w:val="28"/>
        </w:rPr>
        <w:t xml:space="preserve">ыдвинут </w:t>
      </w:r>
      <w:proofErr w:type="spellStart"/>
      <w:r w:rsidRPr="00570548">
        <w:rPr>
          <w:rFonts w:ascii="Times New Roman" w:hAnsi="Times New Roman" w:cs="Times New Roman"/>
          <w:sz w:val="28"/>
          <w:szCs w:val="28"/>
        </w:rPr>
        <w:t>Еткульским</w:t>
      </w:r>
      <w:proofErr w:type="spellEnd"/>
      <w:r w:rsidRPr="00570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548">
        <w:rPr>
          <w:rFonts w:ascii="Times New Roman" w:hAnsi="Times New Roman" w:cs="Times New Roman"/>
          <w:sz w:val="28"/>
          <w:szCs w:val="28"/>
        </w:rPr>
        <w:t>местным  отделением</w:t>
      </w:r>
      <w:proofErr w:type="gramEnd"/>
      <w:r w:rsidRPr="0057054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1969 по 1979 года учился в Куликовской средней школе поселка Северный.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1979-1984 года- учился в Троицком ветеринарном институте – ветеринарный факультет по специальности ветеринария.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1984-1986 года служба в армии (пограничные войска)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1987-1988 года – ветеринарный врач отделения совхоза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1988-1992 года- главный ветеринарный врач совхоза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1993-1997 года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фермерского хозяйства.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1997 и по настоящее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по борьбе с болезнями животных», главный ветеринарный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Женат с 1984 года, имеет двух дочерей: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Наталия  1984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рождения и Полина 1992 года рождения.</w:t>
      </w:r>
    </w:p>
    <w:p w:rsidR="00FE74F9" w:rsidRDefault="00FE74F9" w:rsidP="00AD1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F9" w:rsidRDefault="00FE74F9" w:rsidP="00AD1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F9" w:rsidRDefault="00FE74F9" w:rsidP="00AD1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F9" w:rsidRDefault="00FE74F9" w:rsidP="00AD1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F9" w:rsidRDefault="00FE74F9" w:rsidP="00AD1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F9" w:rsidRDefault="00FE74F9" w:rsidP="00AD1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F9" w:rsidRDefault="00FE74F9" w:rsidP="00AD1E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74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4678680" cy="6120130"/>
            <wp:effectExtent l="0" t="0" r="7620" b="0"/>
            <wp:wrapTopAndBottom/>
            <wp:docPr id="2" name="Рисунок 2" descr="C:\ТИК\Автобиографии\Водиченков\IMG_7994 Водиченков Ю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ТИК\Автобиографии\Водиченков\IMG_7994 Водиченков Ю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1EBF" w:rsidRDefault="00AD1EBF" w:rsidP="00AD1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20E" w:rsidRDefault="00FE74F9"/>
    <w:sectPr w:rsidR="0099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BF"/>
    <w:rsid w:val="001E106E"/>
    <w:rsid w:val="00AD1EBF"/>
    <w:rsid w:val="00C0621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63CF-CA65-4115-95CB-F8BED94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Нина Александровна Печёнкина</cp:lastModifiedBy>
  <cp:revision>3</cp:revision>
  <dcterms:created xsi:type="dcterms:W3CDTF">2015-08-29T05:15:00Z</dcterms:created>
  <dcterms:modified xsi:type="dcterms:W3CDTF">2015-08-31T08:56:00Z</dcterms:modified>
</cp:coreProperties>
</file>