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F1" w:rsidRPr="006254F1" w:rsidRDefault="006254F1" w:rsidP="006254F1">
      <w:pPr>
        <w:pStyle w:val="a4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Это полезно знать: где получить услуги по кадастровому учету и регистрации прав</w:t>
      </w:r>
    </w:p>
    <w:p w:rsidR="006254F1" w:rsidRDefault="006254F1" w:rsidP="006254F1">
      <w:pPr>
        <w:tabs>
          <w:tab w:val="left" w:pos="630"/>
          <w:tab w:val="left" w:pos="855"/>
        </w:tabs>
        <w:spacing w:line="360" w:lineRule="auto"/>
        <w:ind w:firstLine="709"/>
        <w:jc w:val="both"/>
      </w:pPr>
      <w:r>
        <w:rPr>
          <w:rStyle w:val="a6"/>
          <w:b w:val="0"/>
          <w:iCs/>
          <w:color w:val="000000"/>
          <w:lang w:eastAsia="ru-RU"/>
        </w:rPr>
        <w:t xml:space="preserve">При совершении сделок с недвижимостью </w:t>
      </w:r>
      <w:proofErr w:type="spellStart"/>
      <w:r>
        <w:rPr>
          <w:rStyle w:val="a6"/>
          <w:b w:val="0"/>
          <w:iCs/>
          <w:color w:val="000000"/>
          <w:lang w:eastAsia="ru-RU"/>
        </w:rPr>
        <w:t>южноуральцы</w:t>
      </w:r>
      <w:proofErr w:type="spellEnd"/>
      <w:r>
        <w:rPr>
          <w:rStyle w:val="a6"/>
          <w:b w:val="0"/>
          <w:iCs/>
          <w:color w:val="000000"/>
          <w:lang w:eastAsia="ru-RU"/>
        </w:rPr>
        <w:t xml:space="preserve"> сталкиваются с необходимостью получения услуг по государственному кадастровому учету и регистрации прав. На </w:t>
      </w:r>
      <w:proofErr w:type="gramStart"/>
      <w:r>
        <w:rPr>
          <w:rStyle w:val="a6"/>
          <w:b w:val="0"/>
          <w:iCs/>
          <w:color w:val="000000"/>
          <w:lang w:eastAsia="ru-RU"/>
        </w:rPr>
        <w:t>вопросы</w:t>
      </w:r>
      <w:proofErr w:type="gramEnd"/>
      <w:r>
        <w:rPr>
          <w:rStyle w:val="a6"/>
          <w:b w:val="0"/>
          <w:iCs/>
          <w:color w:val="000000"/>
          <w:lang w:eastAsia="ru-RU"/>
        </w:rPr>
        <w:t xml:space="preserve"> где и в </w:t>
      </w:r>
      <w:proofErr w:type="gramStart"/>
      <w:r>
        <w:rPr>
          <w:rStyle w:val="a6"/>
          <w:b w:val="0"/>
          <w:iCs/>
          <w:color w:val="000000"/>
          <w:lang w:eastAsia="ru-RU"/>
        </w:rPr>
        <w:t>каком</w:t>
      </w:r>
      <w:proofErr w:type="gramEnd"/>
      <w:r>
        <w:rPr>
          <w:rStyle w:val="a6"/>
          <w:b w:val="0"/>
          <w:iCs/>
          <w:color w:val="000000"/>
          <w:lang w:eastAsia="ru-RU"/>
        </w:rPr>
        <w:t xml:space="preserve"> режиме можно получить данные услуги отвечает начальник административного отдела филиала Федеральной кадастровой палаты </w:t>
      </w:r>
      <w:proofErr w:type="spellStart"/>
      <w:r>
        <w:rPr>
          <w:rStyle w:val="a6"/>
          <w:b w:val="0"/>
          <w:iCs/>
          <w:color w:val="000000"/>
          <w:lang w:eastAsia="ru-RU"/>
        </w:rPr>
        <w:t>Росреестра</w:t>
      </w:r>
      <w:proofErr w:type="spellEnd"/>
      <w:r>
        <w:rPr>
          <w:rStyle w:val="a6"/>
          <w:b w:val="0"/>
          <w:iCs/>
          <w:color w:val="000000"/>
          <w:lang w:eastAsia="ru-RU"/>
        </w:rPr>
        <w:t xml:space="preserve"> по Челябинской области </w:t>
      </w:r>
      <w:r>
        <w:rPr>
          <w:rStyle w:val="a6"/>
          <w:iCs/>
          <w:color w:val="000000"/>
          <w:lang w:eastAsia="ru-RU"/>
        </w:rPr>
        <w:t>Наталья Платонова.</w:t>
      </w:r>
    </w:p>
    <w:p w:rsidR="006254F1" w:rsidRDefault="006254F1" w:rsidP="006254F1">
      <w:pPr>
        <w:spacing w:line="360" w:lineRule="auto"/>
        <w:ind w:firstLine="709"/>
        <w:jc w:val="both"/>
      </w:pPr>
      <w:r>
        <w:rPr>
          <w:b/>
          <w:bCs/>
        </w:rPr>
        <w:t xml:space="preserve">Вопрос: Где можно получить государственные услуги </w:t>
      </w:r>
      <w:proofErr w:type="spellStart"/>
      <w:r>
        <w:rPr>
          <w:b/>
          <w:bCs/>
        </w:rPr>
        <w:t>Росреестра</w:t>
      </w:r>
      <w:proofErr w:type="spellEnd"/>
      <w:r>
        <w:rPr>
          <w:b/>
          <w:bCs/>
        </w:rPr>
        <w:t>?</w:t>
      </w:r>
    </w:p>
    <w:p w:rsidR="006254F1" w:rsidRDefault="006254F1" w:rsidP="006254F1">
      <w:pPr>
        <w:spacing w:line="360" w:lineRule="auto"/>
        <w:ind w:firstLine="709"/>
        <w:jc w:val="both"/>
      </w:pPr>
      <w:r>
        <w:rPr>
          <w:rStyle w:val="a6"/>
          <w:iCs/>
          <w:color w:val="000000"/>
          <w:lang w:eastAsia="ru-RU"/>
        </w:rPr>
        <w:t>Ответ</w:t>
      </w:r>
      <w:r>
        <w:rPr>
          <w:rStyle w:val="a6"/>
          <w:b w:val="0"/>
          <w:iCs/>
          <w:color w:val="000000"/>
          <w:lang w:eastAsia="ru-RU"/>
        </w:rPr>
        <w:t xml:space="preserve">: </w:t>
      </w:r>
      <w:proofErr w:type="gramStart"/>
      <w:r>
        <w:rPr>
          <w:rStyle w:val="a6"/>
          <w:b w:val="0"/>
          <w:iCs/>
          <w:color w:val="000000"/>
          <w:lang w:eastAsia="ru-RU"/>
        </w:rPr>
        <w:t xml:space="preserve">На сегодняшний день получить услуги по государственному кадастровому учету и регистрации прав, а также сведения государственного кадастра недвижимости (ГКН) и Единого государственного реестра прав (ЕГРП), можно различными способами: обратившись в офисы Кадастровой палаты по Челябинской области, многофункциональные центры предоставления государственных и муниципальных услуг (МФЦ) «Мои документы», с помощью электронных сервисов сайта </w:t>
      </w:r>
      <w:proofErr w:type="spellStart"/>
      <w:r>
        <w:rPr>
          <w:rStyle w:val="a6"/>
          <w:b w:val="0"/>
          <w:iCs/>
          <w:color w:val="000000"/>
          <w:lang w:eastAsia="ru-RU"/>
        </w:rPr>
        <w:t>Росреестра</w:t>
      </w:r>
      <w:proofErr w:type="spellEnd"/>
      <w:r>
        <w:rPr>
          <w:rStyle w:val="a6"/>
          <w:b w:val="0"/>
          <w:iCs/>
          <w:color w:val="000000"/>
          <w:lang w:eastAsia="ru-RU"/>
        </w:rPr>
        <w:t xml:space="preserve"> (</w:t>
      </w:r>
      <w:hyperlink r:id="rId5" w:history="1">
        <w:r>
          <w:rPr>
            <w:rStyle w:val="a6"/>
            <w:b w:val="0"/>
            <w:iCs/>
            <w:color w:val="000000"/>
            <w:lang w:val="en-US" w:eastAsia="ru-RU"/>
          </w:rPr>
          <w:t>www</w:t>
        </w:r>
        <w:r>
          <w:rPr>
            <w:rStyle w:val="a6"/>
            <w:b w:val="0"/>
            <w:iCs/>
            <w:color w:val="000000"/>
            <w:lang w:eastAsia="ru-RU"/>
          </w:rPr>
          <w:t>.</w:t>
        </w:r>
        <w:proofErr w:type="spellStart"/>
        <w:r>
          <w:rPr>
            <w:rStyle w:val="a6"/>
            <w:b w:val="0"/>
            <w:iCs/>
            <w:color w:val="000000"/>
            <w:lang w:val="en-US" w:eastAsia="ru-RU"/>
          </w:rPr>
          <w:t>rosreestr</w:t>
        </w:r>
        <w:proofErr w:type="spellEnd"/>
        <w:r>
          <w:rPr>
            <w:rStyle w:val="a6"/>
            <w:b w:val="0"/>
            <w:iCs/>
            <w:color w:val="000000"/>
            <w:lang w:eastAsia="ru-RU"/>
          </w:rPr>
          <w:t>.</w:t>
        </w:r>
        <w:proofErr w:type="spellStart"/>
        <w:r>
          <w:rPr>
            <w:rStyle w:val="a6"/>
            <w:b w:val="0"/>
            <w:iCs/>
            <w:color w:val="000000"/>
            <w:lang w:val="en-US" w:eastAsia="ru-RU"/>
          </w:rPr>
          <w:t>ru</w:t>
        </w:r>
        <w:proofErr w:type="spellEnd"/>
      </w:hyperlink>
      <w:r>
        <w:t>)</w:t>
      </w:r>
      <w:r>
        <w:rPr>
          <w:rStyle w:val="a6"/>
          <w:b w:val="0"/>
          <w:iCs/>
          <w:color w:val="000000"/>
          <w:lang w:eastAsia="ru-RU"/>
        </w:rPr>
        <w:t xml:space="preserve">. </w:t>
      </w:r>
      <w:proofErr w:type="gramEnd"/>
    </w:p>
    <w:p w:rsidR="006254F1" w:rsidRDefault="006254F1" w:rsidP="006254F1">
      <w:pPr>
        <w:spacing w:line="360" w:lineRule="auto"/>
        <w:ind w:firstLine="709"/>
        <w:jc w:val="both"/>
      </w:pPr>
      <w:proofErr w:type="gramStart"/>
      <w:r>
        <w:rPr>
          <w:rStyle w:val="a6"/>
          <w:b w:val="0"/>
          <w:iCs/>
          <w:color w:val="000000"/>
          <w:lang w:eastAsia="ru-RU"/>
        </w:rPr>
        <w:t xml:space="preserve">Ознакомиться с перечнем и контактными данными офисов региональной Кадастровой палаты, осуществляющих прием и выдачу документов для получения государственных услуг </w:t>
      </w:r>
      <w:proofErr w:type="spellStart"/>
      <w:r>
        <w:rPr>
          <w:rStyle w:val="a6"/>
          <w:b w:val="0"/>
          <w:iCs/>
          <w:color w:val="000000"/>
          <w:lang w:eastAsia="ru-RU"/>
        </w:rPr>
        <w:t>Росреестра</w:t>
      </w:r>
      <w:proofErr w:type="spellEnd"/>
      <w:r>
        <w:rPr>
          <w:rStyle w:val="a6"/>
          <w:b w:val="0"/>
          <w:iCs/>
          <w:color w:val="000000"/>
          <w:lang w:eastAsia="ru-RU"/>
        </w:rPr>
        <w:t xml:space="preserve"> на территории Челябинской области, можно на сайте </w:t>
      </w:r>
      <w:hyperlink r:id="rId6" w:history="1">
        <w:r>
          <w:rPr>
            <w:rStyle w:val="a3"/>
            <w:b/>
            <w:bCs/>
            <w:iCs/>
            <w:color w:val="000000"/>
            <w:lang w:eastAsia="ru-RU"/>
          </w:rPr>
          <w:t>www.rosreestr.ru</w:t>
        </w:r>
      </w:hyperlink>
      <w:r>
        <w:rPr>
          <w:rStyle w:val="a6"/>
          <w:b w:val="0"/>
          <w:iCs/>
          <w:color w:val="000000"/>
          <w:lang w:eastAsia="ru-RU"/>
        </w:rPr>
        <w:t xml:space="preserve"> (раздел «Электронные услуги и сервисы» — «Офисы и приемные.</w:t>
      </w:r>
      <w:proofErr w:type="gramEnd"/>
      <w:r>
        <w:rPr>
          <w:rStyle w:val="a6"/>
          <w:b w:val="0"/>
          <w:iCs/>
          <w:color w:val="000000"/>
          <w:lang w:eastAsia="ru-RU"/>
        </w:rPr>
        <w:t xml:space="preserve"> </w:t>
      </w:r>
      <w:proofErr w:type="gramStart"/>
      <w:r>
        <w:rPr>
          <w:rStyle w:val="a6"/>
          <w:b w:val="0"/>
          <w:iCs/>
          <w:color w:val="000000"/>
          <w:lang w:eastAsia="ru-RU"/>
        </w:rPr>
        <w:t xml:space="preserve">Предварительная запись на прием»), получить информацию об адресах и режиме работы офисов МФЦ Челябинской области можно на портале </w:t>
      </w:r>
      <w:r>
        <w:rPr>
          <w:rStyle w:val="a6"/>
          <w:iCs/>
          <w:color w:val="000000"/>
          <w:lang w:eastAsia="ru-RU"/>
        </w:rPr>
        <w:t>http://mfc-74.ru/services/.</w:t>
      </w:r>
      <w:proofErr w:type="gramEnd"/>
    </w:p>
    <w:p w:rsidR="006254F1" w:rsidRDefault="006254F1" w:rsidP="006254F1">
      <w:pPr>
        <w:spacing w:line="360" w:lineRule="auto"/>
        <w:ind w:firstLine="709"/>
        <w:jc w:val="both"/>
      </w:pPr>
      <w:r>
        <w:rPr>
          <w:rStyle w:val="a6"/>
          <w:iCs/>
          <w:color w:val="000000"/>
          <w:lang w:eastAsia="ru-RU"/>
        </w:rPr>
        <w:t>Вопрос: Куда следует обратиться за консультацией при возникновении сложных ситуаций, связанных с кадастровым учетом недвижимости?</w:t>
      </w:r>
    </w:p>
    <w:p w:rsidR="006254F1" w:rsidRDefault="006254F1" w:rsidP="006254F1">
      <w:pPr>
        <w:spacing w:line="360" w:lineRule="auto"/>
        <w:ind w:firstLine="709"/>
        <w:jc w:val="both"/>
      </w:pPr>
      <w:r>
        <w:rPr>
          <w:rStyle w:val="a6"/>
          <w:iCs/>
          <w:color w:val="000000"/>
          <w:lang w:eastAsia="ru-RU"/>
        </w:rPr>
        <w:t>Ответ:</w:t>
      </w:r>
      <w:r>
        <w:rPr>
          <w:rStyle w:val="a6"/>
          <w:b w:val="0"/>
          <w:bCs w:val="0"/>
          <w:iCs/>
          <w:color w:val="000000"/>
          <w:lang w:eastAsia="ru-RU"/>
        </w:rPr>
        <w:t xml:space="preserve"> Если необходима профессиональная консультация, </w:t>
      </w:r>
      <w:proofErr w:type="spellStart"/>
      <w:r>
        <w:rPr>
          <w:rStyle w:val="a6"/>
          <w:b w:val="0"/>
          <w:bCs w:val="0"/>
          <w:iCs/>
          <w:color w:val="000000"/>
          <w:lang w:eastAsia="ru-RU"/>
        </w:rPr>
        <w:t>ю</w:t>
      </w:r>
      <w:r>
        <w:rPr>
          <w:rStyle w:val="a6"/>
          <w:b w:val="0"/>
          <w:iCs/>
          <w:color w:val="000000"/>
          <w:lang w:eastAsia="ru-RU"/>
        </w:rPr>
        <w:t>жноуральцы</w:t>
      </w:r>
      <w:proofErr w:type="spellEnd"/>
      <w:r>
        <w:rPr>
          <w:rStyle w:val="a6"/>
          <w:b w:val="0"/>
          <w:iCs/>
          <w:color w:val="000000"/>
          <w:lang w:eastAsia="ru-RU"/>
        </w:rPr>
        <w:t xml:space="preserve"> могут записаться на личный прием к руководству или специалистам Кадастровой палаты по Челябинской области, а также проконсультироваться по телефону единой справочной службы: </w:t>
      </w:r>
      <w:r>
        <w:rPr>
          <w:rStyle w:val="a6"/>
          <w:iCs/>
          <w:color w:val="000000"/>
          <w:lang w:eastAsia="ru-RU"/>
        </w:rPr>
        <w:t>8 (351) 7-555-614.</w:t>
      </w:r>
      <w:r>
        <w:rPr>
          <w:rStyle w:val="a6"/>
          <w:b w:val="0"/>
          <w:iCs/>
          <w:color w:val="000000"/>
          <w:lang w:eastAsia="ru-RU"/>
        </w:rPr>
        <w:t xml:space="preserve">Для жителей Челябинска личный прием граждан проходит в МФЦ по адресу: ул. Труда, 164, каждый будний день (за исключением понедельника). По четвергам с 14.00 до 17.30 на вопросы </w:t>
      </w:r>
      <w:proofErr w:type="spellStart"/>
      <w:r>
        <w:rPr>
          <w:rStyle w:val="a6"/>
          <w:b w:val="0"/>
          <w:iCs/>
          <w:color w:val="000000"/>
          <w:lang w:eastAsia="ru-RU"/>
        </w:rPr>
        <w:t>южноуральцев</w:t>
      </w:r>
      <w:proofErr w:type="spellEnd"/>
      <w:r>
        <w:rPr>
          <w:rStyle w:val="a6"/>
          <w:b w:val="0"/>
          <w:iCs/>
          <w:color w:val="000000"/>
          <w:lang w:eastAsia="ru-RU"/>
        </w:rPr>
        <w:t xml:space="preserve"> отвечает директор Кадастровой палаты по Челябинской области Марина </w:t>
      </w:r>
      <w:proofErr w:type="spellStart"/>
      <w:r>
        <w:rPr>
          <w:rStyle w:val="a6"/>
          <w:b w:val="0"/>
          <w:iCs/>
          <w:color w:val="000000"/>
          <w:lang w:eastAsia="ru-RU"/>
        </w:rPr>
        <w:t>Семёнова</w:t>
      </w:r>
      <w:proofErr w:type="spellEnd"/>
      <w:r>
        <w:rPr>
          <w:rStyle w:val="a6"/>
          <w:b w:val="0"/>
          <w:iCs/>
          <w:color w:val="000000"/>
          <w:lang w:eastAsia="ru-RU"/>
        </w:rPr>
        <w:t xml:space="preserve">. По вторникам с 14.00 до 17.00 прием проводит начальник отдела учета № 2 Татьяна </w:t>
      </w:r>
      <w:proofErr w:type="spellStart"/>
      <w:r>
        <w:rPr>
          <w:rStyle w:val="a6"/>
          <w:b w:val="0"/>
          <w:iCs/>
          <w:color w:val="000000"/>
          <w:lang w:eastAsia="ru-RU"/>
        </w:rPr>
        <w:t>Бабенышева</w:t>
      </w:r>
      <w:proofErr w:type="spellEnd"/>
      <w:r>
        <w:rPr>
          <w:rStyle w:val="a6"/>
          <w:b w:val="0"/>
          <w:iCs/>
          <w:color w:val="000000"/>
          <w:lang w:eastAsia="ru-RU"/>
        </w:rPr>
        <w:t>. По средам с 10.00 до 13.00 консультирует заместитель директора – главный технолог филиала — Ирина Воронина. По пятницам с 9.00 до 12.00 — начальник отдела учета №1 Анастасия Земляк.</w:t>
      </w:r>
    </w:p>
    <w:p w:rsidR="006254F1" w:rsidRDefault="006254F1" w:rsidP="006254F1">
      <w:pPr>
        <w:spacing w:line="360" w:lineRule="auto"/>
        <w:jc w:val="right"/>
      </w:pPr>
      <w:r>
        <w:rPr>
          <w:i/>
          <w:iCs/>
          <w:color w:val="000000"/>
          <w:spacing w:val="-4"/>
          <w:lang w:eastAsia="ru-RU"/>
        </w:rPr>
        <w:t>Заместитель начальника территориального отдела  № 9</w:t>
      </w:r>
    </w:p>
    <w:p w:rsidR="006254F1" w:rsidRDefault="006254F1" w:rsidP="006254F1">
      <w:pPr>
        <w:spacing w:line="360" w:lineRule="auto"/>
        <w:jc w:val="right"/>
      </w:pPr>
      <w:r>
        <w:rPr>
          <w:i/>
          <w:iCs/>
          <w:color w:val="000000"/>
          <w:spacing w:val="-4"/>
          <w:lang w:eastAsia="ru-RU"/>
        </w:rPr>
        <w:t xml:space="preserve">филиала Федеральной кадастровой палаты </w:t>
      </w:r>
      <w:proofErr w:type="spellStart"/>
      <w:r>
        <w:rPr>
          <w:i/>
          <w:iCs/>
          <w:color w:val="000000"/>
          <w:spacing w:val="-4"/>
          <w:lang w:eastAsia="ru-RU"/>
        </w:rPr>
        <w:t>Росреестра</w:t>
      </w:r>
      <w:proofErr w:type="spellEnd"/>
      <w:r>
        <w:rPr>
          <w:i/>
          <w:iCs/>
          <w:color w:val="000000"/>
          <w:spacing w:val="-4"/>
          <w:lang w:eastAsia="ru-RU"/>
        </w:rPr>
        <w:t xml:space="preserve"> </w:t>
      </w:r>
      <w:r>
        <w:rPr>
          <w:bCs/>
          <w:i/>
          <w:iCs/>
          <w:color w:val="000000"/>
          <w:spacing w:val="-4"/>
          <w:lang w:eastAsia="ru-RU"/>
        </w:rPr>
        <w:t>по Челябинской области</w:t>
      </w:r>
    </w:p>
    <w:p w:rsidR="006254F1" w:rsidRDefault="006254F1" w:rsidP="006254F1">
      <w:pPr>
        <w:spacing w:line="360" w:lineRule="auto"/>
        <w:ind w:firstLine="729"/>
        <w:jc w:val="right"/>
      </w:pPr>
      <w:proofErr w:type="spellStart"/>
      <w:r>
        <w:rPr>
          <w:b/>
          <w:bCs/>
          <w:i/>
          <w:iCs/>
          <w:color w:val="000000"/>
          <w:spacing w:val="-4"/>
          <w:highlight w:val="white"/>
          <w:lang w:eastAsia="ru-RU"/>
        </w:rPr>
        <w:t>Н.М.Киракосян</w:t>
      </w:r>
      <w:bookmarkStart w:id="0" w:name="_GoBack"/>
      <w:bookmarkEnd w:id="0"/>
      <w:proofErr w:type="spellEnd"/>
    </w:p>
    <w:sectPr w:rsidR="0062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24"/>
    <w:rsid w:val="006254F1"/>
    <w:rsid w:val="00B46324"/>
    <w:rsid w:val="00B5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54F1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Заголовок"/>
    <w:basedOn w:val="a"/>
    <w:next w:val="a5"/>
    <w:rsid w:val="006254F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styleId="a6">
    <w:name w:val="Strong"/>
    <w:basedOn w:val="a0"/>
    <w:qFormat/>
    <w:rsid w:val="006254F1"/>
    <w:rPr>
      <w:b/>
      <w:bCs/>
    </w:rPr>
  </w:style>
  <w:style w:type="paragraph" w:styleId="a5">
    <w:name w:val="Body Text"/>
    <w:basedOn w:val="a"/>
    <w:link w:val="a7"/>
    <w:uiPriority w:val="99"/>
    <w:semiHidden/>
    <w:unhideWhenUsed/>
    <w:rsid w:val="006254F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254F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54F1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Заголовок"/>
    <w:basedOn w:val="a"/>
    <w:next w:val="a5"/>
    <w:rsid w:val="006254F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styleId="a6">
    <w:name w:val="Strong"/>
    <w:basedOn w:val="a0"/>
    <w:qFormat/>
    <w:rsid w:val="006254F1"/>
    <w:rPr>
      <w:b/>
      <w:bCs/>
    </w:rPr>
  </w:style>
  <w:style w:type="paragraph" w:styleId="a5">
    <w:name w:val="Body Text"/>
    <w:basedOn w:val="a"/>
    <w:link w:val="a7"/>
    <w:uiPriority w:val="99"/>
    <w:semiHidden/>
    <w:unhideWhenUsed/>
    <w:rsid w:val="006254F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254F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5" Type="http://schemas.openxmlformats.org/officeDocument/2006/relationships/hyperlink" Target="http://www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2016-11-16T09:11:00Z</dcterms:created>
  <dcterms:modified xsi:type="dcterms:W3CDTF">2016-11-16T09:11:00Z</dcterms:modified>
</cp:coreProperties>
</file>