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FC" w:rsidRPr="005B6BFC" w:rsidRDefault="005B6BFC" w:rsidP="005B6BFC">
      <w:pPr>
        <w:pageBreakBefore/>
        <w:spacing w:line="360" w:lineRule="auto"/>
        <w:ind w:firstLine="709"/>
        <w:jc w:val="center"/>
        <w:rPr>
          <w:sz w:val="22"/>
          <w:szCs w:val="22"/>
        </w:rPr>
      </w:pPr>
      <w:r w:rsidRPr="005B6BFC">
        <w:rPr>
          <w:b/>
          <w:sz w:val="22"/>
          <w:szCs w:val="22"/>
        </w:rPr>
        <w:t xml:space="preserve">На территории Челябинской области возможно получение услуг </w:t>
      </w:r>
      <w:proofErr w:type="spellStart"/>
      <w:r w:rsidRPr="005B6BFC">
        <w:rPr>
          <w:b/>
          <w:sz w:val="22"/>
          <w:szCs w:val="22"/>
        </w:rPr>
        <w:t>Росреестра</w:t>
      </w:r>
      <w:proofErr w:type="spellEnd"/>
      <w:r w:rsidRPr="005B6BFC">
        <w:rPr>
          <w:b/>
          <w:sz w:val="22"/>
          <w:szCs w:val="22"/>
        </w:rPr>
        <w:t xml:space="preserve"> по экстерриториальному принципу</w:t>
      </w:r>
    </w:p>
    <w:p w:rsidR="005B6BFC" w:rsidRPr="005B6BFC" w:rsidRDefault="005B6BFC" w:rsidP="005B6BFC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5B6BFC" w:rsidRPr="005B6BFC" w:rsidRDefault="005B6BFC" w:rsidP="005B6BFC">
      <w:pPr>
        <w:spacing w:line="360" w:lineRule="auto"/>
        <w:ind w:firstLine="709"/>
        <w:jc w:val="both"/>
        <w:rPr>
          <w:sz w:val="22"/>
          <w:szCs w:val="22"/>
        </w:rPr>
      </w:pPr>
      <w:r w:rsidRPr="005B6BFC">
        <w:rPr>
          <w:sz w:val="22"/>
          <w:szCs w:val="22"/>
        </w:rPr>
        <w:t xml:space="preserve">С февраля 2017 года в офисах приема и выдачи документов филиала Федеральной кадастровой палаты </w:t>
      </w:r>
      <w:proofErr w:type="spellStart"/>
      <w:r w:rsidRPr="005B6BFC">
        <w:rPr>
          <w:sz w:val="22"/>
          <w:szCs w:val="22"/>
        </w:rPr>
        <w:t>Росреестра</w:t>
      </w:r>
      <w:proofErr w:type="spellEnd"/>
      <w:r w:rsidRPr="005B6BFC">
        <w:rPr>
          <w:sz w:val="22"/>
          <w:szCs w:val="22"/>
        </w:rPr>
        <w:t xml:space="preserve"> по Челябинской области принимаются заявления от </w:t>
      </w:r>
      <w:proofErr w:type="spellStart"/>
      <w:r w:rsidRPr="005B6BFC">
        <w:rPr>
          <w:sz w:val="22"/>
          <w:szCs w:val="22"/>
        </w:rPr>
        <w:t>южноуральцев</w:t>
      </w:r>
      <w:proofErr w:type="spellEnd"/>
      <w:r w:rsidRPr="005B6BFC">
        <w:rPr>
          <w:sz w:val="22"/>
          <w:szCs w:val="22"/>
        </w:rPr>
        <w:t xml:space="preserve"> на предоставление услуги по государственной регистрации прав на недвижимое имущество по экстерриториальному принципу.</w:t>
      </w:r>
    </w:p>
    <w:p w:rsidR="005B6BFC" w:rsidRPr="005B6BFC" w:rsidRDefault="005B6BFC" w:rsidP="005B6BFC">
      <w:pPr>
        <w:spacing w:line="360" w:lineRule="auto"/>
        <w:ind w:firstLine="709"/>
        <w:jc w:val="both"/>
        <w:rPr>
          <w:sz w:val="22"/>
          <w:szCs w:val="22"/>
        </w:rPr>
      </w:pPr>
    </w:p>
    <w:p w:rsidR="005B6BFC" w:rsidRPr="005B6BFC" w:rsidRDefault="005B6BFC" w:rsidP="005B6BFC">
      <w:pPr>
        <w:spacing w:line="360" w:lineRule="auto"/>
        <w:ind w:firstLine="709"/>
        <w:jc w:val="both"/>
        <w:rPr>
          <w:sz w:val="22"/>
          <w:szCs w:val="22"/>
        </w:rPr>
      </w:pPr>
      <w:r w:rsidRPr="005B6BFC">
        <w:rPr>
          <w:sz w:val="22"/>
          <w:szCs w:val="22"/>
          <w:shd w:val="clear" w:color="auto" w:fill="FFFFFF"/>
        </w:rPr>
        <w:t>Экстерриториальный принцип</w:t>
      </w:r>
      <w:r w:rsidRPr="005B6BFC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5B6BFC">
        <w:rPr>
          <w:sz w:val="22"/>
          <w:szCs w:val="22"/>
          <w:shd w:val="clear" w:color="auto" w:fill="FFFFFF"/>
        </w:rPr>
        <w:t>– это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граждан вступившим в силу с 1 января 2017 года Федеральным законом № 218-ФЗ «О государственной регистрации недвижимости». </w:t>
      </w:r>
    </w:p>
    <w:p w:rsidR="005B6BFC" w:rsidRPr="005B6BFC" w:rsidRDefault="005B6BFC" w:rsidP="005B6BFC">
      <w:pPr>
        <w:spacing w:line="360" w:lineRule="auto"/>
        <w:ind w:firstLine="709"/>
        <w:jc w:val="both"/>
        <w:rPr>
          <w:sz w:val="22"/>
          <w:szCs w:val="22"/>
        </w:rPr>
      </w:pPr>
      <w:r w:rsidRPr="005B6BFC">
        <w:rPr>
          <w:sz w:val="22"/>
          <w:szCs w:val="22"/>
          <w:shd w:val="clear" w:color="auto" w:fill="FFFFFF"/>
        </w:rPr>
        <w:t xml:space="preserve">Для оказания услуги по  регистрации прав по экстерриториальному принципу </w:t>
      </w:r>
      <w:proofErr w:type="spellStart"/>
      <w:r w:rsidRPr="005B6BFC">
        <w:rPr>
          <w:sz w:val="22"/>
          <w:szCs w:val="22"/>
          <w:shd w:val="clear" w:color="auto" w:fill="FFFFFF"/>
        </w:rPr>
        <w:t>Росреестром</w:t>
      </w:r>
      <w:proofErr w:type="spellEnd"/>
      <w:r w:rsidRPr="005B6BFC">
        <w:rPr>
          <w:sz w:val="22"/>
          <w:szCs w:val="22"/>
          <w:shd w:val="clear" w:color="auto" w:fill="FFFFFF"/>
        </w:rPr>
        <w:t xml:space="preserve"> выделены отдельные офисы в каждом субъекте России. </w:t>
      </w:r>
      <w:proofErr w:type="gramStart"/>
      <w:r w:rsidRPr="005B6BFC">
        <w:rPr>
          <w:sz w:val="22"/>
          <w:szCs w:val="22"/>
          <w:shd w:val="clear" w:color="auto" w:fill="FFFFFF"/>
        </w:rPr>
        <w:t xml:space="preserve">На территории Челябинской области действуют </w:t>
      </w:r>
      <w:r w:rsidRPr="005B6BFC">
        <w:rPr>
          <w:b/>
          <w:sz w:val="22"/>
          <w:szCs w:val="22"/>
          <w:shd w:val="clear" w:color="auto" w:fill="FFFFFF"/>
        </w:rPr>
        <w:t>11 пунктов приема</w:t>
      </w:r>
      <w:r w:rsidRPr="005B6BFC">
        <w:rPr>
          <w:sz w:val="22"/>
          <w:szCs w:val="22"/>
          <w:shd w:val="clear" w:color="auto" w:fill="FFFFFF"/>
        </w:rPr>
        <w:t xml:space="preserve"> документов Кадастровой палаты, в которых можно подать </w:t>
      </w:r>
      <w:bookmarkStart w:id="0" w:name="_GoBack"/>
      <w:bookmarkEnd w:id="0"/>
      <w:r w:rsidRPr="005B6BFC">
        <w:rPr>
          <w:sz w:val="22"/>
          <w:szCs w:val="22"/>
          <w:shd w:val="clear" w:color="auto" w:fill="FFFFFF"/>
        </w:rPr>
        <w:t>необходимые документы, а именно: г. Челябинск, ул. Ш. Металлургов, д. 35 Б; г. Агаповка, ул. Школьная, д. 49 А; г. Аша, ул. Кирова, д. 59; п. Аргаяш, ул. Ленина, д. 16; г. Верхнеуральск, ул. Мира, д. 85;</w:t>
      </w:r>
      <w:proofErr w:type="gramEnd"/>
      <w:r w:rsidRPr="005B6BFC">
        <w:rPr>
          <w:sz w:val="22"/>
          <w:szCs w:val="22"/>
          <w:shd w:val="clear" w:color="auto" w:fill="FFFFFF"/>
        </w:rPr>
        <w:t xml:space="preserve"> </w:t>
      </w:r>
      <w:proofErr w:type="gramStart"/>
      <w:r w:rsidRPr="005B6BFC">
        <w:rPr>
          <w:sz w:val="22"/>
          <w:szCs w:val="22"/>
          <w:shd w:val="clear" w:color="auto" w:fill="FFFFFF"/>
        </w:rPr>
        <w:t>г. Карталы, ул. Калмыкова, д. 6; г. Катав-</w:t>
      </w:r>
      <w:proofErr w:type="spellStart"/>
      <w:r w:rsidRPr="005B6BFC">
        <w:rPr>
          <w:sz w:val="22"/>
          <w:szCs w:val="22"/>
          <w:shd w:val="clear" w:color="auto" w:fill="FFFFFF"/>
        </w:rPr>
        <w:t>Ивановск</w:t>
      </w:r>
      <w:proofErr w:type="spellEnd"/>
      <w:r w:rsidRPr="005B6BFC">
        <w:rPr>
          <w:sz w:val="22"/>
          <w:szCs w:val="22"/>
          <w:shd w:val="clear" w:color="auto" w:fill="FFFFFF"/>
        </w:rPr>
        <w:t>, ул. Красноармейская, д. 68; г. Куса, ул. Ленина, д. 18; г. Магнитогорск, ул. К. Маркса, д. 79; с. Октябрьское, ул. Ленина, д. 36; с. Еткуль, ул. Переулок 13, д. 4.</w:t>
      </w:r>
      <w:proofErr w:type="gramEnd"/>
    </w:p>
    <w:p w:rsidR="005B6BFC" w:rsidRPr="005B6BFC" w:rsidRDefault="005B6BFC" w:rsidP="005B6BFC">
      <w:pPr>
        <w:spacing w:line="360" w:lineRule="auto"/>
        <w:ind w:firstLine="709"/>
        <w:jc w:val="both"/>
        <w:rPr>
          <w:sz w:val="22"/>
          <w:szCs w:val="22"/>
        </w:rPr>
      </w:pPr>
      <w:r w:rsidRPr="005B6BFC">
        <w:rPr>
          <w:sz w:val="22"/>
          <w:szCs w:val="22"/>
          <w:shd w:val="clear" w:color="auto" w:fill="FFFFFF"/>
        </w:rPr>
        <w:t xml:space="preserve">Комментирует заместитель директора Кадастровой палаты по Челябинской области </w:t>
      </w:r>
      <w:proofErr w:type="spellStart"/>
      <w:r w:rsidRPr="005B6BFC">
        <w:rPr>
          <w:b/>
          <w:sz w:val="22"/>
          <w:szCs w:val="22"/>
          <w:shd w:val="clear" w:color="auto" w:fill="FFFFFF"/>
        </w:rPr>
        <w:t>Альфия</w:t>
      </w:r>
      <w:proofErr w:type="spellEnd"/>
      <w:r w:rsidRPr="005B6BF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5B6BFC">
        <w:rPr>
          <w:b/>
          <w:sz w:val="22"/>
          <w:szCs w:val="22"/>
          <w:shd w:val="clear" w:color="auto" w:fill="FFFFFF"/>
        </w:rPr>
        <w:t>Янбердина</w:t>
      </w:r>
      <w:proofErr w:type="spellEnd"/>
      <w:r w:rsidRPr="005B6BFC">
        <w:rPr>
          <w:b/>
          <w:sz w:val="22"/>
          <w:szCs w:val="22"/>
          <w:shd w:val="clear" w:color="auto" w:fill="FFFFFF"/>
        </w:rPr>
        <w:t xml:space="preserve">: </w:t>
      </w:r>
      <w:r w:rsidRPr="005B6BFC">
        <w:rPr>
          <w:sz w:val="22"/>
          <w:szCs w:val="22"/>
          <w:shd w:val="clear" w:color="auto" w:fill="FFFFFF"/>
        </w:rPr>
        <w:t>«</w:t>
      </w:r>
      <w:r w:rsidRPr="005B6BFC">
        <w:rPr>
          <w:i/>
          <w:sz w:val="22"/>
          <w:szCs w:val="22"/>
          <w:shd w:val="clear" w:color="auto" w:fill="FFFFFF"/>
        </w:rPr>
        <w:t xml:space="preserve">Оказание услуг по экстерриториальному принципу предоставляет возможность гражданам обращаться за услугой </w:t>
      </w:r>
      <w:proofErr w:type="spellStart"/>
      <w:r w:rsidRPr="005B6BFC">
        <w:rPr>
          <w:i/>
          <w:sz w:val="22"/>
          <w:szCs w:val="22"/>
          <w:shd w:val="clear" w:color="auto" w:fill="FFFFFF"/>
        </w:rPr>
        <w:t>Росреестра</w:t>
      </w:r>
      <w:proofErr w:type="spellEnd"/>
      <w:r w:rsidRPr="005B6BFC">
        <w:rPr>
          <w:i/>
          <w:sz w:val="22"/>
          <w:szCs w:val="22"/>
          <w:shd w:val="clear" w:color="auto" w:fill="FFFFFF"/>
        </w:rPr>
        <w:t xml:space="preserve"> в любом регионе России, независимо от места нахождения объекта недвижимости, на который регистрируется право. Это значительно сокращает временные и финансовые затраты граждан на ее получение в случае если они совершают операцию с недвижимостью, расположенную в другом регионе страны</w:t>
      </w:r>
      <w:r w:rsidRPr="005B6BFC">
        <w:rPr>
          <w:sz w:val="22"/>
          <w:szCs w:val="22"/>
          <w:shd w:val="clear" w:color="auto" w:fill="FFFFFF"/>
        </w:rPr>
        <w:t>».</w:t>
      </w:r>
    </w:p>
    <w:p w:rsidR="005B6BFC" w:rsidRPr="005B6BFC" w:rsidRDefault="005B6BFC" w:rsidP="005B6BFC">
      <w:pPr>
        <w:spacing w:line="360" w:lineRule="auto"/>
        <w:ind w:firstLine="709"/>
        <w:jc w:val="both"/>
        <w:rPr>
          <w:sz w:val="22"/>
          <w:szCs w:val="22"/>
        </w:rPr>
      </w:pPr>
      <w:r w:rsidRPr="005B6BFC">
        <w:rPr>
          <w:sz w:val="22"/>
          <w:szCs w:val="22"/>
          <w:shd w:val="clear" w:color="auto" w:fill="FFFFFF"/>
        </w:rPr>
        <w:t>Отметим, что полный перечень офисов, в которые можно подать заявление на регистрацию прав на объект недвижимости, расположенный в других регионах, размещен</w:t>
      </w:r>
      <w:r w:rsidRPr="005B6BFC">
        <w:rPr>
          <w:sz w:val="22"/>
          <w:szCs w:val="22"/>
        </w:rPr>
        <w:t xml:space="preserve"> </w:t>
      </w:r>
      <w:hyperlink r:id="rId5" w:history="1">
        <w:r w:rsidRPr="005B6BFC">
          <w:rPr>
            <w:rStyle w:val="a3"/>
            <w:sz w:val="22"/>
            <w:szCs w:val="22"/>
          </w:rPr>
          <w:t>на сайте Росреестра</w:t>
        </w:r>
      </w:hyperlink>
      <w:r w:rsidRPr="005B6BFC">
        <w:rPr>
          <w:sz w:val="22"/>
          <w:szCs w:val="22"/>
          <w:shd w:val="clear" w:color="auto" w:fill="FFFFFF"/>
        </w:rPr>
        <w:t xml:space="preserve"> (https://rosreestr.ru/site/fiz/zaregistrirovat-nedvizhimoe-imushchestvo-/poluchenie-uslugi-po-eksterritorialnomu-printsipu/).</w:t>
      </w:r>
    </w:p>
    <w:p w:rsidR="005B6BFC" w:rsidRPr="005B6BFC" w:rsidRDefault="005B6BFC" w:rsidP="005B6BFC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</w:p>
    <w:p w:rsidR="005B6BFC" w:rsidRPr="005B6BFC" w:rsidRDefault="005B6BFC" w:rsidP="005B6BFC">
      <w:pPr>
        <w:spacing w:line="360" w:lineRule="auto"/>
        <w:ind w:firstLine="729"/>
        <w:jc w:val="right"/>
        <w:rPr>
          <w:sz w:val="22"/>
          <w:szCs w:val="22"/>
        </w:rPr>
      </w:pPr>
      <w:r w:rsidRPr="005B6BFC">
        <w:rPr>
          <w:b/>
          <w:bCs/>
          <w:sz w:val="22"/>
          <w:szCs w:val="22"/>
          <w:highlight w:val="white"/>
        </w:rPr>
        <w:t xml:space="preserve">Заместитель начальника территориального отдела № 9 филиала </w:t>
      </w:r>
    </w:p>
    <w:p w:rsidR="005B6BFC" w:rsidRPr="005B6BFC" w:rsidRDefault="005B6BFC" w:rsidP="005B6BFC">
      <w:pPr>
        <w:spacing w:line="360" w:lineRule="auto"/>
        <w:ind w:firstLine="729"/>
        <w:jc w:val="right"/>
        <w:rPr>
          <w:sz w:val="22"/>
          <w:szCs w:val="22"/>
        </w:rPr>
      </w:pPr>
      <w:r w:rsidRPr="005B6BFC">
        <w:rPr>
          <w:b/>
          <w:bCs/>
          <w:sz w:val="22"/>
          <w:szCs w:val="22"/>
          <w:highlight w:val="white"/>
        </w:rPr>
        <w:t xml:space="preserve">ФГБУ «ФКП </w:t>
      </w:r>
      <w:proofErr w:type="spellStart"/>
      <w:r w:rsidRPr="005B6BFC">
        <w:rPr>
          <w:b/>
          <w:bCs/>
          <w:sz w:val="22"/>
          <w:szCs w:val="22"/>
          <w:highlight w:val="white"/>
        </w:rPr>
        <w:t>Росреестра</w:t>
      </w:r>
      <w:proofErr w:type="spellEnd"/>
      <w:r w:rsidRPr="005B6BFC">
        <w:rPr>
          <w:b/>
          <w:bCs/>
          <w:sz w:val="22"/>
          <w:szCs w:val="22"/>
          <w:highlight w:val="white"/>
        </w:rPr>
        <w:t xml:space="preserve">» по Челябинской области </w:t>
      </w:r>
    </w:p>
    <w:p w:rsidR="005B6BFC" w:rsidRPr="005B6BFC" w:rsidRDefault="005B6BFC" w:rsidP="005B6BFC">
      <w:pPr>
        <w:spacing w:line="360" w:lineRule="auto"/>
        <w:ind w:firstLine="729"/>
        <w:jc w:val="right"/>
        <w:rPr>
          <w:sz w:val="22"/>
          <w:szCs w:val="22"/>
        </w:rPr>
      </w:pPr>
      <w:proofErr w:type="spellStart"/>
      <w:r w:rsidRPr="005B6BFC">
        <w:rPr>
          <w:b/>
          <w:bCs/>
          <w:sz w:val="22"/>
          <w:szCs w:val="22"/>
          <w:highlight w:val="white"/>
        </w:rPr>
        <w:t>Н.М.Киракосян</w:t>
      </w:r>
      <w:proofErr w:type="spellEnd"/>
    </w:p>
    <w:p w:rsidR="005B3299" w:rsidRPr="005B6BFC" w:rsidRDefault="005B3299">
      <w:pPr>
        <w:rPr>
          <w:sz w:val="22"/>
          <w:szCs w:val="22"/>
        </w:rPr>
      </w:pPr>
    </w:p>
    <w:sectPr w:rsidR="005B3299" w:rsidRPr="005B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65"/>
    <w:rsid w:val="005B3299"/>
    <w:rsid w:val="005B6BFC"/>
    <w:rsid w:val="007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6BF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5B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6BF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5B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zaregistrirovat-nedvizhimoe-imushchestvo-/poluchenie-uslugi-po-eksterritorialnomu-printsip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2017-03-17T06:17:00Z</dcterms:created>
  <dcterms:modified xsi:type="dcterms:W3CDTF">2017-03-17T06:17:00Z</dcterms:modified>
</cp:coreProperties>
</file>