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9" w:rsidRDefault="00DF4771">
      <w:pPr>
        <w:pStyle w:val="20"/>
        <w:shd w:val="clear" w:color="auto" w:fill="auto"/>
      </w:pPr>
      <w:r>
        <w:t xml:space="preserve">Приглашение к заключению договоров </w:t>
      </w:r>
      <w:r w:rsidR="007A1FFF">
        <w:t>на право осуществления деятельности по</w:t>
      </w:r>
      <w:r>
        <w:t xml:space="preserve"> перемещени</w:t>
      </w:r>
      <w:r w:rsidR="007A1FFF">
        <w:t>ю</w:t>
      </w:r>
      <w:r>
        <w:t xml:space="preserve"> задержанных транспортных средств на специализированную стоянку, их хранение и </w:t>
      </w:r>
      <w:r w:rsidR="007A1FFF">
        <w:t>возврат на территории Еткульского муниципального района</w:t>
      </w:r>
      <w:r>
        <w:t>.</w:t>
      </w:r>
    </w:p>
    <w:p w:rsidR="007A1FFF" w:rsidRDefault="007A1FFF" w:rsidP="007A1FFF">
      <w:pPr>
        <w:pStyle w:val="20"/>
        <w:shd w:val="clear" w:color="auto" w:fill="auto"/>
        <w:jc w:val="both"/>
        <w:rPr>
          <w:b w:val="0"/>
        </w:rPr>
      </w:pPr>
      <w:r w:rsidRPr="007A1FFF">
        <w:rPr>
          <w:b w:val="0"/>
        </w:rPr>
        <w:t xml:space="preserve">                В </w:t>
      </w:r>
      <w:r>
        <w:rPr>
          <w:b w:val="0"/>
        </w:rPr>
        <w:t>соответствии с Законом Челябинской области от 10.04.2012г. №288-ЗО "О порядке перемещения задержанного транспортного средства на специализированную стоянку, его хранения и возврата, оплаты расходов на перемещение и хранение задержанного транспортного средства" Министерством дорожного хозяйства и транспорта Челябинской области проводятся конкурсы на право осуществления деятельности по перемещению задержанного транспортного средства на специализированную</w:t>
      </w:r>
      <w:r w:rsidR="00793032">
        <w:rPr>
          <w:b w:val="0"/>
        </w:rPr>
        <w:t xml:space="preserve"> стоянку, его хранению и возврату в каждом муниципальном районе.</w:t>
      </w:r>
    </w:p>
    <w:p w:rsidR="006E0167" w:rsidRDefault="006E0167" w:rsidP="007A1FFF">
      <w:pPr>
        <w:pStyle w:val="20"/>
        <w:shd w:val="clear" w:color="auto" w:fill="auto"/>
        <w:jc w:val="both"/>
        <w:rPr>
          <w:b w:val="0"/>
        </w:rPr>
      </w:pPr>
      <w:r>
        <w:t xml:space="preserve">              С учётом изложенного, Отдел МВД России по Еткульскому району приглашает организации различных форм собственности и индивидуальных предпринимателей принять участие в конкурсе для последующего заключения договора.</w:t>
      </w:r>
    </w:p>
    <w:p w:rsidR="00793032" w:rsidRDefault="00793032" w:rsidP="007A1FFF">
      <w:pPr>
        <w:pStyle w:val="20"/>
        <w:shd w:val="clear" w:color="auto" w:fill="auto"/>
        <w:jc w:val="both"/>
        <w:rPr>
          <w:b w:val="0"/>
        </w:rPr>
      </w:pPr>
      <w:r>
        <w:rPr>
          <w:b w:val="0"/>
        </w:rPr>
        <w:t xml:space="preserve">                Вся необходимая информация (извещение о проведении конкурса, конкурсная документация, время проведения конкурса) размещена на официальном сайте Министерства дорожного хозяйства и транспорта Челябинской области: http://mindortrans74.</w:t>
      </w:r>
      <w:r>
        <w:rPr>
          <w:b w:val="0"/>
          <w:lang w:val="en-US"/>
        </w:rPr>
        <w:t>ru</w:t>
      </w:r>
      <w:r w:rsidR="00FA649B">
        <w:rPr>
          <w:b w:val="0"/>
        </w:rPr>
        <w:t>/, раздел: Транспорт, вкладки: Конкурсы, специализированные стоянки.</w:t>
      </w:r>
      <w:r w:rsidR="00603824">
        <w:rPr>
          <w:b w:val="0"/>
        </w:rPr>
        <w:t xml:space="preserve"> Адрес электронной почты Министерства mindortrans74@yandex.ru, контактные тел.: (351)731-63-12, (351)216-20-44.</w:t>
      </w:r>
      <w:r w:rsidR="00A60B08">
        <w:rPr>
          <w:b w:val="0"/>
        </w:rPr>
        <w:t xml:space="preserve"> Прием документов осуществляется по адресу:454048, г..Челябинск, ул.Елькина, д.77, кабинет №109.</w:t>
      </w:r>
    </w:p>
    <w:p w:rsidR="00FA649B" w:rsidRPr="00603824" w:rsidRDefault="00FA649B" w:rsidP="007A1FFF">
      <w:pPr>
        <w:pStyle w:val="20"/>
        <w:shd w:val="clear" w:color="auto" w:fill="auto"/>
        <w:jc w:val="both"/>
        <w:rPr>
          <w:b w:val="0"/>
        </w:rPr>
      </w:pPr>
      <w:r>
        <w:rPr>
          <w:b w:val="0"/>
        </w:rPr>
        <w:t xml:space="preserve">          Внимание! Заключение и продление договоров на новый 2016 год с организациями, оказывающими соответствующие услуги, минуя процедуру конкурсов, проводимых Министерством</w:t>
      </w:r>
      <w:r w:rsidR="00FE2886">
        <w:rPr>
          <w:b w:val="0"/>
        </w:rPr>
        <w:t>,</w:t>
      </w:r>
      <w:r>
        <w:rPr>
          <w:b w:val="0"/>
        </w:rPr>
        <w:t xml:space="preserve"> противоречат требованиям законодательства.</w:t>
      </w:r>
    </w:p>
    <w:sectPr w:rsidR="00FA649B" w:rsidRPr="00603824" w:rsidSect="009D7E1B">
      <w:type w:val="continuous"/>
      <w:pgSz w:w="11906" w:h="16838"/>
      <w:pgMar w:top="426" w:right="1261" w:bottom="960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1B" w:rsidRDefault="0091091B" w:rsidP="00236849">
      <w:r>
        <w:separator/>
      </w:r>
    </w:p>
  </w:endnote>
  <w:endnote w:type="continuationSeparator" w:id="1">
    <w:p w:rsidR="0091091B" w:rsidRDefault="0091091B" w:rsidP="0023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1B" w:rsidRDefault="0091091B"/>
  </w:footnote>
  <w:footnote w:type="continuationSeparator" w:id="1">
    <w:p w:rsidR="0091091B" w:rsidRDefault="009109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EC8"/>
    <w:multiLevelType w:val="multilevel"/>
    <w:tmpl w:val="6D82949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C60CF"/>
    <w:multiLevelType w:val="multilevel"/>
    <w:tmpl w:val="4D089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36849"/>
    <w:rsid w:val="00047900"/>
    <w:rsid w:val="000519E3"/>
    <w:rsid w:val="000521ED"/>
    <w:rsid w:val="00236849"/>
    <w:rsid w:val="00256BA7"/>
    <w:rsid w:val="0038641B"/>
    <w:rsid w:val="003D0DF7"/>
    <w:rsid w:val="00480213"/>
    <w:rsid w:val="00603824"/>
    <w:rsid w:val="006E0167"/>
    <w:rsid w:val="006F7605"/>
    <w:rsid w:val="00793032"/>
    <w:rsid w:val="007A1FFF"/>
    <w:rsid w:val="007D4247"/>
    <w:rsid w:val="0091091B"/>
    <w:rsid w:val="009D7E1B"/>
    <w:rsid w:val="00A60B08"/>
    <w:rsid w:val="00DF4771"/>
    <w:rsid w:val="00FA649B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8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84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36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36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36849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236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3684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3684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236849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g7</dc:creator>
  <cp:lastModifiedBy>Pavilion g7</cp:lastModifiedBy>
  <cp:revision>9</cp:revision>
  <dcterms:created xsi:type="dcterms:W3CDTF">2015-02-11T03:38:00Z</dcterms:created>
  <dcterms:modified xsi:type="dcterms:W3CDTF">2015-12-02T07:59:00Z</dcterms:modified>
</cp:coreProperties>
</file>