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18" w:rsidRPr="00FB0A18" w:rsidRDefault="00FB0A18" w:rsidP="0012626E">
      <w:pPr>
        <w:shd w:val="clear" w:color="auto" w:fill="FFFFFF"/>
        <w:ind w:firstLine="709"/>
        <w:jc w:val="center"/>
        <w:outlineLvl w:val="0"/>
        <w:rPr>
          <w:b/>
          <w:color w:val="000000" w:themeColor="text1"/>
          <w:kern w:val="36"/>
          <w:sz w:val="36"/>
          <w:szCs w:val="36"/>
        </w:rPr>
      </w:pPr>
      <w:r w:rsidRPr="00FB0A18">
        <w:rPr>
          <w:b/>
          <w:color w:val="000000" w:themeColor="text1"/>
          <w:kern w:val="36"/>
          <w:sz w:val="36"/>
          <w:szCs w:val="36"/>
        </w:rPr>
        <w:t xml:space="preserve">Полицейские </w:t>
      </w:r>
      <w:r w:rsidR="00CB0861" w:rsidRPr="0012626E">
        <w:rPr>
          <w:b/>
          <w:color w:val="000000" w:themeColor="text1"/>
          <w:kern w:val="36"/>
          <w:sz w:val="36"/>
          <w:szCs w:val="36"/>
        </w:rPr>
        <w:t>Еткульского района</w:t>
      </w:r>
      <w:r w:rsidRPr="00FB0A18">
        <w:rPr>
          <w:b/>
          <w:color w:val="000000" w:themeColor="text1"/>
          <w:kern w:val="36"/>
          <w:sz w:val="36"/>
          <w:szCs w:val="36"/>
        </w:rPr>
        <w:t xml:space="preserve"> совместно с судебными приставами проводят мероприятия по взысканию административных штрафов</w:t>
      </w:r>
    </w:p>
    <w:p w:rsidR="00D821A7" w:rsidRPr="0012626E" w:rsidRDefault="00D821A7" w:rsidP="0012626E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B0A18" w:rsidRPr="0012626E" w:rsidRDefault="00FB0A18" w:rsidP="001262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2626E">
        <w:rPr>
          <w:color w:val="000000" w:themeColor="text1"/>
        </w:rPr>
        <w:t>Совместные мероприятия сотрудников полиции и судебных приставов в последнее время становятся традиционными. Это объясняется тем, что в работе двух взаимодействующих ведомств имеется одна цель – привлечение правонарушителей к ответственности в соответствии с действующим законодательством.</w:t>
      </w:r>
    </w:p>
    <w:p w:rsidR="00FB0A18" w:rsidRPr="0012626E" w:rsidRDefault="00FB0A18" w:rsidP="001262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highlight w:val="yellow"/>
        </w:rPr>
      </w:pPr>
      <w:r w:rsidRPr="0012626E">
        <w:rPr>
          <w:color w:val="000000" w:themeColor="text1"/>
        </w:rPr>
        <w:t>Так, 11 декабря текущего года сотрудниками полиции ОМВД России по Еткульскому району с участием судебного пристава- исполнителя Еткульского районного отдела судебных приставов Гавриловой Д.</w:t>
      </w:r>
      <w:r w:rsidR="00CB0861" w:rsidRPr="0012626E">
        <w:rPr>
          <w:color w:val="000000" w:themeColor="text1"/>
        </w:rPr>
        <w:t xml:space="preserve"> </w:t>
      </w:r>
      <w:r w:rsidRPr="0012626E">
        <w:rPr>
          <w:color w:val="000000" w:themeColor="text1"/>
        </w:rPr>
        <w:t>А. проведено профилактическое мероприятие, направленное на взыскание адми</w:t>
      </w:r>
      <w:r w:rsidR="00CB0861" w:rsidRPr="0012626E">
        <w:rPr>
          <w:color w:val="000000" w:themeColor="text1"/>
        </w:rPr>
        <w:t xml:space="preserve">нистративного штрафа с граждан, которые </w:t>
      </w:r>
      <w:r w:rsidRPr="0012626E">
        <w:rPr>
          <w:color w:val="000000" w:themeColor="text1"/>
        </w:rPr>
        <w:t>в установ</w:t>
      </w:r>
      <w:r w:rsidR="00CB0861" w:rsidRPr="0012626E">
        <w:rPr>
          <w:color w:val="000000" w:themeColor="text1"/>
        </w:rPr>
        <w:t>ленный законом срок не оплатили</w:t>
      </w:r>
      <w:r w:rsidRPr="0012626E">
        <w:rPr>
          <w:color w:val="000000" w:themeColor="text1"/>
        </w:rPr>
        <w:t xml:space="preserve"> штраф.</w:t>
      </w:r>
    </w:p>
    <w:p w:rsidR="0012626E" w:rsidRPr="0012626E" w:rsidRDefault="00CB0861" w:rsidP="0012626E">
      <w:pPr>
        <w:ind w:firstLine="709"/>
        <w:jc w:val="both"/>
        <w:rPr>
          <w:color w:val="000000" w:themeColor="text1"/>
          <w:sz w:val="24"/>
          <w:szCs w:val="24"/>
        </w:rPr>
      </w:pPr>
      <w:r w:rsidRPr="0012626E">
        <w:rPr>
          <w:color w:val="000000" w:themeColor="text1"/>
          <w:sz w:val="24"/>
          <w:szCs w:val="24"/>
        </w:rPr>
        <w:t xml:space="preserve">В результате </w:t>
      </w:r>
      <w:r w:rsidRPr="0012626E">
        <w:rPr>
          <w:color w:val="000000" w:themeColor="text1"/>
          <w:sz w:val="24"/>
          <w:szCs w:val="24"/>
          <w:shd w:val="clear" w:color="auto" w:fill="FFFFFF"/>
        </w:rPr>
        <w:t xml:space="preserve">проведенных совместных рейдов </w:t>
      </w:r>
      <w:r w:rsidR="0012626E">
        <w:rPr>
          <w:color w:val="000000" w:themeColor="text1"/>
          <w:sz w:val="24"/>
          <w:szCs w:val="24"/>
          <w:shd w:val="clear" w:color="auto" w:fill="FFFFFF"/>
        </w:rPr>
        <w:t>было</w:t>
      </w:r>
      <w:r w:rsidR="00D821A7" w:rsidRPr="0012626E">
        <w:rPr>
          <w:color w:val="000000" w:themeColor="text1"/>
          <w:sz w:val="24"/>
          <w:szCs w:val="24"/>
        </w:rPr>
        <w:t xml:space="preserve"> проверено 15 адресов в селе Еткуль, во время рейда </w:t>
      </w:r>
      <w:r w:rsidR="0012626E">
        <w:rPr>
          <w:color w:val="000000" w:themeColor="text1"/>
          <w:sz w:val="24"/>
          <w:szCs w:val="24"/>
        </w:rPr>
        <w:t>четыре</w:t>
      </w:r>
      <w:r w:rsidR="00D821A7" w:rsidRPr="0012626E">
        <w:rPr>
          <w:color w:val="000000" w:themeColor="text1"/>
          <w:sz w:val="24"/>
          <w:szCs w:val="24"/>
        </w:rPr>
        <w:t xml:space="preserve"> человек</w:t>
      </w:r>
      <w:r w:rsidRPr="0012626E">
        <w:rPr>
          <w:color w:val="000000" w:themeColor="text1"/>
          <w:sz w:val="24"/>
          <w:szCs w:val="24"/>
        </w:rPr>
        <w:t xml:space="preserve">а произвели фактическую оплату </w:t>
      </w:r>
      <w:r w:rsidR="00D821A7" w:rsidRPr="0012626E">
        <w:rPr>
          <w:color w:val="000000" w:themeColor="text1"/>
          <w:sz w:val="24"/>
          <w:szCs w:val="24"/>
        </w:rPr>
        <w:t xml:space="preserve">штрафа на сумму 2000 рублей, к </w:t>
      </w:r>
      <w:r w:rsidR="0012626E">
        <w:rPr>
          <w:color w:val="000000" w:themeColor="text1"/>
          <w:sz w:val="24"/>
          <w:szCs w:val="24"/>
        </w:rPr>
        <w:t>двум</w:t>
      </w:r>
      <w:r w:rsidR="00D821A7" w:rsidRPr="0012626E">
        <w:rPr>
          <w:color w:val="000000" w:themeColor="text1"/>
          <w:sz w:val="24"/>
          <w:szCs w:val="24"/>
        </w:rPr>
        <w:t xml:space="preserve"> неплательщикам применена административная ответственность по ч.</w:t>
      </w:r>
      <w:r w:rsidRPr="0012626E">
        <w:rPr>
          <w:color w:val="000000" w:themeColor="text1"/>
          <w:sz w:val="24"/>
          <w:szCs w:val="24"/>
        </w:rPr>
        <w:t xml:space="preserve">1 ст.20.25 КоАП РФ, по решению </w:t>
      </w:r>
      <w:r w:rsidR="00D821A7" w:rsidRPr="0012626E">
        <w:rPr>
          <w:color w:val="000000" w:themeColor="text1"/>
          <w:sz w:val="24"/>
          <w:szCs w:val="24"/>
        </w:rPr>
        <w:t xml:space="preserve">Мирового суда к ним применен административный арест. По </w:t>
      </w:r>
      <w:r w:rsidR="0012626E">
        <w:rPr>
          <w:color w:val="000000" w:themeColor="text1"/>
          <w:sz w:val="24"/>
          <w:szCs w:val="24"/>
        </w:rPr>
        <w:t>четырем</w:t>
      </w:r>
      <w:r w:rsidR="00D821A7" w:rsidRPr="0012626E">
        <w:rPr>
          <w:color w:val="000000" w:themeColor="text1"/>
          <w:sz w:val="24"/>
          <w:szCs w:val="24"/>
        </w:rPr>
        <w:t xml:space="preserve"> должникам, было установлено их место работы, приставами будет произведено принудительн</w:t>
      </w:r>
      <w:r w:rsidRPr="0012626E">
        <w:rPr>
          <w:color w:val="000000" w:themeColor="text1"/>
          <w:sz w:val="24"/>
          <w:szCs w:val="24"/>
        </w:rPr>
        <w:t>ое взыскание с заработной платы</w:t>
      </w:r>
      <w:r w:rsidR="0012626E">
        <w:rPr>
          <w:color w:val="000000" w:themeColor="text1"/>
          <w:sz w:val="24"/>
          <w:szCs w:val="24"/>
        </w:rPr>
        <w:t xml:space="preserve"> должника. </w:t>
      </w:r>
      <w:r w:rsidR="0012626E" w:rsidRPr="0012626E">
        <w:rPr>
          <w:color w:val="000000" w:themeColor="text1"/>
          <w:sz w:val="24"/>
          <w:szCs w:val="24"/>
          <w:shd w:val="clear" w:color="auto" w:fill="FFFFFF"/>
        </w:rPr>
        <w:t>Во время рейдов стражи правопорядка проводили разъяснительную работу среди должников, напоминая, что неуплата штрафа в установленный срок ведёт к административной ответственности, а также влечёт наложение штрафа в двукратном размере суммы неуплаченного долга либо административный арест на срок до пятнадцати суток. В том случае, если задолженность так и осталась непогашенной, штрафы взыскиваются в принудительном порядке службой судебных приставов, сотрудни</w:t>
      </w:r>
      <w:r w:rsidR="0012626E">
        <w:rPr>
          <w:color w:val="000000" w:themeColor="text1"/>
          <w:sz w:val="24"/>
          <w:szCs w:val="24"/>
          <w:shd w:val="clear" w:color="auto" w:fill="FFFFFF"/>
        </w:rPr>
        <w:t xml:space="preserve">ки которой имеют право наложить </w:t>
      </w:r>
      <w:r w:rsidR="0012626E" w:rsidRPr="0012626E">
        <w:rPr>
          <w:color w:val="000000" w:themeColor="text1"/>
          <w:sz w:val="24"/>
          <w:szCs w:val="24"/>
          <w:shd w:val="clear" w:color="auto" w:fill="FFFFFF"/>
        </w:rPr>
        <w:t>арест на имущество должника.</w:t>
      </w:r>
    </w:p>
    <w:p w:rsidR="0012626E" w:rsidRDefault="00654CA5" w:rsidP="0012626E">
      <w:pPr>
        <w:ind w:firstLine="709"/>
        <w:jc w:val="both"/>
        <w:rPr>
          <w:color w:val="000000" w:themeColor="text1"/>
          <w:sz w:val="24"/>
          <w:szCs w:val="24"/>
        </w:rPr>
      </w:pPr>
      <w:r w:rsidRPr="0012626E">
        <w:rPr>
          <w:color w:val="000000" w:themeColor="text1"/>
          <w:sz w:val="24"/>
          <w:szCs w:val="24"/>
        </w:rPr>
        <w:t xml:space="preserve">За </w:t>
      </w:r>
      <w:r w:rsidR="004C2D44" w:rsidRPr="0012626E">
        <w:rPr>
          <w:color w:val="000000" w:themeColor="text1"/>
          <w:sz w:val="24"/>
          <w:szCs w:val="24"/>
        </w:rPr>
        <w:t>11</w:t>
      </w:r>
      <w:r w:rsidR="0012626E">
        <w:rPr>
          <w:color w:val="000000" w:themeColor="text1"/>
          <w:sz w:val="24"/>
          <w:szCs w:val="24"/>
        </w:rPr>
        <w:t xml:space="preserve"> </w:t>
      </w:r>
      <w:r w:rsidR="004C2D44" w:rsidRPr="0012626E">
        <w:rPr>
          <w:color w:val="000000" w:themeColor="text1"/>
          <w:sz w:val="24"/>
          <w:szCs w:val="24"/>
        </w:rPr>
        <w:t>месяцев</w:t>
      </w:r>
      <w:r w:rsidRPr="0012626E">
        <w:rPr>
          <w:color w:val="000000" w:themeColor="text1"/>
          <w:sz w:val="24"/>
          <w:szCs w:val="24"/>
        </w:rPr>
        <w:t xml:space="preserve"> 2015 года </w:t>
      </w:r>
      <w:r w:rsidR="0055244C" w:rsidRPr="0012626E">
        <w:rPr>
          <w:color w:val="000000" w:themeColor="text1"/>
          <w:sz w:val="24"/>
          <w:szCs w:val="24"/>
        </w:rPr>
        <w:t xml:space="preserve">должностными лицами ОМВД России по Еткульскому району  (без учета материалов ГИБДД) вынесено </w:t>
      </w:r>
      <w:r w:rsidR="004C2D44" w:rsidRPr="0012626E">
        <w:rPr>
          <w:color w:val="000000" w:themeColor="text1"/>
          <w:sz w:val="24"/>
          <w:szCs w:val="24"/>
        </w:rPr>
        <w:t>534</w:t>
      </w:r>
      <w:r w:rsidR="0055244C" w:rsidRPr="0012626E">
        <w:rPr>
          <w:color w:val="000000" w:themeColor="text1"/>
          <w:sz w:val="24"/>
          <w:szCs w:val="24"/>
        </w:rPr>
        <w:t xml:space="preserve"> постановлений о наложении административных штрафов на сумму </w:t>
      </w:r>
      <w:r w:rsidR="004C2D44" w:rsidRPr="0012626E">
        <w:rPr>
          <w:color w:val="000000" w:themeColor="text1"/>
          <w:sz w:val="24"/>
          <w:szCs w:val="24"/>
        </w:rPr>
        <w:t>369</w:t>
      </w:r>
      <w:r w:rsidR="004657DC" w:rsidRPr="0012626E">
        <w:rPr>
          <w:color w:val="000000" w:themeColor="text1"/>
          <w:sz w:val="24"/>
          <w:szCs w:val="24"/>
        </w:rPr>
        <w:t xml:space="preserve"> тысячи </w:t>
      </w:r>
      <w:r w:rsidR="0055244C" w:rsidRPr="0012626E">
        <w:rPr>
          <w:color w:val="000000" w:themeColor="text1"/>
          <w:sz w:val="24"/>
          <w:szCs w:val="24"/>
        </w:rPr>
        <w:t>рублей. На данный момент постановлений по делам об административных правонарушениях, по которым штрафы не взысканы, составля</w:t>
      </w:r>
      <w:r w:rsidR="004657DC" w:rsidRPr="0012626E">
        <w:rPr>
          <w:color w:val="000000" w:themeColor="text1"/>
          <w:sz w:val="24"/>
          <w:szCs w:val="24"/>
        </w:rPr>
        <w:t>е</w:t>
      </w:r>
      <w:r w:rsidR="0055244C" w:rsidRPr="0012626E">
        <w:rPr>
          <w:color w:val="000000" w:themeColor="text1"/>
          <w:sz w:val="24"/>
          <w:szCs w:val="24"/>
        </w:rPr>
        <w:t xml:space="preserve">т </w:t>
      </w:r>
      <w:r w:rsidR="004C2D44" w:rsidRPr="0012626E">
        <w:rPr>
          <w:color w:val="000000" w:themeColor="text1"/>
          <w:sz w:val="24"/>
          <w:szCs w:val="24"/>
        </w:rPr>
        <w:t>220</w:t>
      </w:r>
      <w:r w:rsidR="004657DC" w:rsidRPr="0012626E">
        <w:rPr>
          <w:color w:val="000000" w:themeColor="text1"/>
          <w:sz w:val="24"/>
          <w:szCs w:val="24"/>
        </w:rPr>
        <w:t xml:space="preserve"> постановлений на сумму </w:t>
      </w:r>
      <w:r w:rsidR="004C2D44" w:rsidRPr="0012626E">
        <w:rPr>
          <w:color w:val="000000" w:themeColor="text1"/>
          <w:sz w:val="24"/>
          <w:szCs w:val="24"/>
        </w:rPr>
        <w:t>108</w:t>
      </w:r>
      <w:r w:rsidR="0012626E">
        <w:rPr>
          <w:color w:val="000000" w:themeColor="text1"/>
          <w:sz w:val="24"/>
          <w:szCs w:val="24"/>
        </w:rPr>
        <w:t xml:space="preserve"> тысячи рублей.</w:t>
      </w:r>
      <w:r w:rsidRPr="0012626E">
        <w:rPr>
          <w:color w:val="000000" w:themeColor="text1"/>
          <w:sz w:val="24"/>
          <w:szCs w:val="24"/>
        </w:rPr>
        <w:t xml:space="preserve"> </w:t>
      </w:r>
      <w:r w:rsidR="0083798A" w:rsidRPr="0012626E">
        <w:rPr>
          <w:color w:val="000000" w:themeColor="text1"/>
          <w:sz w:val="24"/>
          <w:szCs w:val="24"/>
        </w:rPr>
        <w:t>При вынесении постановлений по делу об административном пр</w:t>
      </w:r>
      <w:r w:rsidR="00C47C85" w:rsidRPr="0012626E">
        <w:rPr>
          <w:color w:val="000000" w:themeColor="text1"/>
          <w:sz w:val="24"/>
          <w:szCs w:val="24"/>
        </w:rPr>
        <w:t>авонарушении о наложении штрафа</w:t>
      </w:r>
      <w:r w:rsidR="0083798A" w:rsidRPr="0012626E">
        <w:rPr>
          <w:color w:val="000000" w:themeColor="text1"/>
          <w:sz w:val="24"/>
          <w:szCs w:val="24"/>
        </w:rPr>
        <w:t>, правонарушитель письменно предупреждается об ответственности ч.1 ст.20.25 КоАП РФ «Не</w:t>
      </w:r>
      <w:r w:rsidR="00C47C85" w:rsidRPr="0012626E">
        <w:rPr>
          <w:color w:val="000000" w:themeColor="text1"/>
          <w:sz w:val="24"/>
          <w:szCs w:val="24"/>
        </w:rPr>
        <w:t>уплата административного штрафа</w:t>
      </w:r>
      <w:r w:rsidR="0083798A" w:rsidRPr="0012626E">
        <w:rPr>
          <w:color w:val="000000" w:themeColor="text1"/>
          <w:sz w:val="24"/>
          <w:szCs w:val="24"/>
        </w:rPr>
        <w:t>» за неуплату штрафа в установленный законом срок (</w:t>
      </w:r>
      <w:r w:rsidR="00C47C85" w:rsidRPr="0012626E">
        <w:rPr>
          <w:color w:val="000000" w:themeColor="text1"/>
          <w:sz w:val="24"/>
          <w:szCs w:val="24"/>
        </w:rPr>
        <w:t>6</w:t>
      </w:r>
      <w:r w:rsidR="0083798A" w:rsidRPr="0012626E">
        <w:rPr>
          <w:color w:val="000000" w:themeColor="text1"/>
          <w:sz w:val="24"/>
          <w:szCs w:val="24"/>
        </w:rPr>
        <w:t xml:space="preserve">0 дней со дня вступления постановления в законную силу). Сотрудниками Отдела МВД осуществляется ежедневный мониторинг уплаты штрафа лицом подвергнутым наказанию. Так </w:t>
      </w:r>
      <w:r w:rsidR="00C47C85" w:rsidRPr="0012626E">
        <w:rPr>
          <w:color w:val="000000" w:themeColor="text1"/>
          <w:sz w:val="24"/>
          <w:szCs w:val="24"/>
        </w:rPr>
        <w:t xml:space="preserve">за </w:t>
      </w:r>
      <w:r w:rsidR="004C2D44" w:rsidRPr="0012626E">
        <w:rPr>
          <w:color w:val="000000" w:themeColor="text1"/>
          <w:sz w:val="24"/>
          <w:szCs w:val="24"/>
        </w:rPr>
        <w:t>текущий период</w:t>
      </w:r>
      <w:r w:rsidR="00C47C85" w:rsidRPr="0012626E">
        <w:rPr>
          <w:color w:val="000000" w:themeColor="text1"/>
          <w:sz w:val="24"/>
          <w:szCs w:val="24"/>
        </w:rPr>
        <w:t xml:space="preserve"> </w:t>
      </w:r>
      <w:r w:rsidR="0083798A" w:rsidRPr="0012626E">
        <w:rPr>
          <w:color w:val="000000" w:themeColor="text1"/>
          <w:sz w:val="24"/>
          <w:szCs w:val="24"/>
        </w:rPr>
        <w:t xml:space="preserve"> 201</w:t>
      </w:r>
      <w:r w:rsidR="00C47C85" w:rsidRPr="0012626E">
        <w:rPr>
          <w:color w:val="000000" w:themeColor="text1"/>
          <w:sz w:val="24"/>
          <w:szCs w:val="24"/>
        </w:rPr>
        <w:t>5</w:t>
      </w:r>
      <w:r w:rsidR="001E50BF" w:rsidRPr="0012626E">
        <w:rPr>
          <w:color w:val="000000" w:themeColor="text1"/>
          <w:sz w:val="24"/>
          <w:szCs w:val="24"/>
        </w:rPr>
        <w:t xml:space="preserve"> </w:t>
      </w:r>
      <w:r w:rsidR="00C47C85" w:rsidRPr="0012626E">
        <w:rPr>
          <w:color w:val="000000" w:themeColor="text1"/>
          <w:sz w:val="24"/>
          <w:szCs w:val="24"/>
        </w:rPr>
        <w:t>год</w:t>
      </w:r>
      <w:r w:rsidR="001E50BF" w:rsidRPr="0012626E">
        <w:rPr>
          <w:color w:val="000000" w:themeColor="text1"/>
          <w:sz w:val="24"/>
          <w:szCs w:val="24"/>
        </w:rPr>
        <w:t>а</w:t>
      </w:r>
      <w:r w:rsidR="00C47C85" w:rsidRPr="0012626E">
        <w:rPr>
          <w:color w:val="000000" w:themeColor="text1"/>
          <w:sz w:val="24"/>
          <w:szCs w:val="24"/>
        </w:rPr>
        <w:t xml:space="preserve"> по данной статье привлечено к административной ответственности </w:t>
      </w:r>
      <w:r w:rsidR="004C2D44" w:rsidRPr="0012626E">
        <w:rPr>
          <w:color w:val="000000" w:themeColor="text1"/>
          <w:sz w:val="24"/>
          <w:szCs w:val="24"/>
        </w:rPr>
        <w:t>44</w:t>
      </w:r>
      <w:r w:rsidR="0083798A" w:rsidRPr="0012626E">
        <w:rPr>
          <w:color w:val="000000" w:themeColor="text1"/>
          <w:sz w:val="24"/>
          <w:szCs w:val="24"/>
        </w:rPr>
        <w:t xml:space="preserve"> </w:t>
      </w:r>
      <w:r w:rsidR="00C47C85" w:rsidRPr="0012626E">
        <w:rPr>
          <w:color w:val="000000" w:themeColor="text1"/>
          <w:sz w:val="24"/>
          <w:szCs w:val="24"/>
        </w:rPr>
        <w:t>неплательщик</w:t>
      </w:r>
      <w:r w:rsidR="004C2D44" w:rsidRPr="0012626E">
        <w:rPr>
          <w:color w:val="000000" w:themeColor="text1"/>
          <w:sz w:val="24"/>
          <w:szCs w:val="24"/>
        </w:rPr>
        <w:t>а. В службу судебных приставов на принудительное исполнение направлено 111 материала на общую сумму 56 тысячи рублей.</w:t>
      </w:r>
    </w:p>
    <w:p w:rsidR="0012626E" w:rsidRPr="0012626E" w:rsidRDefault="0012626E" w:rsidP="0012626E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>С</w:t>
      </w:r>
      <w:r w:rsidRPr="0012626E">
        <w:rPr>
          <w:color w:val="000000" w:themeColor="text1"/>
          <w:sz w:val="24"/>
          <w:szCs w:val="24"/>
        </w:rPr>
        <w:t>отрудники полиции настоятельно рекомендуют гражданам, в отношении которых были составлены административные протоколы, не ожидать принудительных мер взыскания, а своевременно оплачивать штрафы и предоставлять копии квитанций в группу по исполнению административного законодательства.</w:t>
      </w:r>
      <w:r w:rsidRPr="0012626E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Pr="0012626E">
        <w:rPr>
          <w:color w:val="000000" w:themeColor="text1"/>
          <w:sz w:val="24"/>
          <w:szCs w:val="24"/>
        </w:rPr>
        <w:t>нформацию по оплате своего штрафа можно узнать  в ОМВД по Еткульскому району по адресу: 456560 с. Еткуль ул. Кирова, 53 кабинет №29 телефон 2-23-59.</w:t>
      </w:r>
    </w:p>
    <w:p w:rsidR="0012626E" w:rsidRPr="0012626E" w:rsidRDefault="0012626E" w:rsidP="001262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2626E">
        <w:rPr>
          <w:color w:val="000000" w:themeColor="text1"/>
        </w:rPr>
        <w:t>Совместные рейды полицейских и судебных приставов будут продолжены.</w:t>
      </w:r>
    </w:p>
    <w:p w:rsidR="0026784B" w:rsidRPr="0012626E" w:rsidRDefault="0026784B" w:rsidP="0012626E">
      <w:pPr>
        <w:ind w:firstLine="709"/>
        <w:jc w:val="both"/>
        <w:rPr>
          <w:color w:val="000000" w:themeColor="text1"/>
          <w:sz w:val="24"/>
          <w:szCs w:val="24"/>
        </w:rPr>
      </w:pPr>
    </w:p>
    <w:p w:rsidR="0026784B" w:rsidRPr="0012626E" w:rsidRDefault="0026784B" w:rsidP="0012626E">
      <w:pPr>
        <w:ind w:firstLine="709"/>
        <w:jc w:val="both"/>
        <w:rPr>
          <w:color w:val="000000" w:themeColor="text1"/>
          <w:sz w:val="24"/>
          <w:szCs w:val="24"/>
        </w:rPr>
      </w:pPr>
    </w:p>
    <w:p w:rsidR="0026784B" w:rsidRPr="0012626E" w:rsidRDefault="0026784B" w:rsidP="0012626E">
      <w:pPr>
        <w:ind w:firstLine="709"/>
        <w:jc w:val="right"/>
        <w:rPr>
          <w:color w:val="000000" w:themeColor="text1"/>
          <w:sz w:val="24"/>
          <w:szCs w:val="24"/>
        </w:rPr>
      </w:pPr>
      <w:r w:rsidRPr="0012626E">
        <w:rPr>
          <w:color w:val="000000" w:themeColor="text1"/>
          <w:sz w:val="24"/>
          <w:szCs w:val="24"/>
        </w:rPr>
        <w:t>Инспектор по ИАЗ</w:t>
      </w:r>
    </w:p>
    <w:p w:rsidR="0026784B" w:rsidRPr="0012626E" w:rsidRDefault="0026784B" w:rsidP="0012626E">
      <w:pPr>
        <w:ind w:firstLine="709"/>
        <w:jc w:val="right"/>
        <w:rPr>
          <w:color w:val="000000" w:themeColor="text1"/>
          <w:sz w:val="24"/>
          <w:szCs w:val="24"/>
        </w:rPr>
      </w:pPr>
      <w:r w:rsidRPr="0012626E">
        <w:rPr>
          <w:color w:val="000000" w:themeColor="text1"/>
          <w:sz w:val="24"/>
          <w:szCs w:val="24"/>
        </w:rPr>
        <w:t xml:space="preserve">капитан полиции Г.В. Булгакова </w:t>
      </w:r>
    </w:p>
    <w:p w:rsidR="00F32B4E" w:rsidRPr="0012626E" w:rsidRDefault="00F32B4E" w:rsidP="0012626E">
      <w:pPr>
        <w:ind w:firstLine="709"/>
        <w:rPr>
          <w:color w:val="000000" w:themeColor="text1"/>
          <w:sz w:val="24"/>
          <w:szCs w:val="24"/>
        </w:rPr>
      </w:pPr>
    </w:p>
    <w:sectPr w:rsidR="00F32B4E" w:rsidRPr="0012626E" w:rsidSect="003C20D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3E21"/>
    <w:rsid w:val="0012626E"/>
    <w:rsid w:val="0012628A"/>
    <w:rsid w:val="001415F3"/>
    <w:rsid w:val="001E50BF"/>
    <w:rsid w:val="001F1613"/>
    <w:rsid w:val="002253FA"/>
    <w:rsid w:val="0026784B"/>
    <w:rsid w:val="00273E5D"/>
    <w:rsid w:val="002E3E21"/>
    <w:rsid w:val="003C7D19"/>
    <w:rsid w:val="003E0FD3"/>
    <w:rsid w:val="00441FC5"/>
    <w:rsid w:val="004657DC"/>
    <w:rsid w:val="004C2D44"/>
    <w:rsid w:val="004D0AEE"/>
    <w:rsid w:val="005038C3"/>
    <w:rsid w:val="0055244C"/>
    <w:rsid w:val="00646F4B"/>
    <w:rsid w:val="00654CA5"/>
    <w:rsid w:val="00727715"/>
    <w:rsid w:val="0083798A"/>
    <w:rsid w:val="008D3C79"/>
    <w:rsid w:val="00933B7F"/>
    <w:rsid w:val="009A55D0"/>
    <w:rsid w:val="00A0062E"/>
    <w:rsid w:val="00A25854"/>
    <w:rsid w:val="00A92FE6"/>
    <w:rsid w:val="00BC4689"/>
    <w:rsid w:val="00BE1607"/>
    <w:rsid w:val="00C47C85"/>
    <w:rsid w:val="00C935C2"/>
    <w:rsid w:val="00CB0861"/>
    <w:rsid w:val="00D821A7"/>
    <w:rsid w:val="00D84D50"/>
    <w:rsid w:val="00D93EF1"/>
    <w:rsid w:val="00DF6820"/>
    <w:rsid w:val="00ED1871"/>
    <w:rsid w:val="00F32B4E"/>
    <w:rsid w:val="00F40F5D"/>
    <w:rsid w:val="00FA1ED2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21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FB0A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A1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0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C324-20A6-47EF-B8EF-B0289D54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ИСО</cp:lastModifiedBy>
  <cp:revision>21</cp:revision>
  <cp:lastPrinted>2015-12-16T04:17:00Z</cp:lastPrinted>
  <dcterms:created xsi:type="dcterms:W3CDTF">2015-05-12T04:35:00Z</dcterms:created>
  <dcterms:modified xsi:type="dcterms:W3CDTF">2015-12-16T08:58:00Z</dcterms:modified>
</cp:coreProperties>
</file>