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DD" w:rsidRDefault="00393ADD" w:rsidP="00393ADD">
      <w:pPr>
        <w:pStyle w:val="a3"/>
        <w:jc w:val="both"/>
        <w:rPr>
          <w:rFonts w:ascii="Times New Roman" w:hAnsi="Times New Roman" w:cs="Times New Roman"/>
          <w:sz w:val="24"/>
          <w:szCs w:val="24"/>
        </w:rPr>
      </w:pPr>
    </w:p>
    <w:p w:rsidR="00393ADD" w:rsidRDefault="00393ADD" w:rsidP="00393ADD">
      <w:pPr>
        <w:pStyle w:val="a3"/>
        <w:jc w:val="both"/>
        <w:rPr>
          <w:rFonts w:ascii="Times New Roman" w:hAnsi="Times New Roman" w:cs="Times New Roman"/>
          <w:sz w:val="24"/>
          <w:szCs w:val="24"/>
        </w:rPr>
      </w:pPr>
    </w:p>
    <w:p w:rsidR="004F1FC4" w:rsidRPr="007B797E" w:rsidRDefault="004F1FC4" w:rsidP="004F1FC4">
      <w:pPr>
        <w:pStyle w:val="a3"/>
        <w:jc w:val="center"/>
        <w:rPr>
          <w:rFonts w:ascii="Times New Roman" w:hAnsi="Times New Roman" w:cs="Times New Roman"/>
          <w:b/>
          <w:sz w:val="28"/>
          <w:szCs w:val="28"/>
        </w:rPr>
      </w:pPr>
      <w:r w:rsidRPr="007B797E">
        <w:rPr>
          <w:rFonts w:ascii="Times New Roman" w:hAnsi="Times New Roman" w:cs="Times New Roman"/>
          <w:b/>
          <w:sz w:val="28"/>
          <w:szCs w:val="28"/>
        </w:rPr>
        <w:t>ПОДДЕЛЬНЫЕ ДЕНЬГИ РЯДОМ!</w:t>
      </w:r>
    </w:p>
    <w:p w:rsidR="004F1FC4" w:rsidRPr="007B797E" w:rsidRDefault="004F1FC4" w:rsidP="004F1FC4">
      <w:pPr>
        <w:pStyle w:val="a3"/>
        <w:jc w:val="center"/>
        <w:rPr>
          <w:rFonts w:ascii="Times New Roman" w:hAnsi="Times New Roman" w:cs="Times New Roman"/>
          <w:b/>
          <w:sz w:val="28"/>
          <w:szCs w:val="28"/>
        </w:rPr>
      </w:pPr>
    </w:p>
    <w:p w:rsidR="007B797E" w:rsidRDefault="008E6FCF" w:rsidP="004F27E6">
      <w:pPr>
        <w:pStyle w:val="a3"/>
        <w:ind w:firstLine="708"/>
        <w:jc w:val="both"/>
        <w:rPr>
          <w:rFonts w:ascii="Times New Roman" w:hAnsi="Times New Roman" w:cs="Times New Roman"/>
          <w:sz w:val="28"/>
          <w:szCs w:val="28"/>
        </w:rPr>
      </w:pPr>
      <w:r w:rsidRPr="007B797E">
        <w:rPr>
          <w:rFonts w:ascii="Times New Roman" w:hAnsi="Times New Roman" w:cs="Times New Roman"/>
          <w:sz w:val="28"/>
          <w:szCs w:val="28"/>
        </w:rPr>
        <w:t xml:space="preserve">Уважаемые жители района! Фальшивомонетничество сегодня может быть поставлено в ряд крупных криминогенных проблем, вызывающих серьезную озабоченность государства, общества и отдельных граждан. </w:t>
      </w:r>
    </w:p>
    <w:p w:rsidR="004F1FC4" w:rsidRPr="007B797E" w:rsidRDefault="008E6FCF" w:rsidP="004F27E6">
      <w:pPr>
        <w:pStyle w:val="a3"/>
        <w:ind w:firstLine="708"/>
        <w:jc w:val="both"/>
        <w:rPr>
          <w:rFonts w:ascii="Times New Roman" w:hAnsi="Times New Roman" w:cs="Times New Roman"/>
          <w:sz w:val="28"/>
          <w:szCs w:val="28"/>
        </w:rPr>
      </w:pPr>
      <w:r w:rsidRPr="007B797E">
        <w:rPr>
          <w:rFonts w:ascii="Times New Roman" w:hAnsi="Times New Roman" w:cs="Times New Roman"/>
          <w:sz w:val="28"/>
          <w:szCs w:val="28"/>
        </w:rPr>
        <w:t>Постоянное усовершенствование приемов, методов подделки денежных знаков требует от правоохранительных органов значительных усилий для нейтрализации воздействия на экономическую безопасность страны</w:t>
      </w:r>
      <w:r w:rsidR="000079C0" w:rsidRPr="007B797E">
        <w:rPr>
          <w:rFonts w:ascii="Times New Roman" w:hAnsi="Times New Roman" w:cs="Times New Roman"/>
          <w:sz w:val="28"/>
          <w:szCs w:val="28"/>
        </w:rPr>
        <w:t>, однако без содействия граждан свести эту проблему к минимуму крайне сложно</w:t>
      </w:r>
      <w:r w:rsidRPr="007B797E">
        <w:rPr>
          <w:rFonts w:ascii="Times New Roman" w:hAnsi="Times New Roman" w:cs="Times New Roman"/>
          <w:sz w:val="28"/>
          <w:szCs w:val="28"/>
        </w:rPr>
        <w:t>.</w:t>
      </w:r>
    </w:p>
    <w:p w:rsidR="004F1FC4" w:rsidRPr="007B797E" w:rsidRDefault="004F1FC4" w:rsidP="00393ADD">
      <w:pPr>
        <w:pStyle w:val="a3"/>
        <w:jc w:val="both"/>
        <w:rPr>
          <w:rFonts w:ascii="Times New Roman" w:hAnsi="Times New Roman" w:cs="Times New Roman"/>
          <w:sz w:val="28"/>
          <w:szCs w:val="28"/>
        </w:rPr>
      </w:pPr>
      <w:r w:rsidRPr="007B797E">
        <w:rPr>
          <w:rFonts w:ascii="Times New Roman" w:hAnsi="Times New Roman" w:cs="Times New Roman"/>
          <w:sz w:val="28"/>
          <w:szCs w:val="28"/>
        </w:rPr>
        <w:tab/>
        <w:t>Именно из-за серьезной угрозы для экономической безопасно</w:t>
      </w:r>
      <w:r w:rsidR="004F27E6">
        <w:rPr>
          <w:rFonts w:ascii="Times New Roman" w:hAnsi="Times New Roman" w:cs="Times New Roman"/>
          <w:sz w:val="28"/>
          <w:szCs w:val="28"/>
        </w:rPr>
        <w:t>сти страны санкции за совершение</w:t>
      </w:r>
      <w:r w:rsidRPr="007B797E">
        <w:rPr>
          <w:rFonts w:ascii="Times New Roman" w:hAnsi="Times New Roman" w:cs="Times New Roman"/>
          <w:sz w:val="28"/>
          <w:szCs w:val="28"/>
        </w:rPr>
        <w:t xml:space="preserve"> преступления предусмотренного ст. 186 УК РФ очень велики.</w:t>
      </w:r>
    </w:p>
    <w:p w:rsidR="004F1FC4" w:rsidRPr="007B797E" w:rsidRDefault="004F1FC4" w:rsidP="004F1FC4">
      <w:pPr>
        <w:pStyle w:val="nospacing"/>
        <w:shd w:val="clear" w:color="auto" w:fill="F8F8F8"/>
        <w:spacing w:before="0" w:beforeAutospacing="0" w:after="0" w:afterAutospacing="0" w:line="323" w:lineRule="atLeast"/>
        <w:jc w:val="both"/>
        <w:rPr>
          <w:rFonts w:ascii="Arial" w:hAnsi="Arial" w:cs="Arial"/>
          <w:color w:val="000000"/>
          <w:sz w:val="28"/>
          <w:szCs w:val="28"/>
        </w:rPr>
      </w:pPr>
      <w:r w:rsidRPr="007B797E">
        <w:rPr>
          <w:sz w:val="28"/>
          <w:szCs w:val="28"/>
        </w:rPr>
        <w:tab/>
        <w:t xml:space="preserve"> </w:t>
      </w:r>
      <w:r w:rsidRPr="007B797E">
        <w:rPr>
          <w:rStyle w:val="a5"/>
          <w:rFonts w:ascii="Arial" w:hAnsi="Arial" w:cs="Arial"/>
          <w:color w:val="000000"/>
          <w:sz w:val="28"/>
          <w:szCs w:val="28"/>
          <w:u w:val="single"/>
        </w:rPr>
        <w:t>Для сведения:</w:t>
      </w:r>
    </w:p>
    <w:p w:rsidR="007C13F4" w:rsidRPr="007B797E" w:rsidRDefault="004F1FC4" w:rsidP="004F1FC4">
      <w:pPr>
        <w:pStyle w:val="nospacing"/>
        <w:shd w:val="clear" w:color="auto" w:fill="F8F8F8"/>
        <w:spacing w:before="0" w:beforeAutospacing="0" w:after="0" w:afterAutospacing="0" w:line="323" w:lineRule="atLeast"/>
        <w:jc w:val="both"/>
        <w:rPr>
          <w:rFonts w:ascii="Arial" w:hAnsi="Arial" w:cs="Arial"/>
          <w:b/>
          <w:i/>
          <w:iCs/>
          <w:color w:val="000000"/>
          <w:sz w:val="28"/>
          <w:szCs w:val="28"/>
        </w:rPr>
      </w:pPr>
      <w:r w:rsidRPr="007B797E">
        <w:rPr>
          <w:rStyle w:val="a5"/>
          <w:rFonts w:ascii="Arial" w:hAnsi="Arial" w:cs="Arial"/>
          <w:color w:val="000000"/>
          <w:sz w:val="28"/>
          <w:szCs w:val="28"/>
        </w:rPr>
        <w:t xml:space="preserve">Статья 186 УК РФ: </w:t>
      </w:r>
      <w:r w:rsidR="000079C0" w:rsidRPr="007B797E">
        <w:rPr>
          <w:rStyle w:val="a5"/>
          <w:rFonts w:ascii="Arial" w:hAnsi="Arial" w:cs="Arial"/>
          <w:color w:val="000000"/>
          <w:sz w:val="28"/>
          <w:szCs w:val="28"/>
        </w:rPr>
        <w:t>«</w:t>
      </w:r>
      <w:r w:rsidRPr="007B797E">
        <w:rPr>
          <w:rStyle w:val="a5"/>
          <w:rFonts w:ascii="Arial" w:hAnsi="Arial" w:cs="Arial"/>
          <w:color w:val="000000"/>
          <w:sz w:val="28"/>
          <w:szCs w:val="28"/>
        </w:rPr>
        <w:t>Изготовление или сбыт поддельных денег или ценных бумаг</w:t>
      </w:r>
      <w:r w:rsidR="000079C0" w:rsidRPr="007B797E">
        <w:rPr>
          <w:rStyle w:val="a5"/>
          <w:rFonts w:ascii="Arial" w:hAnsi="Arial" w:cs="Arial"/>
          <w:color w:val="000000"/>
          <w:sz w:val="28"/>
          <w:szCs w:val="28"/>
        </w:rPr>
        <w:t>»</w:t>
      </w:r>
      <w:r w:rsidRPr="007B797E">
        <w:rPr>
          <w:rStyle w:val="a5"/>
          <w:rFonts w:ascii="Arial" w:hAnsi="Arial" w:cs="Arial"/>
          <w:color w:val="000000"/>
          <w:sz w:val="28"/>
          <w:szCs w:val="28"/>
        </w:rPr>
        <w:t>.</w:t>
      </w:r>
      <w:r w:rsidR="000079C0" w:rsidRPr="007B797E">
        <w:rPr>
          <w:rStyle w:val="a5"/>
          <w:rFonts w:ascii="Arial" w:hAnsi="Arial" w:cs="Arial"/>
          <w:color w:val="000000"/>
          <w:sz w:val="28"/>
          <w:szCs w:val="28"/>
        </w:rPr>
        <w:t xml:space="preserve"> В зависимости от тяжести совершенного деяни</w:t>
      </w:r>
      <w:r w:rsidR="006174E9">
        <w:rPr>
          <w:rStyle w:val="a5"/>
          <w:rFonts w:ascii="Arial" w:hAnsi="Arial" w:cs="Arial"/>
          <w:color w:val="000000"/>
          <w:sz w:val="28"/>
          <w:szCs w:val="28"/>
        </w:rPr>
        <w:t>я предусматривает наказание от 8</w:t>
      </w:r>
      <w:r w:rsidR="000079C0" w:rsidRPr="007B797E">
        <w:rPr>
          <w:rStyle w:val="a5"/>
          <w:rFonts w:ascii="Arial" w:hAnsi="Arial" w:cs="Arial"/>
          <w:color w:val="000000"/>
          <w:sz w:val="28"/>
          <w:szCs w:val="28"/>
        </w:rPr>
        <w:t xml:space="preserve"> до 15 лет лишения свободы со штрафом до одного миллиона рублей.</w:t>
      </w:r>
      <w:r w:rsidRPr="007B797E">
        <w:rPr>
          <w:rStyle w:val="a5"/>
          <w:rFonts w:ascii="Arial" w:hAnsi="Arial" w:cs="Arial"/>
          <w:color w:val="000000"/>
          <w:sz w:val="28"/>
          <w:szCs w:val="28"/>
        </w:rPr>
        <w:t xml:space="preserve"> </w:t>
      </w:r>
    </w:p>
    <w:p w:rsidR="007C13F4" w:rsidRPr="007B797E" w:rsidRDefault="007C13F4" w:rsidP="007C13F4">
      <w:pPr>
        <w:pStyle w:val="a3"/>
        <w:ind w:firstLine="708"/>
        <w:jc w:val="both"/>
        <w:rPr>
          <w:rFonts w:ascii="Times New Roman" w:hAnsi="Times New Roman" w:cs="Times New Roman"/>
          <w:sz w:val="28"/>
          <w:szCs w:val="28"/>
        </w:rPr>
      </w:pPr>
      <w:r w:rsidRPr="007B797E">
        <w:rPr>
          <w:rFonts w:ascii="Times New Roman" w:hAnsi="Times New Roman" w:cs="Times New Roman"/>
          <w:sz w:val="28"/>
          <w:szCs w:val="28"/>
        </w:rPr>
        <w:t>Характерными местами сбытов являются рынки, коммерческие киоски, АЗС, предприятия малого бизнеса. В связи с возросшим качеством поддельных денег и отсутствием знаний отличительных признаков позволяющих распознать подлинную купюру от поддельной</w:t>
      </w:r>
      <w:r w:rsidR="004F27E6">
        <w:rPr>
          <w:rFonts w:ascii="Times New Roman" w:hAnsi="Times New Roman" w:cs="Times New Roman"/>
          <w:sz w:val="28"/>
          <w:szCs w:val="28"/>
        </w:rPr>
        <w:t>,</w:t>
      </w:r>
      <w:r w:rsidRPr="007B797E">
        <w:rPr>
          <w:rFonts w:ascii="Times New Roman" w:hAnsi="Times New Roman" w:cs="Times New Roman"/>
          <w:sz w:val="28"/>
          <w:szCs w:val="28"/>
        </w:rPr>
        <w:t xml:space="preserve"> фал</w:t>
      </w:r>
      <w:r w:rsidR="000079C0" w:rsidRPr="007B797E">
        <w:rPr>
          <w:rFonts w:ascii="Times New Roman" w:hAnsi="Times New Roman" w:cs="Times New Roman"/>
          <w:sz w:val="28"/>
          <w:szCs w:val="28"/>
        </w:rPr>
        <w:t>ьшивки выявляются</w:t>
      </w:r>
      <w:r w:rsidRPr="007B797E">
        <w:rPr>
          <w:rFonts w:ascii="Times New Roman" w:hAnsi="Times New Roman" w:cs="Times New Roman"/>
          <w:sz w:val="28"/>
          <w:szCs w:val="28"/>
        </w:rPr>
        <w:t>, как правило, только при пересчете  денежных знаков в банках.</w:t>
      </w:r>
    </w:p>
    <w:p w:rsidR="000079C0" w:rsidRPr="007B797E" w:rsidRDefault="000079C0" w:rsidP="007B797E">
      <w:pPr>
        <w:pStyle w:val="a3"/>
        <w:ind w:firstLine="708"/>
        <w:jc w:val="both"/>
        <w:rPr>
          <w:rFonts w:ascii="Times New Roman" w:hAnsi="Times New Roman" w:cs="Times New Roman"/>
          <w:sz w:val="28"/>
          <w:szCs w:val="28"/>
        </w:rPr>
      </w:pPr>
      <w:r w:rsidRPr="007B797E">
        <w:rPr>
          <w:rFonts w:ascii="Times New Roman" w:hAnsi="Times New Roman" w:cs="Times New Roman"/>
          <w:sz w:val="28"/>
          <w:szCs w:val="28"/>
        </w:rPr>
        <w:t>Основные отличительные признаки поддельных купюр:</w:t>
      </w:r>
    </w:p>
    <w:p w:rsidR="000079C0" w:rsidRPr="007B797E" w:rsidRDefault="000079C0" w:rsidP="000079C0">
      <w:pPr>
        <w:pStyle w:val="a3"/>
        <w:jc w:val="both"/>
        <w:rPr>
          <w:rFonts w:ascii="Times New Roman" w:eastAsia="Times New Roman" w:hAnsi="Times New Roman" w:cs="Times New Roman"/>
          <w:sz w:val="28"/>
          <w:szCs w:val="28"/>
        </w:rPr>
      </w:pPr>
      <w:r w:rsidRPr="007B797E">
        <w:rPr>
          <w:rFonts w:ascii="Times New Roman" w:hAnsi="Times New Roman" w:cs="Times New Roman"/>
          <w:sz w:val="28"/>
          <w:szCs w:val="28"/>
        </w:rPr>
        <w:t xml:space="preserve">- </w:t>
      </w:r>
      <w:r w:rsidRPr="007B797E">
        <w:rPr>
          <w:rFonts w:ascii="Times New Roman" w:eastAsia="Times New Roman" w:hAnsi="Times New Roman" w:cs="Times New Roman"/>
          <w:sz w:val="28"/>
          <w:szCs w:val="28"/>
        </w:rPr>
        <w:t>На купюре достоинством 1000 рублей существует несколько характерных черт, способствующих определению подлинности.</w:t>
      </w:r>
    </w:p>
    <w:p w:rsidR="000079C0" w:rsidRPr="007B797E" w:rsidRDefault="000079C0" w:rsidP="000079C0">
      <w:pPr>
        <w:pStyle w:val="a3"/>
        <w:jc w:val="both"/>
        <w:rPr>
          <w:rFonts w:ascii="Times New Roman" w:eastAsia="Times New Roman" w:hAnsi="Times New Roman" w:cs="Times New Roman"/>
          <w:sz w:val="28"/>
          <w:szCs w:val="28"/>
        </w:rPr>
      </w:pPr>
      <w:r w:rsidRPr="007B797E">
        <w:rPr>
          <w:rFonts w:ascii="Times New Roman" w:hAnsi="Times New Roman" w:cs="Times New Roman"/>
          <w:sz w:val="28"/>
          <w:szCs w:val="28"/>
        </w:rPr>
        <w:t xml:space="preserve">- </w:t>
      </w:r>
      <w:r w:rsidRPr="007B797E">
        <w:rPr>
          <w:rFonts w:ascii="Times New Roman" w:eastAsia="Times New Roman" w:hAnsi="Times New Roman" w:cs="Times New Roman"/>
          <w:sz w:val="28"/>
          <w:szCs w:val="28"/>
        </w:rPr>
        <w:t>Текст "БИЛЕТ БАНКА РОССИИ" и метка для людей с ослабленным зрением (три полоски в левом нижнем углу) имеют рельефную поверхность, легко воспринимаемых на ощупь.</w:t>
      </w:r>
    </w:p>
    <w:p w:rsidR="000079C0" w:rsidRPr="007B797E" w:rsidRDefault="000079C0" w:rsidP="000079C0">
      <w:pPr>
        <w:pStyle w:val="a3"/>
        <w:jc w:val="both"/>
        <w:rPr>
          <w:rFonts w:ascii="Times New Roman" w:eastAsia="Times New Roman" w:hAnsi="Times New Roman" w:cs="Times New Roman"/>
          <w:sz w:val="28"/>
          <w:szCs w:val="28"/>
        </w:rPr>
      </w:pPr>
      <w:r w:rsidRPr="007B797E">
        <w:rPr>
          <w:rFonts w:ascii="Times New Roman" w:hAnsi="Times New Roman" w:cs="Times New Roman"/>
          <w:sz w:val="28"/>
          <w:szCs w:val="28"/>
        </w:rPr>
        <w:t xml:space="preserve">- </w:t>
      </w:r>
      <w:r w:rsidRPr="007B797E">
        <w:rPr>
          <w:rFonts w:ascii="Times New Roman" w:eastAsia="Times New Roman" w:hAnsi="Times New Roman" w:cs="Times New Roman"/>
          <w:sz w:val="28"/>
          <w:szCs w:val="28"/>
        </w:rPr>
        <w:t xml:space="preserve">Герб города Ярославля напечатан краской, меняющей цвет в зависимости от угла зрения. При изменении наклона банкноты цвет герба меняется </w:t>
      </w:r>
      <w:proofErr w:type="gramStart"/>
      <w:r w:rsidRPr="007B797E">
        <w:rPr>
          <w:rFonts w:ascii="Times New Roman" w:eastAsia="Times New Roman" w:hAnsi="Times New Roman" w:cs="Times New Roman"/>
          <w:sz w:val="28"/>
          <w:szCs w:val="28"/>
        </w:rPr>
        <w:t>с</w:t>
      </w:r>
      <w:proofErr w:type="gramEnd"/>
      <w:r w:rsidRPr="007B797E">
        <w:rPr>
          <w:rFonts w:ascii="Times New Roman" w:eastAsia="Times New Roman" w:hAnsi="Times New Roman" w:cs="Times New Roman"/>
          <w:sz w:val="28"/>
          <w:szCs w:val="28"/>
        </w:rPr>
        <w:t xml:space="preserve"> малинового на золотисто-зеленый.</w:t>
      </w:r>
    </w:p>
    <w:p w:rsidR="000079C0" w:rsidRPr="007B797E" w:rsidRDefault="000079C0" w:rsidP="000079C0">
      <w:pPr>
        <w:pStyle w:val="a3"/>
        <w:jc w:val="both"/>
        <w:rPr>
          <w:rFonts w:ascii="Times New Roman" w:eastAsia="Times New Roman" w:hAnsi="Times New Roman" w:cs="Times New Roman"/>
          <w:sz w:val="28"/>
          <w:szCs w:val="28"/>
        </w:rPr>
      </w:pPr>
      <w:r w:rsidRPr="007B797E">
        <w:rPr>
          <w:rFonts w:ascii="Times New Roman" w:hAnsi="Times New Roman" w:cs="Times New Roman"/>
          <w:sz w:val="28"/>
          <w:szCs w:val="28"/>
        </w:rPr>
        <w:t xml:space="preserve">- </w:t>
      </w:r>
      <w:r w:rsidRPr="007B797E">
        <w:rPr>
          <w:rFonts w:ascii="Times New Roman" w:eastAsia="Times New Roman" w:hAnsi="Times New Roman" w:cs="Times New Roman"/>
          <w:sz w:val="28"/>
          <w:szCs w:val="28"/>
        </w:rPr>
        <w:t>На банкноте хаотично расположены красные, светло-зеленые, двухцветные и серые защитные волокна.</w:t>
      </w:r>
    </w:p>
    <w:p w:rsidR="000079C0" w:rsidRPr="007B797E" w:rsidRDefault="000079C0" w:rsidP="000079C0">
      <w:pPr>
        <w:pStyle w:val="a3"/>
        <w:jc w:val="both"/>
        <w:rPr>
          <w:rFonts w:ascii="Times New Roman" w:eastAsia="Times New Roman" w:hAnsi="Times New Roman" w:cs="Times New Roman"/>
          <w:sz w:val="28"/>
          <w:szCs w:val="28"/>
        </w:rPr>
      </w:pPr>
      <w:r w:rsidRPr="007B797E">
        <w:rPr>
          <w:rFonts w:ascii="Times New Roman" w:hAnsi="Times New Roman" w:cs="Times New Roman"/>
          <w:sz w:val="28"/>
          <w:szCs w:val="28"/>
        </w:rPr>
        <w:t xml:space="preserve">- </w:t>
      </w:r>
      <w:r w:rsidRPr="007B797E">
        <w:rPr>
          <w:rFonts w:ascii="Times New Roman" w:eastAsia="Times New Roman" w:hAnsi="Times New Roman" w:cs="Times New Roman"/>
          <w:sz w:val="28"/>
          <w:szCs w:val="28"/>
        </w:rPr>
        <w:t>В бумагу введена ныряющая защитная нить, представляющая собой металлизированную пластиковую полоску. Отдельные участки защитной нити выходят на поверхность бумаги с оборотной стороны и выглядят блестящими прямоугольниками, образующими пунктирную линию.</w:t>
      </w:r>
    </w:p>
    <w:p w:rsidR="000079C0" w:rsidRPr="007B797E" w:rsidRDefault="000079C0" w:rsidP="000079C0">
      <w:pPr>
        <w:pStyle w:val="a3"/>
        <w:jc w:val="both"/>
        <w:rPr>
          <w:rFonts w:ascii="Times New Roman" w:eastAsia="Times New Roman" w:hAnsi="Times New Roman" w:cs="Times New Roman"/>
          <w:sz w:val="28"/>
          <w:szCs w:val="28"/>
        </w:rPr>
      </w:pPr>
      <w:r w:rsidRPr="007B797E">
        <w:rPr>
          <w:rFonts w:ascii="Times New Roman" w:hAnsi="Times New Roman" w:cs="Times New Roman"/>
          <w:sz w:val="28"/>
          <w:szCs w:val="28"/>
        </w:rPr>
        <w:t xml:space="preserve">- </w:t>
      </w:r>
      <w:r w:rsidRPr="007B797E">
        <w:rPr>
          <w:rFonts w:ascii="Times New Roman" w:eastAsia="Times New Roman" w:hAnsi="Times New Roman" w:cs="Times New Roman"/>
          <w:sz w:val="28"/>
          <w:szCs w:val="28"/>
        </w:rPr>
        <w:t>На полях имеются водяные знаки: на узком - цифровое обозначение номинала, на широком - портрет Ярослава Мудрого.</w:t>
      </w:r>
    </w:p>
    <w:p w:rsidR="000079C0" w:rsidRPr="007B797E" w:rsidRDefault="000079C0" w:rsidP="000079C0">
      <w:pPr>
        <w:pStyle w:val="a3"/>
        <w:jc w:val="both"/>
        <w:rPr>
          <w:rFonts w:ascii="Times New Roman" w:eastAsia="Times New Roman" w:hAnsi="Times New Roman" w:cs="Times New Roman"/>
          <w:sz w:val="28"/>
          <w:szCs w:val="28"/>
        </w:rPr>
      </w:pPr>
      <w:r w:rsidRPr="007B797E">
        <w:rPr>
          <w:rFonts w:ascii="Times New Roman" w:hAnsi="Times New Roman" w:cs="Times New Roman"/>
          <w:sz w:val="28"/>
          <w:szCs w:val="28"/>
        </w:rPr>
        <w:t xml:space="preserve">- </w:t>
      </w:r>
      <w:r w:rsidRPr="007B797E">
        <w:rPr>
          <w:rFonts w:ascii="Times New Roman" w:eastAsia="Times New Roman" w:hAnsi="Times New Roman" w:cs="Times New Roman"/>
          <w:sz w:val="28"/>
          <w:szCs w:val="28"/>
        </w:rPr>
        <w:t>Также на полях присутствует изображение "1000", сформированное микроотверстиями, проявляющимися при рассмотрении банкноты на фоне яркого источника света, например, Солнца.</w:t>
      </w:r>
    </w:p>
    <w:p w:rsidR="007B797E" w:rsidRPr="007B797E" w:rsidRDefault="007B797E" w:rsidP="007B797E">
      <w:pPr>
        <w:pStyle w:val="a3"/>
        <w:ind w:firstLine="708"/>
        <w:jc w:val="both"/>
        <w:rPr>
          <w:rFonts w:ascii="Times New Roman" w:hAnsi="Times New Roman" w:cs="Times New Roman"/>
          <w:sz w:val="28"/>
          <w:szCs w:val="28"/>
        </w:rPr>
      </w:pPr>
      <w:r w:rsidRPr="007B797E">
        <w:rPr>
          <w:rFonts w:ascii="Times New Roman" w:hAnsi="Times New Roman" w:cs="Times New Roman"/>
          <w:sz w:val="28"/>
          <w:szCs w:val="28"/>
        </w:rPr>
        <w:lastRenderedPageBreak/>
        <w:t xml:space="preserve">Кроме того на территории нашего района участились случаи сбыта в магазинах и торговых павильонах, при приобретении продуктов питания, так называемых «БИЛЕТОВ БАНКА ПРИКОЛОВ» достоинством 1000 или 5000 «ДУБЛЕЙ»  которые выявляются невооруженным глазом при детальном их рассмотрении.  Ответственность за сбыт таких «денежных знаков» может наступить по статье 159 УК РФ «Мошенничество то есть хищение чужого имущества путем обмана или злоупотребления доверием». </w:t>
      </w:r>
    </w:p>
    <w:p w:rsidR="00393ADD" w:rsidRPr="007B797E" w:rsidRDefault="008E6FCF" w:rsidP="007B797E">
      <w:pPr>
        <w:pStyle w:val="a3"/>
        <w:ind w:firstLine="708"/>
        <w:jc w:val="both"/>
        <w:rPr>
          <w:rFonts w:ascii="Times New Roman" w:hAnsi="Times New Roman" w:cs="Times New Roman"/>
          <w:sz w:val="28"/>
          <w:szCs w:val="28"/>
        </w:rPr>
      </w:pPr>
      <w:r w:rsidRPr="007B797E">
        <w:rPr>
          <w:rFonts w:ascii="Times New Roman" w:hAnsi="Times New Roman" w:cs="Times New Roman"/>
          <w:sz w:val="28"/>
          <w:szCs w:val="28"/>
        </w:rPr>
        <w:t xml:space="preserve">Для </w:t>
      </w:r>
      <w:r w:rsidR="00393ADD" w:rsidRPr="007B797E">
        <w:rPr>
          <w:rFonts w:ascii="Times New Roman" w:hAnsi="Times New Roman" w:cs="Times New Roman"/>
          <w:sz w:val="28"/>
          <w:szCs w:val="28"/>
        </w:rPr>
        <w:t>то</w:t>
      </w:r>
      <w:r w:rsidRPr="007B797E">
        <w:rPr>
          <w:rFonts w:ascii="Times New Roman" w:hAnsi="Times New Roman" w:cs="Times New Roman"/>
          <w:sz w:val="28"/>
          <w:szCs w:val="28"/>
        </w:rPr>
        <w:t>го чтобы</w:t>
      </w:r>
      <w:r w:rsidR="00393ADD" w:rsidRPr="007B797E">
        <w:rPr>
          <w:rFonts w:ascii="Times New Roman" w:hAnsi="Times New Roman" w:cs="Times New Roman"/>
          <w:sz w:val="28"/>
          <w:szCs w:val="28"/>
        </w:rPr>
        <w:t xml:space="preserve"> не стать жертвой фальшивомонетчиков и не оказаться в неприятной ситуации, необходимо соблюдать следующие правила:</w:t>
      </w:r>
    </w:p>
    <w:p w:rsidR="00393ADD" w:rsidRPr="007B797E" w:rsidRDefault="00393ADD" w:rsidP="00393ADD">
      <w:pPr>
        <w:pStyle w:val="a3"/>
        <w:jc w:val="both"/>
        <w:rPr>
          <w:rFonts w:ascii="Times New Roman" w:hAnsi="Times New Roman" w:cs="Times New Roman"/>
          <w:sz w:val="28"/>
          <w:szCs w:val="28"/>
        </w:rPr>
      </w:pPr>
      <w:r w:rsidRPr="007B797E">
        <w:rPr>
          <w:rFonts w:ascii="Times New Roman" w:hAnsi="Times New Roman" w:cs="Times New Roman"/>
          <w:sz w:val="28"/>
          <w:szCs w:val="28"/>
        </w:rPr>
        <w:t>- не разменивайте купюры незнакомым лицам;</w:t>
      </w:r>
    </w:p>
    <w:p w:rsidR="00393ADD" w:rsidRPr="007B797E" w:rsidRDefault="00393ADD" w:rsidP="00393ADD">
      <w:pPr>
        <w:pStyle w:val="a3"/>
        <w:jc w:val="both"/>
        <w:rPr>
          <w:rFonts w:ascii="Times New Roman" w:hAnsi="Times New Roman" w:cs="Times New Roman"/>
          <w:sz w:val="28"/>
          <w:szCs w:val="28"/>
        </w:rPr>
      </w:pPr>
      <w:r w:rsidRPr="007B797E">
        <w:rPr>
          <w:rFonts w:ascii="Times New Roman" w:hAnsi="Times New Roman" w:cs="Times New Roman"/>
          <w:sz w:val="28"/>
          <w:szCs w:val="28"/>
        </w:rPr>
        <w:t>- при продаже автомобиля или недвижимости, лучше проверить получаемую наличность в банке;</w:t>
      </w:r>
    </w:p>
    <w:p w:rsidR="00393ADD" w:rsidRPr="007B797E" w:rsidRDefault="00393ADD" w:rsidP="00393ADD">
      <w:pPr>
        <w:pStyle w:val="a3"/>
        <w:jc w:val="both"/>
        <w:rPr>
          <w:rFonts w:ascii="Times New Roman" w:hAnsi="Times New Roman" w:cs="Times New Roman"/>
          <w:sz w:val="28"/>
          <w:szCs w:val="28"/>
        </w:rPr>
      </w:pPr>
      <w:r w:rsidRPr="007B797E">
        <w:rPr>
          <w:rFonts w:ascii="Times New Roman" w:hAnsi="Times New Roman" w:cs="Times New Roman"/>
          <w:sz w:val="28"/>
          <w:szCs w:val="28"/>
        </w:rPr>
        <w:t>- если Вы обнаружили купюру сомнительного качества, не пытайтесь ее сбыть, это уже преступление, немедленно обратитесь в полицию;</w:t>
      </w:r>
    </w:p>
    <w:p w:rsidR="00393ADD" w:rsidRPr="007B797E" w:rsidRDefault="00393ADD" w:rsidP="00393ADD">
      <w:pPr>
        <w:pStyle w:val="a3"/>
        <w:jc w:val="both"/>
        <w:rPr>
          <w:rFonts w:ascii="Times New Roman" w:hAnsi="Times New Roman" w:cs="Times New Roman"/>
          <w:sz w:val="28"/>
          <w:szCs w:val="28"/>
        </w:rPr>
      </w:pPr>
      <w:r w:rsidRPr="007B797E">
        <w:rPr>
          <w:rFonts w:ascii="Times New Roman" w:hAnsi="Times New Roman" w:cs="Times New Roman"/>
          <w:sz w:val="28"/>
          <w:szCs w:val="28"/>
        </w:rPr>
        <w:t xml:space="preserve">- </w:t>
      </w:r>
      <w:proofErr w:type="gramStart"/>
      <w:r w:rsidRPr="007B797E">
        <w:rPr>
          <w:rFonts w:ascii="Times New Roman" w:hAnsi="Times New Roman" w:cs="Times New Roman"/>
          <w:sz w:val="28"/>
          <w:szCs w:val="28"/>
        </w:rPr>
        <w:t>совершая покупки на рынке будьте</w:t>
      </w:r>
      <w:proofErr w:type="gramEnd"/>
      <w:r w:rsidRPr="007B797E">
        <w:rPr>
          <w:rFonts w:ascii="Times New Roman" w:hAnsi="Times New Roman" w:cs="Times New Roman"/>
          <w:sz w:val="28"/>
          <w:szCs w:val="28"/>
        </w:rPr>
        <w:t xml:space="preserve"> очень внимательны по отношению к деньгам;</w:t>
      </w:r>
    </w:p>
    <w:p w:rsidR="00393ADD" w:rsidRPr="007B797E" w:rsidRDefault="00393ADD" w:rsidP="00393ADD">
      <w:pPr>
        <w:pStyle w:val="a3"/>
        <w:jc w:val="both"/>
        <w:rPr>
          <w:rFonts w:ascii="Times New Roman" w:hAnsi="Times New Roman" w:cs="Times New Roman"/>
          <w:sz w:val="28"/>
          <w:szCs w:val="28"/>
        </w:rPr>
      </w:pPr>
      <w:r w:rsidRPr="007B797E">
        <w:rPr>
          <w:rFonts w:ascii="Times New Roman" w:hAnsi="Times New Roman" w:cs="Times New Roman"/>
          <w:sz w:val="28"/>
          <w:szCs w:val="28"/>
        </w:rPr>
        <w:t>- снимая деньги с банкомата, сохраняйте чеки;</w:t>
      </w:r>
    </w:p>
    <w:p w:rsidR="00393ADD" w:rsidRPr="007B797E" w:rsidRDefault="00393ADD" w:rsidP="00393ADD">
      <w:pPr>
        <w:pStyle w:val="a3"/>
        <w:jc w:val="both"/>
        <w:rPr>
          <w:rFonts w:ascii="Times New Roman" w:hAnsi="Times New Roman" w:cs="Times New Roman"/>
          <w:sz w:val="28"/>
          <w:szCs w:val="28"/>
        </w:rPr>
      </w:pPr>
      <w:r w:rsidRPr="007B797E">
        <w:rPr>
          <w:rFonts w:ascii="Times New Roman" w:hAnsi="Times New Roman" w:cs="Times New Roman"/>
          <w:sz w:val="28"/>
          <w:szCs w:val="28"/>
        </w:rPr>
        <w:t xml:space="preserve">- если Вам пытаются сбыть поддельную купюру и Вы это заметили, постарайтесь запомнить приметы сбытчика и приметы </w:t>
      </w:r>
      <w:proofErr w:type="gramStart"/>
      <w:r w:rsidRPr="007B797E">
        <w:rPr>
          <w:rFonts w:ascii="Times New Roman" w:hAnsi="Times New Roman" w:cs="Times New Roman"/>
          <w:sz w:val="28"/>
          <w:szCs w:val="28"/>
        </w:rPr>
        <w:t>людей</w:t>
      </w:r>
      <w:proofErr w:type="gramEnd"/>
      <w:r w:rsidRPr="007B797E">
        <w:rPr>
          <w:rFonts w:ascii="Times New Roman" w:hAnsi="Times New Roman" w:cs="Times New Roman"/>
          <w:sz w:val="28"/>
          <w:szCs w:val="28"/>
        </w:rPr>
        <w:t xml:space="preserve"> с которыми он общается, автотранспорт на котором он приехал и позвоните в полицию по номеру «02».</w:t>
      </w:r>
    </w:p>
    <w:p w:rsidR="007B797E" w:rsidRPr="007B797E" w:rsidRDefault="007B797E" w:rsidP="007B797E">
      <w:pPr>
        <w:pStyle w:val="a6"/>
        <w:shd w:val="clear" w:color="auto" w:fill="FFFFFF"/>
        <w:spacing w:before="0" w:beforeAutospacing="0" w:after="0" w:afterAutospacing="0" w:line="270" w:lineRule="atLeast"/>
        <w:ind w:firstLine="708"/>
        <w:jc w:val="both"/>
        <w:rPr>
          <w:color w:val="333333"/>
          <w:sz w:val="28"/>
          <w:szCs w:val="28"/>
        </w:rPr>
      </w:pPr>
      <w:r w:rsidRPr="007B797E">
        <w:rPr>
          <w:color w:val="333333"/>
          <w:sz w:val="28"/>
          <w:szCs w:val="28"/>
        </w:rPr>
        <w:t>Убедительная просьба по всем случаям выявления поддельных денежных знаков, или знаков вызывающих сомнение в подлинности</w:t>
      </w:r>
      <w:r w:rsidR="004F27E6">
        <w:rPr>
          <w:color w:val="333333"/>
          <w:sz w:val="28"/>
          <w:szCs w:val="28"/>
        </w:rPr>
        <w:t xml:space="preserve"> обращаться</w:t>
      </w:r>
      <w:r w:rsidRPr="007B797E">
        <w:rPr>
          <w:color w:val="333333"/>
          <w:sz w:val="28"/>
          <w:szCs w:val="28"/>
        </w:rPr>
        <w:t xml:space="preserve"> в Дежурную Часть отдела МВД России по Еткульскому району по адресу с. Еткуль ул. Кирова 53.  </w:t>
      </w:r>
    </w:p>
    <w:p w:rsidR="007B797E" w:rsidRPr="007B797E" w:rsidRDefault="007B797E" w:rsidP="007B797E">
      <w:pPr>
        <w:pStyle w:val="a6"/>
        <w:shd w:val="clear" w:color="auto" w:fill="FFFFFF"/>
        <w:spacing w:before="0" w:beforeAutospacing="0" w:after="0" w:afterAutospacing="0" w:line="270" w:lineRule="atLeast"/>
        <w:ind w:firstLine="708"/>
        <w:jc w:val="both"/>
        <w:rPr>
          <w:color w:val="333333"/>
          <w:sz w:val="28"/>
          <w:szCs w:val="28"/>
        </w:rPr>
      </w:pPr>
      <w:r w:rsidRPr="007B797E">
        <w:rPr>
          <w:color w:val="333333"/>
          <w:sz w:val="28"/>
          <w:szCs w:val="28"/>
        </w:rPr>
        <w:t>Телефон дежурной части отдела МВД России по Еткульскому району Челябинской области: 2-15-78 или 02.</w:t>
      </w:r>
    </w:p>
    <w:p w:rsidR="007B797E" w:rsidRPr="007B797E" w:rsidRDefault="007B797E" w:rsidP="007B797E">
      <w:pPr>
        <w:pStyle w:val="a6"/>
        <w:shd w:val="clear" w:color="auto" w:fill="FFFFFF"/>
        <w:spacing w:before="0" w:beforeAutospacing="0" w:after="0" w:afterAutospacing="0" w:line="270" w:lineRule="atLeast"/>
        <w:ind w:firstLine="708"/>
        <w:jc w:val="both"/>
        <w:rPr>
          <w:color w:val="333333"/>
          <w:sz w:val="28"/>
          <w:szCs w:val="28"/>
        </w:rPr>
      </w:pPr>
      <w:r w:rsidRPr="007B797E">
        <w:rPr>
          <w:color w:val="333333"/>
          <w:sz w:val="28"/>
          <w:szCs w:val="28"/>
        </w:rPr>
        <w:t>Кроме того в отделе МВД России по Еткульскому району Челябинской области в круглосуточном режиме работает телефон доверия: 2-12-09.</w:t>
      </w:r>
    </w:p>
    <w:p w:rsidR="007B797E" w:rsidRPr="007B797E" w:rsidRDefault="007B797E" w:rsidP="007B797E">
      <w:pPr>
        <w:pStyle w:val="a6"/>
        <w:shd w:val="clear" w:color="auto" w:fill="FFFFFF"/>
        <w:spacing w:before="0" w:beforeAutospacing="0" w:after="0" w:afterAutospacing="0" w:line="270" w:lineRule="atLeast"/>
        <w:jc w:val="both"/>
        <w:rPr>
          <w:color w:val="333333"/>
          <w:sz w:val="28"/>
          <w:szCs w:val="28"/>
        </w:rPr>
      </w:pPr>
    </w:p>
    <w:p w:rsidR="007B797E" w:rsidRDefault="006174E9" w:rsidP="007B797E">
      <w:pPr>
        <w:pStyle w:val="a6"/>
        <w:shd w:val="clear" w:color="auto" w:fill="FFFFFF"/>
        <w:spacing w:before="0" w:beforeAutospacing="0" w:after="0" w:afterAutospacing="0" w:line="270" w:lineRule="atLeast"/>
        <w:jc w:val="both"/>
        <w:rPr>
          <w:color w:val="333333"/>
          <w:sz w:val="28"/>
          <w:szCs w:val="28"/>
        </w:rPr>
      </w:pPr>
      <w:r>
        <w:rPr>
          <w:color w:val="333333"/>
          <w:sz w:val="28"/>
          <w:szCs w:val="28"/>
        </w:rPr>
        <w:t xml:space="preserve">Старший </w:t>
      </w:r>
      <w:proofErr w:type="gramStart"/>
      <w:r w:rsidR="007B797E" w:rsidRPr="007B797E">
        <w:rPr>
          <w:color w:val="333333"/>
          <w:sz w:val="28"/>
          <w:szCs w:val="28"/>
        </w:rPr>
        <w:t>о</w:t>
      </w:r>
      <w:proofErr w:type="gramEnd"/>
      <w:r w:rsidR="007B797E" w:rsidRPr="007B797E">
        <w:rPr>
          <w:color w:val="333333"/>
          <w:sz w:val="28"/>
          <w:szCs w:val="28"/>
        </w:rPr>
        <w:t>/</w:t>
      </w:r>
      <w:proofErr w:type="gramStart"/>
      <w:r w:rsidR="007B797E" w:rsidRPr="007B797E">
        <w:rPr>
          <w:color w:val="333333"/>
          <w:sz w:val="28"/>
          <w:szCs w:val="28"/>
        </w:rPr>
        <w:t>у</w:t>
      </w:r>
      <w:proofErr w:type="gramEnd"/>
      <w:r w:rsidR="007B797E" w:rsidRPr="007B797E">
        <w:rPr>
          <w:color w:val="333333"/>
          <w:sz w:val="28"/>
          <w:szCs w:val="28"/>
        </w:rPr>
        <w:t xml:space="preserve"> группы ЭБ и ПК</w:t>
      </w:r>
    </w:p>
    <w:p w:rsidR="006174E9" w:rsidRPr="007B797E" w:rsidRDefault="006174E9" w:rsidP="007B797E">
      <w:pPr>
        <w:pStyle w:val="a6"/>
        <w:shd w:val="clear" w:color="auto" w:fill="FFFFFF"/>
        <w:spacing w:before="0" w:beforeAutospacing="0" w:after="0" w:afterAutospacing="0" w:line="270" w:lineRule="atLeast"/>
        <w:jc w:val="both"/>
        <w:rPr>
          <w:color w:val="333333"/>
          <w:sz w:val="28"/>
          <w:szCs w:val="28"/>
        </w:rPr>
      </w:pPr>
      <w:r>
        <w:rPr>
          <w:color w:val="333333"/>
          <w:sz w:val="28"/>
          <w:szCs w:val="28"/>
        </w:rPr>
        <w:t>ОМВД по Еткульскому району</w:t>
      </w:r>
    </w:p>
    <w:p w:rsidR="007B797E" w:rsidRPr="007B797E" w:rsidRDefault="006174E9" w:rsidP="007B797E">
      <w:pPr>
        <w:pStyle w:val="a6"/>
        <w:shd w:val="clear" w:color="auto" w:fill="FFFFFF"/>
        <w:spacing w:before="0" w:beforeAutospacing="0" w:after="0" w:afterAutospacing="0" w:line="270" w:lineRule="atLeast"/>
        <w:jc w:val="both"/>
        <w:rPr>
          <w:color w:val="333333"/>
          <w:sz w:val="28"/>
          <w:szCs w:val="28"/>
        </w:rPr>
      </w:pPr>
      <w:r>
        <w:rPr>
          <w:color w:val="333333"/>
          <w:sz w:val="28"/>
          <w:szCs w:val="28"/>
        </w:rPr>
        <w:t>капитан</w:t>
      </w:r>
      <w:r w:rsidR="007B797E" w:rsidRPr="007B797E">
        <w:rPr>
          <w:color w:val="333333"/>
          <w:sz w:val="28"/>
          <w:szCs w:val="28"/>
        </w:rPr>
        <w:t xml:space="preserve"> полиции</w:t>
      </w:r>
      <w:r w:rsidR="007B797E" w:rsidRPr="007B797E">
        <w:rPr>
          <w:color w:val="333333"/>
          <w:sz w:val="28"/>
          <w:szCs w:val="28"/>
        </w:rPr>
        <w:tab/>
      </w:r>
      <w:r w:rsidR="007B797E" w:rsidRPr="007B797E">
        <w:rPr>
          <w:color w:val="333333"/>
          <w:sz w:val="28"/>
          <w:szCs w:val="28"/>
        </w:rPr>
        <w:tab/>
      </w:r>
      <w:r w:rsidR="007B797E" w:rsidRPr="007B797E">
        <w:rPr>
          <w:color w:val="333333"/>
          <w:sz w:val="28"/>
          <w:szCs w:val="28"/>
        </w:rPr>
        <w:tab/>
      </w:r>
      <w:r w:rsidR="007B797E" w:rsidRPr="007B797E">
        <w:rPr>
          <w:color w:val="333333"/>
          <w:sz w:val="28"/>
          <w:szCs w:val="28"/>
        </w:rPr>
        <w:tab/>
      </w:r>
      <w:r w:rsidR="007B797E" w:rsidRPr="007B797E">
        <w:rPr>
          <w:color w:val="333333"/>
          <w:sz w:val="28"/>
          <w:szCs w:val="28"/>
        </w:rPr>
        <w:tab/>
      </w:r>
      <w:r w:rsidR="007B797E" w:rsidRPr="007B797E">
        <w:rPr>
          <w:color w:val="333333"/>
          <w:sz w:val="28"/>
          <w:szCs w:val="28"/>
        </w:rPr>
        <w:tab/>
      </w:r>
      <w:r w:rsidR="007B797E" w:rsidRPr="007B797E">
        <w:rPr>
          <w:color w:val="333333"/>
          <w:sz w:val="28"/>
          <w:szCs w:val="28"/>
        </w:rPr>
        <w:tab/>
        <w:t xml:space="preserve">        </w:t>
      </w:r>
      <w:r>
        <w:rPr>
          <w:color w:val="333333"/>
          <w:sz w:val="28"/>
          <w:szCs w:val="28"/>
        </w:rPr>
        <w:t xml:space="preserve">              </w:t>
      </w:r>
      <w:r w:rsidR="007B797E" w:rsidRPr="007B797E">
        <w:rPr>
          <w:color w:val="333333"/>
          <w:sz w:val="28"/>
          <w:szCs w:val="28"/>
        </w:rPr>
        <w:t>Важенин А.В.</w:t>
      </w:r>
    </w:p>
    <w:p w:rsidR="007B797E" w:rsidRPr="007B797E" w:rsidRDefault="007B797E" w:rsidP="007B797E">
      <w:pPr>
        <w:pStyle w:val="a6"/>
        <w:shd w:val="clear" w:color="auto" w:fill="FFFFFF"/>
        <w:spacing w:before="0" w:beforeAutospacing="0" w:after="0" w:afterAutospacing="0" w:line="270" w:lineRule="atLeast"/>
        <w:jc w:val="both"/>
        <w:rPr>
          <w:color w:val="333333"/>
          <w:sz w:val="28"/>
          <w:szCs w:val="28"/>
        </w:rPr>
      </w:pPr>
      <w:r w:rsidRPr="007B797E">
        <w:rPr>
          <w:color w:val="333333"/>
          <w:sz w:val="28"/>
          <w:szCs w:val="28"/>
        </w:rPr>
        <w:tab/>
      </w:r>
    </w:p>
    <w:p w:rsidR="007B797E" w:rsidRPr="007B797E" w:rsidRDefault="007B797E" w:rsidP="00393ADD">
      <w:pPr>
        <w:pStyle w:val="a3"/>
        <w:jc w:val="both"/>
        <w:rPr>
          <w:rFonts w:ascii="Times New Roman" w:hAnsi="Times New Roman" w:cs="Times New Roman"/>
          <w:sz w:val="28"/>
          <w:szCs w:val="28"/>
        </w:rPr>
      </w:pPr>
    </w:p>
    <w:p w:rsidR="004F1FC4" w:rsidRPr="007B797E" w:rsidRDefault="00953B39" w:rsidP="00393ADD">
      <w:pPr>
        <w:pStyle w:val="a3"/>
        <w:jc w:val="both"/>
        <w:rPr>
          <w:rFonts w:ascii="Times New Roman" w:hAnsi="Times New Roman" w:cs="Times New Roman"/>
          <w:sz w:val="28"/>
          <w:szCs w:val="28"/>
        </w:rPr>
      </w:pPr>
      <w:r w:rsidRPr="007B797E">
        <w:rPr>
          <w:rFonts w:ascii="Times New Roman" w:hAnsi="Times New Roman" w:cs="Times New Roman"/>
          <w:sz w:val="28"/>
          <w:szCs w:val="28"/>
        </w:rPr>
        <w:tab/>
      </w:r>
    </w:p>
    <w:p w:rsidR="004F1FC4" w:rsidRPr="007B797E" w:rsidRDefault="004F1FC4" w:rsidP="00393ADD">
      <w:pPr>
        <w:pStyle w:val="a3"/>
        <w:jc w:val="both"/>
        <w:rPr>
          <w:rFonts w:ascii="Times New Roman" w:hAnsi="Times New Roman" w:cs="Times New Roman"/>
          <w:sz w:val="28"/>
          <w:szCs w:val="28"/>
        </w:rPr>
      </w:pPr>
    </w:p>
    <w:p w:rsidR="004F1FC4" w:rsidRPr="007B797E" w:rsidRDefault="004F1FC4" w:rsidP="00393ADD">
      <w:pPr>
        <w:pStyle w:val="a3"/>
        <w:jc w:val="both"/>
        <w:rPr>
          <w:rFonts w:ascii="Times New Roman" w:hAnsi="Times New Roman" w:cs="Times New Roman"/>
          <w:sz w:val="28"/>
          <w:szCs w:val="28"/>
        </w:rPr>
      </w:pPr>
    </w:p>
    <w:p w:rsidR="004F1FC4" w:rsidRPr="007B797E" w:rsidRDefault="004F1FC4" w:rsidP="00393ADD">
      <w:pPr>
        <w:pStyle w:val="a3"/>
        <w:jc w:val="both"/>
        <w:rPr>
          <w:rFonts w:ascii="Times New Roman" w:hAnsi="Times New Roman" w:cs="Times New Roman"/>
          <w:sz w:val="28"/>
          <w:szCs w:val="28"/>
        </w:rPr>
      </w:pPr>
    </w:p>
    <w:p w:rsidR="004F1FC4" w:rsidRPr="007B797E" w:rsidRDefault="004F1FC4" w:rsidP="00393ADD">
      <w:pPr>
        <w:pStyle w:val="a3"/>
        <w:jc w:val="both"/>
        <w:rPr>
          <w:rFonts w:ascii="Times New Roman" w:hAnsi="Times New Roman" w:cs="Times New Roman"/>
          <w:sz w:val="28"/>
          <w:szCs w:val="28"/>
        </w:rPr>
      </w:pPr>
    </w:p>
    <w:p w:rsidR="004F1FC4" w:rsidRPr="007B797E" w:rsidRDefault="004F1FC4" w:rsidP="00393ADD">
      <w:pPr>
        <w:pStyle w:val="a3"/>
        <w:jc w:val="both"/>
        <w:rPr>
          <w:rFonts w:ascii="Times New Roman" w:hAnsi="Times New Roman" w:cs="Times New Roman"/>
          <w:sz w:val="28"/>
          <w:szCs w:val="28"/>
        </w:rPr>
      </w:pPr>
    </w:p>
    <w:p w:rsidR="004F1FC4" w:rsidRPr="007B797E" w:rsidRDefault="004F1FC4" w:rsidP="00393ADD">
      <w:pPr>
        <w:pStyle w:val="a3"/>
        <w:jc w:val="both"/>
        <w:rPr>
          <w:rFonts w:ascii="Times New Roman" w:hAnsi="Times New Roman" w:cs="Times New Roman"/>
          <w:sz w:val="28"/>
          <w:szCs w:val="28"/>
        </w:rPr>
      </w:pPr>
    </w:p>
    <w:p w:rsidR="004F1FC4" w:rsidRDefault="004F1FC4" w:rsidP="00393ADD">
      <w:pPr>
        <w:pStyle w:val="a3"/>
        <w:jc w:val="both"/>
        <w:rPr>
          <w:rFonts w:ascii="Times New Roman" w:hAnsi="Times New Roman" w:cs="Times New Roman"/>
          <w:sz w:val="24"/>
          <w:szCs w:val="24"/>
        </w:rPr>
      </w:pPr>
    </w:p>
    <w:p w:rsidR="004F1FC4" w:rsidRDefault="004F1FC4" w:rsidP="00393ADD">
      <w:pPr>
        <w:pStyle w:val="a3"/>
        <w:jc w:val="both"/>
        <w:rPr>
          <w:rFonts w:ascii="Times New Roman" w:hAnsi="Times New Roman" w:cs="Times New Roman"/>
          <w:sz w:val="24"/>
          <w:szCs w:val="24"/>
        </w:rPr>
      </w:pPr>
    </w:p>
    <w:p w:rsidR="004F1FC4" w:rsidRDefault="004F1FC4" w:rsidP="00393ADD">
      <w:pPr>
        <w:pStyle w:val="a3"/>
        <w:jc w:val="both"/>
        <w:rPr>
          <w:rFonts w:ascii="Times New Roman" w:hAnsi="Times New Roman" w:cs="Times New Roman"/>
          <w:sz w:val="24"/>
          <w:szCs w:val="24"/>
        </w:rPr>
      </w:pPr>
    </w:p>
    <w:sectPr w:rsidR="004F1FC4" w:rsidSect="006174E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73C1B"/>
    <w:multiLevelType w:val="multilevel"/>
    <w:tmpl w:val="2AE02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93ADD"/>
    <w:rsid w:val="000079C0"/>
    <w:rsid w:val="000C60AD"/>
    <w:rsid w:val="001A21D3"/>
    <w:rsid w:val="00393ADD"/>
    <w:rsid w:val="004F1FC4"/>
    <w:rsid w:val="004F27E6"/>
    <w:rsid w:val="006174E9"/>
    <w:rsid w:val="007B797E"/>
    <w:rsid w:val="007C13F4"/>
    <w:rsid w:val="008E6FCF"/>
    <w:rsid w:val="00953B39"/>
    <w:rsid w:val="00D01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0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93AD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393ADD"/>
    <w:pPr>
      <w:spacing w:after="0" w:line="240" w:lineRule="auto"/>
    </w:pPr>
  </w:style>
  <w:style w:type="character" w:styleId="a4">
    <w:name w:val="Strong"/>
    <w:basedOn w:val="a0"/>
    <w:uiPriority w:val="22"/>
    <w:qFormat/>
    <w:rsid w:val="004F1FC4"/>
    <w:rPr>
      <w:b/>
      <w:bCs/>
    </w:rPr>
  </w:style>
  <w:style w:type="character" w:styleId="a5">
    <w:name w:val="Emphasis"/>
    <w:basedOn w:val="a0"/>
    <w:uiPriority w:val="20"/>
    <w:qFormat/>
    <w:rsid w:val="004F1FC4"/>
    <w:rPr>
      <w:i/>
      <w:iCs/>
    </w:rPr>
  </w:style>
  <w:style w:type="character" w:customStyle="1" w:styleId="apple-converted-space">
    <w:name w:val="apple-converted-space"/>
    <w:basedOn w:val="a0"/>
    <w:rsid w:val="004F1FC4"/>
  </w:style>
  <w:style w:type="paragraph" w:styleId="a6">
    <w:name w:val="Normal (Web)"/>
    <w:basedOn w:val="a"/>
    <w:uiPriority w:val="99"/>
    <w:semiHidden/>
    <w:unhideWhenUsed/>
    <w:rsid w:val="007B79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7531072">
      <w:bodyDiv w:val="1"/>
      <w:marLeft w:val="0"/>
      <w:marRight w:val="0"/>
      <w:marTop w:val="0"/>
      <w:marBottom w:val="0"/>
      <w:divBdr>
        <w:top w:val="none" w:sz="0" w:space="0" w:color="auto"/>
        <w:left w:val="none" w:sz="0" w:space="0" w:color="auto"/>
        <w:bottom w:val="none" w:sz="0" w:space="0" w:color="auto"/>
        <w:right w:val="none" w:sz="0" w:space="0" w:color="auto"/>
      </w:divBdr>
    </w:div>
    <w:div w:id="635911038">
      <w:bodyDiv w:val="1"/>
      <w:marLeft w:val="0"/>
      <w:marRight w:val="0"/>
      <w:marTop w:val="0"/>
      <w:marBottom w:val="0"/>
      <w:divBdr>
        <w:top w:val="none" w:sz="0" w:space="0" w:color="auto"/>
        <w:left w:val="none" w:sz="0" w:space="0" w:color="auto"/>
        <w:bottom w:val="none" w:sz="0" w:space="0" w:color="auto"/>
        <w:right w:val="none" w:sz="0" w:space="0" w:color="auto"/>
      </w:divBdr>
    </w:div>
    <w:div w:id="17523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615</Words>
  <Characters>3510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cp:lastPrinted>2016-05-17T07:33:00Z</cp:lastPrinted>
  <dcterms:created xsi:type="dcterms:W3CDTF">2013-09-23T10:26:00Z</dcterms:created>
  <dcterms:modified xsi:type="dcterms:W3CDTF">2016-05-17T08:15:00Z</dcterms:modified>
</cp:coreProperties>
</file>