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03" w:rsidRPr="00B55D03" w:rsidRDefault="00B55D03" w:rsidP="00B55D03">
      <w:pPr>
        <w:jc w:val="center"/>
        <w:rPr>
          <w:sz w:val="28"/>
          <w:szCs w:val="28"/>
        </w:rPr>
      </w:pPr>
      <w:bookmarkStart w:id="0" w:name="_GoBack"/>
      <w:bookmarkEnd w:id="0"/>
      <w:r w:rsidRPr="00B55D03">
        <w:rPr>
          <w:noProof/>
          <w:sz w:val="28"/>
          <w:szCs w:val="28"/>
          <w:lang w:eastAsia="ru-RU"/>
        </w:rPr>
        <w:drawing>
          <wp:inline distT="0" distB="0" distL="0" distR="0">
            <wp:extent cx="638175" cy="6858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D03" w:rsidRPr="00B55D03" w:rsidRDefault="00B55D03" w:rsidP="00B55D03">
      <w:pPr>
        <w:jc w:val="center"/>
        <w:rPr>
          <w:b/>
          <w:sz w:val="28"/>
          <w:szCs w:val="28"/>
        </w:rPr>
      </w:pPr>
      <w:r w:rsidRPr="00B55D03">
        <w:rPr>
          <w:b/>
          <w:sz w:val="28"/>
          <w:szCs w:val="28"/>
        </w:rPr>
        <w:t>СОВЕТ ДЕПУТАТОВ</w:t>
      </w:r>
    </w:p>
    <w:p w:rsidR="00B55D03" w:rsidRPr="00B55D03" w:rsidRDefault="00B55D03" w:rsidP="00B55D03">
      <w:pPr>
        <w:jc w:val="center"/>
        <w:rPr>
          <w:b/>
          <w:sz w:val="28"/>
          <w:szCs w:val="28"/>
        </w:rPr>
      </w:pPr>
      <w:r w:rsidRPr="00B55D03">
        <w:rPr>
          <w:b/>
          <w:sz w:val="28"/>
          <w:szCs w:val="28"/>
        </w:rPr>
        <w:t>БЕЛОУСОВСКОГО СЕЛЬСКОГО ПОСЕЛЕНИЯ</w:t>
      </w:r>
    </w:p>
    <w:p w:rsidR="00B55D03" w:rsidRPr="00B55D03" w:rsidRDefault="00B55D03" w:rsidP="00B55D03">
      <w:pPr>
        <w:jc w:val="center"/>
        <w:rPr>
          <w:sz w:val="28"/>
          <w:szCs w:val="28"/>
        </w:rPr>
      </w:pPr>
      <w:r w:rsidRPr="00B55D03">
        <w:rPr>
          <w:sz w:val="28"/>
          <w:szCs w:val="28"/>
        </w:rPr>
        <w:t xml:space="preserve">Челябинская область, Еткульский район, с. </w:t>
      </w:r>
      <w:proofErr w:type="spellStart"/>
      <w:r w:rsidRPr="00B55D03">
        <w:rPr>
          <w:sz w:val="28"/>
          <w:szCs w:val="28"/>
        </w:rPr>
        <w:t>Белоусово</w:t>
      </w:r>
      <w:proofErr w:type="spellEnd"/>
      <w:r w:rsidRPr="00B55D03">
        <w:rPr>
          <w:sz w:val="28"/>
          <w:szCs w:val="28"/>
        </w:rPr>
        <w:t xml:space="preserve">, ул. </w:t>
      </w:r>
      <w:r w:rsidR="00F65589">
        <w:rPr>
          <w:sz w:val="28"/>
          <w:szCs w:val="28"/>
        </w:rPr>
        <w:t>Мира. 23-2</w:t>
      </w:r>
    </w:p>
    <w:p w:rsidR="00B55D03" w:rsidRPr="00B55D03" w:rsidRDefault="00B55D03" w:rsidP="00B55D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D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32385" t="34290" r="34290" b="323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16D59D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o:allowincell="f" strokeweight="4.5pt">
                <v:stroke linestyle="thinThick"/>
              </v:line>
            </w:pict>
          </mc:Fallback>
        </mc:AlternateContent>
      </w:r>
    </w:p>
    <w:p w:rsidR="00B55D03" w:rsidRPr="001F13BF" w:rsidRDefault="001F13BF" w:rsidP="00B55D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B55D03" w:rsidRPr="00B55D03">
        <w:rPr>
          <w:rFonts w:ascii="Times New Roman" w:hAnsi="Times New Roman" w:cs="Times New Roman"/>
          <w:b/>
          <w:sz w:val="28"/>
          <w:szCs w:val="28"/>
        </w:rPr>
        <w:t xml:space="preserve">  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1F13BF">
        <w:rPr>
          <w:rFonts w:ascii="Times New Roman" w:hAnsi="Times New Roman" w:cs="Times New Roman"/>
          <w:sz w:val="28"/>
          <w:szCs w:val="28"/>
        </w:rPr>
        <w:t>ПРОЕКТ</w:t>
      </w:r>
    </w:p>
    <w:p w:rsidR="00B55D03" w:rsidRPr="00B55D03" w:rsidRDefault="00B55D03" w:rsidP="00B55D03">
      <w:pPr>
        <w:rPr>
          <w:rFonts w:ascii="Times New Roman" w:hAnsi="Times New Roman" w:cs="Times New Roman"/>
          <w:sz w:val="28"/>
          <w:szCs w:val="28"/>
        </w:rPr>
      </w:pPr>
      <w:r w:rsidRPr="00B55D03"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 w:rsidRPr="00B55D0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55D03">
        <w:rPr>
          <w:rFonts w:ascii="Times New Roman" w:hAnsi="Times New Roman" w:cs="Times New Roman"/>
          <w:sz w:val="28"/>
          <w:szCs w:val="28"/>
        </w:rPr>
        <w:t xml:space="preserve">.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5D03">
        <w:rPr>
          <w:rFonts w:ascii="Times New Roman" w:hAnsi="Times New Roman" w:cs="Times New Roman"/>
          <w:sz w:val="28"/>
          <w:szCs w:val="28"/>
        </w:rPr>
        <w:t xml:space="preserve">     №</w:t>
      </w:r>
    </w:p>
    <w:p w:rsidR="001F13BF" w:rsidRPr="001F13BF" w:rsidRDefault="001F13BF" w:rsidP="001F13B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3BF" w:rsidRPr="001F13BF" w:rsidRDefault="001F13BF" w:rsidP="001F1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:rsidR="001F13BF" w:rsidRPr="001F13BF" w:rsidRDefault="001F13BF" w:rsidP="001F1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3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Белоусовского</w:t>
      </w:r>
    </w:p>
    <w:p w:rsidR="001F13BF" w:rsidRPr="001F13BF" w:rsidRDefault="001F13BF" w:rsidP="001F1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1F13BF" w:rsidRDefault="001F13BF" w:rsidP="001F1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1C2" w:rsidRDefault="00DB21C2" w:rsidP="001F1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1C2" w:rsidRPr="001F13BF" w:rsidRDefault="00DB21C2" w:rsidP="001F1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3BF" w:rsidRPr="001F13BF" w:rsidRDefault="001F13BF" w:rsidP="001F13BF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Белоусовского сельского поселения</w:t>
      </w:r>
    </w:p>
    <w:p w:rsidR="001F13BF" w:rsidRPr="001F13BF" w:rsidRDefault="001F13BF" w:rsidP="001F13BF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3BF" w:rsidRPr="001F13BF" w:rsidRDefault="001F13BF" w:rsidP="001F13BF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3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1F13BF" w:rsidRPr="001F13BF" w:rsidRDefault="001F13BF" w:rsidP="001F13BF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3BF" w:rsidRPr="001F13BF" w:rsidRDefault="001F13BF" w:rsidP="001F13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F13B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1. </w:t>
      </w:r>
      <w:proofErr w:type="gramStart"/>
      <w:r w:rsidRPr="001F13B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Внести в Устав Белоусовского сельского поселения следующие </w:t>
      </w:r>
      <w:proofErr w:type="gramEnd"/>
    </w:p>
    <w:p w:rsidR="001F13BF" w:rsidRPr="001F13BF" w:rsidRDefault="001F13BF" w:rsidP="001F13B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1F13BF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изменения и дополнения:</w:t>
      </w:r>
    </w:p>
    <w:p w:rsidR="001F13BF" w:rsidRPr="001F13BF" w:rsidRDefault="001F13BF" w:rsidP="001F13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1) в статье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1F13BF" w:rsidRDefault="001604B7" w:rsidP="001F13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F13BF" w:rsidRPr="001F1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1F13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13BF" w:rsidRPr="001F13BF">
        <w:rPr>
          <w:rFonts w:ascii="Times New Roman" w:eastAsia="Times New Roman" w:hAnsi="Times New Roman" w:cs="Times New Roman"/>
          <w:sz w:val="28"/>
          <w:szCs w:val="28"/>
          <w:lang w:eastAsia="ru-RU"/>
        </w:rPr>
        <w:t>2 изложить в следующей редакции:</w:t>
      </w:r>
    </w:p>
    <w:p w:rsidR="001F13BF" w:rsidRDefault="001604B7" w:rsidP="001F13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F13BF">
        <w:rPr>
          <w:rFonts w:ascii="Times New Roman" w:eastAsia="Times New Roman" w:hAnsi="Times New Roman" w:cs="Times New Roman"/>
          <w:sz w:val="28"/>
          <w:szCs w:val="28"/>
          <w:lang w:eastAsia="ru-RU"/>
        </w:rPr>
        <w:t>«12. Голосование на выборах может быть назначено только на воскресенье. Не допускается назначение  голосования на нерабочий праздничный день, на предшествующий ему день, на день, следующий за нерабочим праздничным днем, и на воскресенье, которое объявлено в установленном порядке рабочим днем.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сли второе воскресенье сентября, на которое должны быть назначены выборы, совпадает с нерабочим праздничным днем или предшествующим ему днем, или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за нерабочим праздничным днем, либо второе воскресенье сентября объявлено в установленном порядке рабочим днем, выборы назначаются на третье воскресенье сентября.»</w:t>
      </w:r>
    </w:p>
    <w:p w:rsidR="001604B7" w:rsidRDefault="001604B7" w:rsidP="001F13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604B7" w:rsidRDefault="001604B7" w:rsidP="001F13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2) статью 19 изложить в следующей редакции:</w:t>
      </w:r>
    </w:p>
    <w:p w:rsidR="001604B7" w:rsidRDefault="001604B7" w:rsidP="001F13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«Статья 19. Представительный орган поселения – Совет депутатов сельского поселения</w:t>
      </w:r>
    </w:p>
    <w:p w:rsidR="001604B7" w:rsidRDefault="001604B7" w:rsidP="001F13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1. Совет депутатов является постоянно действ</w:t>
      </w:r>
      <w:r w:rsidR="00A747CE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ующим коллегиальным органом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оуправления, наделенным собственными полномочиями по решению </w:t>
      </w:r>
      <w:r w:rsidR="00CF15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значения.</w:t>
      </w:r>
    </w:p>
    <w:p w:rsidR="00CF15D6" w:rsidRDefault="00CF15D6" w:rsidP="001F13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Совет депутатов может обладать правами юридического лица, в случае принятия такого решения </w:t>
      </w:r>
      <w:r w:rsidR="00DB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представительным органом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и прохождения государственной регистрации в качестве юридического лица.</w:t>
      </w:r>
    </w:p>
    <w:p w:rsidR="00E35492" w:rsidRDefault="00CF15D6" w:rsidP="001F13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B21C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Совет депутатов 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состоит из девяти депутатов, избранных</w:t>
      </w:r>
      <w:r w:rsidR="00DB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девяти одномандатных округах, образованных на территории Бе</w:t>
      </w:r>
      <w:r w:rsidR="00E35492">
        <w:rPr>
          <w:rFonts w:ascii="Times New Roman" w:eastAsia="Times New Roman" w:hAnsi="Times New Roman" w:cs="Times New Roman"/>
          <w:sz w:val="28"/>
          <w:szCs w:val="28"/>
          <w:lang w:eastAsia="ru-RU"/>
        </w:rPr>
        <w:t>лоусовского сельского поселения.</w:t>
      </w:r>
    </w:p>
    <w:p w:rsidR="00E35492" w:rsidRDefault="00E35492" w:rsidP="001F13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Совет депутатов может осуществлять свои полномочия в случае избрания не менее двух третей от установленной настоящим Уставом численности депутатов.</w:t>
      </w:r>
    </w:p>
    <w:p w:rsidR="00E35492" w:rsidRDefault="00E35492" w:rsidP="001F13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Срок полномочий Совета депутатов 5 лет.</w:t>
      </w:r>
    </w:p>
    <w:p w:rsidR="00D269FE" w:rsidRDefault="00D269FE" w:rsidP="001F13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Норма об изменении (продлении или сокращения) определенного настоящим Уставом срока, на который избираются депутаты,  и срока полномочий Совета депутатов, может применяться только к Совету депутатов, депутатам, избранным на выборах, назначенных после официального опубликования такой нормы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D269FE" w:rsidRDefault="00D269FE" w:rsidP="001F13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FE" w:rsidRPr="00D269FE" w:rsidRDefault="00D269FE" w:rsidP="00D269F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подлежит официальному опубликованию </w:t>
      </w:r>
    </w:p>
    <w:p w:rsidR="00D269FE" w:rsidRPr="00D269FE" w:rsidRDefault="00D269FE" w:rsidP="00D269F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сетевом издании «Муниципальные Правовые Акты администрации </w:t>
      </w:r>
    </w:p>
    <w:p w:rsidR="00D269FE" w:rsidRPr="00D269FE" w:rsidRDefault="00D269FE" w:rsidP="00D269F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 района» (</w:t>
      </w:r>
      <w:proofErr w:type="spellStart"/>
      <w:r w:rsidRP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>htt</w:t>
      </w:r>
      <w:proofErr w:type="gramStart"/>
      <w:r w:rsidRP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>://мпа-</w:t>
      </w:r>
      <w:proofErr w:type="spellStart"/>
      <w:r w:rsidRP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</w:t>
      </w:r>
      <w:proofErr w:type="spellEnd"/>
      <w:r w:rsidRP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proofErr w:type="spellEnd"/>
      <w:r w:rsidRP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/), регистрация в </w:t>
      </w:r>
    </w:p>
    <w:p w:rsidR="00D269FE" w:rsidRPr="00D269FE" w:rsidRDefault="00D269FE" w:rsidP="00D269F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</w:t>
      </w:r>
      <w:proofErr w:type="gramEnd"/>
      <w:r w:rsidRP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сетевого издания: ЭЛ N~ ФС 77 - 76917 от 01. 10.19 </w:t>
      </w:r>
      <w:r w:rsidR="00E3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обнародованию на информационных стендах после его государственной регистрации в территориальном органе, уполномоченного федерального органа исполнительной власти в сфере регистрации уставов муниципальных </w:t>
      </w:r>
    </w:p>
    <w:p w:rsidR="00D269FE" w:rsidRPr="00D269FE" w:rsidRDefault="00D269FE" w:rsidP="00D269F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образований.</w:t>
      </w:r>
    </w:p>
    <w:p w:rsidR="00D269FE" w:rsidRPr="00D269FE" w:rsidRDefault="00D269FE" w:rsidP="00D269F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после его официального опубликования (обнародования) в соответствии с действующим законодательством. </w:t>
      </w:r>
    </w:p>
    <w:p w:rsidR="00D269FE" w:rsidRPr="00D269FE" w:rsidRDefault="00D269FE" w:rsidP="00D26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FE" w:rsidRPr="00D269FE" w:rsidRDefault="00D269FE" w:rsidP="00D26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</w:p>
    <w:p w:rsidR="00D269FE" w:rsidRPr="00D269FE" w:rsidRDefault="00D269FE" w:rsidP="00D26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Белоусовского сельского поселения                                           Н.В. Исаева</w:t>
      </w:r>
    </w:p>
    <w:p w:rsidR="00D269FE" w:rsidRPr="00D269FE" w:rsidRDefault="00D269FE" w:rsidP="00D26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9FE" w:rsidRPr="00D269FE" w:rsidRDefault="00D269FE" w:rsidP="00D269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D269FE" w:rsidRPr="00D269FE" w:rsidRDefault="00D269FE" w:rsidP="00D269FE">
      <w:pPr>
        <w:rPr>
          <w:rFonts w:ascii="Times New Roman" w:eastAsia="Calibri" w:hAnsi="Times New Roman" w:cs="Times New Roman"/>
          <w:sz w:val="28"/>
          <w:szCs w:val="28"/>
        </w:rPr>
      </w:pPr>
      <w:r w:rsidRPr="00D269F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Белоусовского сельского поселения                                           Ю.А. Старкова</w:t>
      </w:r>
    </w:p>
    <w:p w:rsidR="00D269FE" w:rsidRPr="00D269FE" w:rsidRDefault="00D269FE" w:rsidP="00D269FE">
      <w:pPr>
        <w:rPr>
          <w:rFonts w:ascii="Times New Roman" w:eastAsia="Calibri" w:hAnsi="Times New Roman" w:cs="Times New Roman"/>
          <w:sz w:val="28"/>
          <w:szCs w:val="28"/>
        </w:rPr>
      </w:pPr>
    </w:p>
    <w:p w:rsidR="001604B7" w:rsidRPr="001F13BF" w:rsidRDefault="00F8115F" w:rsidP="001F13B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sectPr w:rsidR="001604B7" w:rsidRPr="001F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795B"/>
    <w:multiLevelType w:val="hybridMultilevel"/>
    <w:tmpl w:val="D8608D18"/>
    <w:lvl w:ilvl="0" w:tplc="D9F2A3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03"/>
    <w:rsid w:val="001604B7"/>
    <w:rsid w:val="001F13BF"/>
    <w:rsid w:val="002109DD"/>
    <w:rsid w:val="002D3FB7"/>
    <w:rsid w:val="00836AEA"/>
    <w:rsid w:val="00A747CE"/>
    <w:rsid w:val="00B55D03"/>
    <w:rsid w:val="00CF15D6"/>
    <w:rsid w:val="00D269FE"/>
    <w:rsid w:val="00DB21C2"/>
    <w:rsid w:val="00E3343F"/>
    <w:rsid w:val="00E35492"/>
    <w:rsid w:val="00E7326F"/>
    <w:rsid w:val="00F65589"/>
    <w:rsid w:val="00F8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EE4A-9BA0-4A51-B56F-1ADDEBD9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dcterms:created xsi:type="dcterms:W3CDTF">2024-07-31T17:28:00Z</dcterms:created>
  <dcterms:modified xsi:type="dcterms:W3CDTF">2024-07-31T17:28:00Z</dcterms:modified>
</cp:coreProperties>
</file>