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17" w:rsidRDefault="004F1917" w:rsidP="004F1917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42620" cy="568325"/>
            <wp:effectExtent l="19050" t="0" r="508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17" w:rsidRDefault="004F1917" w:rsidP="004F191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Новобатуринского  сельского  поселения</w:t>
      </w:r>
    </w:p>
    <w:p w:rsidR="004F1917" w:rsidRDefault="004F1917" w:rsidP="004F191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4F1917" w:rsidRDefault="00A3284E" w:rsidP="004F1917">
      <w:pPr>
        <w:pStyle w:val="a4"/>
        <w:jc w:val="center"/>
        <w:rPr>
          <w:rFonts w:ascii="Times New Roman" w:hAnsi="Times New Roman"/>
        </w:rPr>
      </w:pPr>
      <w:r w:rsidRPr="00A3284E"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4F1917" w:rsidRDefault="004F1917" w:rsidP="004F191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4F1917" w:rsidRDefault="004F1917" w:rsidP="004F191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4F1917" w:rsidRDefault="004F1917" w:rsidP="004F19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Pr="006F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8B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4F1917" w:rsidRPr="006F36EE" w:rsidRDefault="004F1917" w:rsidP="004F19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1917" w:rsidRDefault="004F1917" w:rsidP="004F1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53271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4F1917" w:rsidRDefault="004F1917" w:rsidP="004F1917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271C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1C">
        <w:rPr>
          <w:color w:val="000000"/>
          <w:sz w:val="28"/>
          <w:szCs w:val="28"/>
        </w:rPr>
        <w:t xml:space="preserve"> </w:t>
      </w:r>
      <w:r w:rsidRPr="0053271C">
        <w:rPr>
          <w:rFonts w:ascii="Times New Roman" w:hAnsi="Times New Roman" w:cs="Times New Roman"/>
          <w:color w:val="000000"/>
          <w:sz w:val="28"/>
          <w:szCs w:val="28"/>
        </w:rPr>
        <w:t xml:space="preserve">Новобатуринского </w:t>
      </w:r>
      <w:proofErr w:type="gramStart"/>
      <w:r w:rsidRPr="0053271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4F1917" w:rsidRPr="004F1917" w:rsidRDefault="004F1917" w:rsidP="004F19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71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3271C">
        <w:rPr>
          <w:rFonts w:ascii="Times New Roman" w:hAnsi="Times New Roman" w:cs="Times New Roman"/>
          <w:sz w:val="28"/>
          <w:szCs w:val="28"/>
        </w:rPr>
        <w:t xml:space="preserve"> 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«Содержание </w:t>
      </w:r>
      <w:proofErr w:type="gramStart"/>
      <w:r w:rsidRPr="004F1917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proofErr w:type="gramEnd"/>
    </w:p>
    <w:p w:rsidR="004F1917" w:rsidRPr="004F1917" w:rsidRDefault="004F1917" w:rsidP="004F19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местного значения </w:t>
      </w:r>
    </w:p>
    <w:p w:rsidR="004F1917" w:rsidRDefault="004F1917" w:rsidP="004F19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191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F1917" w:rsidRPr="004F1917" w:rsidRDefault="004F1917" w:rsidP="004F1917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2022-2024 гг.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1917" w:rsidRDefault="004F1917" w:rsidP="004F1917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Руководствуясь Уставом Новобатуринского сельского поселения, администрация Новобатуринского сельского поселения ПОСТАНОВЛЕТ</w:t>
      </w:r>
      <w:r w:rsidRPr="008D07C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790AFC" w:rsidRPr="00790AFC" w:rsidRDefault="004F1917" w:rsidP="00790AFC">
      <w:pPr>
        <w:pStyle w:val="a3"/>
        <w:numPr>
          <w:ilvl w:val="0"/>
          <w:numId w:val="2"/>
        </w:numPr>
        <w:spacing w:after="0"/>
        <w:ind w:left="0" w:firstLine="360"/>
        <w:rPr>
          <w:color w:val="000000"/>
          <w:sz w:val="28"/>
          <w:szCs w:val="28"/>
        </w:rPr>
      </w:pPr>
      <w:r w:rsidRPr="00790AF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0AFC" w:rsidRPr="00790AF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90AFC" w:rsidRPr="00790AFC">
        <w:rPr>
          <w:color w:val="000000"/>
          <w:sz w:val="28"/>
          <w:szCs w:val="28"/>
        </w:rPr>
        <w:t xml:space="preserve"> </w:t>
      </w:r>
      <w:r w:rsidR="00790AFC" w:rsidRPr="00790AFC">
        <w:rPr>
          <w:rFonts w:ascii="Times New Roman" w:hAnsi="Times New Roman" w:cs="Times New Roman"/>
          <w:color w:val="000000"/>
          <w:sz w:val="28"/>
          <w:szCs w:val="28"/>
        </w:rPr>
        <w:t>Новобатуринского сельского</w:t>
      </w:r>
      <w:r w:rsidR="00790A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0AFC" w:rsidRPr="00790AF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90AFC">
        <w:rPr>
          <w:rFonts w:ascii="Times New Roman" w:hAnsi="Times New Roman" w:cs="Times New Roman"/>
          <w:sz w:val="28"/>
          <w:szCs w:val="28"/>
        </w:rPr>
        <w:t xml:space="preserve"> </w:t>
      </w:r>
      <w:r w:rsidR="00790AFC" w:rsidRPr="00790AFC">
        <w:rPr>
          <w:rFonts w:ascii="Times New Roman" w:hAnsi="Times New Roman" w:cs="Times New Roman"/>
          <w:color w:val="000000"/>
          <w:sz w:val="28"/>
          <w:szCs w:val="28"/>
        </w:rPr>
        <w:t>«Содержание автомобильных</w:t>
      </w:r>
      <w:r w:rsidR="0079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AFC" w:rsidRPr="00790AFC">
        <w:rPr>
          <w:rFonts w:ascii="Times New Roman" w:hAnsi="Times New Roman" w:cs="Times New Roman"/>
          <w:color w:val="000000"/>
          <w:sz w:val="28"/>
          <w:szCs w:val="28"/>
        </w:rPr>
        <w:t xml:space="preserve">дорог общего пользования местного значения </w:t>
      </w:r>
    </w:p>
    <w:p w:rsidR="004F1917" w:rsidRPr="00790AFC" w:rsidRDefault="00790AFC" w:rsidP="00790A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191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2022-2024 гг.</w:t>
      </w:r>
      <w:r w:rsidRPr="004F191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917" w:rsidRPr="00790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1917" w:rsidRPr="00790AFC">
        <w:rPr>
          <w:rFonts w:ascii="Times New Roman" w:hAnsi="Times New Roman" w:cs="Times New Roman"/>
          <w:sz w:val="28"/>
          <w:szCs w:val="28"/>
        </w:rPr>
        <w:t xml:space="preserve"> утвержденную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4F1917" w:rsidRPr="00790AFC">
        <w:rPr>
          <w:rFonts w:ascii="Times New Roman" w:hAnsi="Times New Roman" w:cs="Times New Roman"/>
          <w:sz w:val="28"/>
          <w:szCs w:val="28"/>
        </w:rPr>
        <w:t xml:space="preserve"> от 22.12.2021 г.  следующие изменения:</w:t>
      </w:r>
    </w:p>
    <w:p w:rsidR="004F1917" w:rsidRDefault="004F1917" w:rsidP="004F19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1917" w:rsidRDefault="004F1917" w:rsidP="004F1917">
      <w:pPr>
        <w:pStyle w:val="ConsPlusCell"/>
        <w:ind w:left="33" w:firstLine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4F7A67">
        <w:rPr>
          <w:rFonts w:ascii="Times New Roman" w:hAnsi="Times New Roman" w:cs="Times New Roman"/>
          <w:sz w:val="28"/>
          <w:szCs w:val="28"/>
        </w:rPr>
        <w:t>р</w:t>
      </w:r>
      <w:r w:rsidR="00790AFC" w:rsidRPr="00790AFC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790AFC">
        <w:rPr>
          <w:rFonts w:ascii="Times New Roman" w:hAnsi="Times New Roman" w:cs="Times New Roman"/>
          <w:sz w:val="28"/>
          <w:szCs w:val="28"/>
        </w:rPr>
        <w:t xml:space="preserve"> «</w:t>
      </w:r>
      <w:r w:rsidR="00790AFC" w:rsidRPr="00790AFC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Pr="00790AFC">
        <w:rPr>
          <w:rFonts w:ascii="Times New Roman" w:hAnsi="Times New Roman" w:cs="Times New Roman"/>
          <w:sz w:val="28"/>
          <w:szCs w:val="28"/>
        </w:rPr>
        <w:t>»</w:t>
      </w:r>
      <w:r w:rsidRPr="000F5D5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4F1917" w:rsidRPr="004F7A67" w:rsidRDefault="004F1917" w:rsidP="004F7A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7A67">
        <w:rPr>
          <w:rFonts w:ascii="Times New Roman" w:hAnsi="Times New Roman" w:cs="Times New Roman"/>
          <w:sz w:val="28"/>
          <w:szCs w:val="28"/>
        </w:rPr>
        <w:t xml:space="preserve">    «</w:t>
      </w:r>
      <w:r w:rsidR="004F7A67"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из местного бюджета муниципального образования </w:t>
      </w:r>
      <w:r w:rsidR="004F7A67" w:rsidRPr="004F7A67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4F7A67"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 3970,80</w:t>
      </w:r>
      <w:r w:rsidR="004F7A67" w:rsidRPr="004F7A67">
        <w:rPr>
          <w:rFonts w:ascii="Times New Roman" w:hAnsi="Times New Roman" w:cs="Times New Roman"/>
          <w:sz w:val="28"/>
          <w:szCs w:val="28"/>
        </w:rPr>
        <w:t xml:space="preserve"> тыс.</w:t>
      </w:r>
      <w:r w:rsidR="004F7A67">
        <w:rPr>
          <w:rFonts w:ascii="Times New Roman" w:hAnsi="Times New Roman" w:cs="Times New Roman"/>
          <w:sz w:val="28"/>
          <w:szCs w:val="28"/>
        </w:rPr>
        <w:t xml:space="preserve"> </w:t>
      </w:r>
      <w:r w:rsidR="004F7A67" w:rsidRPr="004F7A67">
        <w:rPr>
          <w:rFonts w:ascii="Times New Roman" w:hAnsi="Times New Roman" w:cs="Times New Roman"/>
          <w:sz w:val="28"/>
          <w:szCs w:val="28"/>
        </w:rPr>
        <w:t>руб</w:t>
      </w:r>
      <w:r w:rsidR="004F7A67">
        <w:rPr>
          <w:rFonts w:ascii="Times New Roman" w:hAnsi="Times New Roman" w:cs="Times New Roman"/>
          <w:sz w:val="28"/>
          <w:szCs w:val="28"/>
        </w:rPr>
        <w:t>.</w:t>
      </w:r>
      <w:r w:rsidR="004F7A67" w:rsidRPr="004F7A67">
        <w:rPr>
          <w:rFonts w:ascii="Times New Roman" w:hAnsi="Times New Roman" w:cs="Times New Roman"/>
          <w:sz w:val="28"/>
          <w:szCs w:val="28"/>
        </w:rPr>
        <w:t xml:space="preserve"> в том числе по годам: 2023год –2585,40 тыс</w:t>
      </w:r>
      <w:proofErr w:type="gramStart"/>
      <w:r w:rsidR="004F7A67" w:rsidRPr="004F7A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A67" w:rsidRPr="004F7A67">
        <w:rPr>
          <w:rFonts w:ascii="Times New Roman" w:hAnsi="Times New Roman" w:cs="Times New Roman"/>
          <w:sz w:val="28"/>
          <w:szCs w:val="28"/>
        </w:rPr>
        <w:t>уб., 2024год – 682,90 тыс.руб., 2025 год – 702,50 тыс.рублей.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D56">
        <w:rPr>
          <w:rFonts w:ascii="Times New Roman" w:hAnsi="Times New Roman" w:cs="Times New Roman"/>
          <w:sz w:val="28"/>
          <w:szCs w:val="28"/>
        </w:rPr>
        <w:t>;</w:t>
      </w:r>
    </w:p>
    <w:p w:rsidR="004F7A67" w:rsidRDefault="004F1917" w:rsidP="004F7A67">
      <w:pPr>
        <w:jc w:val="both"/>
        <w:rPr>
          <w:rFonts w:ascii="Times New Roman" w:hAnsi="Times New Roman" w:cs="Times New Roman"/>
          <w:sz w:val="28"/>
          <w:szCs w:val="28"/>
        </w:rPr>
      </w:pPr>
      <w:r w:rsidRPr="000F5D56">
        <w:rPr>
          <w:rFonts w:ascii="Times New Roman" w:hAnsi="Times New Roman" w:cs="Times New Roman"/>
          <w:sz w:val="28"/>
          <w:szCs w:val="28"/>
        </w:rPr>
        <w:t>2</w:t>
      </w:r>
      <w:r w:rsidR="004F7A67">
        <w:rPr>
          <w:rFonts w:ascii="Times New Roman" w:hAnsi="Times New Roman" w:cs="Times New Roman"/>
          <w:sz w:val="28"/>
          <w:szCs w:val="28"/>
        </w:rPr>
        <w:t xml:space="preserve">) 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F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7A67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A67">
        <w:rPr>
          <w:rFonts w:ascii="Times New Roman" w:hAnsi="Times New Roman" w:cs="Times New Roman"/>
          <w:sz w:val="28"/>
          <w:szCs w:val="28"/>
        </w:rPr>
        <w:t xml:space="preserve"> внести изменения и читать в следующей редакции</w:t>
      </w:r>
      <w:r w:rsidR="007131C0" w:rsidRPr="007131C0">
        <w:rPr>
          <w:rFonts w:ascii="Times New Roman" w:hAnsi="Times New Roman" w:cs="Times New Roman"/>
          <w:sz w:val="28"/>
          <w:szCs w:val="28"/>
        </w:rPr>
        <w:t>:</w:t>
      </w:r>
      <w:r w:rsidR="004F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67" w:rsidRPr="00E36DA4" w:rsidRDefault="004F7A67" w:rsidP="004F7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917" w:rsidRPr="004F7A67">
        <w:rPr>
          <w:rFonts w:ascii="Times New Roman" w:hAnsi="Times New Roman" w:cs="Times New Roman"/>
          <w:sz w:val="28"/>
          <w:szCs w:val="28"/>
        </w:rPr>
        <w:t>«</w:t>
      </w:r>
      <w:r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из местного бюджета муниципального образования </w:t>
      </w:r>
      <w:r w:rsidRPr="004F7A67">
        <w:rPr>
          <w:rFonts w:ascii="Times New Roman" w:hAnsi="Times New Roman" w:cs="Times New Roman"/>
          <w:sz w:val="28"/>
          <w:szCs w:val="28"/>
        </w:rPr>
        <w:t>Новобатуринского</w:t>
      </w:r>
      <w:r w:rsidRPr="004F7A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составляет: 3970,80</w:t>
      </w:r>
      <w:r w:rsidRPr="004F7A6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F7A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A67">
        <w:rPr>
          <w:rFonts w:ascii="Times New Roman" w:hAnsi="Times New Roman" w:cs="Times New Roman"/>
          <w:sz w:val="28"/>
          <w:szCs w:val="28"/>
        </w:rPr>
        <w:t>уб., в том числе по годам:  2023 год – 2585,40 тыс.руб., 2024 год –682,90 тыс.руб., 2025 год – 702,50 тыс.рублей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19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1917" w:rsidRDefault="004F1917" w:rsidP="004F19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F1917" w:rsidRDefault="004F1917" w:rsidP="004F7A67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F1917" w:rsidRPr="006F36EE" w:rsidRDefault="004F1917" w:rsidP="004F7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36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F36EE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Еткульского муниципального района на странице Новобатуринского сельского поселения.</w:t>
      </w:r>
    </w:p>
    <w:p w:rsidR="004F1917" w:rsidRDefault="004F1917" w:rsidP="004F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4F1917" w:rsidRPr="006F36EE" w:rsidRDefault="004F1917" w:rsidP="004F1917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4F1917" w:rsidRPr="006F36EE" w:rsidRDefault="004F1917" w:rsidP="004F1917">
      <w:pPr>
        <w:rPr>
          <w:rFonts w:ascii="Times New Roman" w:hAnsi="Times New Roman" w:cs="Times New Roman"/>
          <w:sz w:val="28"/>
          <w:szCs w:val="28"/>
        </w:rPr>
      </w:pPr>
    </w:p>
    <w:p w:rsidR="004F1917" w:rsidRPr="000F5D56" w:rsidRDefault="004F1917" w:rsidP="004F1917">
      <w:pPr>
        <w:rPr>
          <w:rFonts w:ascii="Times New Roman" w:hAnsi="Times New Roman" w:cs="Times New Roman"/>
          <w:sz w:val="28"/>
          <w:szCs w:val="28"/>
        </w:rPr>
      </w:pPr>
    </w:p>
    <w:p w:rsidR="004F1917" w:rsidRPr="000F5D56" w:rsidRDefault="004F1917" w:rsidP="004F1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650" w:rsidRDefault="00FA1650"/>
    <w:sectPr w:rsidR="00FA1650" w:rsidSect="000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80"/>
    <w:multiLevelType w:val="hybridMultilevel"/>
    <w:tmpl w:val="8564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052E"/>
    <w:multiLevelType w:val="hybridMultilevel"/>
    <w:tmpl w:val="547A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917"/>
    <w:rsid w:val="003F6F3D"/>
    <w:rsid w:val="00466342"/>
    <w:rsid w:val="004F1917"/>
    <w:rsid w:val="004F7A67"/>
    <w:rsid w:val="007131C0"/>
    <w:rsid w:val="00790AFC"/>
    <w:rsid w:val="008B21FA"/>
    <w:rsid w:val="008F1A2F"/>
    <w:rsid w:val="00A3284E"/>
    <w:rsid w:val="00FA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7"/>
    <w:pPr>
      <w:ind w:left="720"/>
      <w:contextualSpacing/>
    </w:pPr>
  </w:style>
  <w:style w:type="paragraph" w:customStyle="1" w:styleId="ConsPlusCell">
    <w:name w:val="ConsPlusCell"/>
    <w:rsid w:val="004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19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2023-11-28T04:44:00Z</cp:lastPrinted>
  <dcterms:created xsi:type="dcterms:W3CDTF">2023-11-27T07:50:00Z</dcterms:created>
  <dcterms:modified xsi:type="dcterms:W3CDTF">2023-11-28T04:44:00Z</dcterms:modified>
</cp:coreProperties>
</file>