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462"/>
        <w:gridCol w:w="4462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  <w:gridSpan w:val="2"/>
          </w:tcPr>
          <w:p w:rsidR="0048623F" w:rsidRPr="002D7277" w:rsidRDefault="00EE15CB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Еткульского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Челябинской области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  <w:gridSpan w:val="2"/>
          </w:tcPr>
          <w:p w:rsidR="00EE15CB" w:rsidRDefault="00EE15CB" w:rsidP="007A63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453CBC">
              <w:rPr>
                <w:rFonts w:ascii="Times New Roman" w:hAnsi="Times New Roman"/>
                <w:sz w:val="24"/>
                <w:szCs w:val="24"/>
              </w:rPr>
              <w:t xml:space="preserve"> использования земель и земельных участков в целях</w:t>
            </w:r>
            <w:r w:rsidRPr="00453CBC">
              <w:t xml:space="preserve"> </w:t>
            </w:r>
            <w:r w:rsidRPr="00453CBC">
              <w:rPr>
                <w:rFonts w:ascii="Times New Roman" w:hAnsi="Times New Roman"/>
                <w:sz w:val="24"/>
                <w:szCs w:val="24"/>
              </w:rPr>
              <w:t>складирования строительных и иных материалов, размещения временных или вспомогательных сооружений и строительной техники, которые необходимы для обеспечения реконструкции объектов транспортной инфраструктуры федерального значения – для реконструкции объектов: «Магистральный нефтепровод «Нижневартовск-Курган-Куйбышев» Челябинское НУ. Замен</w:t>
            </w:r>
            <w:r>
              <w:rPr>
                <w:rFonts w:ascii="Times New Roman" w:hAnsi="Times New Roman"/>
                <w:sz w:val="24"/>
                <w:szCs w:val="24"/>
              </w:rPr>
              <w:t>а участка 1368,0 - 1373,5 км, Е</w:t>
            </w:r>
            <w:r w:rsidRPr="00453CB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53CBC">
              <w:rPr>
                <w:rFonts w:ascii="Times New Roman" w:hAnsi="Times New Roman"/>
                <w:sz w:val="24"/>
                <w:szCs w:val="24"/>
              </w:rPr>
              <w:t>уль-Бердяуш, DN1200.Реконструкция» и «Магистральный нефтепровод "Усть-Балык-Курган-Уфа-Альметьевск» Челябинское НУ. Замена участка 1149,3 -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1154,8 км, Е</w:t>
            </w:r>
            <w:r w:rsidRPr="00453CB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53CBC">
              <w:rPr>
                <w:rFonts w:ascii="Times New Roman" w:hAnsi="Times New Roman"/>
                <w:sz w:val="24"/>
                <w:szCs w:val="24"/>
              </w:rPr>
              <w:t xml:space="preserve">уль-Бердяуш, DN1200. </w:t>
            </w:r>
            <w:r w:rsidRPr="004758B0">
              <w:rPr>
                <w:rFonts w:ascii="Times New Roman" w:hAnsi="Times New Roman"/>
                <w:sz w:val="24"/>
                <w:szCs w:val="24"/>
              </w:rPr>
              <w:t>Реконструкция»</w:t>
            </w:r>
            <w:r w:rsidR="009739D9" w:rsidRPr="00856A2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A63EA" w:rsidRPr="002D7277" w:rsidRDefault="009739D9" w:rsidP="007A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2C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3BF4" w:rsidRPr="002D7277" w:rsidTr="007A63EA">
        <w:trPr>
          <w:trHeight w:val="359"/>
        </w:trPr>
        <w:tc>
          <w:tcPr>
            <w:tcW w:w="568" w:type="dxa"/>
            <w:vMerge w:val="restart"/>
          </w:tcPr>
          <w:p w:rsidR="00991E5F" w:rsidRDefault="00991E5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BF4" w:rsidRPr="00B909C8" w:rsidRDefault="004A3BF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  <w:vAlign w:val="center"/>
          </w:tcPr>
          <w:p w:rsidR="004A3BF4" w:rsidRPr="00E72332" w:rsidRDefault="004A3BF4" w:rsidP="007A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3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</w:t>
            </w:r>
          </w:p>
        </w:tc>
        <w:tc>
          <w:tcPr>
            <w:tcW w:w="4462" w:type="dxa"/>
            <w:vAlign w:val="center"/>
          </w:tcPr>
          <w:p w:rsidR="004A3BF4" w:rsidRPr="00E72332" w:rsidRDefault="004A3BF4" w:rsidP="007A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3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8676A7" w:rsidRPr="004A3BF4" w:rsidTr="00DF501C">
        <w:trPr>
          <w:trHeight w:val="260"/>
        </w:trPr>
        <w:tc>
          <w:tcPr>
            <w:tcW w:w="568" w:type="dxa"/>
            <w:vMerge/>
          </w:tcPr>
          <w:p w:rsidR="008676A7" w:rsidRPr="004A3BF4" w:rsidRDefault="008676A7" w:rsidP="008676A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6A7" w:rsidRPr="008676A7" w:rsidRDefault="008676A7" w:rsidP="0086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6A7">
              <w:rPr>
                <w:rFonts w:ascii="Times New Roman" w:hAnsi="Times New Roman"/>
                <w:sz w:val="24"/>
                <w:szCs w:val="24"/>
              </w:rPr>
              <w:t>р-н Еткульский, магистральные нефтепроводы "Усть-Балык-Курган-Уфа-Альметьевск" - 1096,8-1113,2 км.; 1125,1-1165,8 км., "Нижневартовск-Курган-Куйбышев" - 1326,8-1363,8 км.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A7" w:rsidRPr="008676A7" w:rsidRDefault="008676A7" w:rsidP="008676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6A7">
              <w:rPr>
                <w:rFonts w:ascii="Times New Roman" w:hAnsi="Times New Roman"/>
                <w:color w:val="000000"/>
                <w:sz w:val="24"/>
                <w:szCs w:val="24"/>
              </w:rPr>
              <w:t>74:07:0000000:126</w:t>
            </w:r>
          </w:p>
        </w:tc>
      </w:tr>
      <w:tr w:rsidR="00EE15CB" w:rsidRPr="004A3BF4" w:rsidTr="00DF501C">
        <w:trPr>
          <w:trHeight w:val="260"/>
        </w:trPr>
        <w:tc>
          <w:tcPr>
            <w:tcW w:w="568" w:type="dxa"/>
            <w:vMerge/>
          </w:tcPr>
          <w:p w:rsidR="00EE15CB" w:rsidRPr="004A3BF4" w:rsidRDefault="00EE15CB" w:rsidP="00EE15C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5CB" w:rsidRPr="008676A7" w:rsidRDefault="00EE15CB" w:rsidP="00EE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6A7">
              <w:rPr>
                <w:rFonts w:ascii="Times New Roman" w:hAnsi="Times New Roman"/>
                <w:sz w:val="24"/>
                <w:szCs w:val="24"/>
              </w:rPr>
              <w:t>Челябинская область, р-н Еткульский, ЗАО "Депутатское"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CB" w:rsidRPr="008676A7" w:rsidRDefault="00EE15CB" w:rsidP="00EE15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6A7">
              <w:rPr>
                <w:rFonts w:ascii="Times New Roman" w:hAnsi="Times New Roman"/>
                <w:color w:val="000000"/>
                <w:sz w:val="24"/>
                <w:szCs w:val="24"/>
              </w:rPr>
              <w:t>74:07:0000000:198</w:t>
            </w:r>
          </w:p>
        </w:tc>
      </w:tr>
      <w:tr w:rsidR="00EE15CB" w:rsidRPr="004A3BF4" w:rsidTr="00DF501C">
        <w:trPr>
          <w:trHeight w:val="260"/>
        </w:trPr>
        <w:tc>
          <w:tcPr>
            <w:tcW w:w="568" w:type="dxa"/>
            <w:vMerge/>
          </w:tcPr>
          <w:p w:rsidR="00EE15CB" w:rsidRPr="004A3BF4" w:rsidRDefault="00EE15CB" w:rsidP="00EE15C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5CB" w:rsidRPr="008676A7" w:rsidRDefault="00EE15CB" w:rsidP="00EE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6A7">
              <w:rPr>
                <w:rFonts w:ascii="Times New Roman" w:hAnsi="Times New Roman"/>
                <w:sz w:val="24"/>
                <w:szCs w:val="24"/>
              </w:rPr>
              <w:t>Челябинская область, р-н Еткульский, Ассоциация с/х кооперативов "</w:t>
            </w:r>
            <w:proofErr w:type="spellStart"/>
            <w:r w:rsidRPr="008676A7">
              <w:rPr>
                <w:rFonts w:ascii="Times New Roman" w:hAnsi="Times New Roman"/>
                <w:sz w:val="24"/>
                <w:szCs w:val="24"/>
              </w:rPr>
              <w:t>Еманжелинская</w:t>
            </w:r>
            <w:proofErr w:type="spellEnd"/>
            <w:r w:rsidRPr="008676A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CB" w:rsidRPr="008676A7" w:rsidRDefault="00EE15CB" w:rsidP="00EE15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6A7">
              <w:rPr>
                <w:rFonts w:ascii="Times New Roman" w:hAnsi="Times New Roman"/>
                <w:color w:val="000000"/>
                <w:sz w:val="24"/>
                <w:szCs w:val="24"/>
              </w:rPr>
              <w:t>74:07:0000000:209</w:t>
            </w:r>
          </w:p>
        </w:tc>
      </w:tr>
      <w:tr w:rsidR="00EE15CB" w:rsidRPr="004A3BF4" w:rsidTr="00DF501C">
        <w:trPr>
          <w:trHeight w:val="260"/>
        </w:trPr>
        <w:tc>
          <w:tcPr>
            <w:tcW w:w="568" w:type="dxa"/>
            <w:vMerge/>
          </w:tcPr>
          <w:p w:rsidR="00EE15CB" w:rsidRPr="004A3BF4" w:rsidRDefault="00EE15CB" w:rsidP="00EE15C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5CB" w:rsidRPr="008676A7" w:rsidRDefault="00EE15CB" w:rsidP="00EE15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6A7">
              <w:rPr>
                <w:rFonts w:ascii="Times New Roman" w:hAnsi="Times New Roman"/>
                <w:color w:val="000000"/>
                <w:sz w:val="24"/>
                <w:szCs w:val="24"/>
              </w:rPr>
              <w:t>Челябинская область, Еткульский район, Еманжелинское участковое лесничество ОГУ Шершневское лесничество, кварталы: 1-50, 52-72, 74, 79-82, 83 (выделы: 1-24, 26-36), 84-91, 92 (выделы: часть 8, часть 11, 12, 13, 15-88), 93-103, 105-114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CB" w:rsidRPr="008676A7" w:rsidRDefault="00EE15CB" w:rsidP="00EE15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6A7">
              <w:rPr>
                <w:rFonts w:ascii="Times New Roman" w:hAnsi="Times New Roman"/>
                <w:color w:val="000000"/>
                <w:sz w:val="24"/>
                <w:szCs w:val="24"/>
              </w:rPr>
              <w:t>74:07:0000000:3537</w:t>
            </w:r>
          </w:p>
        </w:tc>
      </w:tr>
      <w:tr w:rsidR="00EE15CB" w:rsidRPr="004A3BF4" w:rsidTr="00DF501C">
        <w:trPr>
          <w:trHeight w:val="260"/>
        </w:trPr>
        <w:tc>
          <w:tcPr>
            <w:tcW w:w="568" w:type="dxa"/>
            <w:vMerge/>
          </w:tcPr>
          <w:p w:rsidR="00EE15CB" w:rsidRPr="004A3BF4" w:rsidRDefault="00EE15CB" w:rsidP="00EE15C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5CB" w:rsidRPr="008676A7" w:rsidRDefault="004E0C5A" w:rsidP="00EE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Челябинская область, </w:t>
            </w:r>
            <w:r w:rsidR="00EE15CB" w:rsidRPr="008676A7">
              <w:rPr>
                <w:rFonts w:ascii="Times New Roman" w:hAnsi="Times New Roman"/>
                <w:sz w:val="24"/>
                <w:szCs w:val="24"/>
              </w:rPr>
              <w:t>р-н Еткульский, ВОЛС "Уфа-Юргамыш"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CB" w:rsidRPr="008676A7" w:rsidRDefault="00EE15CB" w:rsidP="00EE15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6A7">
              <w:rPr>
                <w:rFonts w:ascii="Times New Roman" w:hAnsi="Times New Roman"/>
                <w:color w:val="000000"/>
                <w:sz w:val="24"/>
                <w:szCs w:val="24"/>
              </w:rPr>
              <w:t>74:07:0000000:159</w:t>
            </w:r>
          </w:p>
        </w:tc>
      </w:tr>
      <w:tr w:rsidR="00991E5F" w:rsidRPr="004A3BF4" w:rsidTr="00991E5F">
        <w:trPr>
          <w:trHeight w:val="260"/>
        </w:trPr>
        <w:tc>
          <w:tcPr>
            <w:tcW w:w="568" w:type="dxa"/>
            <w:vMerge/>
          </w:tcPr>
          <w:p w:rsidR="00991E5F" w:rsidRPr="004A3BF4" w:rsidRDefault="00991E5F" w:rsidP="00991E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1E5F" w:rsidRPr="00991E5F" w:rsidRDefault="00991E5F" w:rsidP="00991E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E5F">
              <w:rPr>
                <w:rFonts w:ascii="Times New Roman" w:hAnsi="Times New Roman"/>
                <w:color w:val="000000"/>
                <w:sz w:val="24"/>
                <w:szCs w:val="24"/>
              </w:rPr>
              <w:t>Челябинская область, р-н Еткульский, примерно в 1400 метрах на юго-восток от пос. Депутатский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5F" w:rsidRPr="00991E5F" w:rsidRDefault="00991E5F" w:rsidP="00991E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E5F">
              <w:rPr>
                <w:rFonts w:ascii="Times New Roman" w:hAnsi="Times New Roman"/>
                <w:color w:val="000000"/>
                <w:sz w:val="24"/>
                <w:szCs w:val="24"/>
              </w:rPr>
              <w:t>74:07:0000000:3388</w:t>
            </w:r>
          </w:p>
        </w:tc>
      </w:tr>
      <w:tr w:rsidR="00991E5F" w:rsidRPr="00991E5F" w:rsidTr="00DF501C">
        <w:trPr>
          <w:trHeight w:val="260"/>
        </w:trPr>
        <w:tc>
          <w:tcPr>
            <w:tcW w:w="568" w:type="dxa"/>
            <w:vMerge/>
          </w:tcPr>
          <w:p w:rsidR="00991E5F" w:rsidRPr="004A3BF4" w:rsidRDefault="00991E5F" w:rsidP="00991E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1E5F" w:rsidRPr="00991E5F" w:rsidRDefault="00991E5F" w:rsidP="00991E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Челябинская область, р-н Еткульский, земельный участок в границах поля № 25 площадью 184,2 га, в 2,7 км северо-восточнее </w:t>
            </w:r>
            <w:proofErr w:type="spellStart"/>
            <w:r w:rsidRPr="00991E5F">
              <w:rPr>
                <w:rFonts w:ascii="Times New Roman" w:hAnsi="Times New Roman"/>
                <w:color w:val="000000"/>
                <w:sz w:val="24"/>
                <w:szCs w:val="24"/>
              </w:rPr>
              <w:t>п.Таянды</w:t>
            </w:r>
            <w:proofErr w:type="spellEnd"/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5F" w:rsidRPr="00991E5F" w:rsidRDefault="00991E5F" w:rsidP="00991E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E5F">
              <w:rPr>
                <w:rFonts w:ascii="Times New Roman" w:hAnsi="Times New Roman"/>
                <w:color w:val="000000"/>
                <w:sz w:val="24"/>
                <w:szCs w:val="24"/>
              </w:rPr>
              <w:t>74:07:0000000:3642</w:t>
            </w:r>
          </w:p>
        </w:tc>
      </w:tr>
      <w:tr w:rsidR="00991E5F" w:rsidRPr="00991E5F" w:rsidTr="00DF501C">
        <w:trPr>
          <w:trHeight w:val="260"/>
        </w:trPr>
        <w:tc>
          <w:tcPr>
            <w:tcW w:w="568" w:type="dxa"/>
            <w:vMerge/>
          </w:tcPr>
          <w:p w:rsidR="00991E5F" w:rsidRPr="004A3BF4" w:rsidRDefault="00991E5F" w:rsidP="00991E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1E5F" w:rsidRPr="00991E5F" w:rsidRDefault="00991E5F" w:rsidP="00991E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Челябинская область, Еткульский р-н, с/с Еманжелинское 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5F" w:rsidRPr="00991E5F" w:rsidRDefault="00991E5F" w:rsidP="00991E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E5F">
              <w:rPr>
                <w:rFonts w:ascii="Times New Roman" w:hAnsi="Times New Roman"/>
                <w:color w:val="000000"/>
                <w:sz w:val="24"/>
                <w:szCs w:val="24"/>
              </w:rPr>
              <w:t>74:07:0102002:251</w:t>
            </w:r>
          </w:p>
        </w:tc>
      </w:tr>
      <w:tr w:rsidR="00991E5F" w:rsidRPr="00991E5F" w:rsidTr="00DF501C">
        <w:trPr>
          <w:trHeight w:val="260"/>
        </w:trPr>
        <w:tc>
          <w:tcPr>
            <w:tcW w:w="568" w:type="dxa"/>
            <w:vMerge/>
          </w:tcPr>
          <w:p w:rsidR="00991E5F" w:rsidRPr="004A3BF4" w:rsidRDefault="00991E5F" w:rsidP="00EE15C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1E5F" w:rsidRPr="00991E5F" w:rsidRDefault="00991E5F" w:rsidP="00991E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Челябинская область, р-н Еткульский, в 1 км. по направлению на юго-восток от ориентира </w:t>
            </w:r>
            <w:proofErr w:type="spellStart"/>
            <w:r w:rsidRPr="00991E5F">
              <w:rPr>
                <w:rFonts w:ascii="Times New Roman" w:hAnsi="Times New Roman"/>
                <w:color w:val="000000"/>
                <w:sz w:val="24"/>
                <w:szCs w:val="24"/>
              </w:rPr>
              <w:t>п.Депутатский</w:t>
            </w:r>
            <w:proofErr w:type="spellEnd"/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5F" w:rsidRPr="00991E5F" w:rsidRDefault="00991E5F" w:rsidP="00991E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E5F">
              <w:rPr>
                <w:rFonts w:ascii="Times New Roman" w:hAnsi="Times New Roman"/>
                <w:color w:val="000000"/>
                <w:sz w:val="24"/>
                <w:szCs w:val="24"/>
              </w:rPr>
              <w:t>74:07:0701002:369</w:t>
            </w:r>
          </w:p>
          <w:p w:rsidR="00991E5F" w:rsidRPr="008676A7" w:rsidRDefault="00991E5F" w:rsidP="00EE15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1E5F" w:rsidRPr="00991E5F" w:rsidTr="00DF501C">
        <w:trPr>
          <w:trHeight w:val="260"/>
        </w:trPr>
        <w:tc>
          <w:tcPr>
            <w:tcW w:w="568" w:type="dxa"/>
            <w:vMerge/>
          </w:tcPr>
          <w:p w:rsidR="00991E5F" w:rsidRPr="004A3BF4" w:rsidRDefault="00991E5F" w:rsidP="00991E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1E5F" w:rsidRPr="00991E5F" w:rsidRDefault="00991E5F" w:rsidP="00991E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E5F">
              <w:rPr>
                <w:rFonts w:ascii="Times New Roman" w:hAnsi="Times New Roman"/>
                <w:color w:val="000000"/>
                <w:sz w:val="24"/>
                <w:szCs w:val="24"/>
              </w:rPr>
              <w:t>Челябинская область, р-н Еткульский, примерно в 1300 метрах на юго-восток от пос. Депутатский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5F" w:rsidRPr="00991E5F" w:rsidRDefault="00991E5F" w:rsidP="00991E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E5F">
              <w:rPr>
                <w:rFonts w:ascii="Times New Roman" w:hAnsi="Times New Roman"/>
                <w:color w:val="000000"/>
                <w:sz w:val="24"/>
                <w:szCs w:val="24"/>
              </w:rPr>
              <w:t>74:07:0701002:470</w:t>
            </w:r>
          </w:p>
        </w:tc>
      </w:tr>
      <w:tr w:rsidR="00991E5F" w:rsidRPr="00991E5F" w:rsidTr="00DF501C">
        <w:trPr>
          <w:trHeight w:val="260"/>
        </w:trPr>
        <w:tc>
          <w:tcPr>
            <w:tcW w:w="568" w:type="dxa"/>
            <w:vMerge/>
          </w:tcPr>
          <w:p w:rsidR="00991E5F" w:rsidRPr="004A3BF4" w:rsidRDefault="00991E5F" w:rsidP="00991E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1E5F" w:rsidRPr="00991E5F" w:rsidRDefault="00991E5F" w:rsidP="00991E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E5F">
              <w:rPr>
                <w:rFonts w:ascii="Times New Roman" w:hAnsi="Times New Roman"/>
                <w:color w:val="000000"/>
                <w:sz w:val="24"/>
                <w:szCs w:val="24"/>
              </w:rPr>
              <w:t>Челябинская область, Еткульский р-н, с/с Еманжелинское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5F" w:rsidRPr="00991E5F" w:rsidRDefault="00991E5F" w:rsidP="00991E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E5F">
              <w:rPr>
                <w:rFonts w:ascii="Times New Roman" w:hAnsi="Times New Roman"/>
                <w:color w:val="000000"/>
                <w:sz w:val="24"/>
                <w:szCs w:val="24"/>
              </w:rPr>
              <w:t>74:07:0701003:332</w:t>
            </w:r>
          </w:p>
        </w:tc>
      </w:tr>
      <w:tr w:rsidR="00991E5F" w:rsidRPr="00991E5F" w:rsidTr="00DF501C">
        <w:trPr>
          <w:trHeight w:val="260"/>
        </w:trPr>
        <w:tc>
          <w:tcPr>
            <w:tcW w:w="568" w:type="dxa"/>
            <w:vMerge/>
          </w:tcPr>
          <w:p w:rsidR="00991E5F" w:rsidRPr="004A3BF4" w:rsidRDefault="00991E5F" w:rsidP="00991E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1E5F" w:rsidRPr="00991E5F" w:rsidRDefault="00991E5F" w:rsidP="00991E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Челябинская область, Еткульский р-н, с/с Еманжелинское 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5F" w:rsidRPr="00991E5F" w:rsidRDefault="00991E5F" w:rsidP="00991E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E5F">
              <w:rPr>
                <w:rFonts w:ascii="Times New Roman" w:hAnsi="Times New Roman"/>
                <w:color w:val="000000"/>
                <w:sz w:val="24"/>
                <w:szCs w:val="24"/>
              </w:rPr>
              <w:t>74:07:0701003:333</w:t>
            </w:r>
          </w:p>
        </w:tc>
      </w:tr>
      <w:tr w:rsidR="00991E5F" w:rsidRPr="00991E5F" w:rsidTr="00DF501C">
        <w:trPr>
          <w:trHeight w:val="260"/>
        </w:trPr>
        <w:tc>
          <w:tcPr>
            <w:tcW w:w="568" w:type="dxa"/>
            <w:vMerge/>
          </w:tcPr>
          <w:p w:rsidR="00991E5F" w:rsidRPr="004A3BF4" w:rsidRDefault="00991E5F" w:rsidP="00991E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1E5F" w:rsidRPr="00991E5F" w:rsidRDefault="00991E5F" w:rsidP="00991E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91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Челябинская область, Еткульский район, в 1 км по направлению на северо-запад от ориентира </w:t>
            </w:r>
            <w:proofErr w:type="spellStart"/>
            <w:r w:rsidRPr="00991E5F">
              <w:rPr>
                <w:rFonts w:ascii="Times New Roman" w:hAnsi="Times New Roman"/>
                <w:color w:val="000000"/>
                <w:sz w:val="24"/>
                <w:szCs w:val="24"/>
              </w:rPr>
              <w:t>п.Березняки</w:t>
            </w:r>
            <w:proofErr w:type="spellEnd"/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5F" w:rsidRPr="00991E5F" w:rsidRDefault="00991E5F" w:rsidP="00991E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E5F">
              <w:rPr>
                <w:rFonts w:ascii="Times New Roman" w:hAnsi="Times New Roman"/>
                <w:color w:val="000000"/>
                <w:sz w:val="24"/>
                <w:szCs w:val="24"/>
              </w:rPr>
              <w:t>74:07:0701003:659</w:t>
            </w:r>
          </w:p>
          <w:p w:rsidR="00991E5F" w:rsidRPr="00991E5F" w:rsidRDefault="00991E5F" w:rsidP="00991E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15CB" w:rsidRPr="002D7277" w:rsidTr="00EE15CB">
        <w:trPr>
          <w:trHeight w:val="3534"/>
        </w:trPr>
        <w:tc>
          <w:tcPr>
            <w:tcW w:w="568" w:type="dxa"/>
          </w:tcPr>
          <w:p w:rsidR="00EE15CB" w:rsidRPr="00B909C8" w:rsidRDefault="00EE15CB" w:rsidP="00EE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gridSpan w:val="2"/>
            <w:vAlign w:val="center"/>
          </w:tcPr>
          <w:p w:rsidR="00EE15CB" w:rsidRPr="007F3EA3" w:rsidRDefault="00EE15CB" w:rsidP="00EE15CB">
            <w:pPr>
              <w:jc w:val="center"/>
              <w:rPr>
                <w:rFonts w:ascii="Times New Roman" w:hAnsi="Times New Roman"/>
                <w:b/>
              </w:rPr>
            </w:pPr>
            <w:r w:rsidRPr="007F3EA3">
              <w:rPr>
                <w:rFonts w:ascii="Times New Roman" w:hAnsi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</w:rPr>
              <w:t>Еткульского</w:t>
            </w:r>
            <w:proofErr w:type="spellEnd"/>
            <w:r w:rsidRPr="008676A7">
              <w:rPr>
                <w:rFonts w:ascii="Times New Roman" w:hAnsi="Times New Roman"/>
                <w:b/>
              </w:rPr>
              <w:t xml:space="preserve"> Муниципальный район</w:t>
            </w:r>
            <w:r>
              <w:rPr>
                <w:rFonts w:ascii="Times New Roman" w:hAnsi="Times New Roman"/>
                <w:b/>
              </w:rPr>
              <w:t>а Челябинской о</w:t>
            </w:r>
            <w:r w:rsidRPr="007F3EA3">
              <w:rPr>
                <w:rFonts w:ascii="Times New Roman" w:hAnsi="Times New Roman"/>
                <w:b/>
              </w:rPr>
              <w:t>бласти</w:t>
            </w:r>
          </w:p>
          <w:p w:rsidR="00EE15CB" w:rsidRPr="00797BC0" w:rsidRDefault="00EE15CB" w:rsidP="00EE15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E15CB" w:rsidRDefault="00EE15CB" w:rsidP="00EE15CB">
            <w:pPr>
              <w:jc w:val="center"/>
              <w:rPr>
                <w:rFonts w:ascii="Times New Roman" w:hAnsi="Times New Roman"/>
              </w:rPr>
            </w:pPr>
            <w:r w:rsidRPr="008676A7">
              <w:rPr>
                <w:rFonts w:ascii="Times New Roman" w:hAnsi="Times New Roman"/>
              </w:rPr>
              <w:t>456560, Челябинская область, с. Еткуль, ул. Ленина, 34</w:t>
            </w:r>
          </w:p>
          <w:p w:rsidR="00EE15CB" w:rsidRPr="00856A2C" w:rsidRDefault="00EE15CB" w:rsidP="00EE15CB">
            <w:pPr>
              <w:jc w:val="center"/>
              <w:rPr>
                <w:rFonts w:ascii="Times New Roman" w:hAnsi="Times New Roman"/>
              </w:rPr>
            </w:pPr>
          </w:p>
          <w:p w:rsidR="00EE15CB" w:rsidRDefault="00EE15CB" w:rsidP="00EE15CB">
            <w:pPr>
              <w:jc w:val="center"/>
              <w:rPr>
                <w:rFonts w:ascii="Times New Roman" w:hAnsi="Times New Roman"/>
              </w:rPr>
            </w:pPr>
            <w:r w:rsidRPr="008676A7">
              <w:rPr>
                <w:rFonts w:ascii="Times New Roman" w:hAnsi="Times New Roman"/>
              </w:rPr>
              <w:t>+7 (35145) 2-13-49</w:t>
            </w:r>
          </w:p>
          <w:p w:rsidR="00EE15CB" w:rsidRPr="00856A2C" w:rsidRDefault="00EE15CB" w:rsidP="00EE15CB">
            <w:pPr>
              <w:jc w:val="center"/>
              <w:rPr>
                <w:rFonts w:ascii="Times New Roman" w:hAnsi="Times New Roman"/>
              </w:rPr>
            </w:pPr>
            <w:r w:rsidRPr="00856A2C">
              <w:rPr>
                <w:rFonts w:ascii="Times New Roman" w:hAnsi="Times New Roman"/>
              </w:rPr>
              <w:t xml:space="preserve">время приема: </w:t>
            </w:r>
            <w:proofErr w:type="spellStart"/>
            <w:r w:rsidRPr="00856A2C">
              <w:rPr>
                <w:rFonts w:ascii="Times New Roman" w:hAnsi="Times New Roman"/>
              </w:rPr>
              <w:t>пн</w:t>
            </w:r>
            <w:proofErr w:type="spellEnd"/>
            <w:r w:rsidRPr="00856A2C">
              <w:rPr>
                <w:rFonts w:ascii="Times New Roman" w:hAnsi="Times New Roman"/>
              </w:rPr>
              <w:t xml:space="preserve"> - </w:t>
            </w:r>
            <w:proofErr w:type="spellStart"/>
            <w:r w:rsidRPr="00856A2C">
              <w:rPr>
                <w:rFonts w:ascii="Times New Roman" w:hAnsi="Times New Roman"/>
              </w:rPr>
              <w:t>чт</w:t>
            </w:r>
            <w:proofErr w:type="spellEnd"/>
            <w:r w:rsidRPr="00856A2C">
              <w:rPr>
                <w:rFonts w:ascii="Times New Roman" w:hAnsi="Times New Roman"/>
              </w:rPr>
              <w:t xml:space="preserve"> с 9:00 до 13:00 и с 14:00 до 18:00, </w:t>
            </w:r>
            <w:proofErr w:type="spellStart"/>
            <w:r w:rsidRPr="00856A2C">
              <w:rPr>
                <w:rFonts w:ascii="Times New Roman" w:hAnsi="Times New Roman"/>
              </w:rPr>
              <w:t>пт</w:t>
            </w:r>
            <w:proofErr w:type="spellEnd"/>
            <w:r w:rsidRPr="00856A2C">
              <w:rPr>
                <w:rFonts w:ascii="Times New Roman" w:hAnsi="Times New Roman"/>
              </w:rPr>
              <w:t xml:space="preserve"> с 9:00 до 17:00</w:t>
            </w:r>
          </w:p>
          <w:p w:rsidR="00EE15CB" w:rsidRPr="00F400E2" w:rsidRDefault="00EE15CB" w:rsidP="00EE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5CB" w:rsidRPr="007F3EA3" w:rsidRDefault="00EE15CB" w:rsidP="00EE15CB">
            <w:pPr>
              <w:jc w:val="center"/>
              <w:rPr>
                <w:rFonts w:ascii="Times New Roman" w:hAnsi="Times New Roman"/>
              </w:rPr>
            </w:pPr>
            <w:r w:rsidRPr="007F3EA3">
              <w:rPr>
                <w:rFonts w:ascii="Times New Roman" w:hAnsi="Times New Roman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E15CB" w:rsidRPr="002D7277" w:rsidTr="006A181B">
        <w:tc>
          <w:tcPr>
            <w:tcW w:w="568" w:type="dxa"/>
          </w:tcPr>
          <w:p w:rsidR="00EE15CB" w:rsidRPr="00B909C8" w:rsidRDefault="00EE15CB" w:rsidP="00EE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  <w:gridSpan w:val="2"/>
          </w:tcPr>
          <w:p w:rsidR="00EE15CB" w:rsidRDefault="00051213" w:rsidP="00EE15CB">
            <w:pPr>
              <w:jc w:val="center"/>
              <w:rPr>
                <w:rFonts w:ascii="Times New Roman" w:hAnsi="Times New Roman"/>
              </w:rPr>
            </w:pPr>
            <w:hyperlink r:id="rId6" w:history="1">
              <w:r w:rsidR="00EE15CB" w:rsidRPr="003E1316">
                <w:rPr>
                  <w:rStyle w:val="a7"/>
                  <w:rFonts w:ascii="Times New Roman" w:hAnsi="Times New Roman"/>
                </w:rPr>
                <w:t>https://www.admetkul.ru/</w:t>
              </w:r>
            </w:hyperlink>
            <w:r w:rsidR="00EE15CB" w:rsidRPr="008676A7">
              <w:rPr>
                <w:rFonts w:ascii="Times New Roman" w:hAnsi="Times New Roman"/>
              </w:rPr>
              <w:t xml:space="preserve"> </w:t>
            </w:r>
          </w:p>
          <w:p w:rsidR="00EE15CB" w:rsidRPr="007F3EA3" w:rsidRDefault="00EE15CB" w:rsidP="00EE15CB">
            <w:pPr>
              <w:jc w:val="center"/>
              <w:rPr>
                <w:rFonts w:ascii="Times New Roman" w:hAnsi="Times New Roman"/>
              </w:rPr>
            </w:pPr>
            <w:r w:rsidRPr="007F3EA3">
              <w:rPr>
                <w:rFonts w:ascii="Times New Roman" w:hAnsi="Times New Roman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EE15CB" w:rsidRPr="002D7277" w:rsidTr="006A181B">
        <w:tc>
          <w:tcPr>
            <w:tcW w:w="568" w:type="dxa"/>
          </w:tcPr>
          <w:p w:rsidR="00EE15CB" w:rsidRPr="00B909C8" w:rsidRDefault="00EE15CB" w:rsidP="00EE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  <w:gridSpan w:val="2"/>
          </w:tcPr>
          <w:p w:rsidR="00EE15CB" w:rsidRDefault="00EE15CB" w:rsidP="00EE15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</w:t>
            </w:r>
          </w:p>
          <w:p w:rsidR="00EE15CB" w:rsidRDefault="00EE15CB" w:rsidP="00EE15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2C">
              <w:rPr>
                <w:rFonts w:ascii="Times New Roman" w:hAnsi="Times New Roman"/>
                <w:sz w:val="24"/>
                <w:szCs w:val="24"/>
              </w:rPr>
              <w:t xml:space="preserve">АО «Транснефть – </w:t>
            </w:r>
            <w:r>
              <w:rPr>
                <w:rFonts w:ascii="Times New Roman" w:hAnsi="Times New Roman"/>
                <w:sz w:val="24"/>
                <w:szCs w:val="24"/>
              </w:rPr>
              <w:t>Урал</w:t>
            </w:r>
            <w:r w:rsidRPr="00856A2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15CB" w:rsidRDefault="00EE15CB" w:rsidP="00EE15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450008, Республика Башкортостан, г. Уфа, ул. Крупской, д.10</w:t>
            </w:r>
          </w:p>
          <w:p w:rsidR="00EE15CB" w:rsidRPr="00B909C8" w:rsidRDefault="00EE15CB" w:rsidP="00EE15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856A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</w:t>
            </w:r>
            <w:r w:rsidRPr="00856A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279-25-25</w:t>
            </w:r>
          </w:p>
        </w:tc>
      </w:tr>
    </w:tbl>
    <w:p w:rsidR="0048623F" w:rsidRPr="002D7277" w:rsidRDefault="0048623F" w:rsidP="003B24ED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500000000000000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1213"/>
    <w:rsid w:val="0005642F"/>
    <w:rsid w:val="00060C1B"/>
    <w:rsid w:val="00070FDE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3D58"/>
    <w:rsid w:val="00112934"/>
    <w:rsid w:val="00121A99"/>
    <w:rsid w:val="00132D75"/>
    <w:rsid w:val="00137AA6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1F469F"/>
    <w:rsid w:val="00206957"/>
    <w:rsid w:val="00224971"/>
    <w:rsid w:val="00230898"/>
    <w:rsid w:val="00251921"/>
    <w:rsid w:val="00251A29"/>
    <w:rsid w:val="0026513E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63D53"/>
    <w:rsid w:val="00363E1B"/>
    <w:rsid w:val="0037461C"/>
    <w:rsid w:val="003A343E"/>
    <w:rsid w:val="003A5F1C"/>
    <w:rsid w:val="003B24ED"/>
    <w:rsid w:val="003B33EC"/>
    <w:rsid w:val="003B46BB"/>
    <w:rsid w:val="003B689D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A3BF4"/>
    <w:rsid w:val="004C0355"/>
    <w:rsid w:val="004C4BCE"/>
    <w:rsid w:val="004D0C0D"/>
    <w:rsid w:val="004E0C5A"/>
    <w:rsid w:val="004E455F"/>
    <w:rsid w:val="004E6EBB"/>
    <w:rsid w:val="004F0619"/>
    <w:rsid w:val="0051460B"/>
    <w:rsid w:val="00517BA0"/>
    <w:rsid w:val="00536AA9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D56D2"/>
    <w:rsid w:val="005D742F"/>
    <w:rsid w:val="005F0C89"/>
    <w:rsid w:val="005F78D4"/>
    <w:rsid w:val="005F7EB3"/>
    <w:rsid w:val="00607A54"/>
    <w:rsid w:val="00610282"/>
    <w:rsid w:val="00612F69"/>
    <w:rsid w:val="006169EC"/>
    <w:rsid w:val="006445DB"/>
    <w:rsid w:val="00646725"/>
    <w:rsid w:val="006473B1"/>
    <w:rsid w:val="00647621"/>
    <w:rsid w:val="0066067A"/>
    <w:rsid w:val="006767D5"/>
    <w:rsid w:val="006A181B"/>
    <w:rsid w:val="006A24EA"/>
    <w:rsid w:val="006B1FEC"/>
    <w:rsid w:val="006B3FC7"/>
    <w:rsid w:val="006B5432"/>
    <w:rsid w:val="006C2FEB"/>
    <w:rsid w:val="006C762D"/>
    <w:rsid w:val="006D2AE4"/>
    <w:rsid w:val="0071673B"/>
    <w:rsid w:val="007424A1"/>
    <w:rsid w:val="007623F1"/>
    <w:rsid w:val="00765BD9"/>
    <w:rsid w:val="00771738"/>
    <w:rsid w:val="007772D4"/>
    <w:rsid w:val="007814BD"/>
    <w:rsid w:val="007835D2"/>
    <w:rsid w:val="0079045D"/>
    <w:rsid w:val="00791EC9"/>
    <w:rsid w:val="00797BC0"/>
    <w:rsid w:val="007A63EA"/>
    <w:rsid w:val="007B0A27"/>
    <w:rsid w:val="007B2FEC"/>
    <w:rsid w:val="007B4838"/>
    <w:rsid w:val="007F0875"/>
    <w:rsid w:val="007F3EA3"/>
    <w:rsid w:val="00807501"/>
    <w:rsid w:val="00810DF0"/>
    <w:rsid w:val="00811D66"/>
    <w:rsid w:val="008306A3"/>
    <w:rsid w:val="00831F2A"/>
    <w:rsid w:val="00833E52"/>
    <w:rsid w:val="00855098"/>
    <w:rsid w:val="00856A2C"/>
    <w:rsid w:val="008676A7"/>
    <w:rsid w:val="008701EF"/>
    <w:rsid w:val="008769CD"/>
    <w:rsid w:val="00885312"/>
    <w:rsid w:val="008912C5"/>
    <w:rsid w:val="008A6BD0"/>
    <w:rsid w:val="008B271C"/>
    <w:rsid w:val="008B7C75"/>
    <w:rsid w:val="008C03D5"/>
    <w:rsid w:val="008C2315"/>
    <w:rsid w:val="008D09CF"/>
    <w:rsid w:val="008D3AED"/>
    <w:rsid w:val="008E09F4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1E5F"/>
    <w:rsid w:val="00994F7D"/>
    <w:rsid w:val="00997D47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41992"/>
    <w:rsid w:val="00A50B57"/>
    <w:rsid w:val="00A53E8D"/>
    <w:rsid w:val="00A63F58"/>
    <w:rsid w:val="00A77F37"/>
    <w:rsid w:val="00A83972"/>
    <w:rsid w:val="00A86A3B"/>
    <w:rsid w:val="00A95754"/>
    <w:rsid w:val="00AD3AC5"/>
    <w:rsid w:val="00B03EE7"/>
    <w:rsid w:val="00B20480"/>
    <w:rsid w:val="00B30A99"/>
    <w:rsid w:val="00B311F6"/>
    <w:rsid w:val="00B32582"/>
    <w:rsid w:val="00B348AB"/>
    <w:rsid w:val="00B35701"/>
    <w:rsid w:val="00B54946"/>
    <w:rsid w:val="00B54E6E"/>
    <w:rsid w:val="00B818F1"/>
    <w:rsid w:val="00B909C8"/>
    <w:rsid w:val="00B95BB1"/>
    <w:rsid w:val="00B963E6"/>
    <w:rsid w:val="00BA5DB1"/>
    <w:rsid w:val="00BD3452"/>
    <w:rsid w:val="00BF3051"/>
    <w:rsid w:val="00BF3D5C"/>
    <w:rsid w:val="00C001D9"/>
    <w:rsid w:val="00C14A6C"/>
    <w:rsid w:val="00C174AC"/>
    <w:rsid w:val="00C4107D"/>
    <w:rsid w:val="00C61582"/>
    <w:rsid w:val="00C63105"/>
    <w:rsid w:val="00C71687"/>
    <w:rsid w:val="00C72DD1"/>
    <w:rsid w:val="00C77520"/>
    <w:rsid w:val="00C85BD2"/>
    <w:rsid w:val="00C85C87"/>
    <w:rsid w:val="00C96B2D"/>
    <w:rsid w:val="00CA2799"/>
    <w:rsid w:val="00CA62D8"/>
    <w:rsid w:val="00CB1E7B"/>
    <w:rsid w:val="00CC32F7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E12D42"/>
    <w:rsid w:val="00E12D6A"/>
    <w:rsid w:val="00E152CA"/>
    <w:rsid w:val="00E27865"/>
    <w:rsid w:val="00E34E31"/>
    <w:rsid w:val="00E34F95"/>
    <w:rsid w:val="00E5344C"/>
    <w:rsid w:val="00E72332"/>
    <w:rsid w:val="00E813A6"/>
    <w:rsid w:val="00E81D77"/>
    <w:rsid w:val="00E95A48"/>
    <w:rsid w:val="00EA6D1B"/>
    <w:rsid w:val="00EB230F"/>
    <w:rsid w:val="00EB2E85"/>
    <w:rsid w:val="00EB7DB1"/>
    <w:rsid w:val="00EC3231"/>
    <w:rsid w:val="00ED3CC6"/>
    <w:rsid w:val="00EE1004"/>
    <w:rsid w:val="00EE15CB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37197"/>
    <w:rsid w:val="00F400E2"/>
    <w:rsid w:val="00F43C8F"/>
    <w:rsid w:val="00F44B0B"/>
    <w:rsid w:val="00F452CE"/>
    <w:rsid w:val="00F5022A"/>
    <w:rsid w:val="00F54594"/>
    <w:rsid w:val="00F61E10"/>
    <w:rsid w:val="00F621F5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B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40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dmetku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7611E-4885-4A5E-A1DE-CF14F463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Агапов Антон Сергеевич</cp:lastModifiedBy>
  <cp:revision>4</cp:revision>
  <cp:lastPrinted>2019-08-27T09:19:00Z</cp:lastPrinted>
  <dcterms:created xsi:type="dcterms:W3CDTF">2021-05-19T05:51:00Z</dcterms:created>
  <dcterms:modified xsi:type="dcterms:W3CDTF">2021-05-19T06:02:00Z</dcterms:modified>
</cp:coreProperties>
</file>