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1" w:rsidRPr="00A63327" w:rsidRDefault="00BD2261" w:rsidP="00350FBF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350FBF" w:rsidRPr="00A63327" w:rsidRDefault="00BD2261" w:rsidP="00350FBF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B3A4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3A4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FB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3A4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</w:p>
    <w:p w:rsidR="00BB3A4A" w:rsidRPr="00A63327" w:rsidRDefault="00BB3A4A" w:rsidP="00350FBF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BB3A4A" w:rsidRPr="00AD7D20" w:rsidRDefault="00AD7D20" w:rsidP="00AD7D20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02.03.2020г.    </w:t>
      </w:r>
      <w:r w:rsidR="00BB3A4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137 </w:t>
      </w:r>
      <w:bookmarkStart w:id="0" w:name="_GoBack"/>
      <w:bookmarkEnd w:id="0"/>
    </w:p>
    <w:p w:rsidR="00AD7D20" w:rsidRPr="00AD7D20" w:rsidRDefault="00AD7D20" w:rsidP="00AD7D20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B3A4A" w:rsidRPr="00A63327" w:rsidRDefault="00BB3A4A" w:rsidP="00227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A4A" w:rsidRPr="00A63327" w:rsidRDefault="0008179A" w:rsidP="00227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организации в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E31DDE" w:rsidRPr="00A63327" w:rsidRDefault="0008179A" w:rsidP="00227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(антимонопольный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E0AFF" w:rsidRPr="00A63327" w:rsidRDefault="005E0AFF" w:rsidP="00227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157" w:rsidRPr="00A63327" w:rsidRDefault="0008179A" w:rsidP="00883312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Положение об организации в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антимонопольный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(далее - Положение) разработано в целях обеспечения соответствия деятельности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B23157" w:rsidRPr="00A63327" w:rsidRDefault="0008179A" w:rsidP="00227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целей Положения используются следующие понятия:</w:t>
      </w:r>
    </w:p>
    <w:p w:rsidR="00B23157" w:rsidRPr="00A63327" w:rsidRDefault="0008179A" w:rsidP="002273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Федерации,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Федерация, органы местного самоуправления, иные осуществляющие функции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и иностранные юридические лица, физические лица, в том числе индивидуальные предприниматели; 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«антимонопольный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совокупность правовых и организационных мер, направленных на соблюдение требований антимонопольного законодательства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предупреждение его </w:t>
      </w:r>
      <w:proofErr w:type="gram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нарушении</w:t>
      </w:r>
      <w:proofErr w:type="gram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«антимонопольный орган» - федеральный антимонопольный орган и его территориальные органы; 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«доклад об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«нарушение антимонопольного законодательства» - недопущение, ограничение, устранение конкуренции: </w:t>
      </w:r>
    </w:p>
    <w:p w:rsidR="00B23157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«риски нарушения антимонопольного законодательства» («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99278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риски»)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«уполномоченное подразделение» - </w:t>
      </w:r>
      <w:r w:rsidR="0099278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внедрение и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в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выявление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управление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-рисками;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деятельности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антимонопольного законодательства;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оценка эффективности функционирования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6F08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принципами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заинтересованность руководства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эффективности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регулярность оценки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информационная открытость функционирования в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совершенствование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42AC" w:rsidRPr="00A63327" w:rsidRDefault="007342AC" w:rsidP="00227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2AC" w:rsidRPr="00A63327" w:rsidRDefault="0008179A" w:rsidP="0088331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Общий контроль организации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обеспечения его функционирования осуществляется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который: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вводит в действие акт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применяет предусмотренные законодательством Российской Федерации меры ответственности за нарушение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д) утверждает карту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утверждает ключевые показателя эффективности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утверждает план мероприятий («дорожную карту»)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42A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подписывает доклад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утверждаемый Коллегиальным органом</w:t>
      </w:r>
      <w:r w:rsidR="007342A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673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распределяются между структурными подразделениями 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Управления организационно-правовой работы администрации </w:t>
      </w:r>
      <w:proofErr w:type="spellStart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юридический отдел)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отдел муниципальной службы и кадров администрации </w:t>
      </w:r>
      <w:proofErr w:type="spellStart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99278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муниципальной службы)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экономический отдел администрации </w:t>
      </w:r>
      <w:proofErr w:type="spellStart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99278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475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78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экономический отдел)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управление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2673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(внутренний финансовый контроль).</w:t>
      </w:r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компетенции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отдела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относятся следующие функции уполномоченного подразделения: </w:t>
      </w:r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подготовка и представление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утверждение правового акта об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внутриведомственных документов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выявление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-рисков, учет обстоятельств, связанных с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-рисками, определение вероятности возникновения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рисков; </w:t>
      </w:r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консультирование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организация взаимодействия с другими структурными подразделениями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связанным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антимонопольным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F2A8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</w:t>
      </w:r>
      <w:r w:rsidR="005F2A8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требованиям антимонопольного законодательства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них в порядке, установленном действующим законодательством и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администрации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информирование </w:t>
      </w:r>
      <w:r w:rsidR="00B36D5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главы 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 внутренних документах, которые могут повлечь нарушение антимонопольного</w:t>
      </w:r>
      <w:r w:rsidR="00B36D5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противоречить антимонопольному законодательству и антимонопольному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комплаенсу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ж) подготовка и внесение на утверждение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карты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определение и внесение на утверждение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показателе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подготовка и внесение на утверждение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к) подготовка для подписан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утверждения Коллегиальным органом проекта доклада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организация совместно с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отделом муниципальной службы и кадров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систематического обучения работников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компетенции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отдела муниципальной службы относятся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функции уполномоченного подразделения: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выявление конфликта интересов в деятельности служащих и структурных подразделений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разработка предложений по их исключению;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проведение проверок в случ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аях, предусмотренных, пунктом 21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информирование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комплаенсу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ознакомление гражданина Российской Федерации с Положением при поступлении </w:t>
      </w:r>
      <w:r w:rsidR="00A22D4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муниципальную службу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организация совместно с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систематического обучения работников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антимонопольного законодательств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антимонопольного </w:t>
      </w:r>
      <w:proofErr w:type="spellStart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7B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 компетенции 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</w:t>
      </w:r>
      <w:r w:rsidR="00A22D4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A22D4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</w:t>
      </w:r>
      <w:r w:rsidR="00A22D4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го управления</w:t>
      </w:r>
      <w:r w:rsidR="00E807B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(внутренний финансовый контроль)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относятся следующие функции уполномоченного подразделения: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координация взаимодействия с Коллегиальным органом, а также функции по обеспечению работы Коллегиального органа;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информирование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антимонопольному </w:t>
      </w:r>
      <w:proofErr w:type="spellStart"/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комплаенсу</w:t>
      </w:r>
      <w:proofErr w:type="spellEnd"/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0A9" w:rsidRPr="00A63327" w:rsidRDefault="000930A9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Коллегиальный орган), возлагаются на Общественный совет при</w:t>
      </w:r>
      <w:r w:rsidR="00AC152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AC152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AC152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К функциям Коллегиального органа относятся: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рассмотрение и оценка плана мероприятия («дорожной карты»)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рассмотрение и утверждение доклада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B38" w:rsidRPr="00A63327" w:rsidRDefault="00DF2B38" w:rsidP="008833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B38" w:rsidRPr="00A63327" w:rsidRDefault="0008179A" w:rsidP="00883312">
      <w:pPr>
        <w:pStyle w:val="a5"/>
        <w:numPr>
          <w:ilvl w:val="0"/>
          <w:numId w:val="2"/>
        </w:num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оценка рисков нарушения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331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r w:rsidR="0088331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88331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-рисков)</w:t>
      </w:r>
    </w:p>
    <w:p w:rsidR="00883312" w:rsidRPr="00A63327" w:rsidRDefault="00883312" w:rsidP="0088331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Выявление и оценка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осуществляется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13576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со структурными подразделениями администрации </w:t>
      </w:r>
      <w:proofErr w:type="spellStart"/>
      <w:r w:rsidR="0013576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13576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 В целях выявления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DF2B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60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1 марта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отчетным, проводятся: </w:t>
      </w:r>
    </w:p>
    <w:p w:rsidR="009A37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анализ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360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соответствия антимонопольному законодательству;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анализ проектов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мониторинг и анализ практики применения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антимонопольного законодательства; </w:t>
      </w:r>
      <w:r w:rsidR="009A37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2B38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систематическая оценка эффективности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разработанных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реализуемых мероприятии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-рисков. </w:t>
      </w:r>
    </w:p>
    <w:p w:rsidR="00D0670F" w:rsidRPr="00A63327" w:rsidRDefault="0008179A" w:rsidP="00FD7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ежегодном  поведении юридическим отделом  анализа выявленных нарушений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 законодательства реализуются мероприятия:</w:t>
      </w:r>
    </w:p>
    <w:p w:rsidR="00D0670F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сбор в структурных подразделениях 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 наличии нарушений антимонопольного законодательства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 позднее 1 февраля, следующего за </w:t>
      </w:r>
      <w:proofErr w:type="gramStart"/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670F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составление перечня нарушении антимонопольного законодательства в 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содержит классифицированные по сферам деятельности 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нарушении (с указанием нарушенной нормы антимонопольного законодательства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краткого изложения сути нарушения, последствий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антимонопольного законодательства и результата рассмотрения нарушения антимонопольным органом), позицию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мерах по устранению нарушения, сведения о мерах, направленных на недопущение повторения нарушения. </w:t>
      </w:r>
    </w:p>
    <w:p w:rsidR="0083181E" w:rsidRPr="00A63327" w:rsidRDefault="00FE594B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</w:t>
      </w:r>
      <w:r w:rsidR="00D0670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анализа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нормативных, правовых актов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реализуются мероприятия:</w:t>
      </w:r>
    </w:p>
    <w:p w:rsidR="0083181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</w:t>
      </w:r>
      <w:r w:rsidR="00A03DF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исчерпывающего перечня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перечень актов) с приложением к перечню актов текстов таких,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(в сро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A03DF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отчетного года); </w:t>
      </w:r>
    </w:p>
    <w:p w:rsidR="0083181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размещение на официальном сайте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начале сбора замечаний и предложений организаций и граждан по перечню актов (в срок не позднее </w:t>
      </w:r>
      <w:r w:rsidR="00A03DF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594B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отчетного года); </w:t>
      </w:r>
    </w:p>
    <w:p w:rsidR="0083181E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в) сбор и анализ представленных замечаний и предложений организаций и граждан по перечню актов (в</w:t>
      </w:r>
      <w:r w:rsidR="00FE594B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1 месяца со дня его размещения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83181E" w:rsidRPr="00A63327" w:rsidRDefault="0083181E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доклада с обоснованием: целесообразности, (нецелесообразности) внесения изменений в нормативные правовые акты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срок не позднее </w:t>
      </w:r>
      <w:r w:rsidR="00FE594B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отчетного года). </w:t>
      </w:r>
    </w:p>
    <w:p w:rsidR="0083181E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проведении анализа проектов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мероприятии (в течение отчетного года): 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размещение на официальном сайте </w:t>
      </w:r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(размещение на официальном сайте </w:t>
      </w:r>
      <w:hyperlink r:id="rId7" w:history="1">
        <w:r w:rsidR="0083181E" w:rsidRPr="00A633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www.admetkul.ru</w:t>
        </w:r>
      </w:hyperlink>
      <w:r w:rsidR="0083181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«Интернет» приравнивается к такому размещению) проекта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нормативного правового акта с необходимым обоснованием реализации предлагаемых решении, в том числе их влияния на конкуренцию; 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сбор и оценка поступивших замечаний и предложений организаций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проекту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AC3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реализуются мероприяти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сбор на постоянной основе сведений о правоприменительной практике в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части соответствующих обзоров и обобщений ФАС России); 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AC3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18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проведения меропр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иятий, предусмотренных пунктом 17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подготавливаются: 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ежеквартальные и ежегодные обзоры рассмотрения жалоб на решения и предписания 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УФАС Челябинской области в отношении  администрации </w:t>
      </w:r>
      <w:proofErr w:type="spellStart"/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делам о нарушении антимонопольного законодательства; </w:t>
      </w:r>
    </w:p>
    <w:p w:rsidR="00974AC3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б) еже</w:t>
      </w:r>
      <w:r w:rsidR="00FD78D0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квартальные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обзоры судебной практики по антимонопольным делам.</w:t>
      </w:r>
    </w:p>
    <w:p w:rsidR="00974AC3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Выявленные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-ри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отражаются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карте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974AC3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разделу IV Положения. </w:t>
      </w:r>
    </w:p>
    <w:p w:rsidR="003A308E" w:rsidRPr="003A308E" w:rsidRDefault="0008179A" w:rsidP="003A3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3DF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308E" w:rsidRPr="003A308E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проводится оценка таких </w:t>
      </w:r>
      <w:proofErr w:type="gramStart"/>
      <w:r w:rsidR="003A308E" w:rsidRPr="003A308E">
        <w:rPr>
          <w:rFonts w:ascii="Times New Roman" w:hAnsi="Times New Roman" w:cs="Times New Roman"/>
          <w:sz w:val="28"/>
          <w:szCs w:val="28"/>
        </w:rPr>
        <w:t>рисков</w:t>
      </w:r>
      <w:proofErr w:type="gramEnd"/>
      <w:r w:rsidR="003A308E" w:rsidRPr="003A308E">
        <w:rPr>
          <w:rFonts w:ascii="Times New Roman" w:hAnsi="Times New Roman" w:cs="Times New Roman"/>
          <w:sz w:val="28"/>
          <w:szCs w:val="28"/>
        </w:rPr>
        <w:t xml:space="preserve"> </w:t>
      </w:r>
      <w:r w:rsidR="003A308E">
        <w:rPr>
          <w:rFonts w:ascii="Times New Roman" w:hAnsi="Times New Roman" w:cs="Times New Roman"/>
          <w:sz w:val="28"/>
          <w:szCs w:val="28"/>
        </w:rPr>
        <w:t xml:space="preserve">и они распределяются по уровням: </w:t>
      </w:r>
    </w:p>
    <w:tbl>
      <w:tblPr>
        <w:tblW w:w="10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2"/>
      </w:tblGrid>
      <w:tr w:rsidR="003A308E" w:rsidRPr="003A308E" w:rsidTr="003A308E">
        <w:tc>
          <w:tcPr>
            <w:tcW w:w="10192" w:type="dxa"/>
          </w:tcPr>
          <w:p w:rsidR="003A308E" w:rsidRPr="003A308E" w:rsidRDefault="003A308E" w:rsidP="003A308E">
            <w:pPr>
              <w:tabs>
                <w:tab w:val="left" w:pos="9531"/>
              </w:tabs>
              <w:spacing w:after="0" w:line="240" w:lineRule="auto"/>
              <w:ind w:left="-108" w:right="30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08E" w:rsidRPr="003A308E" w:rsidTr="003A308E">
        <w:tc>
          <w:tcPr>
            <w:tcW w:w="10192" w:type="dxa"/>
          </w:tcPr>
          <w:p w:rsidR="003A308E" w:rsidRPr="003A308E" w:rsidRDefault="003A308E" w:rsidP="003A308E">
            <w:pPr>
              <w:tabs>
                <w:tab w:val="left" w:pos="9531"/>
              </w:tabs>
              <w:spacing w:after="0" w:line="240" w:lineRule="auto"/>
              <w:ind w:left="-108" w:right="30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Незначительный уровень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ероятность выдачи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предупреждения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08E" w:rsidRPr="003A308E" w:rsidTr="003A308E">
        <w:tc>
          <w:tcPr>
            <w:tcW w:w="10192" w:type="dxa"/>
          </w:tcPr>
          <w:p w:rsidR="003A308E" w:rsidRPr="003A308E" w:rsidRDefault="003A308E" w:rsidP="003A308E">
            <w:pPr>
              <w:tabs>
                <w:tab w:val="left" w:pos="9531"/>
              </w:tabs>
              <w:spacing w:after="0" w:line="240" w:lineRule="auto"/>
              <w:ind w:left="-108" w:right="30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Существенный уровень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ероятность выдачи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предупрежден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и возбуждения в отношении нее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 о нарушении антимонопольного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08E" w:rsidRPr="003A308E" w:rsidTr="003A308E">
        <w:tc>
          <w:tcPr>
            <w:tcW w:w="10192" w:type="dxa"/>
          </w:tcPr>
          <w:p w:rsidR="003A308E" w:rsidRPr="003A308E" w:rsidRDefault="003A308E" w:rsidP="003A308E">
            <w:pPr>
              <w:tabs>
                <w:tab w:val="left" w:pos="9531"/>
              </w:tabs>
              <w:spacing w:after="0" w:line="240" w:lineRule="auto"/>
              <w:ind w:left="-108" w:right="30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ероятность выдачи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предупреждения, возбуждения в отношении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 о нарушении антимонопольного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конодательства и привлечения ее</w:t>
            </w:r>
            <w:r w:rsidRPr="003A3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14EA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ходе выявления и оценки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обнаруживаются признаки коррупционных рисков, наличия конфликта интересов либо нарушения правил служебного поведения при осуществлении </w:t>
      </w:r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</w:t>
      </w:r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контрольно-надзорных функций, указанные материалы подлежат передаче в </w:t>
      </w:r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муниципальной службы и кадров администрации </w:t>
      </w:r>
      <w:proofErr w:type="spellStart"/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040D5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мер по минимизации коррупционных рисков в таких случаях осуществляется в порядке, установленным </w:t>
      </w:r>
      <w:r w:rsidR="00D14EA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администрации </w:t>
      </w:r>
      <w:proofErr w:type="spellStart"/>
      <w:r w:rsidR="00D14EA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D14EA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41831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Выявленные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-риски отражаются в карте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14183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убывания уровня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-рисков. </w:t>
      </w:r>
    </w:p>
    <w:p w:rsidR="00141831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проведении выявления и оценки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-рисков включ</w:t>
      </w:r>
      <w:r w:rsidR="00141831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ается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доклад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антимонопольном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1831" w:rsidRPr="00A63327" w:rsidRDefault="00141831" w:rsidP="00227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31" w:rsidRPr="00A63327" w:rsidRDefault="0008179A" w:rsidP="002932A2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Карта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2A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</w:t>
      </w:r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166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карту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включаются:</w:t>
      </w:r>
    </w:p>
    <w:p w:rsidR="00E0216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выявленные риски (их описание); </w:t>
      </w:r>
    </w:p>
    <w:p w:rsidR="00E0216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 описание причин возникновения рисков;</w:t>
      </w:r>
    </w:p>
    <w:p w:rsidR="00E0216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описание условий возникновения рисков. </w:t>
      </w:r>
    </w:p>
    <w:p w:rsidR="00E02166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Карта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информационно-телекоммуникационной сети «Интернет» в срок не позднее 1 апреля отчетного года. </w:t>
      </w:r>
    </w:p>
    <w:p w:rsidR="00A03DF5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166" w:rsidRPr="00A63327" w:rsidRDefault="0008179A" w:rsidP="002932A2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) по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166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снижения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ежегодно разрабатывается план мероприятий («дорожная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арта»)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 мероприятий («дорожная жарта»)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пересмотру в случае внесения изменений в карту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216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2E65" w:rsidRPr="00A63327" w:rsidRDefault="00A03DF5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</w:t>
      </w:r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содержать в разрезе каждого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-риска (согласно карте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конкретные мероприятия, необходимые для устранения выявленных рисков. </w:t>
      </w:r>
    </w:p>
    <w:p w:rsidR="00E02E65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</w:t>
      </w:r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обязательном порядке должны быть указаны: </w:t>
      </w:r>
    </w:p>
    <w:p w:rsidR="00E02E65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общие меры по минимизации и устранению рисков (согласно </w:t>
      </w:r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E02E65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E338F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 описание конкретных действи</w:t>
      </w:r>
      <w:r w:rsidR="00E338F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(мероприятий), направленных минимизацию и устранение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-рисков; </w:t>
      </w:r>
    </w:p>
    <w:p w:rsidR="00E338F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ответственное лицо (должностное лицо, структурное подразделение); </w:t>
      </w:r>
    </w:p>
    <w:p w:rsidR="00E338FA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срок исполнения мероприятия.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в плане мероприятии («дорожной </w:t>
      </w:r>
      <w:r w:rsidR="00586B3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586B3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указаны дополнительные сведения: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необходимые ресурсы;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календарный план (для многоэтапного мероприятия);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показатели выполнения мероприятия, критерии качества работы;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 требования к о</w:t>
      </w:r>
      <w:r w:rsidR="00586B3C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бмену информацией и мониторингу;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6B3C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прочие. </w:t>
      </w:r>
    </w:p>
    <w:p w:rsidR="00E42B4F" w:rsidRPr="00A63327" w:rsidRDefault="002E4974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E42B4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 </w:t>
      </w:r>
      <w:r w:rsidR="00E42B4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E42B4F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непозднее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года, предшествующему году, на который планируются мероприятия.</w:t>
      </w:r>
    </w:p>
    <w:p w:rsidR="00801C1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плана мероприятий («дорожной карты»)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отдел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C16" w:rsidRPr="00A63327" w:rsidRDefault="003E0E0C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отдел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C1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исполнении плана мероприятий («дорожной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арты»)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включению в доклад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4974" w:rsidRPr="00A63327" w:rsidRDefault="002E4974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C16" w:rsidRPr="00A63327" w:rsidRDefault="0008179A" w:rsidP="002932A2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показатели эффективности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C16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и оценка достижения ключевых показател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часть системы внутреннего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которой происходит оценка качества работы (работоспособности) системы управления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рисками в течение отчетного периода. Под отчетным периодом понимается календарный год. </w:t>
      </w:r>
    </w:p>
    <w:p w:rsidR="00AA0624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1C16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Ключевые показатели эффективности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как для 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муниципальной службы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а, Финансового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724D9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(внутренний финансовый контроль)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для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целом. </w:t>
      </w:r>
    </w:p>
    <w:p w:rsidR="00AA0624" w:rsidRPr="00A63327" w:rsidRDefault="00724D99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Ключевые показатели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-рисками. Также количественные значения (параметры) могут быть выражены как в абсолютных значениях, (единицы, штуки), так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относительных значениях (проценты, коэффициенты). </w:t>
      </w:r>
    </w:p>
    <w:p w:rsidR="00AA0624" w:rsidRPr="00A63327" w:rsidRDefault="00724D99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Ключевые показатели эффективности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разрабатываются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утверждаются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отчетный год ежегодно в срок не позднее 1 апреля отчетного года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0624" w:rsidRPr="00A63327" w:rsidRDefault="00724D99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624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отдел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 оценку достижения ключевых показателей эффективности,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включается в доклад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4D99" w:rsidRPr="00A63327" w:rsidRDefault="00724D99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B45" w:rsidRPr="00A63327" w:rsidRDefault="0008179A" w:rsidP="0047550D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</w:p>
    <w:p w:rsidR="00883312" w:rsidRPr="00A63327" w:rsidRDefault="00883312" w:rsidP="00883312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17D" w:rsidRPr="00A63327" w:rsidRDefault="00015A0E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доклада об антимонопольном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подпись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proofErr w:type="spellStart"/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подписанный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доклада представляется на утверждение Коллегиальному органу ежегодно в следующем пор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 сроки. </w:t>
      </w:r>
    </w:p>
    <w:p w:rsidR="0068717D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доклада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отделом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15A0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 марта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следующего за отчетным.</w:t>
      </w:r>
    </w:p>
    <w:p w:rsidR="00015A0E" w:rsidRPr="00A63327" w:rsidRDefault="0068717D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отдел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подписание проекта доклада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1</w:t>
      </w:r>
      <w:r w:rsidR="00015A0E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марта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следующего за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Экономический отдел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представление подписанного 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доклада в Коллегиальный орган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 20 марта года, следующего за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17D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Коллегиальный орган утверждает доклад об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1 апреля года, следующего за отчетным. </w:t>
      </w:r>
    </w:p>
    <w:p w:rsidR="0068717D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Доклад об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содержать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717D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 результатах проведенной оценки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-рисков; </w:t>
      </w:r>
    </w:p>
    <w:p w:rsidR="0068717D" w:rsidRPr="00A63327" w:rsidRDefault="0068717D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мероприятий по снижению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рисков; </w:t>
      </w:r>
    </w:p>
    <w:p w:rsidR="0068717D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 достижении ключевых, показателей эффективности,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68717D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7C7" w:rsidRPr="00A63327" w:rsidRDefault="003E0E0C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об антимонопольном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Коллегиальным органом, размещается на официальном сайте </w:t>
      </w:r>
      <w:r w:rsidR="001D37C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в течение месяца с момента его утверждения. </w:t>
      </w:r>
      <w:proofErr w:type="gramEnd"/>
    </w:p>
    <w:p w:rsidR="00883312" w:rsidRPr="00A63327" w:rsidRDefault="00883312" w:rsidP="008833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12" w:rsidRPr="00A63327" w:rsidRDefault="00883312" w:rsidP="008833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VIII. Оценка эффективности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антимонопольного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883312" w:rsidRPr="00A63327" w:rsidRDefault="00883312" w:rsidP="008833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эффективности организации и функционирования в администрации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антимонопольном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Коллегиальный орган использует материалы, содержащиеся в докладе </w:t>
      </w: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антимонопольном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 а также:</w:t>
      </w:r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карту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администрации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утвержденную главой 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отчетный период; </w:t>
      </w:r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ключевые показатели, эффективности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главой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отчетный период; </w:t>
      </w:r>
      <w:proofErr w:type="gramEnd"/>
    </w:p>
    <w:p w:rsidR="00883312" w:rsidRPr="00A63327" w:rsidRDefault="00883312" w:rsidP="00883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план мероприятий («дорожную карту») по снижению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администрации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утвержденный главой 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отчетный период. </w:t>
      </w:r>
    </w:p>
    <w:p w:rsidR="00883312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312" w:rsidRPr="00A63327" w:rsidRDefault="00883312" w:rsidP="002932A2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ознакомления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антимонопольным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7C7" w:rsidRPr="00A63327" w:rsidRDefault="0008179A" w:rsidP="002932A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обучения требованиям антимонопольного законодательства и антимонопольного </w:t>
      </w:r>
      <w:proofErr w:type="spellStart"/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</w:p>
    <w:p w:rsidR="00883312" w:rsidRPr="00A63327" w:rsidRDefault="00883312" w:rsidP="0088331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AC9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поступлении на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</w:t>
      </w:r>
      <w:r w:rsidR="0088331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работу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муниципальной службы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ознакомление гражданина Российской Федерации с Положением. </w:t>
      </w:r>
    </w:p>
    <w:p w:rsidR="00C30AC9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отдел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муниципальной службы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систематическое обучение работников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 </w:t>
      </w:r>
    </w:p>
    <w:p w:rsidR="00C30AC9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вводный (первичный) инструктаж; </w:t>
      </w:r>
    </w:p>
    <w:p w:rsidR="00C30AC9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- целевой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(внеплановый) инструктаж;</w:t>
      </w:r>
    </w:p>
    <w:p w:rsidR="00C30AC9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иные обучающие мероприятия, предусмотренные внутренними документами 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0AC9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A38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 Вводный, (первичный) инструктаж и ознакомление с основами антимонопольного законодательства и Положением проводятся при приеме работников на работу. Вводный (первичный) инструктаж осуществляется в рамках ежеквартальных семинаров для вновь принятых сотрудников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A38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реализации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-рисков в деятельности 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883312" w:rsidRPr="00A63327" w:rsidRDefault="0008179A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Целевой (внеплановый) инструктаж может осущ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ествляться в форме доведения до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заинтересованных структурных 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сообщений, селекторных совещаний с </w:t>
      </w:r>
      <w:r w:rsidR="0088331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их участием.</w:t>
      </w: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A38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проведении ознакомления служащих (работников) с </w:t>
      </w:r>
      <w:proofErr w:type="gram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антимонопольным</w:t>
      </w:r>
      <w:proofErr w:type="gram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комплаенсом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 проведении обучающих, мероприятий включается в доклад об антимонопольном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комплаенсе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3312" w:rsidRPr="00A63327" w:rsidRDefault="00883312" w:rsidP="00227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A38" w:rsidRPr="00A63327" w:rsidRDefault="0008179A" w:rsidP="002932A2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</w:p>
    <w:p w:rsidR="00883312" w:rsidRPr="00A63327" w:rsidRDefault="00883312" w:rsidP="00883312">
      <w:pPr>
        <w:pStyle w:val="a5"/>
        <w:spacing w:after="0" w:line="240" w:lineRule="auto"/>
        <w:ind w:left="213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FE8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5A3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2A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отдел, 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отдел муниципальной службы</w:t>
      </w:r>
      <w:r w:rsidR="002932A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экономический отдел</w:t>
      </w:r>
      <w:r w:rsidR="002932A2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управление  (внутренний финансовый контроль)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ответственность за организацию и функционирование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D81" w:rsidRPr="00A63327" w:rsidRDefault="00883312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0E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B23157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несут дисциплинарную ответственность в соответствии с законодательством 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за неисполнение внутренних документов 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регламентирующих процедуры и мероприятия антимонопольного </w:t>
      </w:r>
      <w:proofErr w:type="spellStart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комплаенса</w:t>
      </w:r>
      <w:proofErr w:type="spellEnd"/>
      <w:r w:rsidR="0008179A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1FE8" w:rsidRPr="00A6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2261" w:rsidRPr="00A63327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61" w:rsidRDefault="00BD2261" w:rsidP="0022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E0E0C" w:rsidRDefault="003E0E0C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D5737" w:rsidRDefault="00CD5737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D2261" w:rsidRPr="00BD2261" w:rsidRDefault="00CD5737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D2261" w:rsidRPr="00BD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61" w:rsidRPr="00BD2261" w:rsidRDefault="00BD2261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BD2261" w:rsidRPr="00BD2261" w:rsidRDefault="00BD2261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2261" w:rsidRPr="00BD2261" w:rsidRDefault="00BD2261" w:rsidP="00BD226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от ____________№____    </w:t>
      </w:r>
    </w:p>
    <w:p w:rsidR="00BD2261" w:rsidRPr="00BD2261" w:rsidRDefault="00BD2261" w:rsidP="00BD2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BD2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B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BD2261" w:rsidRPr="00BD2261" w:rsidRDefault="00BD2261" w:rsidP="00B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BD2261" w:rsidRPr="00BD2261" w:rsidRDefault="00BD2261" w:rsidP="00BD2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D2261" w:rsidRPr="00BD2261" w:rsidRDefault="00BD2261" w:rsidP="00BD2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BD22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850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          Ключевыми показателями эффективности функционирования антимонопольного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являются:</w:t>
      </w:r>
    </w:p>
    <w:p w:rsidR="00BD2261" w:rsidRPr="00BD2261" w:rsidRDefault="00BD2261" w:rsidP="00850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Администрации (по сравнению с предыдущим годом);</w:t>
      </w:r>
    </w:p>
    <w:p w:rsidR="00BD2261" w:rsidRPr="00BD2261" w:rsidRDefault="00BD2261" w:rsidP="00850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BD2261" w:rsidRPr="00BD2261" w:rsidRDefault="00BD2261" w:rsidP="008508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BD2261" w:rsidRDefault="00BD2261" w:rsidP="00BD2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261" w:rsidRDefault="00BD2261" w:rsidP="00BD2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D2261" w:rsidSect="00BD226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D2261" w:rsidRPr="00BD2261" w:rsidRDefault="00CD5737" w:rsidP="008F238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D2261" w:rsidRPr="00BD2261" w:rsidRDefault="008F238F" w:rsidP="008F238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D2261" w:rsidRPr="00BD2261">
        <w:rPr>
          <w:rFonts w:ascii="Times New Roman" w:hAnsi="Times New Roman" w:cs="Times New Roman"/>
          <w:sz w:val="28"/>
          <w:szCs w:val="28"/>
        </w:rPr>
        <w:t xml:space="preserve"> </w:t>
      </w:r>
      <w:r w:rsidR="00CD5737">
        <w:rPr>
          <w:rFonts w:ascii="Times New Roman" w:hAnsi="Times New Roman" w:cs="Times New Roman"/>
          <w:sz w:val="28"/>
          <w:szCs w:val="28"/>
        </w:rPr>
        <w:t xml:space="preserve"> </w:t>
      </w:r>
      <w:r w:rsidR="00BD2261" w:rsidRPr="00BD22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2261"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D5737">
        <w:rPr>
          <w:rFonts w:ascii="Times New Roman" w:hAnsi="Times New Roman" w:cs="Times New Roman"/>
          <w:sz w:val="28"/>
          <w:szCs w:val="28"/>
        </w:rPr>
        <w:t xml:space="preserve"> </w:t>
      </w:r>
      <w:r w:rsidR="00BD2261" w:rsidRPr="00BD22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2261" w:rsidRPr="00BD2261" w:rsidRDefault="00BD2261" w:rsidP="008F238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от ____________№____ </w:t>
      </w:r>
      <w:r w:rsidRPr="00BD22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D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61" w:rsidRPr="00BD2261" w:rsidRDefault="00BD2261" w:rsidP="00A63327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A6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Карта рисков нарушений антимонопольного законодательства </w:t>
      </w:r>
    </w:p>
    <w:p w:rsidR="00BD2261" w:rsidRDefault="00BD2261" w:rsidP="00A6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-рисков) администрации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3327" w:rsidRPr="00BD2261" w:rsidRDefault="00A63327" w:rsidP="00A6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49"/>
        <w:gridCol w:w="2552"/>
        <w:gridCol w:w="2126"/>
        <w:gridCol w:w="2410"/>
        <w:gridCol w:w="1417"/>
        <w:gridCol w:w="3544"/>
      </w:tblGrid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CA76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Выявленные риски</w:t>
            </w:r>
          </w:p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рисков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Условия возникновения рисков</w:t>
            </w:r>
          </w:p>
        </w:tc>
        <w:tc>
          <w:tcPr>
            <w:tcW w:w="1417" w:type="dxa"/>
          </w:tcPr>
          <w:p w:rsidR="000817D0" w:rsidRPr="000817D0" w:rsidRDefault="000817D0" w:rsidP="000817D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  <w:p w:rsidR="000817D0" w:rsidRPr="000817D0" w:rsidRDefault="000817D0" w:rsidP="000817D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риска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по минимизации и устранению рисков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8F23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соглашений, договоров, контрактов, ограничивающих конкуренцию</w:t>
            </w:r>
          </w:p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/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DOCPROPERTY "all_corresp_addressee0"</w:instrTex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:rsidR="000817D0" w:rsidRPr="000817D0" w:rsidRDefault="000817D0" w:rsidP="00CC52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участнику торгов преимущественных условий участия в торгах;</w:t>
            </w:r>
          </w:p>
          <w:p w:rsidR="000817D0" w:rsidRPr="000817D0" w:rsidRDefault="000817D0" w:rsidP="00CC52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нарушение порядка определения победителя электронных торгов;</w:t>
            </w:r>
          </w:p>
          <w:p w:rsidR="000817D0" w:rsidRPr="000817D0" w:rsidRDefault="000817D0" w:rsidP="00CC524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завышенные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недостаточный уровень квалификации специалистов;</w:t>
            </w:r>
          </w:p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недостаточная координация процесса со стороны руководителя</w:t>
            </w: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высокий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контроль соблюдения антимонопольного законодательства в текущей деятельности;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CC524F">
            <w:pPr>
              <w:pStyle w:val="a4"/>
              <w:spacing w:before="0" w:before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проведение аттестации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8F238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утверждение нормативных правовых актов, в которых имеются риски нарушения антимонопольного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недостаточный уровень квалификации специалистов</w:t>
            </w:r>
          </w:p>
          <w:p w:rsidR="000817D0" w:rsidRPr="000817D0" w:rsidRDefault="000817D0" w:rsidP="008F23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надлежащей экспертизы на предмет нарушений требований антимонопольного законодательства</w:t>
            </w:r>
          </w:p>
        </w:tc>
        <w:tc>
          <w:tcPr>
            <w:tcW w:w="1417" w:type="dxa"/>
          </w:tcPr>
          <w:p w:rsidR="000817D0" w:rsidRPr="000817D0" w:rsidRDefault="00611787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незначитеьный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анализ проектов  нормативно-правовых актов на соответствие требованиям антимонопольного законодательства;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 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проведение аттестации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Публичные заявления, официальные письма должностных лиц, создающие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официальные разъяснения сотрудников администрации, должностных лиц администрации,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недостаточный уровень квалификации специалистов;</w:t>
            </w:r>
          </w:p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отсутствие 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2D2C58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Низкий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</w:t>
            </w:r>
            <w:proofErr w:type="gramStart"/>
            <w:r w:rsidRPr="000817D0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817D0">
              <w:rPr>
                <w:rFonts w:eastAsia="Calibri"/>
                <w:sz w:val="26"/>
                <w:szCs w:val="26"/>
              </w:rPr>
              <w:t xml:space="preserve"> соблюдением требований законодательства в сфере закупок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мониторинг и анализ практики применения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антимпонопольного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 xml:space="preserve"> </w:t>
            </w:r>
            <w:r w:rsidRPr="000817D0">
              <w:rPr>
                <w:rFonts w:eastAsia="Calibri"/>
                <w:sz w:val="26"/>
                <w:szCs w:val="26"/>
              </w:rPr>
              <w:lastRenderedPageBreak/>
              <w:t xml:space="preserve">законодательства 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проведение аттестации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CC5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недостаточный уровень квалификации специалистов;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CC524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CC524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2D2C58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высокий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</w:t>
            </w:r>
            <w:proofErr w:type="gramStart"/>
            <w:r w:rsidRPr="000817D0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817D0">
              <w:rPr>
                <w:rFonts w:eastAsia="Calibri"/>
                <w:sz w:val="26"/>
                <w:szCs w:val="26"/>
              </w:rPr>
              <w:t xml:space="preserve"> соблюдением требований законодательства в сфере закупок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мониторинг изменений законодательства в сфере закупок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мониторинг и анализ практики применения антимонопольного законодательства </w:t>
            </w:r>
          </w:p>
          <w:p w:rsidR="000817D0" w:rsidRPr="000817D0" w:rsidRDefault="000817D0" w:rsidP="00CC524F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CC524F">
            <w:pPr>
              <w:pStyle w:val="a4"/>
              <w:spacing w:before="0" w:before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проведение аттестации</w:t>
            </w:r>
          </w:p>
        </w:tc>
      </w:tr>
      <w:tr w:rsidR="000817D0" w:rsidRPr="00BD2261" w:rsidTr="000817D0">
        <w:trPr>
          <w:trHeight w:val="4507"/>
        </w:trPr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Неисполнение актов реагирования антимонопольного органа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нарушение сроков исполнения требований антимонопольного органа;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уклонение от предоставления антимонопольному органу </w:t>
            </w:r>
            <w:proofErr w:type="spellStart"/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истребуемых</w:t>
            </w:r>
            <w:proofErr w:type="spellEnd"/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недостаточный уровень квалификации специалистов;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2D2C58" w:rsidP="00CC524F">
            <w:pPr>
              <w:pStyle w:val="a4"/>
              <w:spacing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высокий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C524F">
            <w:pPr>
              <w:pStyle w:val="a4"/>
              <w:spacing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CC524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аттестации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преимущественных условий отдельным хозяйствующим субъектам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координация заказчиками деятельности участников торгов, приводящей к ограничению конкуренции;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участнику торгов преимущественных условий участия в торгах;</w:t>
            </w:r>
          </w:p>
          <w:p w:rsidR="000817D0" w:rsidRPr="000817D0" w:rsidRDefault="000817D0" w:rsidP="000817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нарушение порядка определения победителя электронных торгов;</w:t>
            </w:r>
          </w:p>
          <w:p w:rsidR="000817D0" w:rsidRPr="000817D0" w:rsidRDefault="000817D0" w:rsidP="000817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преимуществ лицам при предоставлении земельных участков и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недостаточный уровень квалификации специалистов;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недостаточная координация процесса со стороны руководителя;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заинтересованность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специалистов в создании необоснованных конкурентных преимуществ на рынке одному из хозяйствующих субъектов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отсутствие 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2D2C58" w:rsidP="00CA76F2">
            <w:pPr>
              <w:pStyle w:val="a4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существенный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CA76F2">
            <w:pPr>
              <w:pStyle w:val="a4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анализ проектов нормативно-правовых актов на соответствие требованиям антимонопольного законодательства;</w:t>
            </w:r>
          </w:p>
          <w:p w:rsidR="000817D0" w:rsidRPr="000817D0" w:rsidRDefault="000817D0" w:rsidP="00CA76F2">
            <w:pPr>
              <w:pStyle w:val="a4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</w:t>
            </w:r>
          </w:p>
        </w:tc>
      </w:tr>
      <w:tr w:rsidR="000817D0" w:rsidRPr="00BD2261" w:rsidTr="000817D0">
        <w:tc>
          <w:tcPr>
            <w:tcW w:w="628" w:type="dxa"/>
            <w:shd w:val="clear" w:color="auto" w:fill="auto"/>
          </w:tcPr>
          <w:p w:rsidR="000817D0" w:rsidRPr="000817D0" w:rsidRDefault="000817D0" w:rsidP="00CA76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49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Нарушение антимонопольного законодательства при оказании муниципальных услуг. Действия (бездействие) при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координации деятельности подведомственных организаций, которые могут привести к ограничению конкуренции. Истребование документов, не предусмотренны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 действующим законодательством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Незаконное предоставление либо отказ в предоставлении муниципальных услуг.  </w:t>
            </w:r>
          </w:p>
        </w:tc>
        <w:tc>
          <w:tcPr>
            <w:tcW w:w="2552" w:type="dxa"/>
            <w:shd w:val="clear" w:color="auto" w:fill="auto"/>
          </w:tcPr>
          <w:p w:rsidR="000817D0" w:rsidRPr="000817D0" w:rsidRDefault="000817D0" w:rsidP="00081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действия (бездействие) при координации деятельности подведомственных организаций, которые могут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привести к ограничению конкуренции;</w:t>
            </w:r>
          </w:p>
          <w:p w:rsidR="000817D0" w:rsidRPr="000817D0" w:rsidRDefault="000817D0" w:rsidP="00081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истребование документов, не предусмотренных действующим законодательством;</w:t>
            </w:r>
          </w:p>
          <w:p w:rsidR="000817D0" w:rsidRPr="000817D0" w:rsidRDefault="000817D0" w:rsidP="00081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 незаконное предоставление либо отказ в предоставлении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недостаточный уровень квалификации специалистов;</w:t>
            </w:r>
          </w:p>
          <w:p w:rsidR="000817D0" w:rsidRPr="000817D0" w:rsidRDefault="000817D0" w:rsidP="000817D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>-заинтересованно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сть специалистов в создании необоснованных конкурентных преимуществ на рынке одному из хозяйствующих субъектов</w:t>
            </w:r>
          </w:p>
          <w:p w:rsidR="000817D0" w:rsidRPr="000817D0" w:rsidRDefault="000817D0" w:rsidP="00081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отсутствие систематического обучения и повышения уровня квалификации;</w:t>
            </w:r>
          </w:p>
          <w:p w:rsidR="000817D0" w:rsidRPr="000817D0" w:rsidRDefault="000817D0" w:rsidP="000817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отсутствие </w:t>
            </w:r>
            <w:r w:rsidRPr="000817D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контроля со стороны руководителя</w:t>
            </w:r>
          </w:p>
        </w:tc>
        <w:tc>
          <w:tcPr>
            <w:tcW w:w="1417" w:type="dxa"/>
          </w:tcPr>
          <w:p w:rsidR="000817D0" w:rsidRPr="000817D0" w:rsidRDefault="002D2C58" w:rsidP="000817D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незначительный</w:t>
            </w:r>
          </w:p>
        </w:tc>
        <w:tc>
          <w:tcPr>
            <w:tcW w:w="3544" w:type="dxa"/>
            <w:shd w:val="clear" w:color="auto" w:fill="auto"/>
          </w:tcPr>
          <w:p w:rsidR="000817D0" w:rsidRPr="000817D0" w:rsidRDefault="000817D0" w:rsidP="000817D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</w:t>
            </w:r>
            <w:proofErr w:type="gramStart"/>
            <w:r w:rsidRPr="000817D0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817D0">
              <w:rPr>
                <w:rFonts w:eastAsia="Calibri"/>
                <w:sz w:val="26"/>
                <w:szCs w:val="26"/>
              </w:rPr>
              <w:t xml:space="preserve"> соблюдением требований законодательства в сфере закупок</w:t>
            </w:r>
          </w:p>
          <w:p w:rsidR="000817D0" w:rsidRPr="000817D0" w:rsidRDefault="000817D0" w:rsidP="000817D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 xml:space="preserve">- мониторинг и анализ практики применения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антимпонопольного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 xml:space="preserve"> законодательства </w:t>
            </w:r>
          </w:p>
          <w:p w:rsidR="000817D0" w:rsidRPr="000817D0" w:rsidRDefault="000817D0" w:rsidP="000817D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lastRenderedPageBreak/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0817D0">
              <w:rPr>
                <w:rFonts w:eastAsia="Calibri"/>
                <w:sz w:val="26"/>
                <w:szCs w:val="26"/>
              </w:rPr>
              <w:t>вебинары</w:t>
            </w:r>
            <w:proofErr w:type="spellEnd"/>
            <w:r w:rsidRPr="000817D0">
              <w:rPr>
                <w:rFonts w:eastAsia="Calibri"/>
                <w:sz w:val="26"/>
                <w:szCs w:val="26"/>
              </w:rPr>
              <w:t>, самообразование);</w:t>
            </w:r>
          </w:p>
          <w:p w:rsidR="000817D0" w:rsidRPr="000817D0" w:rsidRDefault="000817D0" w:rsidP="000817D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r w:rsidRPr="000817D0">
              <w:rPr>
                <w:rFonts w:eastAsia="Calibri"/>
                <w:sz w:val="26"/>
                <w:szCs w:val="26"/>
              </w:rPr>
              <w:t>- проведение аттестации</w:t>
            </w:r>
          </w:p>
        </w:tc>
      </w:tr>
    </w:tbl>
    <w:p w:rsidR="000817D0" w:rsidRDefault="000817D0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2D2C58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CD5737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D2261" w:rsidRPr="00BD2261" w:rsidRDefault="008F238F" w:rsidP="00CD5737">
      <w:pPr>
        <w:widowControl w:val="0"/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D2261" w:rsidRPr="00BD2261">
        <w:rPr>
          <w:rFonts w:ascii="Times New Roman" w:hAnsi="Times New Roman" w:cs="Times New Roman"/>
          <w:sz w:val="28"/>
          <w:szCs w:val="28"/>
        </w:rPr>
        <w:t xml:space="preserve"> </w:t>
      </w:r>
      <w:r w:rsidR="00CD5737">
        <w:rPr>
          <w:rFonts w:ascii="Times New Roman" w:hAnsi="Times New Roman" w:cs="Times New Roman"/>
          <w:sz w:val="28"/>
          <w:szCs w:val="28"/>
        </w:rPr>
        <w:t xml:space="preserve"> </w:t>
      </w:r>
      <w:r w:rsidR="00BD2261" w:rsidRPr="00BD22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2261"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D5737">
        <w:rPr>
          <w:rFonts w:ascii="Times New Roman" w:hAnsi="Times New Roman" w:cs="Times New Roman"/>
          <w:sz w:val="28"/>
          <w:szCs w:val="28"/>
        </w:rPr>
        <w:t xml:space="preserve"> </w:t>
      </w:r>
      <w:r w:rsidR="00BD2261" w:rsidRPr="00BD22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2261" w:rsidRDefault="00BD2261" w:rsidP="00CD5737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>от ____________</w:t>
      </w:r>
      <w:r w:rsidR="00CD5737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8F238F" w:rsidRDefault="008F238F" w:rsidP="00CD5737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BD2261" w:rsidRPr="00BD2261" w:rsidRDefault="00BD2261" w:rsidP="00CD57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карта) </w:t>
      </w:r>
    </w:p>
    <w:p w:rsidR="00BD2261" w:rsidRPr="00BD2261" w:rsidRDefault="00BD2261" w:rsidP="00CD57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                    </w:t>
      </w:r>
    </w:p>
    <w:p w:rsidR="00BD2261" w:rsidRPr="00BD2261" w:rsidRDefault="00BD2261" w:rsidP="00CD57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2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BD226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D22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3327">
        <w:rPr>
          <w:rFonts w:ascii="Times New Roman" w:hAnsi="Times New Roman" w:cs="Times New Roman"/>
          <w:sz w:val="28"/>
          <w:szCs w:val="28"/>
        </w:rPr>
        <w:t xml:space="preserve"> на 2020 год </w:t>
      </w:r>
    </w:p>
    <w:p w:rsidR="00BD2261" w:rsidRPr="00BD2261" w:rsidRDefault="00BD2261" w:rsidP="008F238F">
      <w:pPr>
        <w:ind w:right="-73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3118"/>
        <w:gridCol w:w="2126"/>
        <w:gridCol w:w="1843"/>
      </w:tblGrid>
      <w:tr w:rsidR="00BD2261" w:rsidRPr="00BD2261" w:rsidTr="008F238F">
        <w:trPr>
          <w:trHeight w:val="1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             (согласно карте </w:t>
            </w:r>
            <w:proofErr w:type="spell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-рисков нарушения антимонопольного законодательства)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Мероприятие по минимизации и устранению рисков</w:t>
            </w:r>
          </w:p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Показатель (планируемый результат)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61" w:rsidRPr="00BD2261" w:rsidRDefault="00BD2261" w:rsidP="00BD24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  <w:r w:rsidRPr="00BD2261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261" w:rsidRPr="00BD2261" w:rsidRDefault="00BD2261" w:rsidP="008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Pr="00BD2261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BD2261" w:rsidRPr="00BD2261" w:rsidTr="008F238F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соглашений, договоров, контрактов, ограничивающих конкуренцию</w:t>
            </w:r>
          </w:p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2261">
              <w:rPr>
                <w:rFonts w:ascii="Times New Roman" w:hAnsi="Times New Roman" w:cs="Times New Roman"/>
                <w:sz w:val="28"/>
                <w:szCs w:val="28"/>
              </w:rPr>
              <w:instrText xml:space="preserve"> DOCPROPERTY "all_corresp_addressee0"</w:instrText>
            </w:r>
            <w:r w:rsidRPr="00BD226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контроль соблюдения антимонопольного законодательства в текущей деятельности;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-рисков при заключении соглашений, договоров, контрактов.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4F7" w:rsidP="008F23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</w:t>
            </w:r>
            <w:r w:rsidR="00BD2261" w:rsidRPr="00BD2261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й</w:t>
            </w:r>
            <w:r w:rsidR="00BD2261" w:rsidRPr="00BD2261">
              <w:rPr>
                <w:sz w:val="28"/>
                <w:szCs w:val="28"/>
              </w:rPr>
              <w:t xml:space="preserve">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2261" w:rsidRPr="00BD2261" w:rsidTr="008F238F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актов, ограничивающих конкуренцию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анализ проектов  нормативно-правовых актов на соответствие требованиям антимонопольного законодательства;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 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-рисков при разработке нормативно-правовых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4F7" w:rsidP="008F23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муниципальные служащие </w:t>
            </w:r>
            <w:r w:rsidRPr="00BD2261">
              <w:rPr>
                <w:sz w:val="28"/>
                <w:szCs w:val="28"/>
              </w:rPr>
              <w:t xml:space="preserve"> </w:t>
            </w:r>
            <w:r w:rsidR="00BD2261" w:rsidRPr="00BD2261">
              <w:rPr>
                <w:sz w:val="28"/>
                <w:szCs w:val="28"/>
              </w:rPr>
              <w:t>структурны</w:t>
            </w:r>
            <w:r>
              <w:rPr>
                <w:sz w:val="28"/>
                <w:szCs w:val="28"/>
              </w:rPr>
              <w:t>х подразделений</w:t>
            </w:r>
            <w:r w:rsidR="00BD2261" w:rsidRPr="00BD2261">
              <w:rPr>
                <w:sz w:val="28"/>
                <w:szCs w:val="28"/>
              </w:rPr>
              <w:t xml:space="preserve">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2261" w:rsidRPr="00BD2261" w:rsidTr="008F238F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</w:t>
            </w:r>
            <w:proofErr w:type="gramStart"/>
            <w:r w:rsidRPr="00BD2261">
              <w:rPr>
                <w:sz w:val="28"/>
                <w:szCs w:val="28"/>
              </w:rPr>
              <w:t>контроль за</w:t>
            </w:r>
            <w:proofErr w:type="gramEnd"/>
            <w:r w:rsidRPr="00BD2261">
              <w:rPr>
                <w:sz w:val="28"/>
                <w:szCs w:val="28"/>
              </w:rPr>
              <w:t xml:space="preserve"> соблюдением требований законодательства в сфере закупок</w:t>
            </w:r>
            <w:r w:rsidR="008F238F">
              <w:rPr>
                <w:sz w:val="28"/>
                <w:szCs w:val="28"/>
              </w:rPr>
              <w:t>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мониторинг и анализ практики применения </w:t>
            </w:r>
            <w:proofErr w:type="spellStart"/>
            <w:r w:rsidRPr="00BD2261">
              <w:rPr>
                <w:sz w:val="28"/>
                <w:szCs w:val="28"/>
              </w:rPr>
              <w:t>ант</w:t>
            </w:r>
            <w:r w:rsidR="008F238F">
              <w:rPr>
                <w:sz w:val="28"/>
                <w:szCs w:val="28"/>
              </w:rPr>
              <w:t>импонопольного</w:t>
            </w:r>
            <w:proofErr w:type="spellEnd"/>
            <w:r w:rsidR="008F238F">
              <w:rPr>
                <w:sz w:val="28"/>
                <w:szCs w:val="28"/>
              </w:rPr>
              <w:t xml:space="preserve"> законодательства;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-рисков путем недопущения сотрудниками администрации консультаций, координаций и иных действий, которые могут повлиять на участников закупочных процедур при осуществлении закупок администрацией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4F7" w:rsidP="008F23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муниципальные служащие </w:t>
            </w:r>
            <w:r w:rsidR="00BD2261" w:rsidRPr="00BD2261">
              <w:rPr>
                <w:sz w:val="28"/>
                <w:szCs w:val="28"/>
              </w:rPr>
              <w:t>структурны</w:t>
            </w:r>
            <w:r>
              <w:rPr>
                <w:sz w:val="28"/>
                <w:szCs w:val="28"/>
              </w:rPr>
              <w:t>х</w:t>
            </w:r>
            <w:r w:rsidR="00BD2261" w:rsidRPr="00BD2261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й</w:t>
            </w:r>
            <w:r w:rsidR="00BD2261" w:rsidRPr="00BD2261">
              <w:rPr>
                <w:sz w:val="28"/>
                <w:szCs w:val="28"/>
              </w:rPr>
              <w:t xml:space="preserve">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2261" w:rsidRPr="00BD2261" w:rsidTr="008F238F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Завышенные требования к предмету закупки и ее участникам, требования о предоставлении документов, не предусмотренных документацией о закупке и иные нарушения порядка проведения закупочных процедур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</w:t>
            </w:r>
            <w:proofErr w:type="gramStart"/>
            <w:r w:rsidRPr="00BD2261">
              <w:rPr>
                <w:sz w:val="28"/>
                <w:szCs w:val="28"/>
              </w:rPr>
              <w:t>контроль за</w:t>
            </w:r>
            <w:proofErr w:type="gramEnd"/>
            <w:r w:rsidRPr="00BD2261">
              <w:rPr>
                <w:sz w:val="28"/>
                <w:szCs w:val="28"/>
              </w:rPr>
              <w:t xml:space="preserve"> соблюдением требований законодательства в сфере закупок</w:t>
            </w:r>
            <w:r w:rsidR="008F238F">
              <w:rPr>
                <w:sz w:val="28"/>
                <w:szCs w:val="28"/>
              </w:rPr>
              <w:t>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мониторинг изменений законодательства в сфере закупок</w:t>
            </w:r>
            <w:r w:rsidR="008F238F">
              <w:rPr>
                <w:sz w:val="28"/>
                <w:szCs w:val="28"/>
              </w:rPr>
              <w:t>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мониторинг и анализ практики применения ан</w:t>
            </w:r>
            <w:r w:rsidR="008F238F">
              <w:rPr>
                <w:sz w:val="28"/>
                <w:szCs w:val="28"/>
              </w:rPr>
              <w:t>тимонопольного законодательства;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-рисков при проведении закупочных процедур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F7" w:rsidRPr="00BD2261" w:rsidRDefault="00BD24F7" w:rsidP="00BD24F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муниципальные служащие </w:t>
            </w:r>
            <w:r w:rsidRPr="00BD2261">
              <w:rPr>
                <w:sz w:val="28"/>
                <w:szCs w:val="28"/>
              </w:rPr>
              <w:t>структурны</w:t>
            </w:r>
            <w:r>
              <w:rPr>
                <w:sz w:val="28"/>
                <w:szCs w:val="28"/>
              </w:rPr>
              <w:t>х</w:t>
            </w:r>
            <w:r w:rsidRPr="00BD2261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й</w:t>
            </w:r>
            <w:r w:rsidRPr="00BD2261">
              <w:rPr>
                <w:sz w:val="28"/>
                <w:szCs w:val="28"/>
              </w:rPr>
              <w:t xml:space="preserve">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2261" w:rsidRPr="00BD2261" w:rsidTr="008F238F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508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Неисполнение актов реагирования антимонопольного органа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sz w:val="28"/>
                <w:szCs w:val="28"/>
              </w:rPr>
              <w:t>-рисков путем принятия администрацией соответствующих законодательству 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2261" w:rsidRPr="00BD2261" w:rsidTr="008F238F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508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Создание преимущественных условий отдельным хозяйствующим субъектам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анализ проектов нормативно-правовых актов на соответствие требованиям антимонопольного законодательства;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</w:t>
            </w:r>
            <w:r w:rsidRPr="00BD2261">
              <w:rPr>
                <w:sz w:val="28"/>
                <w:szCs w:val="28"/>
              </w:rPr>
              <w:lastRenderedPageBreak/>
              <w:t xml:space="preserve">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lastRenderedPageBreak/>
              <w:t xml:space="preserve">Сведение к минимуму </w:t>
            </w:r>
            <w:proofErr w:type="spellStart"/>
            <w:r w:rsidRPr="00BD2261">
              <w:rPr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sz w:val="28"/>
                <w:szCs w:val="28"/>
              </w:rPr>
              <w:t xml:space="preserve">-рисков путем исключения </w:t>
            </w:r>
            <w:proofErr w:type="gramStart"/>
            <w:r w:rsidRPr="00BD2261">
              <w:rPr>
                <w:sz w:val="28"/>
                <w:szCs w:val="28"/>
              </w:rPr>
              <w:t>ситуаций</w:t>
            </w:r>
            <w:proofErr w:type="gramEnd"/>
            <w:r w:rsidRPr="00BD2261">
              <w:rPr>
                <w:sz w:val="28"/>
                <w:szCs w:val="28"/>
              </w:rPr>
              <w:t xml:space="preserve"> при которых может возникнуть создание </w:t>
            </w:r>
            <w:r w:rsidRPr="00BD2261">
              <w:rPr>
                <w:sz w:val="28"/>
                <w:szCs w:val="28"/>
              </w:rPr>
              <w:lastRenderedPageBreak/>
              <w:t>преимущественных условий для одного из хозяйствующих субъектов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4F7" w:rsidRPr="00BD2261" w:rsidRDefault="00BD24F7" w:rsidP="00BD24F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Руководители, муниципальные служащие </w:t>
            </w:r>
            <w:r w:rsidRPr="00BD2261">
              <w:rPr>
                <w:sz w:val="28"/>
                <w:szCs w:val="28"/>
              </w:rPr>
              <w:t>структурны</w:t>
            </w:r>
            <w:r>
              <w:rPr>
                <w:sz w:val="28"/>
                <w:szCs w:val="28"/>
              </w:rPr>
              <w:t>х</w:t>
            </w:r>
            <w:r w:rsidRPr="00BD2261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й</w:t>
            </w:r>
            <w:r w:rsidRPr="00BD2261">
              <w:rPr>
                <w:sz w:val="28"/>
                <w:szCs w:val="28"/>
              </w:rPr>
              <w:t xml:space="preserve"> </w:t>
            </w:r>
            <w:r w:rsidRPr="00BD2261">
              <w:rPr>
                <w:sz w:val="28"/>
                <w:szCs w:val="28"/>
              </w:rPr>
              <w:lastRenderedPageBreak/>
              <w:t>администрации</w:t>
            </w:r>
          </w:p>
          <w:p w:rsidR="00BD2261" w:rsidRPr="00BD2261" w:rsidRDefault="00BD2261" w:rsidP="00BD24F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D2261" w:rsidRPr="00BD2261" w:rsidTr="008F238F">
        <w:trPr>
          <w:trHeight w:val="10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CA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оказании муниципальных услуг. Действия (бездействие) при координации деятельности подведомственных организаций, которые могут привести к ограничению конкуренции. Истребование документов, не предусмотренных действующим законодательством.</w:t>
            </w:r>
          </w:p>
          <w:p w:rsidR="00BD2261" w:rsidRPr="00BD2261" w:rsidRDefault="00BD2261" w:rsidP="008F2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Незаконное предоставление либо отказ в предоставлении муниципальных услуг.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</w:t>
            </w:r>
            <w:proofErr w:type="gramStart"/>
            <w:r w:rsidRPr="00BD2261">
              <w:rPr>
                <w:sz w:val="28"/>
                <w:szCs w:val="28"/>
              </w:rPr>
              <w:t>контроль за</w:t>
            </w:r>
            <w:proofErr w:type="gramEnd"/>
            <w:r w:rsidRPr="00BD2261">
              <w:rPr>
                <w:sz w:val="28"/>
                <w:szCs w:val="28"/>
              </w:rPr>
              <w:t xml:space="preserve"> соблюдением требований законодательства в сфере закупок</w:t>
            </w:r>
            <w:r w:rsidR="008F238F">
              <w:rPr>
                <w:sz w:val="28"/>
                <w:szCs w:val="28"/>
              </w:rPr>
              <w:t>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мониторинг и анализ практики применения </w:t>
            </w:r>
            <w:proofErr w:type="spellStart"/>
            <w:r w:rsidRPr="00BD2261">
              <w:rPr>
                <w:sz w:val="28"/>
                <w:szCs w:val="28"/>
              </w:rPr>
              <w:t>ант</w:t>
            </w:r>
            <w:r w:rsidR="008F238F">
              <w:rPr>
                <w:sz w:val="28"/>
                <w:szCs w:val="28"/>
              </w:rPr>
              <w:t>импонопольного</w:t>
            </w:r>
            <w:proofErr w:type="spellEnd"/>
            <w:r w:rsidR="008F238F">
              <w:rPr>
                <w:sz w:val="28"/>
                <w:szCs w:val="28"/>
              </w:rPr>
              <w:t xml:space="preserve"> законодательства;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BD2261">
              <w:rPr>
                <w:sz w:val="28"/>
                <w:szCs w:val="28"/>
              </w:rPr>
              <w:t>вебинары</w:t>
            </w:r>
            <w:proofErr w:type="spellEnd"/>
            <w:r w:rsidRPr="00BD2261">
              <w:rPr>
                <w:sz w:val="28"/>
                <w:szCs w:val="28"/>
              </w:rPr>
              <w:t>, самообразование);</w:t>
            </w:r>
          </w:p>
          <w:p w:rsidR="00BD2261" w:rsidRPr="00BD2261" w:rsidRDefault="00BD2261" w:rsidP="008F238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- проведение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 xml:space="preserve">Сведение к минимуму </w:t>
            </w:r>
            <w:proofErr w:type="spellStart"/>
            <w:r w:rsidRPr="00BD2261">
              <w:rPr>
                <w:sz w:val="28"/>
                <w:szCs w:val="28"/>
              </w:rPr>
              <w:t>комплаенс</w:t>
            </w:r>
            <w:proofErr w:type="spellEnd"/>
            <w:r w:rsidRPr="00BD2261">
              <w:rPr>
                <w:sz w:val="28"/>
                <w:szCs w:val="28"/>
              </w:rPr>
              <w:t>-рисков путем недопущения истребования документов, не предусмотренных действующим законодательством, создания преимущества отдельным хозяйствующим субъектам,  а также создания «административных барьеров» отдельным хозяйствующим субъектам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  <w:r w:rsidRPr="00BD2261">
              <w:rPr>
                <w:sz w:val="28"/>
                <w:szCs w:val="28"/>
              </w:rPr>
              <w:t>структурные подразделения администрации</w:t>
            </w:r>
          </w:p>
          <w:p w:rsidR="00BD2261" w:rsidRPr="00BD2261" w:rsidRDefault="00BD2261" w:rsidP="008F238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261" w:rsidRPr="00BD2261" w:rsidRDefault="00BD2261" w:rsidP="008F2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26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D2261" w:rsidRPr="00BD2261" w:rsidRDefault="00BD2261" w:rsidP="00CD5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2261" w:rsidRPr="00BD2261" w:rsidSect="00BD2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8E7"/>
    <w:multiLevelType w:val="hybridMultilevel"/>
    <w:tmpl w:val="70025BA2"/>
    <w:lvl w:ilvl="0" w:tplc="48EE2B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131"/>
    <w:multiLevelType w:val="hybridMultilevel"/>
    <w:tmpl w:val="4A5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6D8"/>
    <w:multiLevelType w:val="hybridMultilevel"/>
    <w:tmpl w:val="90A0E218"/>
    <w:lvl w:ilvl="0" w:tplc="991C6260">
      <w:start w:val="9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8F"/>
    <w:rsid w:val="00015A0E"/>
    <w:rsid w:val="00040D5E"/>
    <w:rsid w:val="0008179A"/>
    <w:rsid w:val="000817D0"/>
    <w:rsid w:val="000930A9"/>
    <w:rsid w:val="00135761"/>
    <w:rsid w:val="00141831"/>
    <w:rsid w:val="00164D10"/>
    <w:rsid w:val="001D37C7"/>
    <w:rsid w:val="00222F6B"/>
    <w:rsid w:val="002273DE"/>
    <w:rsid w:val="002932A2"/>
    <w:rsid w:val="002D2C58"/>
    <w:rsid w:val="002E4974"/>
    <w:rsid w:val="00350FBF"/>
    <w:rsid w:val="00394B45"/>
    <w:rsid w:val="003978E2"/>
    <w:rsid w:val="003A308E"/>
    <w:rsid w:val="003C1B71"/>
    <w:rsid w:val="003E0E0C"/>
    <w:rsid w:val="00455A38"/>
    <w:rsid w:val="00473F0D"/>
    <w:rsid w:val="0047550D"/>
    <w:rsid w:val="00537BFC"/>
    <w:rsid w:val="00586B3C"/>
    <w:rsid w:val="005A6950"/>
    <w:rsid w:val="005E0AFF"/>
    <w:rsid w:val="005F2A8E"/>
    <w:rsid w:val="00611787"/>
    <w:rsid w:val="00653600"/>
    <w:rsid w:val="0068717D"/>
    <w:rsid w:val="006F0839"/>
    <w:rsid w:val="006F1934"/>
    <w:rsid w:val="00724D99"/>
    <w:rsid w:val="007342AC"/>
    <w:rsid w:val="007F5C8F"/>
    <w:rsid w:val="00801C16"/>
    <w:rsid w:val="0083181E"/>
    <w:rsid w:val="00850807"/>
    <w:rsid w:val="00883312"/>
    <w:rsid w:val="008F238F"/>
    <w:rsid w:val="00954B77"/>
    <w:rsid w:val="00974AC3"/>
    <w:rsid w:val="00992786"/>
    <w:rsid w:val="009A3738"/>
    <w:rsid w:val="00A03DF5"/>
    <w:rsid w:val="00A22D41"/>
    <w:rsid w:val="00A353C3"/>
    <w:rsid w:val="00A36D81"/>
    <w:rsid w:val="00A63327"/>
    <w:rsid w:val="00AA0624"/>
    <w:rsid w:val="00AC1520"/>
    <w:rsid w:val="00AD7D20"/>
    <w:rsid w:val="00B23157"/>
    <w:rsid w:val="00B36D58"/>
    <w:rsid w:val="00BB3A4A"/>
    <w:rsid w:val="00BD2261"/>
    <w:rsid w:val="00BD24F7"/>
    <w:rsid w:val="00C26736"/>
    <w:rsid w:val="00C30AC9"/>
    <w:rsid w:val="00CC524F"/>
    <w:rsid w:val="00CD5737"/>
    <w:rsid w:val="00D0670F"/>
    <w:rsid w:val="00D14EAA"/>
    <w:rsid w:val="00DF2B38"/>
    <w:rsid w:val="00E02166"/>
    <w:rsid w:val="00E02E65"/>
    <w:rsid w:val="00E31DDE"/>
    <w:rsid w:val="00E338FA"/>
    <w:rsid w:val="00E42B4F"/>
    <w:rsid w:val="00E74F76"/>
    <w:rsid w:val="00E778F8"/>
    <w:rsid w:val="00E807BA"/>
    <w:rsid w:val="00F81FE8"/>
    <w:rsid w:val="00F82ABC"/>
    <w:rsid w:val="00FD78D0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3A308E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3A308E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C43D-A1F2-449A-9640-8C24F43F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23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Кудрявцева</dc:creator>
  <cp:lastModifiedBy>Ольга Владимировна Шуховцева</cp:lastModifiedBy>
  <cp:revision>30</cp:revision>
  <cp:lastPrinted>2020-06-03T08:52:00Z</cp:lastPrinted>
  <dcterms:created xsi:type="dcterms:W3CDTF">2020-06-02T10:17:00Z</dcterms:created>
  <dcterms:modified xsi:type="dcterms:W3CDTF">2020-06-04T05:30:00Z</dcterms:modified>
</cp:coreProperties>
</file>