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5C0BEC" w:rsidRDefault="003B338E" w:rsidP="003B338E">
      <w:pPr>
        <w:jc w:val="center"/>
        <w:rPr>
          <w:b/>
          <w:bCs/>
          <w:sz w:val="32"/>
          <w:szCs w:val="32"/>
        </w:rPr>
      </w:pPr>
      <w:r w:rsidRPr="005C0BEC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5C0BEC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D90BCA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5C0BEC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A54632" w:rsidP="00A5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338E">
              <w:rPr>
                <w:sz w:val="28"/>
                <w:szCs w:val="28"/>
              </w:rPr>
              <w:t xml:space="preserve">№ </w:t>
            </w:r>
            <w:bookmarkStart w:id="0" w:name="_GoBack"/>
            <w:r>
              <w:rPr>
                <w:sz w:val="28"/>
                <w:szCs w:val="28"/>
              </w:rPr>
              <w:t>35/16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  <w:bookmarkEnd w:id="0"/>
          </w:p>
        </w:tc>
      </w:tr>
    </w:tbl>
    <w:p w:rsidR="003B338E" w:rsidRPr="005C0BEC" w:rsidRDefault="003B338E" w:rsidP="003B338E">
      <w:pPr>
        <w:jc w:val="center"/>
        <w:rPr>
          <w:sz w:val="28"/>
          <w:szCs w:val="28"/>
        </w:rPr>
      </w:pPr>
      <w:r w:rsidRPr="005C0BEC">
        <w:rPr>
          <w:sz w:val="28"/>
          <w:szCs w:val="28"/>
        </w:rPr>
        <w:t>с. Еткуль</w:t>
      </w:r>
    </w:p>
    <w:p w:rsidR="003B338E" w:rsidRPr="005C0BEC" w:rsidRDefault="003B338E" w:rsidP="003B338E">
      <w:pPr>
        <w:jc w:val="both"/>
        <w:rPr>
          <w:b/>
          <w:bCs/>
          <w:sz w:val="28"/>
          <w:szCs w:val="28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FF55A3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FF55A3">
              <w:rPr>
                <w:i/>
                <w:iCs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Бектышского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4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FF55A3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FF55A3">
        <w:rPr>
          <w:sz w:val="28"/>
          <w:szCs w:val="28"/>
        </w:rPr>
        <w:t xml:space="preserve">На основании решения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</w:t>
      </w:r>
      <w:r w:rsidRPr="00FF55A3">
        <w:rPr>
          <w:sz w:val="28"/>
          <w:szCs w:val="28"/>
        </w:rPr>
        <w:t>поселения от 1</w:t>
      </w:r>
      <w:r>
        <w:rPr>
          <w:sz w:val="28"/>
          <w:szCs w:val="28"/>
        </w:rPr>
        <w:t>3.04.2</w:t>
      </w:r>
      <w:r w:rsidRPr="00FF55A3">
        <w:rPr>
          <w:sz w:val="28"/>
          <w:szCs w:val="28"/>
        </w:rPr>
        <w:t>02</w:t>
      </w:r>
      <w:r>
        <w:rPr>
          <w:sz w:val="28"/>
          <w:szCs w:val="28"/>
        </w:rPr>
        <w:t>2 г. № 92</w:t>
      </w:r>
      <w:r w:rsidRPr="00FF55A3">
        <w:rPr>
          <w:sz w:val="28"/>
          <w:szCs w:val="28"/>
        </w:rPr>
        <w:t xml:space="preserve"> «О досрочном прекращении полномочий депутата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</w:t>
      </w:r>
      <w:r w:rsidR="00E2191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 собственному желанию  </w:t>
      </w:r>
      <w:proofErr w:type="spellStart"/>
      <w:r>
        <w:rPr>
          <w:sz w:val="28"/>
          <w:szCs w:val="28"/>
        </w:rPr>
        <w:t>Дучак</w:t>
      </w:r>
      <w:proofErr w:type="spellEnd"/>
      <w:r>
        <w:rPr>
          <w:sz w:val="28"/>
          <w:szCs w:val="28"/>
        </w:rPr>
        <w:t xml:space="preserve"> Алексея Викторовича»</w:t>
      </w:r>
      <w:r w:rsidRPr="00FF55A3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8</w:t>
      </w:r>
      <w:r w:rsidRPr="00FF55A3">
        <w:rPr>
          <w:sz w:val="28"/>
          <w:szCs w:val="28"/>
        </w:rPr>
        <w:t xml:space="preserve"> статьи 71 Федерального закона №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67-ФЗ</w:t>
      </w:r>
      <w:r w:rsidR="00A475DF">
        <w:rPr>
          <w:sz w:val="28"/>
          <w:szCs w:val="28"/>
        </w:rPr>
        <w:t xml:space="preserve"> от 12 июня 2002 года</w:t>
      </w:r>
      <w:r w:rsidRPr="00FF55A3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7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 xml:space="preserve">статьи 52 Закона Челябинской области </w:t>
      </w:r>
      <w:r w:rsidR="00A475DF">
        <w:rPr>
          <w:sz w:val="28"/>
          <w:szCs w:val="28"/>
        </w:rPr>
        <w:t xml:space="preserve"> № 36-ЗО </w:t>
      </w:r>
      <w:r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Pr="00FF55A3">
        <w:rPr>
          <w:sz w:val="28"/>
          <w:szCs w:val="28"/>
        </w:rPr>
        <w:t xml:space="preserve">2006 </w:t>
      </w:r>
      <w:r w:rsidR="003541CB">
        <w:rPr>
          <w:sz w:val="28"/>
          <w:szCs w:val="28"/>
        </w:rPr>
        <w:t xml:space="preserve">года </w:t>
      </w:r>
      <w:r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11/188-7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A475DF">
        <w:rPr>
          <w:sz w:val="28"/>
          <w:szCs w:val="28"/>
        </w:rPr>
        <w:t>Бектышского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F15B11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B4B">
        <w:rPr>
          <w:sz w:val="28"/>
          <w:szCs w:val="28"/>
        </w:rPr>
        <w:t xml:space="preserve">Назначить дополнительные выборы </w:t>
      </w:r>
      <w:r w:rsidR="008C4B4B" w:rsidRPr="008C4B4B">
        <w:rPr>
          <w:sz w:val="28"/>
          <w:szCs w:val="28"/>
        </w:rPr>
        <w:t xml:space="preserve">депутата Совета депутатов </w:t>
      </w:r>
      <w:proofErr w:type="spellStart"/>
      <w:r w:rsidR="008C4B4B" w:rsidRPr="008C4B4B">
        <w:rPr>
          <w:sz w:val="28"/>
          <w:szCs w:val="28"/>
        </w:rPr>
        <w:t>Бектышского</w:t>
      </w:r>
      <w:proofErr w:type="spellEnd"/>
      <w:r w:rsidR="008C4B4B" w:rsidRPr="008C4B4B">
        <w:rPr>
          <w:sz w:val="28"/>
          <w:szCs w:val="28"/>
        </w:rPr>
        <w:t xml:space="preserve"> сельского поселения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4</w:t>
      </w:r>
      <w:r w:rsidR="008C4B4B">
        <w:rPr>
          <w:sz w:val="28"/>
          <w:szCs w:val="28"/>
        </w:rPr>
        <w:t xml:space="preserve"> на </w:t>
      </w:r>
      <w:r w:rsidR="007266BB">
        <w:rPr>
          <w:sz w:val="28"/>
          <w:szCs w:val="28"/>
        </w:rPr>
        <w:t xml:space="preserve">                     </w:t>
      </w:r>
      <w:r w:rsidR="008C4B4B">
        <w:rPr>
          <w:sz w:val="28"/>
          <w:szCs w:val="28"/>
        </w:rPr>
        <w:t>11 сентября 2022 года.</w:t>
      </w:r>
    </w:p>
    <w:p w:rsidR="008C4B4B" w:rsidRPr="008C4B4B" w:rsidRDefault="001014BA" w:rsidP="008C4B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B338E">
        <w:rPr>
          <w:sz w:val="28"/>
          <w:szCs w:val="28"/>
        </w:rPr>
        <w:t xml:space="preserve">2. </w:t>
      </w:r>
      <w:r w:rsidR="008C4B4B">
        <w:rPr>
          <w:sz w:val="28"/>
          <w:szCs w:val="28"/>
        </w:rPr>
        <w:t xml:space="preserve">Опубликовать настоящее решение в </w:t>
      </w:r>
      <w:r w:rsidR="008C4B4B" w:rsidRPr="008C4B4B">
        <w:rPr>
          <w:sz w:val="28"/>
          <w:szCs w:val="28"/>
        </w:rPr>
        <w:t>общественно</w:t>
      </w:r>
      <w:r w:rsidR="008C4B4B">
        <w:rPr>
          <w:sz w:val="28"/>
          <w:szCs w:val="28"/>
        </w:rPr>
        <w:t>-</w:t>
      </w:r>
      <w:r w:rsidR="008C4B4B" w:rsidRPr="008C4B4B">
        <w:rPr>
          <w:sz w:val="28"/>
          <w:szCs w:val="28"/>
        </w:rPr>
        <w:t xml:space="preserve">политической газете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района «Искра».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1014BA"/>
    <w:rsid w:val="0026056E"/>
    <w:rsid w:val="003541CB"/>
    <w:rsid w:val="003B338E"/>
    <w:rsid w:val="005C0BEC"/>
    <w:rsid w:val="007266BB"/>
    <w:rsid w:val="008C4B4B"/>
    <w:rsid w:val="00A475DF"/>
    <w:rsid w:val="00A54632"/>
    <w:rsid w:val="00C35EDF"/>
    <w:rsid w:val="00E2191C"/>
    <w:rsid w:val="00F15B11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6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2022-06-15T10:44:00Z</cp:lastPrinted>
  <dcterms:created xsi:type="dcterms:W3CDTF">2022-06-06T09:38:00Z</dcterms:created>
  <dcterms:modified xsi:type="dcterms:W3CDTF">2022-06-15T10:45:00Z</dcterms:modified>
</cp:coreProperties>
</file>