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223674" w:rsidP="0022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47B4A" w:rsidRPr="00247B4A">
              <w:rPr>
                <w:sz w:val="28"/>
                <w:szCs w:val="28"/>
              </w:rPr>
              <w:t xml:space="preserve"> августа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902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001D">
              <w:rPr>
                <w:sz w:val="28"/>
                <w:szCs w:val="28"/>
              </w:rPr>
              <w:t xml:space="preserve"> </w:t>
            </w:r>
            <w:r w:rsidR="009024C3">
              <w:rPr>
                <w:sz w:val="28"/>
                <w:szCs w:val="28"/>
              </w:rPr>
              <w:t>73</w:t>
            </w:r>
            <w:r w:rsidR="0058001D">
              <w:rPr>
                <w:sz w:val="28"/>
                <w:szCs w:val="28"/>
              </w:rPr>
              <w:t>/</w:t>
            </w:r>
            <w:r w:rsidR="00E870A4">
              <w:rPr>
                <w:sz w:val="28"/>
                <w:szCs w:val="28"/>
              </w:rPr>
              <w:t>412</w:t>
            </w:r>
            <w:r w:rsidR="0058001D"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247B4A" w:rsidP="00A95B90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 утверждении графика работы территориальной избирательной комиссии </w:t>
            </w:r>
            <w:proofErr w:type="spellStart"/>
            <w:r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района и участковых избирательных комиссий №№ 18</w:t>
            </w:r>
            <w:r w:rsidR="00A95B90">
              <w:rPr>
                <w:i/>
                <w:iCs/>
                <w:sz w:val="22"/>
                <w:szCs w:val="22"/>
              </w:rPr>
              <w:t xml:space="preserve">54, 1855, 1856, 1865, 1866, 1867, 1872, 1873, 1880, 1881 </w:t>
            </w:r>
            <w:r>
              <w:rPr>
                <w:i/>
                <w:iCs/>
                <w:sz w:val="22"/>
                <w:szCs w:val="22"/>
              </w:rPr>
              <w:t xml:space="preserve">по организации досрочного голосования на выборах в органы местного самоуправления на территории </w:t>
            </w:r>
            <w:proofErr w:type="spellStart"/>
            <w:r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354A88">
              <w:rPr>
                <w:i/>
                <w:iCs/>
                <w:sz w:val="22"/>
                <w:szCs w:val="22"/>
              </w:rPr>
              <w:t xml:space="preserve">муниципального </w:t>
            </w:r>
            <w:r>
              <w:rPr>
                <w:i/>
                <w:iCs/>
                <w:sz w:val="22"/>
                <w:szCs w:val="22"/>
              </w:rPr>
              <w:t>района</w:t>
            </w:r>
            <w:r w:rsidR="00FF3F77">
              <w:rPr>
                <w:i/>
                <w:iCs/>
                <w:sz w:val="22"/>
                <w:szCs w:val="22"/>
              </w:rPr>
              <w:t xml:space="preserve"> в единый день голосования 10 </w:t>
            </w:r>
            <w:r w:rsidR="00A95B90">
              <w:rPr>
                <w:i/>
                <w:iCs/>
                <w:sz w:val="22"/>
                <w:szCs w:val="22"/>
              </w:rPr>
              <w:t>сентября 2023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D54F68" w:rsidRPr="00D54F68" w:rsidRDefault="00D54F68" w:rsidP="00EA0BAA">
      <w:pPr>
        <w:pStyle w:val="14-15"/>
        <w:spacing w:after="240"/>
        <w:ind w:firstLine="851"/>
        <w:rPr>
          <w:szCs w:val="28"/>
          <w:lang w:eastAsia="ru-RU"/>
        </w:rPr>
      </w:pPr>
      <w:r w:rsidRPr="00D54F68">
        <w:rPr>
          <w:szCs w:val="28"/>
          <w:lang w:eastAsia="ru-RU"/>
        </w:rPr>
        <w:t>В соответствии с</w:t>
      </w:r>
      <w:r w:rsidR="00247B4A">
        <w:rPr>
          <w:szCs w:val="28"/>
          <w:lang w:eastAsia="ru-RU"/>
        </w:rPr>
        <w:t>о статьей 65</w:t>
      </w:r>
      <w:r w:rsidRPr="00D54F68">
        <w:rPr>
          <w:szCs w:val="28"/>
          <w:lang w:eastAsia="ru-RU"/>
        </w:rPr>
        <w:t xml:space="preserve"> Федерального закона </w:t>
      </w:r>
      <w:r w:rsidR="00D31505" w:rsidRPr="00D31505">
        <w:rPr>
          <w:szCs w:val="28"/>
          <w:lang w:eastAsia="ru-RU"/>
        </w:rPr>
        <w:t xml:space="preserve">от 12 июня 2002 года № 67-ФЗ </w:t>
      </w:r>
      <w:r w:rsidRPr="00D54F68">
        <w:rPr>
          <w:szCs w:val="28"/>
          <w:lang w:eastAsia="ru-RU"/>
        </w:rPr>
        <w:t>«Об основных гарантиях прав и права на участие в референдуме граждан Р</w:t>
      </w:r>
      <w:r w:rsidR="00EA0BAA">
        <w:rPr>
          <w:szCs w:val="28"/>
          <w:lang w:eastAsia="ru-RU"/>
        </w:rPr>
        <w:t>оссийской Федерации</w:t>
      </w:r>
      <w:r w:rsidRPr="00D54F68">
        <w:rPr>
          <w:szCs w:val="28"/>
          <w:lang w:eastAsia="ru-RU"/>
        </w:rPr>
        <w:t>»</w:t>
      </w:r>
      <w:r w:rsidR="00247B4A">
        <w:rPr>
          <w:szCs w:val="28"/>
          <w:lang w:eastAsia="ru-RU"/>
        </w:rPr>
        <w:t xml:space="preserve">, статьей 43 </w:t>
      </w:r>
      <w:r w:rsidR="00247B4A" w:rsidRPr="00247B4A">
        <w:rPr>
          <w:szCs w:val="28"/>
        </w:rPr>
        <w:t xml:space="preserve">Закона Челябинской области от 29 июня 2006 года </w:t>
      </w:r>
      <w:r w:rsidR="00247B4A">
        <w:rPr>
          <w:szCs w:val="28"/>
        </w:rPr>
        <w:t xml:space="preserve"> </w:t>
      </w:r>
      <w:r w:rsidR="00247B4A" w:rsidRPr="00247B4A">
        <w:rPr>
          <w:szCs w:val="28"/>
        </w:rPr>
        <w:t>№ 36-ЗО «О муниципальных выборах в Челябинской области»</w:t>
      </w:r>
      <w:r w:rsidRPr="00D54F68">
        <w:rPr>
          <w:szCs w:val="28"/>
          <w:lang w:eastAsia="ru-RU"/>
        </w:rPr>
        <w:t xml:space="preserve"> </w:t>
      </w:r>
      <w:r w:rsidR="00024223" w:rsidRPr="00024223">
        <w:rPr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муниципального района Челябинской области</w:t>
      </w:r>
      <w:r w:rsidR="00024223">
        <w:rPr>
          <w:szCs w:val="28"/>
          <w:lang w:eastAsia="ru-RU"/>
        </w:rPr>
        <w:t xml:space="preserve">, </w:t>
      </w:r>
      <w:r w:rsidRPr="00D54F68">
        <w:rPr>
          <w:szCs w:val="28"/>
          <w:lang w:eastAsia="ru-RU"/>
        </w:rPr>
        <w:t>РЕШАЕТ:</w:t>
      </w:r>
    </w:p>
    <w:p w:rsidR="00EA0BAA" w:rsidRDefault="006B6796" w:rsidP="00EA0BAA">
      <w:pPr>
        <w:pStyle w:val="14-15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247B4A">
        <w:rPr>
          <w:szCs w:val="28"/>
          <w:lang w:eastAsia="ru-RU"/>
        </w:rPr>
        <w:t xml:space="preserve">Утвердить график работы </w:t>
      </w:r>
      <w:r w:rsidR="00EA0BAA" w:rsidRPr="00EA0BAA">
        <w:rPr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EA0BAA" w:rsidRPr="00EA0BAA">
        <w:rPr>
          <w:szCs w:val="28"/>
          <w:lang w:eastAsia="ru-RU"/>
        </w:rPr>
        <w:t>Еткульского</w:t>
      </w:r>
      <w:proofErr w:type="spellEnd"/>
      <w:r w:rsidR="00EA0BAA" w:rsidRPr="00EA0BAA">
        <w:rPr>
          <w:szCs w:val="28"/>
          <w:lang w:eastAsia="ru-RU"/>
        </w:rPr>
        <w:t xml:space="preserve"> района</w:t>
      </w:r>
      <w:r w:rsidR="00EA0BAA">
        <w:rPr>
          <w:szCs w:val="28"/>
          <w:lang w:eastAsia="ru-RU"/>
        </w:rPr>
        <w:t xml:space="preserve"> в период проведения</w:t>
      </w:r>
      <w:r w:rsidR="00247B4A">
        <w:rPr>
          <w:szCs w:val="28"/>
          <w:lang w:eastAsia="ru-RU"/>
        </w:rPr>
        <w:t xml:space="preserve"> досрочного голосования </w:t>
      </w:r>
      <w:r w:rsidR="00A95B90" w:rsidRPr="00A95B90">
        <w:rPr>
          <w:szCs w:val="28"/>
          <w:lang w:eastAsia="ru-RU"/>
        </w:rPr>
        <w:t xml:space="preserve">по дополнительным выборам депутата Собрания депутатов </w:t>
      </w:r>
      <w:proofErr w:type="spellStart"/>
      <w:r w:rsidR="00A95B90" w:rsidRPr="00A95B90">
        <w:rPr>
          <w:szCs w:val="28"/>
          <w:lang w:eastAsia="ru-RU"/>
        </w:rPr>
        <w:t>Еткульского</w:t>
      </w:r>
      <w:proofErr w:type="spellEnd"/>
      <w:r w:rsidR="00A95B90" w:rsidRPr="00A95B90">
        <w:rPr>
          <w:szCs w:val="28"/>
          <w:lang w:eastAsia="ru-RU"/>
        </w:rPr>
        <w:t xml:space="preserve"> муниципального района шестого созыва по одномандатному </w:t>
      </w:r>
      <w:proofErr w:type="spellStart"/>
      <w:r w:rsidR="00A95B90" w:rsidRPr="00A95B90">
        <w:rPr>
          <w:szCs w:val="28"/>
          <w:lang w:eastAsia="ru-RU"/>
        </w:rPr>
        <w:t>Пискловскому</w:t>
      </w:r>
      <w:proofErr w:type="spellEnd"/>
      <w:r w:rsidR="00A95B90" w:rsidRPr="00A95B90">
        <w:rPr>
          <w:szCs w:val="28"/>
          <w:lang w:eastAsia="ru-RU"/>
        </w:rPr>
        <w:t xml:space="preserve"> избирательному округу № 12, депутата Совета депутатов </w:t>
      </w:r>
      <w:proofErr w:type="spellStart"/>
      <w:r w:rsidR="00A95B90" w:rsidRPr="00A95B90">
        <w:rPr>
          <w:szCs w:val="28"/>
          <w:lang w:eastAsia="ru-RU"/>
        </w:rPr>
        <w:t>Белоусовского</w:t>
      </w:r>
      <w:proofErr w:type="spellEnd"/>
      <w:r w:rsidR="00A95B90" w:rsidRPr="00A95B90">
        <w:rPr>
          <w:szCs w:val="28"/>
          <w:lang w:eastAsia="ru-RU"/>
        </w:rPr>
        <w:t xml:space="preserve"> сельского поселения </w:t>
      </w:r>
      <w:proofErr w:type="spellStart"/>
      <w:r w:rsidR="00A95B90" w:rsidRPr="00A95B90">
        <w:rPr>
          <w:szCs w:val="28"/>
          <w:lang w:eastAsia="ru-RU"/>
        </w:rPr>
        <w:t>Еткульского</w:t>
      </w:r>
      <w:proofErr w:type="spellEnd"/>
      <w:r w:rsidR="00A95B90" w:rsidRPr="00A95B90">
        <w:rPr>
          <w:szCs w:val="28"/>
          <w:lang w:eastAsia="ru-RU"/>
        </w:rPr>
        <w:t xml:space="preserve"> муниципального района шестого созыва по одномандатному избирательному округу № 3, выборам главы </w:t>
      </w:r>
      <w:proofErr w:type="spellStart"/>
      <w:r w:rsidR="00A95B90" w:rsidRPr="00A95B90">
        <w:rPr>
          <w:szCs w:val="28"/>
          <w:lang w:eastAsia="ru-RU"/>
        </w:rPr>
        <w:t>Белоусовского</w:t>
      </w:r>
      <w:proofErr w:type="spellEnd"/>
      <w:r w:rsidR="00A95B90" w:rsidRPr="00A95B90">
        <w:rPr>
          <w:szCs w:val="28"/>
          <w:lang w:eastAsia="ru-RU"/>
        </w:rPr>
        <w:t xml:space="preserve"> </w:t>
      </w:r>
    </w:p>
    <w:p w:rsidR="00EA0BAA" w:rsidRDefault="00EA0BAA" w:rsidP="00EA0BAA">
      <w:pPr>
        <w:pStyle w:val="14-15"/>
        <w:ind w:firstLine="0"/>
        <w:rPr>
          <w:szCs w:val="28"/>
          <w:lang w:eastAsia="ru-RU"/>
        </w:rPr>
      </w:pPr>
    </w:p>
    <w:p w:rsidR="00EA0BAA" w:rsidRPr="00EA0BAA" w:rsidRDefault="00A95B90" w:rsidP="00EA0BAA">
      <w:pPr>
        <w:pStyle w:val="14-15"/>
        <w:ind w:firstLine="0"/>
        <w:rPr>
          <w:szCs w:val="28"/>
          <w:lang w:eastAsia="ru-RU"/>
        </w:rPr>
      </w:pPr>
      <w:r w:rsidRPr="00A95B90">
        <w:rPr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A95B90">
        <w:rPr>
          <w:szCs w:val="28"/>
          <w:lang w:eastAsia="ru-RU"/>
        </w:rPr>
        <w:t>Еткульского</w:t>
      </w:r>
      <w:proofErr w:type="spellEnd"/>
      <w:r w:rsidRPr="00A95B90">
        <w:rPr>
          <w:szCs w:val="28"/>
          <w:lang w:eastAsia="ru-RU"/>
        </w:rPr>
        <w:t xml:space="preserve"> муниципального района</w:t>
      </w:r>
      <w:r w:rsidR="00EA0BAA">
        <w:rPr>
          <w:szCs w:val="28"/>
          <w:lang w:eastAsia="ru-RU"/>
        </w:rPr>
        <w:t xml:space="preserve"> </w:t>
      </w:r>
      <w:r w:rsidR="00EA0BAA" w:rsidRPr="00EA0BAA">
        <w:rPr>
          <w:szCs w:val="28"/>
          <w:lang w:eastAsia="ru-RU"/>
        </w:rPr>
        <w:t>с 30 августа по 05 сентября 2023 года:</w:t>
      </w:r>
    </w:p>
    <w:p w:rsidR="00EA0BAA" w:rsidRPr="00EA0BAA" w:rsidRDefault="00EA0BAA" w:rsidP="00EA0BAA">
      <w:pPr>
        <w:pStyle w:val="14-15"/>
        <w:spacing w:line="276" w:lineRule="auto"/>
        <w:ind w:firstLine="851"/>
        <w:rPr>
          <w:szCs w:val="28"/>
          <w:lang w:eastAsia="ru-RU"/>
        </w:rPr>
      </w:pPr>
      <w:r w:rsidRPr="00EA0BAA">
        <w:rPr>
          <w:szCs w:val="28"/>
          <w:lang w:eastAsia="ru-RU"/>
        </w:rPr>
        <w:t>понедельник – пятница: c 08:00 часов до 16:00 часов по местному времени;</w:t>
      </w:r>
    </w:p>
    <w:p w:rsidR="00A95B90" w:rsidRDefault="00EA0BAA" w:rsidP="00EA0BAA">
      <w:pPr>
        <w:pStyle w:val="14-15"/>
        <w:spacing w:line="276" w:lineRule="auto"/>
        <w:ind w:firstLine="851"/>
        <w:rPr>
          <w:szCs w:val="28"/>
          <w:lang w:eastAsia="ru-RU"/>
        </w:rPr>
      </w:pPr>
      <w:r w:rsidRPr="00EA0BAA">
        <w:rPr>
          <w:szCs w:val="28"/>
          <w:lang w:eastAsia="ru-RU"/>
        </w:rPr>
        <w:t>суббота – воскресенье: с 10:00 часов до 14:00 часов по местному времени.</w:t>
      </w:r>
    </w:p>
    <w:p w:rsidR="00EA0BAA" w:rsidRPr="00EA0BAA" w:rsidRDefault="00EA0BAA" w:rsidP="00EA0BAA">
      <w:pPr>
        <w:pStyle w:val="14-15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2. Утвердить график работы </w:t>
      </w:r>
      <w:r w:rsidR="00F96A1A">
        <w:rPr>
          <w:szCs w:val="28"/>
          <w:lang w:eastAsia="ru-RU"/>
        </w:rPr>
        <w:t>участковых избирательных комиссий</w:t>
      </w:r>
      <w:r w:rsidR="003D0A7F" w:rsidRPr="003D0A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избирательных участков </w:t>
      </w:r>
      <w:r w:rsidR="003D0A7F" w:rsidRPr="003D0A7F">
        <w:rPr>
          <w:szCs w:val="28"/>
          <w:lang w:eastAsia="ru-RU"/>
        </w:rPr>
        <w:t xml:space="preserve">№№ </w:t>
      </w:r>
      <w:r w:rsidR="00A95B90" w:rsidRPr="00A95B90">
        <w:rPr>
          <w:szCs w:val="28"/>
          <w:lang w:eastAsia="ru-RU"/>
        </w:rPr>
        <w:t>1854, 1855, 1856, 1865, 1866, 1867, 1872, 1873, 1880, 1881</w:t>
      </w:r>
      <w:r w:rsidR="00A95B90">
        <w:rPr>
          <w:szCs w:val="28"/>
          <w:lang w:eastAsia="ru-RU"/>
        </w:rPr>
        <w:t xml:space="preserve"> </w:t>
      </w:r>
      <w:r w:rsidRPr="00EA0BAA">
        <w:rPr>
          <w:szCs w:val="28"/>
          <w:lang w:eastAsia="ru-RU"/>
        </w:rPr>
        <w:t xml:space="preserve">в период проведения досрочного голосования по дополнительным выборам депутата Собрания депутатов </w:t>
      </w:r>
      <w:proofErr w:type="spellStart"/>
      <w:r w:rsidRPr="00EA0BAA">
        <w:rPr>
          <w:szCs w:val="28"/>
          <w:lang w:eastAsia="ru-RU"/>
        </w:rPr>
        <w:t>Еткульского</w:t>
      </w:r>
      <w:proofErr w:type="spellEnd"/>
      <w:r w:rsidRPr="00EA0BAA">
        <w:rPr>
          <w:szCs w:val="28"/>
          <w:lang w:eastAsia="ru-RU"/>
        </w:rPr>
        <w:t xml:space="preserve"> муниципального района шестого созыва по одномандатному </w:t>
      </w:r>
      <w:proofErr w:type="spellStart"/>
      <w:r w:rsidRPr="00EA0BAA">
        <w:rPr>
          <w:szCs w:val="28"/>
          <w:lang w:eastAsia="ru-RU"/>
        </w:rPr>
        <w:t>Пискловскому</w:t>
      </w:r>
      <w:proofErr w:type="spellEnd"/>
      <w:r w:rsidRPr="00EA0BAA">
        <w:rPr>
          <w:szCs w:val="28"/>
          <w:lang w:eastAsia="ru-RU"/>
        </w:rPr>
        <w:t xml:space="preserve"> избирательному округу № 12, депутата Совета депутатов </w:t>
      </w:r>
      <w:proofErr w:type="spellStart"/>
      <w:r w:rsidRPr="00EA0BAA">
        <w:rPr>
          <w:szCs w:val="28"/>
          <w:lang w:eastAsia="ru-RU"/>
        </w:rPr>
        <w:t>Белоусовского</w:t>
      </w:r>
      <w:proofErr w:type="spellEnd"/>
      <w:r w:rsidRPr="00EA0BAA">
        <w:rPr>
          <w:szCs w:val="28"/>
          <w:lang w:eastAsia="ru-RU"/>
        </w:rPr>
        <w:t xml:space="preserve"> сельского поселения </w:t>
      </w:r>
      <w:proofErr w:type="spellStart"/>
      <w:r w:rsidRPr="00EA0BAA">
        <w:rPr>
          <w:szCs w:val="28"/>
          <w:lang w:eastAsia="ru-RU"/>
        </w:rPr>
        <w:t>Еткульского</w:t>
      </w:r>
      <w:proofErr w:type="spellEnd"/>
      <w:r w:rsidRPr="00EA0BAA">
        <w:rPr>
          <w:szCs w:val="28"/>
          <w:lang w:eastAsia="ru-RU"/>
        </w:rPr>
        <w:t xml:space="preserve"> муниципального района шестого созыва по одномандатному избирательному округу № 3, выборам главы </w:t>
      </w:r>
      <w:proofErr w:type="spellStart"/>
      <w:r w:rsidRPr="00EA0BAA">
        <w:rPr>
          <w:szCs w:val="28"/>
          <w:lang w:eastAsia="ru-RU"/>
        </w:rPr>
        <w:t>Белоусовского</w:t>
      </w:r>
      <w:proofErr w:type="spellEnd"/>
      <w:r w:rsidRPr="00EA0BAA">
        <w:rPr>
          <w:szCs w:val="28"/>
          <w:lang w:eastAsia="ru-RU"/>
        </w:rPr>
        <w:t xml:space="preserve"> сельского поселения </w:t>
      </w:r>
      <w:proofErr w:type="spellStart"/>
      <w:r w:rsidRPr="00EA0BAA">
        <w:rPr>
          <w:szCs w:val="28"/>
          <w:lang w:eastAsia="ru-RU"/>
        </w:rPr>
        <w:t>Еткульского</w:t>
      </w:r>
      <w:proofErr w:type="spellEnd"/>
      <w:r w:rsidRPr="00EA0BAA">
        <w:rPr>
          <w:szCs w:val="28"/>
          <w:lang w:eastAsia="ru-RU"/>
        </w:rPr>
        <w:t xml:space="preserve"> муниципального рай</w:t>
      </w:r>
      <w:r>
        <w:rPr>
          <w:szCs w:val="28"/>
          <w:lang w:eastAsia="ru-RU"/>
        </w:rPr>
        <w:t xml:space="preserve">она </w:t>
      </w:r>
      <w:r w:rsidRPr="00EA0BAA">
        <w:rPr>
          <w:szCs w:val="28"/>
          <w:lang w:eastAsia="ru-RU"/>
        </w:rPr>
        <w:t>с 06 сентября по 09 сентября 2023 года:</w:t>
      </w:r>
    </w:p>
    <w:p w:rsidR="00EA0BAA" w:rsidRPr="00EA0BAA" w:rsidRDefault="00EA0BAA" w:rsidP="00EA0BAA">
      <w:pPr>
        <w:pStyle w:val="14-15"/>
        <w:ind w:firstLine="851"/>
        <w:rPr>
          <w:szCs w:val="28"/>
          <w:lang w:eastAsia="ru-RU"/>
        </w:rPr>
      </w:pPr>
      <w:r w:rsidRPr="00EA0BAA">
        <w:rPr>
          <w:szCs w:val="28"/>
          <w:lang w:eastAsia="ru-RU"/>
        </w:rPr>
        <w:t>среда – пятница: c 16:00 часов до 20:00 часов по местному времени;</w:t>
      </w:r>
    </w:p>
    <w:p w:rsidR="00EA0BAA" w:rsidRDefault="00EA0BAA" w:rsidP="00EA0BAA">
      <w:pPr>
        <w:pStyle w:val="14-15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суббота: </w:t>
      </w:r>
      <w:r w:rsidRPr="00EA0BAA">
        <w:rPr>
          <w:szCs w:val="28"/>
          <w:lang w:eastAsia="ru-RU"/>
        </w:rPr>
        <w:t>с 10:00 часов до 14:00 часов по местному времени.</w:t>
      </w:r>
    </w:p>
    <w:p w:rsidR="00EA0BAA" w:rsidRDefault="00EA0BAA" w:rsidP="00D54F68">
      <w:pPr>
        <w:pStyle w:val="14-15"/>
        <w:ind w:firstLine="851"/>
      </w:pPr>
      <w:r>
        <w:t>3.</w:t>
      </w:r>
      <w:r w:rsidR="003B338E">
        <w:t xml:space="preserve"> </w:t>
      </w:r>
      <w:r w:rsidRPr="00EA0BAA">
        <w:tab/>
        <w:t>Направить настоящее решение в участковые избирательные комиссии избирательных участков</w:t>
      </w:r>
      <w:r>
        <w:t xml:space="preserve"> </w:t>
      </w:r>
      <w:r w:rsidRPr="00EA0BAA">
        <w:t>№№ 1854, 1855, 1856, 1865, 1866, 1867, 1872, 1873, 1880, 1881</w:t>
      </w:r>
      <w:r>
        <w:t>.</w:t>
      </w:r>
    </w:p>
    <w:p w:rsidR="008C4B4B" w:rsidRDefault="00EA0BAA" w:rsidP="00D54F68">
      <w:pPr>
        <w:pStyle w:val="14-15"/>
        <w:ind w:firstLine="851"/>
      </w:pPr>
      <w:r>
        <w:t xml:space="preserve">4.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EA0BAA" w:rsidP="008C4B4B">
      <w:pPr>
        <w:pStyle w:val="14-15"/>
        <w:ind w:firstLine="851"/>
        <w:rPr>
          <w:szCs w:val="28"/>
        </w:rPr>
      </w:pPr>
      <w:r>
        <w:t>5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247B4A"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</w:t>
      </w:r>
      <w:proofErr w:type="spellStart"/>
      <w:r w:rsidR="008C4B4B">
        <w:rPr>
          <w:szCs w:val="28"/>
        </w:rPr>
        <w:t>Еткульского</w:t>
      </w:r>
      <w:proofErr w:type="spellEnd"/>
      <w:r w:rsidR="008C4B4B">
        <w:rPr>
          <w:szCs w:val="28"/>
        </w:rPr>
        <w:t xml:space="preserve"> района </w:t>
      </w:r>
      <w:proofErr w:type="spellStart"/>
      <w:r w:rsidR="00247B4A">
        <w:rPr>
          <w:szCs w:val="28"/>
        </w:rPr>
        <w:t>Шуховцеву</w:t>
      </w:r>
      <w:proofErr w:type="spellEnd"/>
      <w:r w:rsidR="00247B4A">
        <w:rPr>
          <w:szCs w:val="28"/>
        </w:rPr>
        <w:t xml:space="preserve"> О.В.</w:t>
      </w:r>
    </w:p>
    <w:p w:rsidR="00EA0BAA" w:rsidRPr="006808D9" w:rsidRDefault="00EA0BAA" w:rsidP="00566156">
      <w:pPr>
        <w:pStyle w:val="14-15"/>
        <w:spacing w:line="240" w:lineRule="auto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EA0BAA" w:rsidRDefault="00EA0BAA" w:rsidP="00566156">
            <w:pPr>
              <w:rPr>
                <w:sz w:val="28"/>
                <w:szCs w:val="28"/>
              </w:rPr>
            </w:pPr>
          </w:p>
          <w:p w:rsidR="003B338E" w:rsidRDefault="003B338E" w:rsidP="00566156">
            <w:r>
              <w:rPr>
                <w:sz w:val="28"/>
                <w:szCs w:val="28"/>
              </w:rPr>
              <w:t>Председатель комиссии</w:t>
            </w:r>
            <w:bookmarkStart w:id="0" w:name="_GoBack"/>
            <w:bookmarkEnd w:id="0"/>
          </w:p>
        </w:tc>
        <w:tc>
          <w:tcPr>
            <w:tcW w:w="5527" w:type="dxa"/>
          </w:tcPr>
          <w:p w:rsidR="00EA0BAA" w:rsidRDefault="003B338E" w:rsidP="0056615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3B338E" w:rsidRDefault="00EA0BAA" w:rsidP="0056615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3B338E">
              <w:rPr>
                <w:rFonts w:ascii="Times New Roman" w:hAnsi="Times New Roman" w:cs="Times New Roman"/>
              </w:rPr>
              <w:t xml:space="preserve"> Т.А. Шилова</w:t>
            </w:r>
          </w:p>
          <w:p w:rsidR="008C4B4B" w:rsidRPr="008C4B4B" w:rsidRDefault="008C4B4B" w:rsidP="00566156"/>
        </w:tc>
      </w:tr>
      <w:tr w:rsidR="003B338E" w:rsidTr="00EA0BAA">
        <w:trPr>
          <w:trHeight w:val="525"/>
        </w:trPr>
        <w:tc>
          <w:tcPr>
            <w:tcW w:w="4113" w:type="dxa"/>
          </w:tcPr>
          <w:p w:rsidR="00EA0BAA" w:rsidRDefault="00EA0BAA" w:rsidP="00566156">
            <w:pPr>
              <w:rPr>
                <w:sz w:val="28"/>
                <w:szCs w:val="28"/>
              </w:rPr>
            </w:pPr>
          </w:p>
          <w:p w:rsidR="003B338E" w:rsidRDefault="003B338E" w:rsidP="0056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27" w:type="dxa"/>
          </w:tcPr>
          <w:p w:rsidR="00EA0BAA" w:rsidRDefault="00EA0BAA" w:rsidP="00566156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566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p w:rsidR="00247B4A" w:rsidRDefault="00247B4A"/>
    <w:sectPr w:rsidR="00247B4A" w:rsidSect="00EA0B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4223"/>
    <w:rsid w:val="000640B1"/>
    <w:rsid w:val="00223674"/>
    <w:rsid w:val="00247B4A"/>
    <w:rsid w:val="00354A88"/>
    <w:rsid w:val="003B338E"/>
    <w:rsid w:val="003D0A7F"/>
    <w:rsid w:val="00566156"/>
    <w:rsid w:val="0058001D"/>
    <w:rsid w:val="005E4B0A"/>
    <w:rsid w:val="006B6796"/>
    <w:rsid w:val="007266BB"/>
    <w:rsid w:val="0083402C"/>
    <w:rsid w:val="0085295A"/>
    <w:rsid w:val="008A3920"/>
    <w:rsid w:val="008C4B4B"/>
    <w:rsid w:val="009024C3"/>
    <w:rsid w:val="00941206"/>
    <w:rsid w:val="009C6780"/>
    <w:rsid w:val="00A475DF"/>
    <w:rsid w:val="00A55031"/>
    <w:rsid w:val="00A95B90"/>
    <w:rsid w:val="00AC1549"/>
    <w:rsid w:val="00C27A53"/>
    <w:rsid w:val="00C35EDF"/>
    <w:rsid w:val="00CF5ADF"/>
    <w:rsid w:val="00D31505"/>
    <w:rsid w:val="00D50832"/>
    <w:rsid w:val="00D54F68"/>
    <w:rsid w:val="00E853EF"/>
    <w:rsid w:val="00E870A4"/>
    <w:rsid w:val="00EA0BAA"/>
    <w:rsid w:val="00EF6D04"/>
    <w:rsid w:val="00F96A1A"/>
    <w:rsid w:val="00FF3F7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table" w:styleId="a5">
    <w:name w:val="Table Grid"/>
    <w:basedOn w:val="a1"/>
    <w:uiPriority w:val="39"/>
    <w:rsid w:val="0024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2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2023-08-28T11:53:00Z</cp:lastPrinted>
  <dcterms:created xsi:type="dcterms:W3CDTF">2022-08-27T09:29:00Z</dcterms:created>
  <dcterms:modified xsi:type="dcterms:W3CDTF">2023-08-28T11:55:00Z</dcterms:modified>
</cp:coreProperties>
</file>