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8" w:rsidRPr="00796E62" w:rsidRDefault="00A106E8" w:rsidP="00A106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6E8" w:rsidRPr="00796E62" w:rsidRDefault="00A106E8" w:rsidP="00A106E8">
      <w:pPr>
        <w:spacing w:after="0"/>
        <w:jc w:val="center"/>
        <w:rPr>
          <w:rFonts w:ascii="Times New Roman" w:hAnsi="Times New Roman" w:cs="Times New Roman"/>
        </w:rPr>
      </w:pPr>
      <w:r w:rsidRPr="00796E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E8" w:rsidRPr="00796E62" w:rsidRDefault="00A106E8" w:rsidP="00A10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  <w:r w:rsidRPr="00796E62">
        <w:rPr>
          <w:rFonts w:ascii="Times New Roman" w:hAnsi="Times New Roman" w:cs="Times New Roman"/>
        </w:rPr>
        <w:tab/>
      </w:r>
    </w:p>
    <w:p w:rsidR="00A106E8" w:rsidRPr="00796E62" w:rsidRDefault="00A106E8" w:rsidP="00A106E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E62">
        <w:rPr>
          <w:rFonts w:ascii="Times New Roman" w:hAnsi="Times New Roman" w:cs="Times New Roman"/>
          <w:b/>
          <w:bCs/>
          <w:sz w:val="28"/>
          <w:szCs w:val="28"/>
        </w:rPr>
        <w:t>АДМИНИСТРАЦИЯ НОВОБАТУРИНСКОГО СЕЛЬСКОГО ПОСЕЛЕНИЯ</w:t>
      </w:r>
    </w:p>
    <w:p w:rsidR="00A106E8" w:rsidRPr="00796E62" w:rsidRDefault="00A106E8" w:rsidP="00A10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6E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6E6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106E8" w:rsidRPr="00796E62" w:rsidRDefault="00A56093" w:rsidP="00A10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6093">
        <w:rPr>
          <w:rFonts w:ascii="Times New Roman" w:hAnsi="Times New Roman" w:cs="Times New Roman"/>
        </w:rPr>
        <w:pict>
          <v:line id="Прямая соединительная линия 2" o:spid="_x0000_s1026" style="position:absolute;z-index:251660288;visibility:visible" from="0,7.75pt" to="47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CB6A99" w:rsidRDefault="00CB6A99" w:rsidP="00A10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06E8" w:rsidRPr="00796E62" w:rsidRDefault="00726B5F" w:rsidP="00A10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106E8">
        <w:rPr>
          <w:rFonts w:ascii="Times New Roman" w:hAnsi="Times New Roman" w:cs="Times New Roman"/>
          <w:sz w:val="28"/>
          <w:szCs w:val="28"/>
        </w:rPr>
        <w:t xml:space="preserve"> июня 2021</w:t>
      </w:r>
      <w:r w:rsidR="00A106E8" w:rsidRPr="00796E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06E8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106E8" w:rsidRDefault="00A106E8" w:rsidP="00A106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</w:p>
    <w:p w:rsidR="00A106E8" w:rsidRDefault="00A106E8" w:rsidP="00A106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</w:p>
    <w:p w:rsidR="00A106E8" w:rsidRDefault="00A106E8" w:rsidP="00A106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CB6A99" w:rsidRDefault="00A106E8" w:rsidP="00A106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24 от 18.06.2018 г</w:t>
      </w:r>
      <w:r w:rsidR="00CB6A99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A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E62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</w:p>
    <w:p w:rsidR="00A106E8" w:rsidRPr="00CB6A99" w:rsidRDefault="00CB6A99" w:rsidP="00A106E8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06E8" w:rsidRPr="00796E62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E8">
        <w:rPr>
          <w:rFonts w:ascii="Times New Roman" w:eastAsia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A106E8" w:rsidRPr="00796E62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A1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E8"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«Осуществление</w:t>
      </w:r>
    </w:p>
    <w:p w:rsidR="00A106E8" w:rsidRPr="00CB6A99" w:rsidRDefault="00A106E8" w:rsidP="00A106E8">
      <w:pPr>
        <w:tabs>
          <w:tab w:val="left" w:pos="1050"/>
        </w:tabs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контроля,</w:t>
      </w:r>
    </w:p>
    <w:p w:rsidR="00A106E8" w:rsidRPr="00CB6A99" w:rsidRDefault="00A106E8" w:rsidP="00A106E8">
      <w:pPr>
        <w:tabs>
          <w:tab w:val="left" w:pos="1050"/>
        </w:tabs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сохранностью </w:t>
      </w:r>
      <w:proofErr w:type="gramStart"/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автомобильных</w:t>
      </w:r>
      <w:proofErr w:type="gramEnd"/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106E8" w:rsidRPr="00CB6A99" w:rsidRDefault="00A106E8" w:rsidP="00A106E8">
      <w:pPr>
        <w:tabs>
          <w:tab w:val="left" w:pos="1050"/>
        </w:tabs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дорог  местного значения в границах</w:t>
      </w:r>
    </w:p>
    <w:p w:rsidR="00A106E8" w:rsidRDefault="00A106E8" w:rsidP="00CB6A99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Новобатуринского сельского поселения»</w:t>
      </w:r>
    </w:p>
    <w:p w:rsidR="00CB6A99" w:rsidRPr="00CB6A99" w:rsidRDefault="00CB6A99" w:rsidP="00CB6A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36E1" w:rsidRPr="00CB6A99" w:rsidRDefault="00CB6A99" w:rsidP="00A106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</w:t>
      </w:r>
      <w:r w:rsidR="00A106E8" w:rsidRPr="00CB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приведения нормативных документов в соответствие с требованиями  Федерального закона 248-ФЗ от 31.07.2020 года  «О государственном контроле (надзоре) и муниципальном контроле в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Новобатуринского сельского поселения ПОСТАНОВЛЯЕТ</w:t>
      </w:r>
      <w:r w:rsidRPr="00CB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106E8" w:rsidRPr="00CB6A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6A99" w:rsidRPr="00CB6A99" w:rsidRDefault="00CB6A99" w:rsidP="00CB6A9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утратившим силу </w:t>
      </w:r>
      <w:r w:rsidRPr="00CB6A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Новобатуринского сельского поселения № 24 от 18.06.2018 года об утверждении административного регламента </w:t>
      </w: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«Осуществление</w:t>
      </w:r>
      <w:r w:rsidRPr="00CB6A9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proofErr w:type="gramStart"/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контроля, за</w:t>
      </w:r>
      <w:proofErr w:type="gramEnd"/>
      <w:r w:rsidRPr="00CB6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сохранностью автомобильных дорог  местного значения в границах Новобатуринского сельского поселения».</w:t>
      </w:r>
    </w:p>
    <w:p w:rsidR="00CB6A99" w:rsidRDefault="00CB6A99" w:rsidP="00CB6A9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его подписания.</w:t>
      </w:r>
    </w:p>
    <w:p w:rsidR="00CB6A99" w:rsidRDefault="00CB6A99" w:rsidP="00CB6A99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B6A99" w:rsidRDefault="00CB6A99" w:rsidP="00CB6A99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B6A99" w:rsidRDefault="00CB6A99" w:rsidP="00CB6A99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Глава Новобатуринского</w:t>
      </w:r>
    </w:p>
    <w:p w:rsidR="00CB6A99" w:rsidRPr="00CB6A99" w:rsidRDefault="00CB6A99" w:rsidP="00CB6A99">
      <w:pPr>
        <w:tabs>
          <w:tab w:val="left" w:pos="6240"/>
        </w:tabs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Т.Н.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Порохина</w:t>
      </w:r>
      <w:proofErr w:type="spellEnd"/>
    </w:p>
    <w:p w:rsidR="00CB6A99" w:rsidRPr="00CB6A99" w:rsidRDefault="00CB6A99" w:rsidP="00A106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B6A99" w:rsidRPr="00CB6A99" w:rsidSect="00CB6A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22B"/>
    <w:multiLevelType w:val="hybridMultilevel"/>
    <w:tmpl w:val="12045FE8"/>
    <w:lvl w:ilvl="0" w:tplc="DA2A2D4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E8"/>
    <w:rsid w:val="00726B5F"/>
    <w:rsid w:val="008B0941"/>
    <w:rsid w:val="00A106E8"/>
    <w:rsid w:val="00A56093"/>
    <w:rsid w:val="00CB6A99"/>
    <w:rsid w:val="00F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6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2021-07-05T10:33:00Z</cp:lastPrinted>
  <dcterms:created xsi:type="dcterms:W3CDTF">2021-07-05T07:24:00Z</dcterms:created>
  <dcterms:modified xsi:type="dcterms:W3CDTF">2021-07-05T10:34:00Z</dcterms:modified>
</cp:coreProperties>
</file>