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Default Extension="docx" ContentType="application/vnd.openxmlformats-officedocument.wordprocessingml.document"/>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CC1" w:rsidRPr="009F1491" w:rsidRDefault="006D7CC1" w:rsidP="006D7CC1">
      <w:pPr>
        <w:jc w:val="center"/>
        <w:rPr>
          <w:rFonts w:ascii="Times New Roman" w:hAnsi="Times New Roman"/>
          <w:sz w:val="28"/>
          <w:szCs w:val="28"/>
        </w:rPr>
      </w:pPr>
      <w:r w:rsidRPr="009F1491">
        <w:rPr>
          <w:rFonts w:ascii="Times New Roman" w:hAnsi="Times New Roman"/>
          <w:noProof/>
          <w:sz w:val="28"/>
          <w:szCs w:val="28"/>
          <w:lang w:eastAsia="ru-RU"/>
        </w:rPr>
        <w:drawing>
          <wp:inline distT="0" distB="0" distL="0" distR="0">
            <wp:extent cx="635000" cy="688340"/>
            <wp:effectExtent l="19050" t="0" r="0" b="0"/>
            <wp:docPr id="4" name="Рисунок 1" descr="et_g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_gbel"/>
                    <pic:cNvPicPr>
                      <a:picLocks noChangeAspect="1" noChangeArrowheads="1"/>
                    </pic:cNvPicPr>
                  </pic:nvPicPr>
                  <pic:blipFill>
                    <a:blip r:embed="rId8" cstate="print"/>
                    <a:srcRect/>
                    <a:stretch>
                      <a:fillRect/>
                    </a:stretch>
                  </pic:blipFill>
                  <pic:spPr bwMode="auto">
                    <a:xfrm>
                      <a:off x="0" y="0"/>
                      <a:ext cx="635000" cy="688340"/>
                    </a:xfrm>
                    <a:prstGeom prst="rect">
                      <a:avLst/>
                    </a:prstGeom>
                    <a:noFill/>
                    <a:ln w="9525">
                      <a:noFill/>
                      <a:miter lim="800000"/>
                      <a:headEnd/>
                      <a:tailEnd/>
                    </a:ln>
                  </pic:spPr>
                </pic:pic>
              </a:graphicData>
            </a:graphic>
          </wp:inline>
        </w:drawing>
      </w:r>
    </w:p>
    <w:p w:rsidR="006D7CC1" w:rsidRPr="009F1491" w:rsidRDefault="006D7CC1" w:rsidP="00356504">
      <w:pPr>
        <w:spacing w:after="0"/>
        <w:jc w:val="center"/>
        <w:rPr>
          <w:rFonts w:ascii="Times New Roman" w:hAnsi="Times New Roman"/>
          <w:b/>
          <w:sz w:val="28"/>
          <w:szCs w:val="28"/>
        </w:rPr>
      </w:pPr>
      <w:r w:rsidRPr="009F1491">
        <w:rPr>
          <w:rFonts w:ascii="Times New Roman" w:hAnsi="Times New Roman"/>
          <w:b/>
          <w:sz w:val="28"/>
          <w:szCs w:val="28"/>
        </w:rPr>
        <w:t xml:space="preserve">АДМИНИСТРАЦИЯ ЕТКУЛЬСКОГО МУНИЦИПАЛЬНОГО РАЙОНА </w:t>
      </w:r>
    </w:p>
    <w:p w:rsidR="006D7CC1" w:rsidRPr="009F1491" w:rsidRDefault="006D7CC1" w:rsidP="00356504">
      <w:pPr>
        <w:spacing w:after="0"/>
        <w:jc w:val="center"/>
        <w:rPr>
          <w:rFonts w:ascii="Times New Roman" w:hAnsi="Times New Roman"/>
          <w:b/>
          <w:sz w:val="28"/>
          <w:szCs w:val="28"/>
        </w:rPr>
      </w:pPr>
      <w:r w:rsidRPr="009F1491">
        <w:rPr>
          <w:rFonts w:ascii="Times New Roman" w:hAnsi="Times New Roman"/>
          <w:b/>
          <w:sz w:val="28"/>
          <w:szCs w:val="28"/>
        </w:rPr>
        <w:t>ПОСТАНОВЛЕНИЕ</w:t>
      </w:r>
    </w:p>
    <w:p w:rsidR="006D7CC1" w:rsidRPr="009F1491" w:rsidRDefault="001850F7" w:rsidP="006D7CC1">
      <w:pPr>
        <w:pStyle w:val="a5"/>
        <w:rPr>
          <w:rFonts w:ascii="Times New Roman" w:hAnsi="Times New Roman"/>
          <w:sz w:val="28"/>
          <w:szCs w:val="28"/>
        </w:rPr>
      </w:pPr>
      <w:r>
        <w:rPr>
          <w:rFonts w:ascii="Times New Roman" w:hAnsi="Times New Roman"/>
          <w:sz w:val="28"/>
          <w:szCs w:val="28"/>
        </w:rPr>
        <w:pict>
          <v:line id="_x0000_s1026" style="position:absolute;z-index:251660288" from="0,-.45pt" to="468pt,-.45pt" strokeweight="4.5pt">
            <v:stroke linestyle="thinThick"/>
          </v:line>
        </w:pict>
      </w:r>
    </w:p>
    <w:p w:rsidR="006D7CC1" w:rsidRPr="009F1491" w:rsidRDefault="006D7CC1" w:rsidP="006D7CC1">
      <w:pPr>
        <w:pStyle w:val="a5"/>
        <w:rPr>
          <w:rFonts w:ascii="Times New Roman" w:hAnsi="Times New Roman"/>
          <w:sz w:val="28"/>
          <w:szCs w:val="28"/>
        </w:rPr>
      </w:pPr>
      <w:r w:rsidRPr="009F1491">
        <w:rPr>
          <w:rFonts w:ascii="Times New Roman" w:hAnsi="Times New Roman"/>
          <w:sz w:val="28"/>
          <w:szCs w:val="28"/>
        </w:rPr>
        <w:t>_________  № ____</w:t>
      </w:r>
    </w:p>
    <w:p w:rsidR="006D7CC1" w:rsidRPr="009F1491" w:rsidRDefault="00495F2B" w:rsidP="006D7CC1">
      <w:pPr>
        <w:pStyle w:val="a5"/>
        <w:rPr>
          <w:rFonts w:ascii="Times New Roman" w:hAnsi="Times New Roman"/>
          <w:sz w:val="28"/>
          <w:szCs w:val="28"/>
        </w:rPr>
      </w:pPr>
      <w:r w:rsidRPr="009F1491">
        <w:rPr>
          <w:rFonts w:ascii="Times New Roman" w:hAnsi="Times New Roman"/>
          <w:sz w:val="28"/>
          <w:szCs w:val="28"/>
        </w:rPr>
        <w:t>с. Еткуль</w:t>
      </w:r>
    </w:p>
    <w:p w:rsidR="006D7CC1" w:rsidRPr="009F1491" w:rsidRDefault="006D7CC1" w:rsidP="006D7CC1">
      <w:pPr>
        <w:pStyle w:val="a5"/>
        <w:rPr>
          <w:rFonts w:ascii="Times New Roman" w:hAnsi="Times New Roman"/>
          <w:sz w:val="28"/>
          <w:szCs w:val="28"/>
        </w:rPr>
      </w:pPr>
    </w:p>
    <w:tbl>
      <w:tblPr>
        <w:tblStyle w:val="a9"/>
        <w:tblW w:w="0" w:type="auto"/>
        <w:tblLook w:val="04A0"/>
      </w:tblPr>
      <w:tblGrid>
        <w:gridCol w:w="4219"/>
      </w:tblGrid>
      <w:tr w:rsidR="00BF7355" w:rsidTr="00283646">
        <w:tc>
          <w:tcPr>
            <w:tcW w:w="4219" w:type="dxa"/>
            <w:tcBorders>
              <w:top w:val="nil"/>
              <w:left w:val="nil"/>
              <w:bottom w:val="nil"/>
              <w:right w:val="nil"/>
            </w:tcBorders>
          </w:tcPr>
          <w:p w:rsidR="00BF7355" w:rsidRPr="00DF285A" w:rsidRDefault="00BF7355" w:rsidP="000A47F6">
            <w:pPr>
              <w:pStyle w:val="a5"/>
              <w:tabs>
                <w:tab w:val="left" w:pos="2835"/>
              </w:tabs>
              <w:jc w:val="both"/>
            </w:pPr>
            <w:r w:rsidRPr="009F1491">
              <w:rPr>
                <w:rFonts w:ascii="Times New Roman" w:hAnsi="Times New Roman"/>
                <w:sz w:val="28"/>
                <w:szCs w:val="28"/>
              </w:rPr>
              <w:t xml:space="preserve">Об </w:t>
            </w:r>
            <w:r>
              <w:rPr>
                <w:rFonts w:ascii="Times New Roman" w:hAnsi="Times New Roman"/>
                <w:sz w:val="28"/>
                <w:szCs w:val="28"/>
              </w:rPr>
              <w:t xml:space="preserve">утверждении </w:t>
            </w:r>
            <w:r w:rsidRPr="009F1491">
              <w:rPr>
                <w:rFonts w:ascii="Times New Roman" w:hAnsi="Times New Roman"/>
                <w:sz w:val="28"/>
                <w:szCs w:val="28"/>
              </w:rPr>
              <w:t xml:space="preserve">схемы </w:t>
            </w:r>
            <w:r>
              <w:rPr>
                <w:rFonts w:ascii="Times New Roman" w:hAnsi="Times New Roman"/>
                <w:sz w:val="28"/>
                <w:szCs w:val="28"/>
              </w:rPr>
              <w:t xml:space="preserve"> </w:t>
            </w:r>
            <w:r w:rsidRPr="009F1491">
              <w:rPr>
                <w:rFonts w:ascii="Times New Roman" w:hAnsi="Times New Roman"/>
                <w:sz w:val="28"/>
                <w:szCs w:val="28"/>
              </w:rPr>
              <w:t>теплоснабжения</w:t>
            </w:r>
            <w:r>
              <w:rPr>
                <w:rFonts w:ascii="Times New Roman" w:hAnsi="Times New Roman"/>
                <w:sz w:val="28"/>
                <w:szCs w:val="28"/>
              </w:rPr>
              <w:t xml:space="preserve"> </w:t>
            </w:r>
            <w:r w:rsidR="003F7CF7">
              <w:rPr>
                <w:rFonts w:ascii="Times New Roman" w:hAnsi="Times New Roman"/>
                <w:sz w:val="28"/>
                <w:szCs w:val="28"/>
              </w:rPr>
              <w:t xml:space="preserve"> </w:t>
            </w:r>
            <w:r w:rsidR="000A47F6">
              <w:rPr>
                <w:rFonts w:ascii="Times New Roman" w:hAnsi="Times New Roman"/>
                <w:sz w:val="28"/>
                <w:szCs w:val="28"/>
                <w:lang w:eastAsia="ru-RU"/>
              </w:rPr>
              <w:t>Еткульского</w:t>
            </w:r>
            <w:r w:rsidRPr="009F1491">
              <w:rPr>
                <w:rFonts w:ascii="Times New Roman" w:hAnsi="Times New Roman"/>
                <w:sz w:val="28"/>
                <w:szCs w:val="28"/>
                <w:lang w:eastAsia="ru-RU"/>
              </w:rPr>
              <w:t xml:space="preserve"> сельского</w:t>
            </w:r>
            <w:r>
              <w:rPr>
                <w:rFonts w:ascii="Times New Roman" w:hAnsi="Times New Roman"/>
                <w:sz w:val="28"/>
                <w:szCs w:val="28"/>
              </w:rPr>
              <w:t xml:space="preserve"> </w:t>
            </w:r>
            <w:r w:rsidR="003F7CF7">
              <w:rPr>
                <w:rFonts w:ascii="Times New Roman" w:hAnsi="Times New Roman"/>
                <w:sz w:val="28"/>
                <w:szCs w:val="28"/>
              </w:rPr>
              <w:t xml:space="preserve">  </w:t>
            </w:r>
            <w:r w:rsidRPr="009F1491">
              <w:rPr>
                <w:rFonts w:ascii="Times New Roman" w:hAnsi="Times New Roman"/>
                <w:sz w:val="28"/>
                <w:szCs w:val="28"/>
                <w:lang w:eastAsia="ru-RU"/>
              </w:rPr>
              <w:t>поселения</w:t>
            </w:r>
            <w:r>
              <w:rPr>
                <w:rFonts w:ascii="Times New Roman" w:hAnsi="Times New Roman"/>
                <w:sz w:val="28"/>
                <w:szCs w:val="28"/>
                <w:lang w:eastAsia="ru-RU"/>
              </w:rPr>
              <w:t xml:space="preserve"> </w:t>
            </w:r>
            <w:r w:rsidR="003F7CF7">
              <w:rPr>
                <w:rFonts w:ascii="Times New Roman" w:hAnsi="Times New Roman"/>
                <w:sz w:val="28"/>
                <w:szCs w:val="28"/>
                <w:lang w:eastAsia="ru-RU"/>
              </w:rPr>
              <w:t xml:space="preserve">   </w:t>
            </w:r>
            <w:r>
              <w:rPr>
                <w:rFonts w:ascii="Times New Roman" w:hAnsi="Times New Roman"/>
                <w:sz w:val="28"/>
                <w:szCs w:val="28"/>
                <w:lang w:eastAsia="ru-RU"/>
              </w:rPr>
              <w:t>на период до 2027 года</w:t>
            </w:r>
            <w:r w:rsidR="00283646">
              <w:rPr>
                <w:rFonts w:ascii="Times New Roman" w:hAnsi="Times New Roman"/>
                <w:sz w:val="28"/>
                <w:szCs w:val="28"/>
                <w:lang w:eastAsia="ru-RU"/>
              </w:rPr>
              <w:t xml:space="preserve">       </w:t>
            </w:r>
            <w:r w:rsidR="00DF285A">
              <w:rPr>
                <w:rFonts w:ascii="Times New Roman" w:hAnsi="Times New Roman"/>
                <w:sz w:val="28"/>
                <w:szCs w:val="28"/>
                <w:lang w:eastAsia="ru-RU"/>
              </w:rPr>
              <w:t>     </w:t>
            </w:r>
            <w:r w:rsidR="00283646">
              <w:rPr>
                <w:rFonts w:ascii="Times New Roman" w:hAnsi="Times New Roman"/>
                <w:sz w:val="28"/>
                <w:szCs w:val="28"/>
                <w:lang w:eastAsia="ru-RU"/>
              </w:rPr>
              <w:t>                     </w:t>
            </w:r>
            <w:r w:rsidR="00DF285A">
              <w:rPr>
                <w:rFonts w:ascii="Times New Roman" w:hAnsi="Times New Roman"/>
                <w:sz w:val="28"/>
                <w:szCs w:val="28"/>
                <w:lang w:eastAsia="ru-RU"/>
              </w:rPr>
              <w:t>   </w:t>
            </w:r>
          </w:p>
        </w:tc>
      </w:tr>
    </w:tbl>
    <w:p w:rsidR="00E03A3F" w:rsidRPr="009F1491" w:rsidRDefault="00E03A3F" w:rsidP="006D7CC1">
      <w:pPr>
        <w:pStyle w:val="a5"/>
        <w:rPr>
          <w:rFonts w:ascii="Times New Roman" w:hAnsi="Times New Roman"/>
          <w:sz w:val="28"/>
          <w:szCs w:val="28"/>
          <w:lang w:eastAsia="ru-RU"/>
        </w:rPr>
      </w:pPr>
    </w:p>
    <w:p w:rsidR="00356504" w:rsidRDefault="006D7CC1" w:rsidP="000872E1">
      <w:pPr>
        <w:spacing w:after="0" w:line="240" w:lineRule="auto"/>
        <w:ind w:firstLine="708"/>
        <w:jc w:val="both"/>
        <w:rPr>
          <w:rFonts w:ascii="Times New Roman" w:hAnsi="Times New Roman"/>
          <w:sz w:val="28"/>
          <w:szCs w:val="28"/>
        </w:rPr>
      </w:pPr>
      <w:r w:rsidRPr="009F1491">
        <w:rPr>
          <w:rFonts w:ascii="Times New Roman" w:hAnsi="Times New Roman"/>
          <w:sz w:val="28"/>
          <w:szCs w:val="28"/>
        </w:rPr>
        <w:t xml:space="preserve">В </w:t>
      </w:r>
      <w:bookmarkStart w:id="0" w:name="sub_1001"/>
      <w:r w:rsidR="006F058F" w:rsidRPr="009F1491">
        <w:rPr>
          <w:rFonts w:ascii="Times New Roman" w:hAnsi="Times New Roman"/>
          <w:sz w:val="28"/>
          <w:szCs w:val="28"/>
        </w:rPr>
        <w:t>соответствии с Федеральны</w:t>
      </w:r>
      <w:r w:rsidR="00F63D2C" w:rsidRPr="009F1491">
        <w:rPr>
          <w:rFonts w:ascii="Times New Roman" w:hAnsi="Times New Roman"/>
          <w:sz w:val="28"/>
          <w:szCs w:val="28"/>
        </w:rPr>
        <w:t xml:space="preserve">м </w:t>
      </w:r>
      <w:r w:rsidR="006F058F" w:rsidRPr="009F1491">
        <w:rPr>
          <w:rFonts w:ascii="Times New Roman" w:hAnsi="Times New Roman"/>
          <w:sz w:val="28"/>
          <w:szCs w:val="28"/>
        </w:rPr>
        <w:t xml:space="preserve"> закон</w:t>
      </w:r>
      <w:r w:rsidR="00F63D2C" w:rsidRPr="009F1491">
        <w:rPr>
          <w:rFonts w:ascii="Times New Roman" w:hAnsi="Times New Roman"/>
          <w:sz w:val="28"/>
          <w:szCs w:val="28"/>
        </w:rPr>
        <w:t xml:space="preserve">ом </w:t>
      </w:r>
      <w:r w:rsidR="006F058F" w:rsidRPr="009F1491">
        <w:rPr>
          <w:rFonts w:ascii="Times New Roman" w:hAnsi="Times New Roman"/>
          <w:sz w:val="28"/>
          <w:szCs w:val="28"/>
        </w:rPr>
        <w:t xml:space="preserve"> от 27.07.2010 г. № 190-ФЗ </w:t>
      </w:r>
      <w:r w:rsidR="00F63D2C" w:rsidRPr="009F1491">
        <w:rPr>
          <w:rFonts w:ascii="Times New Roman" w:hAnsi="Times New Roman"/>
          <w:sz w:val="28"/>
          <w:szCs w:val="28"/>
        </w:rPr>
        <w:t xml:space="preserve">            </w:t>
      </w:r>
      <w:r w:rsidR="006F058F" w:rsidRPr="009F1491">
        <w:rPr>
          <w:rFonts w:ascii="Times New Roman" w:hAnsi="Times New Roman"/>
          <w:sz w:val="28"/>
          <w:szCs w:val="28"/>
        </w:rPr>
        <w:t>«О теплоснабжении»</w:t>
      </w:r>
      <w:r w:rsidR="00486D8C">
        <w:rPr>
          <w:rFonts w:ascii="Times New Roman" w:hAnsi="Times New Roman"/>
          <w:sz w:val="28"/>
          <w:szCs w:val="28"/>
        </w:rPr>
        <w:t>,</w:t>
      </w:r>
      <w:r w:rsidR="006F058F" w:rsidRPr="009F1491">
        <w:rPr>
          <w:rFonts w:ascii="Times New Roman" w:hAnsi="Times New Roman"/>
          <w:sz w:val="28"/>
          <w:szCs w:val="28"/>
        </w:rPr>
        <w:t xml:space="preserve">  Постановление</w:t>
      </w:r>
      <w:r w:rsidR="00F63D2C" w:rsidRPr="009F1491">
        <w:rPr>
          <w:rFonts w:ascii="Times New Roman" w:hAnsi="Times New Roman"/>
          <w:sz w:val="28"/>
          <w:szCs w:val="28"/>
        </w:rPr>
        <w:t xml:space="preserve">м </w:t>
      </w:r>
      <w:r w:rsidR="006F058F" w:rsidRPr="009F1491">
        <w:rPr>
          <w:rFonts w:ascii="Times New Roman" w:hAnsi="Times New Roman"/>
          <w:sz w:val="28"/>
          <w:szCs w:val="28"/>
        </w:rPr>
        <w:t xml:space="preserve"> Правительства Р</w:t>
      </w:r>
      <w:r w:rsidR="00356504">
        <w:rPr>
          <w:rFonts w:ascii="Times New Roman" w:hAnsi="Times New Roman"/>
          <w:sz w:val="28"/>
          <w:szCs w:val="28"/>
        </w:rPr>
        <w:t>оссийской Федераций</w:t>
      </w:r>
      <w:r w:rsidR="006F058F" w:rsidRPr="009F1491">
        <w:rPr>
          <w:rFonts w:ascii="Times New Roman" w:hAnsi="Times New Roman"/>
          <w:sz w:val="28"/>
          <w:szCs w:val="28"/>
        </w:rPr>
        <w:t xml:space="preserve"> от 22.02.2012 г. № 154 «О требованиях к схемам теплоснабжения, порядку</w:t>
      </w:r>
      <w:r w:rsidR="00F63D2C" w:rsidRPr="009F1491">
        <w:rPr>
          <w:rFonts w:ascii="Times New Roman" w:hAnsi="Times New Roman"/>
          <w:sz w:val="28"/>
          <w:szCs w:val="28"/>
        </w:rPr>
        <w:t xml:space="preserve"> их разработки и утверждения»,</w:t>
      </w:r>
    </w:p>
    <w:p w:rsidR="006D7CC1" w:rsidRPr="009F1491" w:rsidRDefault="006D7CC1" w:rsidP="00E575CD">
      <w:pPr>
        <w:spacing w:after="0" w:line="240" w:lineRule="auto"/>
        <w:ind w:firstLine="708"/>
        <w:jc w:val="center"/>
        <w:rPr>
          <w:rFonts w:ascii="Times New Roman" w:hAnsi="Times New Roman"/>
          <w:sz w:val="28"/>
          <w:szCs w:val="28"/>
        </w:rPr>
      </w:pPr>
      <w:r w:rsidRPr="009F1491">
        <w:rPr>
          <w:rFonts w:ascii="Times New Roman" w:hAnsi="Times New Roman"/>
          <w:sz w:val="28"/>
          <w:szCs w:val="28"/>
        </w:rPr>
        <w:t xml:space="preserve">администрация </w:t>
      </w:r>
      <w:r w:rsidR="00BA73ED" w:rsidRPr="009F1491">
        <w:rPr>
          <w:rFonts w:ascii="Times New Roman" w:hAnsi="Times New Roman"/>
          <w:sz w:val="28"/>
          <w:szCs w:val="28"/>
        </w:rPr>
        <w:t>Еткульского муниципального района</w:t>
      </w:r>
      <w:r w:rsidRPr="009F1491">
        <w:rPr>
          <w:rFonts w:ascii="Times New Roman" w:hAnsi="Times New Roman"/>
          <w:sz w:val="28"/>
          <w:szCs w:val="28"/>
        </w:rPr>
        <w:t xml:space="preserve"> ПОСТАНОВЛЯЕТ:</w:t>
      </w:r>
    </w:p>
    <w:bookmarkEnd w:id="0"/>
    <w:p w:rsidR="006D7CC1" w:rsidRDefault="00356504" w:rsidP="000872E1">
      <w:pPr>
        <w:pStyle w:val="a5"/>
        <w:numPr>
          <w:ilvl w:val="0"/>
          <w:numId w:val="1"/>
        </w:numPr>
        <w:ind w:left="0" w:firstLine="709"/>
        <w:jc w:val="both"/>
        <w:rPr>
          <w:rFonts w:ascii="Times New Roman" w:hAnsi="Times New Roman"/>
          <w:sz w:val="28"/>
          <w:szCs w:val="28"/>
          <w:lang w:eastAsia="ru-RU"/>
        </w:rPr>
      </w:pPr>
      <w:r>
        <w:rPr>
          <w:rFonts w:ascii="Times New Roman" w:hAnsi="Times New Roman"/>
          <w:sz w:val="28"/>
          <w:szCs w:val="28"/>
        </w:rPr>
        <w:t xml:space="preserve">Утвердить </w:t>
      </w:r>
      <w:r w:rsidR="006D7CC1" w:rsidRPr="009F1491">
        <w:rPr>
          <w:rFonts w:ascii="Times New Roman" w:hAnsi="Times New Roman"/>
          <w:sz w:val="28"/>
          <w:szCs w:val="28"/>
        </w:rPr>
        <w:t>схе</w:t>
      </w:r>
      <w:r w:rsidR="00163EDC" w:rsidRPr="009F1491">
        <w:rPr>
          <w:rFonts w:ascii="Times New Roman" w:hAnsi="Times New Roman"/>
          <w:sz w:val="28"/>
          <w:szCs w:val="28"/>
        </w:rPr>
        <w:t>му теплоснабжения</w:t>
      </w:r>
      <w:r w:rsidR="006D7CC1" w:rsidRPr="009F1491">
        <w:rPr>
          <w:rFonts w:ascii="Times New Roman" w:hAnsi="Times New Roman"/>
          <w:sz w:val="28"/>
          <w:szCs w:val="28"/>
        </w:rPr>
        <w:t xml:space="preserve"> </w:t>
      </w:r>
      <w:r w:rsidR="00ED53F1">
        <w:rPr>
          <w:rFonts w:ascii="Times New Roman" w:hAnsi="Times New Roman"/>
          <w:sz w:val="28"/>
          <w:szCs w:val="28"/>
          <w:lang w:eastAsia="ru-RU"/>
        </w:rPr>
        <w:t>Еткульского</w:t>
      </w:r>
      <w:r w:rsidR="006D7CC1" w:rsidRPr="009F1491">
        <w:rPr>
          <w:rFonts w:ascii="Times New Roman" w:hAnsi="Times New Roman"/>
          <w:sz w:val="28"/>
          <w:szCs w:val="28"/>
          <w:lang w:eastAsia="ru-RU"/>
        </w:rPr>
        <w:t xml:space="preserve"> сельского поселения</w:t>
      </w:r>
      <w:r w:rsidR="00FA3C18">
        <w:rPr>
          <w:rFonts w:ascii="Times New Roman" w:hAnsi="Times New Roman"/>
          <w:sz w:val="28"/>
          <w:szCs w:val="28"/>
          <w:lang w:eastAsia="ru-RU"/>
        </w:rPr>
        <w:t xml:space="preserve"> на период до 202</w:t>
      </w:r>
      <w:r w:rsidR="00143A6F">
        <w:rPr>
          <w:rFonts w:ascii="Times New Roman" w:hAnsi="Times New Roman"/>
          <w:sz w:val="28"/>
          <w:szCs w:val="28"/>
          <w:lang w:eastAsia="ru-RU"/>
        </w:rPr>
        <w:t>7</w:t>
      </w:r>
      <w:r w:rsidR="00FA3C18">
        <w:rPr>
          <w:rFonts w:ascii="Times New Roman" w:hAnsi="Times New Roman"/>
          <w:sz w:val="28"/>
          <w:szCs w:val="28"/>
          <w:lang w:eastAsia="ru-RU"/>
        </w:rPr>
        <w:t xml:space="preserve"> года</w:t>
      </w:r>
      <w:r w:rsidR="00205A8A">
        <w:rPr>
          <w:rFonts w:ascii="Times New Roman" w:hAnsi="Times New Roman"/>
          <w:sz w:val="28"/>
          <w:szCs w:val="28"/>
          <w:lang w:eastAsia="ru-RU"/>
        </w:rPr>
        <w:t xml:space="preserve"> (п</w:t>
      </w:r>
      <w:r w:rsidR="00486D8C">
        <w:rPr>
          <w:rFonts w:ascii="Times New Roman" w:hAnsi="Times New Roman"/>
          <w:sz w:val="28"/>
          <w:szCs w:val="28"/>
          <w:lang w:eastAsia="ru-RU"/>
        </w:rPr>
        <w:t>рилагается)</w:t>
      </w:r>
      <w:r w:rsidR="00FA3C18">
        <w:rPr>
          <w:rFonts w:ascii="Times New Roman" w:hAnsi="Times New Roman"/>
          <w:sz w:val="28"/>
          <w:szCs w:val="28"/>
          <w:lang w:eastAsia="ru-RU"/>
        </w:rPr>
        <w:t>.</w:t>
      </w:r>
    </w:p>
    <w:p w:rsidR="00356504" w:rsidRDefault="00FA3C18" w:rsidP="000872E1">
      <w:pPr>
        <w:pStyle w:val="a5"/>
        <w:numPr>
          <w:ilvl w:val="0"/>
          <w:numId w:val="1"/>
        </w:numPr>
        <w:ind w:left="0" w:firstLine="709"/>
        <w:jc w:val="both"/>
        <w:rPr>
          <w:rFonts w:ascii="Times New Roman" w:hAnsi="Times New Roman"/>
          <w:sz w:val="28"/>
          <w:szCs w:val="28"/>
          <w:lang w:eastAsia="ru-RU"/>
        </w:rPr>
      </w:pPr>
      <w:r>
        <w:rPr>
          <w:rFonts w:ascii="Times New Roman" w:hAnsi="Times New Roman"/>
          <w:sz w:val="28"/>
          <w:szCs w:val="28"/>
          <w:lang w:eastAsia="ru-RU"/>
        </w:rPr>
        <w:t>Рекомендовать администрации</w:t>
      </w:r>
      <w:r w:rsidR="00356504">
        <w:rPr>
          <w:rFonts w:ascii="Times New Roman" w:hAnsi="Times New Roman"/>
          <w:sz w:val="28"/>
          <w:szCs w:val="28"/>
          <w:lang w:eastAsia="ru-RU"/>
        </w:rPr>
        <w:t xml:space="preserve"> </w:t>
      </w:r>
      <w:r w:rsidR="00ED53F1">
        <w:rPr>
          <w:rFonts w:ascii="Times New Roman" w:hAnsi="Times New Roman"/>
          <w:sz w:val="28"/>
          <w:szCs w:val="28"/>
          <w:lang w:eastAsia="ru-RU"/>
        </w:rPr>
        <w:t>Еткульского</w:t>
      </w:r>
      <w:r w:rsidR="00356504">
        <w:rPr>
          <w:rFonts w:ascii="Times New Roman" w:hAnsi="Times New Roman"/>
          <w:sz w:val="28"/>
          <w:szCs w:val="28"/>
          <w:lang w:eastAsia="ru-RU"/>
        </w:rPr>
        <w:t xml:space="preserve"> сельского поселения  признать у</w:t>
      </w:r>
      <w:r>
        <w:rPr>
          <w:rFonts w:ascii="Times New Roman" w:hAnsi="Times New Roman"/>
          <w:sz w:val="28"/>
          <w:szCs w:val="28"/>
          <w:lang w:eastAsia="ru-RU"/>
        </w:rPr>
        <w:t>тратившим силу п</w:t>
      </w:r>
      <w:r w:rsidR="00FC3782">
        <w:rPr>
          <w:rFonts w:ascii="Times New Roman" w:hAnsi="Times New Roman"/>
          <w:sz w:val="28"/>
          <w:szCs w:val="28"/>
          <w:lang w:eastAsia="ru-RU"/>
        </w:rPr>
        <w:t>остановление</w:t>
      </w:r>
      <w:r>
        <w:rPr>
          <w:rFonts w:ascii="Times New Roman" w:hAnsi="Times New Roman"/>
          <w:sz w:val="28"/>
          <w:szCs w:val="28"/>
          <w:lang w:eastAsia="ru-RU"/>
        </w:rPr>
        <w:t xml:space="preserve"> </w:t>
      </w:r>
      <w:r w:rsidR="008347A9">
        <w:rPr>
          <w:rFonts w:ascii="Times New Roman" w:hAnsi="Times New Roman"/>
          <w:sz w:val="28"/>
          <w:szCs w:val="28"/>
          <w:lang w:eastAsia="ru-RU"/>
        </w:rPr>
        <w:t xml:space="preserve"> </w:t>
      </w:r>
      <w:r>
        <w:rPr>
          <w:rFonts w:ascii="Times New Roman" w:hAnsi="Times New Roman"/>
          <w:sz w:val="28"/>
          <w:szCs w:val="28"/>
          <w:lang w:eastAsia="ru-RU"/>
        </w:rPr>
        <w:t xml:space="preserve">№ </w:t>
      </w:r>
      <w:r w:rsidR="008347A9">
        <w:rPr>
          <w:rFonts w:ascii="Times New Roman" w:hAnsi="Times New Roman"/>
          <w:sz w:val="28"/>
          <w:szCs w:val="28"/>
          <w:lang w:eastAsia="ru-RU"/>
        </w:rPr>
        <w:t xml:space="preserve">49 </w:t>
      </w:r>
      <w:r w:rsidR="00FC3782">
        <w:rPr>
          <w:rFonts w:ascii="Times New Roman" w:hAnsi="Times New Roman"/>
          <w:sz w:val="28"/>
          <w:szCs w:val="28"/>
          <w:lang w:eastAsia="ru-RU"/>
        </w:rPr>
        <w:t>от 23.10</w:t>
      </w:r>
      <w:r w:rsidR="00356504">
        <w:rPr>
          <w:rFonts w:ascii="Times New Roman" w:hAnsi="Times New Roman"/>
          <w:sz w:val="28"/>
          <w:szCs w:val="28"/>
          <w:lang w:eastAsia="ru-RU"/>
        </w:rPr>
        <w:t xml:space="preserve">.2018г. «Об актуализации схемы </w:t>
      </w:r>
      <w:r w:rsidR="00ED53F1">
        <w:rPr>
          <w:rFonts w:ascii="Times New Roman" w:hAnsi="Times New Roman"/>
          <w:sz w:val="28"/>
          <w:szCs w:val="28"/>
          <w:lang w:eastAsia="ru-RU"/>
        </w:rPr>
        <w:t>теплоснабжения, на территории Еткульского</w:t>
      </w:r>
      <w:r w:rsidR="00356504">
        <w:rPr>
          <w:rFonts w:ascii="Times New Roman" w:hAnsi="Times New Roman"/>
          <w:sz w:val="28"/>
          <w:szCs w:val="28"/>
          <w:lang w:eastAsia="ru-RU"/>
        </w:rPr>
        <w:t xml:space="preserve"> сельского поселения».</w:t>
      </w:r>
    </w:p>
    <w:p w:rsidR="003A1553" w:rsidRPr="003A1553" w:rsidRDefault="003A1553" w:rsidP="000872E1">
      <w:pPr>
        <w:numPr>
          <w:ilvl w:val="0"/>
          <w:numId w:val="1"/>
        </w:numPr>
        <w:spacing w:after="0" w:line="240" w:lineRule="auto"/>
        <w:ind w:left="0" w:firstLine="709"/>
        <w:contextualSpacing/>
        <w:jc w:val="both"/>
        <w:rPr>
          <w:rFonts w:ascii="Times New Roman" w:hAnsi="Times New Roman"/>
          <w:sz w:val="28"/>
          <w:szCs w:val="28"/>
          <w:lang w:eastAsia="ru-RU"/>
        </w:rPr>
      </w:pPr>
      <w:r w:rsidRPr="000C51F0">
        <w:rPr>
          <w:rFonts w:ascii="Times New Roman" w:hAnsi="Times New Roman"/>
          <w:sz w:val="28"/>
          <w:szCs w:val="28"/>
          <w:lang w:eastAsia="ru-RU"/>
        </w:rPr>
        <w:t>Отделу информационных технологий администрации Еткульского муниципального района (Марфин</w:t>
      </w:r>
      <w:r>
        <w:rPr>
          <w:rFonts w:ascii="Times New Roman" w:hAnsi="Times New Roman"/>
          <w:sz w:val="28"/>
          <w:szCs w:val="28"/>
          <w:lang w:eastAsia="ru-RU"/>
        </w:rPr>
        <w:t xml:space="preserve">а </w:t>
      </w:r>
      <w:r w:rsidRPr="000C51F0">
        <w:rPr>
          <w:rFonts w:ascii="Times New Roman" w:hAnsi="Times New Roman"/>
          <w:sz w:val="28"/>
          <w:szCs w:val="28"/>
          <w:lang w:eastAsia="ru-RU"/>
        </w:rPr>
        <w:t xml:space="preserve">С.В.) опубликовать настоящее постановление в информационно-телекоммуникационной сети Интернет на официальном сайте </w:t>
      </w:r>
      <w:r>
        <w:rPr>
          <w:rFonts w:ascii="Times New Roman" w:hAnsi="Times New Roman"/>
          <w:sz w:val="28"/>
          <w:szCs w:val="28"/>
          <w:lang w:eastAsia="ru-RU"/>
        </w:rPr>
        <w:t xml:space="preserve">администрации </w:t>
      </w:r>
      <w:r w:rsidRPr="000C51F0">
        <w:rPr>
          <w:rFonts w:ascii="Times New Roman" w:hAnsi="Times New Roman"/>
          <w:sz w:val="28"/>
          <w:szCs w:val="28"/>
          <w:lang w:eastAsia="ru-RU"/>
        </w:rPr>
        <w:t>Еткульского муниципального района.</w:t>
      </w:r>
    </w:p>
    <w:p w:rsidR="006D7CC1" w:rsidRPr="009F1491" w:rsidRDefault="006D7CC1" w:rsidP="000872E1">
      <w:pPr>
        <w:pStyle w:val="a5"/>
        <w:numPr>
          <w:ilvl w:val="0"/>
          <w:numId w:val="1"/>
        </w:numPr>
        <w:ind w:left="0" w:firstLine="709"/>
        <w:jc w:val="both"/>
        <w:rPr>
          <w:rFonts w:ascii="Times New Roman" w:hAnsi="Times New Roman"/>
          <w:sz w:val="28"/>
          <w:szCs w:val="28"/>
          <w:lang w:eastAsia="ru-RU"/>
        </w:rPr>
      </w:pPr>
      <w:r w:rsidRPr="009F1491">
        <w:rPr>
          <w:rFonts w:ascii="Times New Roman" w:hAnsi="Times New Roman"/>
          <w:sz w:val="28"/>
          <w:szCs w:val="28"/>
          <w:lang w:eastAsia="ru-RU"/>
        </w:rPr>
        <w:t xml:space="preserve">Контроль </w:t>
      </w:r>
      <w:r w:rsidR="00FC3782">
        <w:rPr>
          <w:rFonts w:ascii="Times New Roman" w:hAnsi="Times New Roman"/>
          <w:sz w:val="28"/>
          <w:szCs w:val="28"/>
          <w:lang w:eastAsia="ru-RU"/>
        </w:rPr>
        <w:t xml:space="preserve"> </w:t>
      </w:r>
      <w:r w:rsidRPr="009F1491">
        <w:rPr>
          <w:rFonts w:ascii="Times New Roman" w:hAnsi="Times New Roman"/>
          <w:sz w:val="28"/>
          <w:szCs w:val="28"/>
          <w:lang w:eastAsia="ru-RU"/>
        </w:rPr>
        <w:t>за исполнением настоящего</w:t>
      </w:r>
      <w:r w:rsidR="00FC3782">
        <w:rPr>
          <w:rFonts w:ascii="Times New Roman" w:hAnsi="Times New Roman"/>
          <w:sz w:val="28"/>
          <w:szCs w:val="28"/>
          <w:lang w:eastAsia="ru-RU"/>
        </w:rPr>
        <w:t xml:space="preserve"> </w:t>
      </w:r>
      <w:r w:rsidRPr="009F1491">
        <w:rPr>
          <w:rFonts w:ascii="Times New Roman" w:hAnsi="Times New Roman"/>
          <w:sz w:val="28"/>
          <w:szCs w:val="28"/>
          <w:lang w:eastAsia="ru-RU"/>
        </w:rPr>
        <w:t xml:space="preserve"> п</w:t>
      </w:r>
      <w:r w:rsidR="004C7DA8" w:rsidRPr="009F1491">
        <w:rPr>
          <w:rFonts w:ascii="Times New Roman" w:hAnsi="Times New Roman"/>
          <w:sz w:val="28"/>
          <w:szCs w:val="28"/>
          <w:lang w:eastAsia="ru-RU"/>
        </w:rPr>
        <w:t>остановления возложить</w:t>
      </w:r>
      <w:r w:rsidR="00FC3782">
        <w:rPr>
          <w:rFonts w:ascii="Times New Roman" w:hAnsi="Times New Roman"/>
          <w:sz w:val="28"/>
          <w:szCs w:val="28"/>
          <w:lang w:eastAsia="ru-RU"/>
        </w:rPr>
        <w:t xml:space="preserve"> </w:t>
      </w:r>
      <w:r w:rsidR="004C7DA8" w:rsidRPr="009F1491">
        <w:rPr>
          <w:rFonts w:ascii="Times New Roman" w:hAnsi="Times New Roman"/>
          <w:sz w:val="28"/>
          <w:szCs w:val="28"/>
          <w:lang w:eastAsia="ru-RU"/>
        </w:rPr>
        <w:t xml:space="preserve"> </w:t>
      </w:r>
      <w:r w:rsidR="000B7CB3">
        <w:rPr>
          <w:rFonts w:ascii="Times New Roman" w:hAnsi="Times New Roman"/>
          <w:sz w:val="28"/>
          <w:szCs w:val="28"/>
          <w:lang w:eastAsia="ru-RU"/>
        </w:rPr>
        <w:t>на п</w:t>
      </w:r>
      <w:r w:rsidR="00356504">
        <w:rPr>
          <w:rFonts w:ascii="Times New Roman" w:hAnsi="Times New Roman"/>
          <w:sz w:val="28"/>
          <w:szCs w:val="28"/>
          <w:lang w:eastAsia="ru-RU"/>
        </w:rPr>
        <w:t>ервого</w:t>
      </w:r>
      <w:r w:rsidR="00FC3782">
        <w:rPr>
          <w:rFonts w:ascii="Times New Roman" w:hAnsi="Times New Roman"/>
          <w:sz w:val="28"/>
          <w:szCs w:val="28"/>
          <w:lang w:eastAsia="ru-RU"/>
        </w:rPr>
        <w:t xml:space="preserve"> </w:t>
      </w:r>
      <w:r w:rsidR="00356504">
        <w:rPr>
          <w:rFonts w:ascii="Times New Roman" w:hAnsi="Times New Roman"/>
          <w:sz w:val="28"/>
          <w:szCs w:val="28"/>
          <w:lang w:eastAsia="ru-RU"/>
        </w:rPr>
        <w:t xml:space="preserve"> заместителя </w:t>
      </w:r>
      <w:r w:rsidR="00FC3782">
        <w:rPr>
          <w:rFonts w:ascii="Times New Roman" w:hAnsi="Times New Roman"/>
          <w:sz w:val="28"/>
          <w:szCs w:val="28"/>
          <w:lang w:eastAsia="ru-RU"/>
        </w:rPr>
        <w:t xml:space="preserve"> </w:t>
      </w:r>
      <w:r w:rsidR="00FA3C18">
        <w:rPr>
          <w:rFonts w:ascii="Times New Roman" w:hAnsi="Times New Roman"/>
          <w:sz w:val="28"/>
          <w:szCs w:val="28"/>
          <w:lang w:eastAsia="ru-RU"/>
        </w:rPr>
        <w:t>г</w:t>
      </w:r>
      <w:r w:rsidR="00356504">
        <w:rPr>
          <w:rFonts w:ascii="Times New Roman" w:hAnsi="Times New Roman"/>
          <w:sz w:val="28"/>
          <w:szCs w:val="28"/>
          <w:lang w:eastAsia="ru-RU"/>
        </w:rPr>
        <w:t xml:space="preserve">лавы </w:t>
      </w:r>
      <w:r w:rsidR="00FC3782">
        <w:rPr>
          <w:rFonts w:ascii="Times New Roman" w:hAnsi="Times New Roman"/>
          <w:sz w:val="28"/>
          <w:szCs w:val="28"/>
          <w:lang w:eastAsia="ru-RU"/>
        </w:rPr>
        <w:t xml:space="preserve"> </w:t>
      </w:r>
      <w:r w:rsidR="00356504">
        <w:rPr>
          <w:rFonts w:ascii="Times New Roman" w:hAnsi="Times New Roman"/>
          <w:sz w:val="28"/>
          <w:szCs w:val="28"/>
          <w:lang w:eastAsia="ru-RU"/>
        </w:rPr>
        <w:t>Еткульского</w:t>
      </w:r>
      <w:r w:rsidR="00FC3782">
        <w:rPr>
          <w:rFonts w:ascii="Times New Roman" w:hAnsi="Times New Roman"/>
          <w:sz w:val="28"/>
          <w:szCs w:val="28"/>
          <w:lang w:eastAsia="ru-RU"/>
        </w:rPr>
        <w:t xml:space="preserve"> </w:t>
      </w:r>
      <w:r w:rsidR="00356504">
        <w:rPr>
          <w:rFonts w:ascii="Times New Roman" w:hAnsi="Times New Roman"/>
          <w:sz w:val="28"/>
          <w:szCs w:val="28"/>
          <w:lang w:eastAsia="ru-RU"/>
        </w:rPr>
        <w:t xml:space="preserve"> муниципального</w:t>
      </w:r>
      <w:r w:rsidR="00FC3782">
        <w:rPr>
          <w:rFonts w:ascii="Times New Roman" w:hAnsi="Times New Roman"/>
          <w:sz w:val="28"/>
          <w:szCs w:val="28"/>
          <w:lang w:eastAsia="ru-RU"/>
        </w:rPr>
        <w:t xml:space="preserve"> </w:t>
      </w:r>
      <w:r w:rsidR="00356504">
        <w:rPr>
          <w:rFonts w:ascii="Times New Roman" w:hAnsi="Times New Roman"/>
          <w:sz w:val="28"/>
          <w:szCs w:val="28"/>
          <w:lang w:eastAsia="ru-RU"/>
        </w:rPr>
        <w:t xml:space="preserve"> района</w:t>
      </w:r>
      <w:r w:rsidR="00FC3782">
        <w:rPr>
          <w:rFonts w:ascii="Times New Roman" w:hAnsi="Times New Roman"/>
          <w:sz w:val="28"/>
          <w:szCs w:val="28"/>
          <w:lang w:eastAsia="ru-RU"/>
        </w:rPr>
        <w:t xml:space="preserve"> </w:t>
      </w:r>
      <w:r w:rsidR="00356504">
        <w:rPr>
          <w:rFonts w:ascii="Times New Roman" w:hAnsi="Times New Roman"/>
          <w:sz w:val="28"/>
          <w:szCs w:val="28"/>
          <w:lang w:eastAsia="ru-RU"/>
        </w:rPr>
        <w:t xml:space="preserve"> </w:t>
      </w:r>
      <w:r w:rsidR="00013F9E">
        <w:rPr>
          <w:rFonts w:ascii="Times New Roman" w:hAnsi="Times New Roman"/>
          <w:sz w:val="28"/>
          <w:szCs w:val="28"/>
          <w:lang w:eastAsia="ru-RU"/>
        </w:rPr>
        <w:t xml:space="preserve">       </w:t>
      </w:r>
      <w:r w:rsidR="00356504">
        <w:rPr>
          <w:rFonts w:ascii="Times New Roman" w:hAnsi="Times New Roman"/>
          <w:sz w:val="28"/>
          <w:szCs w:val="28"/>
          <w:lang w:eastAsia="ru-RU"/>
        </w:rPr>
        <w:t>Карповича В.В.</w:t>
      </w:r>
      <w:r w:rsidR="003353AB" w:rsidRPr="009F1491">
        <w:rPr>
          <w:rFonts w:ascii="Times New Roman" w:hAnsi="Times New Roman"/>
          <w:sz w:val="28"/>
          <w:szCs w:val="28"/>
          <w:lang w:eastAsia="ru-RU"/>
        </w:rPr>
        <w:t xml:space="preserve"> </w:t>
      </w:r>
    </w:p>
    <w:p w:rsidR="006D7CC1" w:rsidRPr="009F1491" w:rsidRDefault="006D7CC1" w:rsidP="006D7CC1">
      <w:pPr>
        <w:pStyle w:val="a5"/>
        <w:rPr>
          <w:rFonts w:ascii="Times New Roman" w:hAnsi="Times New Roman"/>
          <w:sz w:val="28"/>
          <w:szCs w:val="28"/>
        </w:rPr>
      </w:pPr>
    </w:p>
    <w:p w:rsidR="006D7CC1" w:rsidRDefault="006D7CC1" w:rsidP="006D7CC1">
      <w:pPr>
        <w:pStyle w:val="a5"/>
        <w:rPr>
          <w:rFonts w:ascii="Times New Roman" w:hAnsi="Times New Roman"/>
          <w:sz w:val="28"/>
          <w:szCs w:val="28"/>
        </w:rPr>
      </w:pPr>
    </w:p>
    <w:p w:rsidR="000872E1" w:rsidRPr="009F1491" w:rsidRDefault="000872E1" w:rsidP="006D7CC1">
      <w:pPr>
        <w:pStyle w:val="a5"/>
        <w:rPr>
          <w:rFonts w:ascii="Times New Roman" w:hAnsi="Times New Roman"/>
          <w:sz w:val="28"/>
          <w:szCs w:val="28"/>
        </w:rPr>
      </w:pPr>
    </w:p>
    <w:p w:rsidR="006D7CC1" w:rsidRPr="009F1491" w:rsidRDefault="006D7CC1" w:rsidP="006D7CC1">
      <w:pPr>
        <w:pStyle w:val="a5"/>
        <w:rPr>
          <w:rFonts w:ascii="Times New Roman" w:hAnsi="Times New Roman"/>
          <w:sz w:val="28"/>
          <w:szCs w:val="28"/>
        </w:rPr>
      </w:pPr>
      <w:r w:rsidRPr="009F1491">
        <w:rPr>
          <w:rFonts w:ascii="Times New Roman" w:hAnsi="Times New Roman"/>
          <w:sz w:val="28"/>
          <w:szCs w:val="28"/>
        </w:rPr>
        <w:t xml:space="preserve">Глава </w:t>
      </w:r>
      <w:r w:rsidR="003F4F73" w:rsidRPr="009F1491">
        <w:rPr>
          <w:rFonts w:ascii="Times New Roman" w:hAnsi="Times New Roman"/>
          <w:sz w:val="28"/>
          <w:szCs w:val="28"/>
        </w:rPr>
        <w:t xml:space="preserve">Еткульского </w:t>
      </w:r>
      <w:r w:rsidRPr="009F1491">
        <w:rPr>
          <w:rFonts w:ascii="Times New Roman" w:hAnsi="Times New Roman"/>
          <w:sz w:val="28"/>
          <w:szCs w:val="28"/>
        </w:rPr>
        <w:t xml:space="preserve"> </w:t>
      </w:r>
    </w:p>
    <w:p w:rsidR="00BF7355" w:rsidRDefault="003F4F73" w:rsidP="006D7CC1">
      <w:pPr>
        <w:pStyle w:val="a5"/>
        <w:rPr>
          <w:rFonts w:ascii="Times New Roman" w:hAnsi="Times New Roman"/>
          <w:sz w:val="28"/>
          <w:szCs w:val="28"/>
        </w:rPr>
      </w:pPr>
      <w:r w:rsidRPr="009F1491">
        <w:rPr>
          <w:rFonts w:ascii="Times New Roman" w:hAnsi="Times New Roman"/>
          <w:sz w:val="28"/>
          <w:szCs w:val="28"/>
        </w:rPr>
        <w:t>муниципального района</w:t>
      </w:r>
      <w:r w:rsidR="006D7CC1" w:rsidRPr="009F1491">
        <w:rPr>
          <w:rFonts w:ascii="Times New Roman" w:hAnsi="Times New Roman"/>
          <w:sz w:val="28"/>
          <w:szCs w:val="28"/>
        </w:rPr>
        <w:t xml:space="preserve">                                        </w:t>
      </w:r>
      <w:r w:rsidRPr="009F1491">
        <w:rPr>
          <w:rFonts w:ascii="Times New Roman" w:hAnsi="Times New Roman"/>
          <w:sz w:val="28"/>
          <w:szCs w:val="28"/>
        </w:rPr>
        <w:t xml:space="preserve">             </w:t>
      </w:r>
      <w:r w:rsidR="00467F3C">
        <w:rPr>
          <w:rFonts w:ascii="Times New Roman" w:hAnsi="Times New Roman"/>
          <w:sz w:val="28"/>
          <w:szCs w:val="28"/>
        </w:rPr>
        <w:t xml:space="preserve">  </w:t>
      </w:r>
      <w:r w:rsidRPr="009F1491">
        <w:rPr>
          <w:rFonts w:ascii="Times New Roman" w:hAnsi="Times New Roman"/>
          <w:sz w:val="28"/>
          <w:szCs w:val="28"/>
        </w:rPr>
        <w:t xml:space="preserve">    </w:t>
      </w:r>
      <w:r w:rsidR="00FC3782">
        <w:rPr>
          <w:rFonts w:ascii="Times New Roman" w:hAnsi="Times New Roman"/>
          <w:sz w:val="28"/>
          <w:szCs w:val="28"/>
        </w:rPr>
        <w:tab/>
        <w:t xml:space="preserve">      </w:t>
      </w:r>
      <w:r w:rsidRPr="009F1491">
        <w:rPr>
          <w:rFonts w:ascii="Times New Roman" w:hAnsi="Times New Roman"/>
          <w:sz w:val="28"/>
          <w:szCs w:val="28"/>
        </w:rPr>
        <w:t>Ю.В. Кузьменков</w:t>
      </w:r>
    </w:p>
    <w:p w:rsidR="00BF7355" w:rsidRDefault="00BF7355">
      <w:pPr>
        <w:rPr>
          <w:rFonts w:ascii="Times New Roman" w:hAnsi="Times New Roman"/>
          <w:sz w:val="28"/>
          <w:szCs w:val="28"/>
        </w:rPr>
      </w:pPr>
      <w:r>
        <w:rPr>
          <w:rFonts w:ascii="Times New Roman" w:hAnsi="Times New Roman"/>
          <w:sz w:val="28"/>
          <w:szCs w:val="28"/>
        </w:rPr>
        <w:br w:type="page"/>
      </w:r>
    </w:p>
    <w:p w:rsidR="003A1553" w:rsidRDefault="003A1553" w:rsidP="003A1553">
      <w:pPr>
        <w:widowControl w:val="0"/>
        <w:autoSpaceDE w:val="0"/>
        <w:autoSpaceDN w:val="0"/>
        <w:adjustRightInd w:val="0"/>
        <w:spacing w:after="0" w:line="240" w:lineRule="auto"/>
        <w:outlineLvl w:val="0"/>
        <w:rPr>
          <w:rFonts w:ascii="Times New Roman" w:hAnsi="Times New Roman"/>
          <w:sz w:val="28"/>
          <w:szCs w:val="28"/>
          <w:lang w:eastAsia="ru-RU"/>
        </w:rPr>
      </w:pPr>
      <w:r w:rsidRPr="003A1553">
        <w:rPr>
          <w:rFonts w:ascii="Times New Roman" w:hAnsi="Times New Roman"/>
          <w:sz w:val="28"/>
          <w:szCs w:val="28"/>
          <w:lang w:eastAsia="ru-RU"/>
        </w:rPr>
        <w:lastRenderedPageBreak/>
        <w:t>СОГЛАСОВАНО:</w:t>
      </w:r>
    </w:p>
    <w:p w:rsidR="003A1553" w:rsidRPr="003A1553" w:rsidRDefault="003A1553" w:rsidP="003A1553">
      <w:pPr>
        <w:widowControl w:val="0"/>
        <w:autoSpaceDE w:val="0"/>
        <w:autoSpaceDN w:val="0"/>
        <w:adjustRightInd w:val="0"/>
        <w:spacing w:after="0" w:line="240" w:lineRule="auto"/>
        <w:outlineLvl w:val="0"/>
        <w:rPr>
          <w:rFonts w:ascii="Times New Roman" w:hAnsi="Times New Roman"/>
          <w:sz w:val="28"/>
          <w:szCs w:val="28"/>
          <w:lang w:eastAsia="ru-RU"/>
        </w:rPr>
      </w:pPr>
    </w:p>
    <w:p w:rsidR="003A1553" w:rsidRPr="003A1553" w:rsidRDefault="003A1553" w:rsidP="003A1553">
      <w:pPr>
        <w:widowControl w:val="0"/>
        <w:autoSpaceDE w:val="0"/>
        <w:autoSpaceDN w:val="0"/>
        <w:adjustRightInd w:val="0"/>
        <w:spacing w:after="0" w:line="240" w:lineRule="auto"/>
        <w:rPr>
          <w:rFonts w:ascii="Times New Roman" w:hAnsi="Times New Roman"/>
          <w:sz w:val="28"/>
          <w:szCs w:val="28"/>
          <w:lang w:eastAsia="ru-RU"/>
        </w:rPr>
      </w:pPr>
      <w:r w:rsidRPr="003A1553">
        <w:rPr>
          <w:rFonts w:ascii="Times New Roman" w:hAnsi="Times New Roman"/>
          <w:sz w:val="28"/>
          <w:szCs w:val="28"/>
          <w:lang w:eastAsia="ru-RU"/>
        </w:rPr>
        <w:t>Первый заместитель главы</w:t>
      </w:r>
    </w:p>
    <w:p w:rsidR="003A1553" w:rsidRPr="003A1553" w:rsidRDefault="003A1553" w:rsidP="003A1553">
      <w:pPr>
        <w:widowControl w:val="0"/>
        <w:autoSpaceDE w:val="0"/>
        <w:autoSpaceDN w:val="0"/>
        <w:adjustRightInd w:val="0"/>
        <w:spacing w:after="0" w:line="240" w:lineRule="auto"/>
        <w:rPr>
          <w:rFonts w:ascii="Times New Roman" w:hAnsi="Times New Roman"/>
          <w:sz w:val="28"/>
          <w:szCs w:val="28"/>
          <w:lang w:eastAsia="ru-RU"/>
        </w:rPr>
      </w:pPr>
      <w:r w:rsidRPr="003A1553">
        <w:rPr>
          <w:rFonts w:ascii="Times New Roman" w:hAnsi="Times New Roman"/>
          <w:sz w:val="28"/>
          <w:szCs w:val="28"/>
          <w:lang w:eastAsia="ru-RU"/>
        </w:rPr>
        <w:t>Еткульского муниципального района                                                 В.В.Карпович</w:t>
      </w:r>
    </w:p>
    <w:p w:rsidR="003A1553" w:rsidRPr="003A1553" w:rsidRDefault="003A1553" w:rsidP="003A1553">
      <w:pPr>
        <w:widowControl w:val="0"/>
        <w:autoSpaceDE w:val="0"/>
        <w:autoSpaceDN w:val="0"/>
        <w:adjustRightInd w:val="0"/>
        <w:spacing w:after="0" w:line="240" w:lineRule="auto"/>
        <w:rPr>
          <w:rFonts w:ascii="Times New Roman" w:hAnsi="Times New Roman"/>
          <w:sz w:val="28"/>
          <w:szCs w:val="28"/>
          <w:lang w:eastAsia="ru-RU"/>
        </w:rPr>
      </w:pPr>
    </w:p>
    <w:p w:rsidR="003A1553" w:rsidRPr="003A1553" w:rsidRDefault="003A1553" w:rsidP="003A1553">
      <w:pPr>
        <w:widowControl w:val="0"/>
        <w:autoSpaceDE w:val="0"/>
        <w:autoSpaceDN w:val="0"/>
        <w:adjustRightInd w:val="0"/>
        <w:spacing w:after="0" w:line="240" w:lineRule="auto"/>
        <w:rPr>
          <w:rFonts w:ascii="Times New Roman" w:hAnsi="Times New Roman"/>
          <w:sz w:val="28"/>
          <w:szCs w:val="28"/>
          <w:lang w:eastAsia="ru-RU"/>
        </w:rPr>
      </w:pPr>
      <w:r w:rsidRPr="003A1553">
        <w:rPr>
          <w:rFonts w:ascii="Times New Roman" w:hAnsi="Times New Roman"/>
          <w:sz w:val="28"/>
          <w:szCs w:val="28"/>
          <w:lang w:eastAsia="ru-RU"/>
        </w:rPr>
        <w:t>Начальник  управления</w:t>
      </w:r>
    </w:p>
    <w:p w:rsidR="003A1553" w:rsidRPr="003A1553" w:rsidRDefault="003A1553" w:rsidP="003A1553">
      <w:pPr>
        <w:widowControl w:val="0"/>
        <w:autoSpaceDE w:val="0"/>
        <w:autoSpaceDN w:val="0"/>
        <w:adjustRightInd w:val="0"/>
        <w:spacing w:after="0" w:line="240" w:lineRule="auto"/>
        <w:rPr>
          <w:rFonts w:ascii="Times New Roman" w:hAnsi="Times New Roman"/>
          <w:sz w:val="28"/>
          <w:szCs w:val="28"/>
          <w:lang w:eastAsia="ru-RU"/>
        </w:rPr>
      </w:pPr>
      <w:r w:rsidRPr="003A1553">
        <w:rPr>
          <w:rFonts w:ascii="Times New Roman" w:hAnsi="Times New Roman"/>
          <w:sz w:val="28"/>
          <w:szCs w:val="28"/>
          <w:lang w:eastAsia="ru-RU"/>
        </w:rPr>
        <w:t xml:space="preserve">организационно-правовой работы                    </w:t>
      </w:r>
      <w:r w:rsidR="00FC3782">
        <w:rPr>
          <w:rFonts w:ascii="Times New Roman" w:hAnsi="Times New Roman"/>
          <w:sz w:val="28"/>
          <w:szCs w:val="28"/>
          <w:lang w:eastAsia="ru-RU"/>
        </w:rPr>
        <w:t xml:space="preserve">                              </w:t>
      </w:r>
      <w:r w:rsidRPr="003A1553">
        <w:rPr>
          <w:rFonts w:ascii="Times New Roman" w:hAnsi="Times New Roman"/>
          <w:sz w:val="28"/>
          <w:szCs w:val="28"/>
          <w:lang w:eastAsia="ru-RU"/>
        </w:rPr>
        <w:t xml:space="preserve">  В.М. Щетихина</w:t>
      </w:r>
    </w:p>
    <w:p w:rsidR="003A1553" w:rsidRPr="003A1553" w:rsidRDefault="003A1553" w:rsidP="006D7CC1">
      <w:pPr>
        <w:pStyle w:val="a5"/>
        <w:jc w:val="right"/>
        <w:rPr>
          <w:rFonts w:ascii="Times New Roman" w:hAnsi="Times New Roman"/>
          <w:sz w:val="28"/>
          <w:szCs w:val="28"/>
          <w:lang w:eastAsia="ru-RU"/>
        </w:rPr>
      </w:pPr>
    </w:p>
    <w:p w:rsidR="003A1553" w:rsidRDefault="003A1553" w:rsidP="003A1553">
      <w:pPr>
        <w:pStyle w:val="a5"/>
        <w:rPr>
          <w:rFonts w:ascii="Times New Roman" w:hAnsi="Times New Roman"/>
          <w:sz w:val="28"/>
          <w:szCs w:val="28"/>
          <w:lang w:eastAsia="ru-RU"/>
        </w:rPr>
      </w:pPr>
      <w:r w:rsidRPr="003A1553">
        <w:rPr>
          <w:rFonts w:ascii="Times New Roman" w:hAnsi="Times New Roman"/>
          <w:sz w:val="28"/>
          <w:szCs w:val="28"/>
          <w:lang w:eastAsia="ru-RU"/>
        </w:rPr>
        <w:t xml:space="preserve">Начальник </w:t>
      </w:r>
      <w:r>
        <w:rPr>
          <w:rFonts w:ascii="Times New Roman" w:hAnsi="Times New Roman"/>
          <w:sz w:val="28"/>
          <w:szCs w:val="28"/>
          <w:lang w:eastAsia="ru-RU"/>
        </w:rPr>
        <w:t>МКУ «Служба жилищно-</w:t>
      </w:r>
    </w:p>
    <w:p w:rsidR="003A1553" w:rsidRDefault="003A1553" w:rsidP="003A1553">
      <w:pPr>
        <w:pStyle w:val="a5"/>
        <w:rPr>
          <w:rFonts w:ascii="Times New Roman" w:hAnsi="Times New Roman"/>
          <w:sz w:val="28"/>
          <w:szCs w:val="28"/>
          <w:lang w:eastAsia="ru-RU"/>
        </w:rPr>
      </w:pPr>
      <w:r>
        <w:rPr>
          <w:rFonts w:ascii="Times New Roman" w:hAnsi="Times New Roman"/>
          <w:sz w:val="28"/>
          <w:szCs w:val="28"/>
          <w:lang w:eastAsia="ru-RU"/>
        </w:rPr>
        <w:t>коммунального хозяйства и инженерной</w:t>
      </w:r>
    </w:p>
    <w:p w:rsidR="003A1553" w:rsidRPr="003A1553" w:rsidRDefault="00FC3782" w:rsidP="00ED3DF7">
      <w:pPr>
        <w:pStyle w:val="a5"/>
        <w:tabs>
          <w:tab w:val="left" w:pos="7230"/>
        </w:tabs>
        <w:rPr>
          <w:rFonts w:ascii="Times New Roman" w:hAnsi="Times New Roman"/>
          <w:sz w:val="28"/>
          <w:szCs w:val="28"/>
          <w:lang w:eastAsia="ru-RU"/>
        </w:rPr>
      </w:pPr>
      <w:r>
        <w:rPr>
          <w:rFonts w:ascii="Times New Roman" w:hAnsi="Times New Roman"/>
          <w:sz w:val="28"/>
          <w:szCs w:val="28"/>
          <w:lang w:eastAsia="ru-RU"/>
        </w:rPr>
        <w:t>инфраструктуры»</w:t>
      </w:r>
      <w:r w:rsidR="00ED3DF7">
        <w:rPr>
          <w:rFonts w:ascii="Times New Roman" w:hAnsi="Times New Roman"/>
          <w:sz w:val="28"/>
          <w:szCs w:val="28"/>
          <w:lang w:eastAsia="ru-RU"/>
        </w:rPr>
        <w:tab/>
      </w:r>
      <w:r w:rsidR="003A1553">
        <w:rPr>
          <w:rFonts w:ascii="Times New Roman" w:hAnsi="Times New Roman"/>
          <w:sz w:val="28"/>
          <w:szCs w:val="28"/>
          <w:lang w:eastAsia="ru-RU"/>
        </w:rPr>
        <w:t>А.П. Красильников</w:t>
      </w:r>
    </w:p>
    <w:p w:rsidR="003A1553" w:rsidRDefault="003A1553" w:rsidP="006D7CC1">
      <w:pPr>
        <w:pStyle w:val="a5"/>
        <w:jc w:val="right"/>
        <w:rPr>
          <w:rFonts w:ascii="Times New Roman" w:hAnsi="Times New Roman"/>
          <w:sz w:val="28"/>
          <w:szCs w:val="28"/>
          <w:lang w:eastAsia="ru-RU"/>
        </w:rPr>
      </w:pPr>
    </w:p>
    <w:p w:rsidR="003A1553" w:rsidRDefault="003A1553" w:rsidP="006D7CC1">
      <w:pPr>
        <w:pStyle w:val="a5"/>
        <w:jc w:val="right"/>
        <w:rPr>
          <w:rFonts w:ascii="Times New Roman" w:hAnsi="Times New Roman"/>
          <w:sz w:val="28"/>
          <w:szCs w:val="28"/>
          <w:lang w:eastAsia="ru-RU"/>
        </w:rPr>
      </w:pPr>
    </w:p>
    <w:p w:rsidR="003A1553" w:rsidRDefault="003A1553" w:rsidP="006D7CC1">
      <w:pPr>
        <w:pStyle w:val="a5"/>
        <w:jc w:val="right"/>
        <w:rPr>
          <w:rFonts w:ascii="Times New Roman" w:hAnsi="Times New Roman"/>
          <w:sz w:val="28"/>
          <w:szCs w:val="28"/>
          <w:lang w:eastAsia="ru-RU"/>
        </w:rPr>
      </w:pPr>
    </w:p>
    <w:p w:rsidR="003A1553" w:rsidRDefault="003A1553" w:rsidP="006D7CC1">
      <w:pPr>
        <w:pStyle w:val="a5"/>
        <w:jc w:val="right"/>
        <w:rPr>
          <w:rFonts w:ascii="Times New Roman" w:hAnsi="Times New Roman"/>
          <w:sz w:val="28"/>
          <w:szCs w:val="28"/>
          <w:lang w:eastAsia="ru-RU"/>
        </w:rPr>
      </w:pPr>
    </w:p>
    <w:p w:rsidR="003A1553" w:rsidRDefault="003A1553" w:rsidP="006D7CC1">
      <w:pPr>
        <w:pStyle w:val="a5"/>
        <w:jc w:val="right"/>
        <w:rPr>
          <w:rFonts w:ascii="Times New Roman" w:hAnsi="Times New Roman"/>
          <w:sz w:val="28"/>
          <w:szCs w:val="28"/>
          <w:lang w:eastAsia="ru-RU"/>
        </w:rPr>
      </w:pPr>
    </w:p>
    <w:p w:rsidR="003A1553" w:rsidRDefault="003A1553" w:rsidP="006D7CC1">
      <w:pPr>
        <w:pStyle w:val="a5"/>
        <w:jc w:val="right"/>
        <w:rPr>
          <w:rFonts w:ascii="Times New Roman" w:hAnsi="Times New Roman"/>
          <w:sz w:val="28"/>
          <w:szCs w:val="28"/>
          <w:lang w:eastAsia="ru-RU"/>
        </w:rPr>
      </w:pPr>
    </w:p>
    <w:p w:rsidR="003A1553" w:rsidRDefault="003A1553" w:rsidP="006D7CC1">
      <w:pPr>
        <w:pStyle w:val="a5"/>
        <w:jc w:val="right"/>
        <w:rPr>
          <w:rFonts w:ascii="Times New Roman" w:hAnsi="Times New Roman"/>
          <w:sz w:val="28"/>
          <w:szCs w:val="28"/>
          <w:lang w:eastAsia="ru-RU"/>
        </w:rPr>
      </w:pPr>
    </w:p>
    <w:p w:rsidR="003A1553" w:rsidRDefault="003A1553" w:rsidP="006D7CC1">
      <w:pPr>
        <w:pStyle w:val="a5"/>
        <w:jc w:val="right"/>
        <w:rPr>
          <w:rFonts w:ascii="Times New Roman" w:hAnsi="Times New Roman"/>
          <w:sz w:val="28"/>
          <w:szCs w:val="28"/>
          <w:lang w:eastAsia="ru-RU"/>
        </w:rPr>
      </w:pPr>
    </w:p>
    <w:p w:rsidR="003A1553" w:rsidRDefault="003A1553" w:rsidP="006D7CC1">
      <w:pPr>
        <w:pStyle w:val="a5"/>
        <w:jc w:val="right"/>
        <w:rPr>
          <w:rFonts w:ascii="Times New Roman" w:hAnsi="Times New Roman"/>
          <w:sz w:val="28"/>
          <w:szCs w:val="28"/>
          <w:lang w:eastAsia="ru-RU"/>
        </w:rPr>
      </w:pPr>
    </w:p>
    <w:p w:rsidR="003A1553" w:rsidRDefault="003A1553" w:rsidP="006D7CC1">
      <w:pPr>
        <w:pStyle w:val="a5"/>
        <w:jc w:val="right"/>
        <w:rPr>
          <w:rFonts w:ascii="Times New Roman" w:hAnsi="Times New Roman"/>
          <w:sz w:val="28"/>
          <w:szCs w:val="28"/>
          <w:lang w:eastAsia="ru-RU"/>
        </w:rPr>
      </w:pPr>
    </w:p>
    <w:p w:rsidR="003A1553" w:rsidRDefault="003A1553" w:rsidP="006D7CC1">
      <w:pPr>
        <w:pStyle w:val="a5"/>
        <w:jc w:val="right"/>
        <w:rPr>
          <w:rFonts w:ascii="Times New Roman" w:hAnsi="Times New Roman"/>
          <w:sz w:val="28"/>
          <w:szCs w:val="28"/>
          <w:lang w:eastAsia="ru-RU"/>
        </w:rPr>
      </w:pPr>
    </w:p>
    <w:p w:rsidR="003A1553" w:rsidRDefault="003A1553" w:rsidP="006D7CC1">
      <w:pPr>
        <w:pStyle w:val="a5"/>
        <w:jc w:val="right"/>
        <w:rPr>
          <w:rFonts w:ascii="Times New Roman" w:hAnsi="Times New Roman"/>
          <w:sz w:val="28"/>
          <w:szCs w:val="28"/>
          <w:lang w:eastAsia="ru-RU"/>
        </w:rPr>
      </w:pPr>
    </w:p>
    <w:p w:rsidR="003A1553" w:rsidRDefault="003A1553" w:rsidP="006D7CC1">
      <w:pPr>
        <w:pStyle w:val="a5"/>
        <w:jc w:val="right"/>
        <w:rPr>
          <w:rFonts w:ascii="Times New Roman" w:hAnsi="Times New Roman"/>
          <w:sz w:val="28"/>
          <w:szCs w:val="28"/>
          <w:lang w:eastAsia="ru-RU"/>
        </w:rPr>
      </w:pPr>
    </w:p>
    <w:p w:rsidR="003A1553" w:rsidRDefault="003A1553" w:rsidP="006D7CC1">
      <w:pPr>
        <w:pStyle w:val="a5"/>
        <w:jc w:val="right"/>
        <w:rPr>
          <w:rFonts w:ascii="Times New Roman" w:hAnsi="Times New Roman"/>
          <w:sz w:val="28"/>
          <w:szCs w:val="28"/>
          <w:lang w:eastAsia="ru-RU"/>
        </w:rPr>
      </w:pPr>
    </w:p>
    <w:p w:rsidR="003A1553" w:rsidRDefault="003A1553" w:rsidP="006D7CC1">
      <w:pPr>
        <w:pStyle w:val="a5"/>
        <w:jc w:val="right"/>
        <w:rPr>
          <w:rFonts w:ascii="Times New Roman" w:hAnsi="Times New Roman"/>
          <w:sz w:val="28"/>
          <w:szCs w:val="28"/>
          <w:lang w:eastAsia="ru-RU"/>
        </w:rPr>
      </w:pPr>
    </w:p>
    <w:p w:rsidR="003A1553" w:rsidRDefault="003A1553" w:rsidP="006D7CC1">
      <w:pPr>
        <w:pStyle w:val="a5"/>
        <w:jc w:val="right"/>
        <w:rPr>
          <w:rFonts w:ascii="Times New Roman" w:hAnsi="Times New Roman"/>
          <w:sz w:val="28"/>
          <w:szCs w:val="28"/>
          <w:lang w:eastAsia="ru-RU"/>
        </w:rPr>
      </w:pPr>
    </w:p>
    <w:p w:rsidR="003A1553" w:rsidRDefault="003A1553" w:rsidP="006D7CC1">
      <w:pPr>
        <w:pStyle w:val="a5"/>
        <w:jc w:val="right"/>
        <w:rPr>
          <w:rFonts w:ascii="Times New Roman" w:hAnsi="Times New Roman"/>
          <w:sz w:val="28"/>
          <w:szCs w:val="28"/>
          <w:lang w:eastAsia="ru-RU"/>
        </w:rPr>
      </w:pPr>
    </w:p>
    <w:p w:rsidR="003A1553" w:rsidRDefault="003A1553" w:rsidP="006D7CC1">
      <w:pPr>
        <w:pStyle w:val="a5"/>
        <w:jc w:val="right"/>
        <w:rPr>
          <w:rFonts w:ascii="Times New Roman" w:hAnsi="Times New Roman"/>
          <w:sz w:val="28"/>
          <w:szCs w:val="28"/>
          <w:lang w:eastAsia="ru-RU"/>
        </w:rPr>
      </w:pPr>
    </w:p>
    <w:p w:rsidR="003A1553" w:rsidRDefault="003A1553" w:rsidP="006D7CC1">
      <w:pPr>
        <w:pStyle w:val="a5"/>
        <w:jc w:val="right"/>
        <w:rPr>
          <w:rFonts w:ascii="Times New Roman" w:hAnsi="Times New Roman"/>
          <w:sz w:val="28"/>
          <w:szCs w:val="28"/>
          <w:lang w:eastAsia="ru-RU"/>
        </w:rPr>
      </w:pPr>
    </w:p>
    <w:p w:rsidR="003A1553" w:rsidRDefault="003A1553" w:rsidP="006D7CC1">
      <w:pPr>
        <w:pStyle w:val="a5"/>
        <w:jc w:val="right"/>
        <w:rPr>
          <w:rFonts w:ascii="Times New Roman" w:hAnsi="Times New Roman"/>
          <w:sz w:val="28"/>
          <w:szCs w:val="28"/>
          <w:lang w:eastAsia="ru-RU"/>
        </w:rPr>
      </w:pPr>
    </w:p>
    <w:p w:rsidR="003A1553" w:rsidRDefault="003A1553" w:rsidP="006D7CC1">
      <w:pPr>
        <w:pStyle w:val="a5"/>
        <w:jc w:val="right"/>
        <w:rPr>
          <w:rFonts w:ascii="Times New Roman" w:hAnsi="Times New Roman"/>
          <w:sz w:val="28"/>
          <w:szCs w:val="28"/>
          <w:lang w:eastAsia="ru-RU"/>
        </w:rPr>
      </w:pPr>
    </w:p>
    <w:p w:rsidR="000872E1" w:rsidRDefault="000872E1" w:rsidP="00ED53F1">
      <w:pPr>
        <w:pStyle w:val="a5"/>
        <w:rPr>
          <w:rFonts w:ascii="Times New Roman" w:hAnsi="Times New Roman"/>
          <w:sz w:val="28"/>
          <w:szCs w:val="28"/>
          <w:lang w:eastAsia="ru-RU"/>
        </w:rPr>
      </w:pPr>
    </w:p>
    <w:p w:rsidR="000872E1" w:rsidRDefault="000872E1" w:rsidP="00ED53F1">
      <w:pPr>
        <w:pStyle w:val="a5"/>
        <w:rPr>
          <w:rFonts w:ascii="Times New Roman" w:hAnsi="Times New Roman"/>
          <w:sz w:val="28"/>
          <w:szCs w:val="28"/>
          <w:lang w:eastAsia="ru-RU"/>
        </w:rPr>
      </w:pPr>
    </w:p>
    <w:p w:rsidR="001F3857" w:rsidRDefault="001F3857" w:rsidP="00ED53F1">
      <w:pPr>
        <w:pStyle w:val="a5"/>
        <w:rPr>
          <w:rFonts w:ascii="Times New Roman" w:hAnsi="Times New Roman"/>
          <w:sz w:val="28"/>
          <w:szCs w:val="28"/>
          <w:lang w:eastAsia="ru-RU"/>
        </w:rPr>
      </w:pPr>
    </w:p>
    <w:p w:rsidR="0022240D" w:rsidRDefault="0022240D" w:rsidP="00ED53F1">
      <w:pPr>
        <w:pStyle w:val="a5"/>
        <w:rPr>
          <w:rFonts w:ascii="Times New Roman" w:hAnsi="Times New Roman"/>
          <w:sz w:val="28"/>
          <w:szCs w:val="28"/>
          <w:lang w:eastAsia="ru-RU"/>
        </w:rPr>
      </w:pPr>
    </w:p>
    <w:p w:rsidR="0022240D" w:rsidRDefault="0022240D" w:rsidP="00ED53F1">
      <w:pPr>
        <w:pStyle w:val="a5"/>
        <w:rPr>
          <w:rFonts w:ascii="Times New Roman" w:hAnsi="Times New Roman"/>
          <w:sz w:val="28"/>
          <w:szCs w:val="28"/>
          <w:lang w:eastAsia="ru-RU"/>
        </w:rPr>
      </w:pPr>
    </w:p>
    <w:p w:rsidR="0022240D" w:rsidRDefault="0022240D" w:rsidP="00ED53F1">
      <w:pPr>
        <w:pStyle w:val="a5"/>
        <w:rPr>
          <w:rFonts w:ascii="Times New Roman" w:hAnsi="Times New Roman"/>
          <w:sz w:val="28"/>
          <w:szCs w:val="28"/>
          <w:lang w:eastAsia="ru-RU"/>
        </w:rPr>
      </w:pPr>
    </w:p>
    <w:p w:rsidR="0022240D" w:rsidRDefault="0022240D" w:rsidP="00ED53F1">
      <w:pPr>
        <w:pStyle w:val="a5"/>
        <w:rPr>
          <w:rFonts w:ascii="Times New Roman" w:hAnsi="Times New Roman"/>
          <w:sz w:val="28"/>
          <w:szCs w:val="28"/>
          <w:lang w:eastAsia="ru-RU"/>
        </w:rPr>
      </w:pPr>
    </w:p>
    <w:p w:rsidR="0022240D" w:rsidRDefault="0022240D" w:rsidP="00ED53F1">
      <w:pPr>
        <w:pStyle w:val="a5"/>
        <w:rPr>
          <w:rFonts w:ascii="Times New Roman" w:hAnsi="Times New Roman"/>
          <w:sz w:val="28"/>
          <w:szCs w:val="28"/>
          <w:lang w:eastAsia="ru-RU"/>
        </w:rPr>
      </w:pPr>
    </w:p>
    <w:p w:rsidR="008347A9" w:rsidRDefault="008347A9" w:rsidP="00ED53F1">
      <w:pPr>
        <w:pStyle w:val="a5"/>
        <w:rPr>
          <w:rFonts w:ascii="Times New Roman" w:hAnsi="Times New Roman"/>
          <w:sz w:val="28"/>
          <w:szCs w:val="28"/>
          <w:lang w:eastAsia="ru-RU"/>
        </w:rPr>
      </w:pPr>
    </w:p>
    <w:p w:rsidR="00C22654" w:rsidRDefault="00C22654" w:rsidP="00ED53F1">
      <w:pPr>
        <w:pStyle w:val="a5"/>
        <w:rPr>
          <w:rFonts w:ascii="Times New Roman" w:hAnsi="Times New Roman"/>
          <w:sz w:val="28"/>
          <w:szCs w:val="28"/>
          <w:lang w:eastAsia="ru-RU"/>
        </w:rPr>
      </w:pPr>
    </w:p>
    <w:p w:rsidR="003A1553" w:rsidRDefault="003A1553" w:rsidP="006D7CC1">
      <w:pPr>
        <w:pStyle w:val="a5"/>
        <w:jc w:val="right"/>
        <w:rPr>
          <w:rFonts w:ascii="Times New Roman" w:hAnsi="Times New Roman"/>
          <w:sz w:val="28"/>
          <w:szCs w:val="28"/>
          <w:lang w:eastAsia="ru-RU"/>
        </w:rPr>
      </w:pPr>
    </w:p>
    <w:p w:rsidR="003A1553" w:rsidRPr="00356504" w:rsidRDefault="00356504" w:rsidP="00356504">
      <w:pPr>
        <w:pStyle w:val="a5"/>
        <w:rPr>
          <w:rFonts w:ascii="Times New Roman" w:hAnsi="Times New Roman"/>
          <w:sz w:val="24"/>
          <w:szCs w:val="24"/>
          <w:lang w:eastAsia="ru-RU"/>
        </w:rPr>
      </w:pPr>
      <w:r w:rsidRPr="00356504">
        <w:rPr>
          <w:rFonts w:ascii="Times New Roman" w:hAnsi="Times New Roman"/>
          <w:sz w:val="24"/>
          <w:szCs w:val="24"/>
          <w:lang w:eastAsia="ru-RU"/>
        </w:rPr>
        <w:t>Красильников Антон Павлович</w:t>
      </w:r>
    </w:p>
    <w:p w:rsidR="001F3857" w:rsidRDefault="00356504" w:rsidP="00FB59CC">
      <w:pPr>
        <w:pStyle w:val="a5"/>
        <w:rPr>
          <w:rFonts w:ascii="Times New Roman" w:hAnsi="Times New Roman"/>
          <w:sz w:val="24"/>
          <w:szCs w:val="24"/>
          <w:lang w:eastAsia="ru-RU"/>
        </w:rPr>
      </w:pPr>
      <w:r w:rsidRPr="00356504">
        <w:rPr>
          <w:rFonts w:ascii="Times New Roman" w:hAnsi="Times New Roman"/>
          <w:sz w:val="24"/>
          <w:szCs w:val="24"/>
          <w:lang w:eastAsia="ru-RU"/>
        </w:rPr>
        <w:t>8-351-45-2-</w:t>
      </w:r>
      <w:r w:rsidR="00D7595B">
        <w:rPr>
          <w:rFonts w:ascii="Times New Roman" w:hAnsi="Times New Roman"/>
          <w:sz w:val="24"/>
          <w:szCs w:val="24"/>
          <w:lang w:eastAsia="ru-RU"/>
        </w:rPr>
        <w:t>20</w:t>
      </w:r>
      <w:r w:rsidRPr="00356504">
        <w:rPr>
          <w:rFonts w:ascii="Times New Roman" w:hAnsi="Times New Roman"/>
          <w:sz w:val="24"/>
          <w:szCs w:val="24"/>
          <w:lang w:eastAsia="ru-RU"/>
        </w:rPr>
        <w:t>-</w:t>
      </w:r>
      <w:r w:rsidR="00D7595B">
        <w:rPr>
          <w:rFonts w:ascii="Times New Roman" w:hAnsi="Times New Roman"/>
          <w:sz w:val="24"/>
          <w:szCs w:val="24"/>
          <w:lang w:eastAsia="ru-RU"/>
        </w:rPr>
        <w:t>60</w:t>
      </w:r>
    </w:p>
    <w:p w:rsidR="00C16D79" w:rsidRDefault="00C16D79" w:rsidP="006D7CC1">
      <w:pPr>
        <w:pStyle w:val="a5"/>
        <w:jc w:val="right"/>
        <w:rPr>
          <w:rFonts w:ascii="Times New Roman" w:hAnsi="Times New Roman"/>
          <w:sz w:val="28"/>
          <w:szCs w:val="28"/>
          <w:lang w:eastAsia="ru-RU"/>
        </w:rPr>
        <w:sectPr w:rsidR="00C16D79" w:rsidSect="00C16D79">
          <w:footerReference w:type="default" r:id="rId9"/>
          <w:pgSz w:w="11906" w:h="16838"/>
          <w:pgMar w:top="1134" w:right="851" w:bottom="1134" w:left="1418" w:header="709" w:footer="709" w:gutter="0"/>
          <w:cols w:space="708"/>
          <w:titlePg/>
          <w:docGrid w:linePitch="360"/>
        </w:sectPr>
      </w:pPr>
    </w:p>
    <w:p w:rsidR="00B31478" w:rsidRDefault="006D7CC1" w:rsidP="00B31478">
      <w:pPr>
        <w:pStyle w:val="a5"/>
        <w:jc w:val="right"/>
        <w:rPr>
          <w:rFonts w:ascii="Times New Roman" w:hAnsi="Times New Roman"/>
          <w:sz w:val="28"/>
          <w:szCs w:val="28"/>
          <w:lang w:eastAsia="ru-RU"/>
        </w:rPr>
      </w:pPr>
      <w:r w:rsidRPr="009F1491">
        <w:rPr>
          <w:rFonts w:ascii="Times New Roman" w:hAnsi="Times New Roman"/>
          <w:sz w:val="28"/>
          <w:szCs w:val="28"/>
          <w:lang w:eastAsia="ru-RU"/>
        </w:rPr>
        <w:lastRenderedPageBreak/>
        <w:t xml:space="preserve">УТВЕРЖДЕНА: </w:t>
      </w:r>
    </w:p>
    <w:p w:rsidR="006D7CC1" w:rsidRPr="009F1491" w:rsidRDefault="00B31478" w:rsidP="00B31478">
      <w:pPr>
        <w:pStyle w:val="a5"/>
        <w:rPr>
          <w:rFonts w:ascii="Times New Roman" w:hAnsi="Times New Roman"/>
          <w:sz w:val="28"/>
          <w:szCs w:val="28"/>
          <w:lang w:eastAsia="ru-RU"/>
        </w:rPr>
      </w:pPr>
      <w:r>
        <w:rPr>
          <w:rFonts w:ascii="Times New Roman" w:hAnsi="Times New Roman"/>
          <w:sz w:val="28"/>
          <w:szCs w:val="28"/>
          <w:lang w:eastAsia="ru-RU"/>
        </w:rPr>
        <w:t xml:space="preserve">ПРОЕКТ                                                                 </w:t>
      </w:r>
      <w:r w:rsidR="006D7CC1" w:rsidRPr="009F1491">
        <w:rPr>
          <w:rFonts w:ascii="Times New Roman" w:hAnsi="Times New Roman"/>
          <w:sz w:val="28"/>
          <w:szCs w:val="28"/>
          <w:lang w:eastAsia="ru-RU"/>
        </w:rPr>
        <w:t xml:space="preserve">Постановлением </w:t>
      </w:r>
      <w:r w:rsidR="00EC26BE">
        <w:rPr>
          <w:rFonts w:ascii="Times New Roman" w:hAnsi="Times New Roman"/>
          <w:sz w:val="28"/>
          <w:szCs w:val="28"/>
          <w:lang w:eastAsia="ru-RU"/>
        </w:rPr>
        <w:t>а</w:t>
      </w:r>
      <w:r w:rsidR="006D7CC1" w:rsidRPr="009F1491">
        <w:rPr>
          <w:rFonts w:ascii="Times New Roman" w:hAnsi="Times New Roman"/>
          <w:sz w:val="28"/>
          <w:szCs w:val="28"/>
          <w:lang w:eastAsia="ru-RU"/>
        </w:rPr>
        <w:t xml:space="preserve">дминистрации </w:t>
      </w:r>
    </w:p>
    <w:p w:rsidR="006D7CC1" w:rsidRPr="009F1491" w:rsidRDefault="006D7CC1" w:rsidP="006D7CC1">
      <w:pPr>
        <w:pStyle w:val="a5"/>
        <w:jc w:val="right"/>
        <w:rPr>
          <w:rFonts w:ascii="Times New Roman" w:hAnsi="Times New Roman"/>
          <w:sz w:val="28"/>
          <w:szCs w:val="28"/>
          <w:lang w:eastAsia="ru-RU"/>
        </w:rPr>
      </w:pPr>
      <w:r w:rsidRPr="009F1491">
        <w:rPr>
          <w:rFonts w:ascii="Times New Roman" w:hAnsi="Times New Roman"/>
          <w:sz w:val="28"/>
          <w:szCs w:val="28"/>
          <w:lang w:eastAsia="ru-RU"/>
        </w:rPr>
        <w:t xml:space="preserve">Еткульского муниципального района  </w:t>
      </w:r>
    </w:p>
    <w:p w:rsidR="006D7CC1" w:rsidRPr="009F1491" w:rsidRDefault="006D7CC1" w:rsidP="006D7CC1">
      <w:pPr>
        <w:pStyle w:val="a5"/>
        <w:jc w:val="right"/>
        <w:rPr>
          <w:rFonts w:ascii="Times New Roman" w:hAnsi="Times New Roman"/>
          <w:color w:val="FF0000"/>
          <w:sz w:val="28"/>
          <w:szCs w:val="28"/>
          <w:lang w:eastAsia="ru-RU"/>
        </w:rPr>
      </w:pPr>
      <w:r w:rsidRPr="009F1491">
        <w:rPr>
          <w:rFonts w:ascii="Times New Roman" w:hAnsi="Times New Roman"/>
          <w:sz w:val="28"/>
          <w:szCs w:val="28"/>
          <w:lang w:eastAsia="ru-RU"/>
        </w:rPr>
        <w:t>от ____________ № ___</w:t>
      </w:r>
    </w:p>
    <w:p w:rsidR="006D7CC1" w:rsidRPr="009F1491" w:rsidRDefault="006D7CC1" w:rsidP="006D7CC1">
      <w:pPr>
        <w:jc w:val="right"/>
        <w:rPr>
          <w:rFonts w:ascii="Times New Roman" w:hAnsi="Times New Roman"/>
          <w:sz w:val="28"/>
          <w:szCs w:val="28"/>
          <w:lang w:eastAsia="ru-RU"/>
        </w:rPr>
      </w:pPr>
    </w:p>
    <w:p w:rsidR="006D7CC1" w:rsidRPr="009F1491" w:rsidRDefault="006D7CC1" w:rsidP="006D7CC1">
      <w:pPr>
        <w:jc w:val="right"/>
        <w:rPr>
          <w:rFonts w:ascii="Times New Roman" w:hAnsi="Times New Roman"/>
          <w:sz w:val="28"/>
          <w:szCs w:val="28"/>
          <w:lang w:eastAsia="ru-RU"/>
        </w:rPr>
      </w:pPr>
    </w:p>
    <w:p w:rsidR="006D7CC1" w:rsidRPr="009F1491" w:rsidRDefault="006D7CC1" w:rsidP="006D7CC1">
      <w:pPr>
        <w:jc w:val="right"/>
        <w:rPr>
          <w:rFonts w:ascii="Times New Roman" w:hAnsi="Times New Roman"/>
          <w:sz w:val="28"/>
          <w:szCs w:val="28"/>
          <w:lang w:eastAsia="ru-RU"/>
        </w:rPr>
      </w:pPr>
    </w:p>
    <w:p w:rsidR="006D7CC1" w:rsidRPr="009F1491" w:rsidRDefault="006D7CC1" w:rsidP="006D7CC1">
      <w:pPr>
        <w:jc w:val="right"/>
        <w:rPr>
          <w:rFonts w:ascii="Times New Roman" w:hAnsi="Times New Roman"/>
          <w:sz w:val="28"/>
          <w:szCs w:val="28"/>
          <w:lang w:eastAsia="ru-RU"/>
        </w:rPr>
      </w:pPr>
    </w:p>
    <w:p w:rsidR="006D7CC1" w:rsidRPr="009F1491" w:rsidRDefault="006D7CC1" w:rsidP="006D7CC1">
      <w:pPr>
        <w:jc w:val="right"/>
        <w:rPr>
          <w:rFonts w:ascii="Times New Roman" w:hAnsi="Times New Roman"/>
          <w:sz w:val="28"/>
          <w:szCs w:val="28"/>
          <w:lang w:eastAsia="ru-RU"/>
        </w:rPr>
      </w:pPr>
    </w:p>
    <w:p w:rsidR="006D7CC1" w:rsidRPr="009F1491" w:rsidRDefault="006D7CC1" w:rsidP="006D7CC1">
      <w:pPr>
        <w:jc w:val="right"/>
        <w:rPr>
          <w:rFonts w:ascii="Times New Roman" w:hAnsi="Times New Roman"/>
          <w:sz w:val="28"/>
          <w:szCs w:val="28"/>
          <w:lang w:eastAsia="ru-RU"/>
        </w:rPr>
      </w:pPr>
    </w:p>
    <w:p w:rsidR="006D7CC1" w:rsidRPr="009F1491" w:rsidRDefault="006D7CC1" w:rsidP="006D7CC1">
      <w:pPr>
        <w:jc w:val="right"/>
        <w:rPr>
          <w:rFonts w:ascii="Times New Roman" w:hAnsi="Times New Roman"/>
          <w:sz w:val="28"/>
          <w:szCs w:val="28"/>
          <w:lang w:eastAsia="ru-RU"/>
        </w:rPr>
      </w:pPr>
    </w:p>
    <w:p w:rsidR="006D7CC1" w:rsidRPr="009F1491" w:rsidRDefault="006D7CC1" w:rsidP="006D7CC1">
      <w:pPr>
        <w:jc w:val="right"/>
        <w:rPr>
          <w:rFonts w:ascii="Times New Roman" w:hAnsi="Times New Roman"/>
          <w:sz w:val="28"/>
          <w:szCs w:val="28"/>
          <w:lang w:eastAsia="ru-RU"/>
        </w:rPr>
      </w:pPr>
    </w:p>
    <w:p w:rsidR="006D7CC1" w:rsidRPr="009F1491" w:rsidRDefault="006D7CC1" w:rsidP="006D7CC1">
      <w:pPr>
        <w:jc w:val="right"/>
        <w:rPr>
          <w:rFonts w:ascii="Times New Roman" w:hAnsi="Times New Roman"/>
          <w:sz w:val="28"/>
          <w:szCs w:val="28"/>
          <w:lang w:eastAsia="ru-RU"/>
        </w:rPr>
      </w:pPr>
    </w:p>
    <w:p w:rsidR="006D7CC1" w:rsidRPr="009F1491" w:rsidRDefault="006D7CC1" w:rsidP="006D7CC1">
      <w:pPr>
        <w:jc w:val="right"/>
        <w:rPr>
          <w:rFonts w:ascii="Times New Roman" w:hAnsi="Times New Roman"/>
          <w:sz w:val="28"/>
          <w:szCs w:val="28"/>
          <w:lang w:eastAsia="ru-RU"/>
        </w:rPr>
      </w:pPr>
    </w:p>
    <w:p w:rsidR="001F3857" w:rsidRDefault="006D7CC1" w:rsidP="006D7CC1">
      <w:pPr>
        <w:jc w:val="center"/>
        <w:rPr>
          <w:rFonts w:ascii="Times New Roman" w:hAnsi="Times New Roman"/>
          <w:b/>
          <w:sz w:val="28"/>
          <w:szCs w:val="28"/>
          <w:lang w:eastAsia="ru-RU"/>
        </w:rPr>
      </w:pPr>
      <w:r w:rsidRPr="009F1491">
        <w:rPr>
          <w:rFonts w:ascii="Times New Roman" w:hAnsi="Times New Roman"/>
          <w:b/>
          <w:sz w:val="28"/>
          <w:szCs w:val="28"/>
          <w:lang w:eastAsia="ru-RU"/>
        </w:rPr>
        <w:t xml:space="preserve">СХЕМА ТЕПЛОСНАБЖЕНИЯ </w:t>
      </w:r>
      <w:r w:rsidR="0094299D">
        <w:rPr>
          <w:rFonts w:ascii="Times New Roman" w:hAnsi="Times New Roman"/>
          <w:b/>
          <w:sz w:val="28"/>
          <w:szCs w:val="28"/>
          <w:lang w:eastAsia="ru-RU"/>
        </w:rPr>
        <w:t>ЕТКУЛЬСКОГО</w:t>
      </w:r>
      <w:r w:rsidRPr="009F1491">
        <w:rPr>
          <w:rFonts w:ascii="Times New Roman" w:hAnsi="Times New Roman"/>
          <w:b/>
          <w:sz w:val="28"/>
          <w:szCs w:val="28"/>
          <w:lang w:eastAsia="ru-RU"/>
        </w:rPr>
        <w:t xml:space="preserve"> СЕЛЬСКОГО ПОСЕЛЕНИЯ</w:t>
      </w:r>
      <w:r w:rsidR="000E5CA9">
        <w:rPr>
          <w:rFonts w:ascii="Times New Roman" w:hAnsi="Times New Roman"/>
          <w:b/>
          <w:sz w:val="28"/>
          <w:szCs w:val="28"/>
          <w:lang w:eastAsia="ru-RU"/>
        </w:rPr>
        <w:t xml:space="preserve"> </w:t>
      </w:r>
      <w:r w:rsidRPr="009F1491">
        <w:rPr>
          <w:rFonts w:ascii="Times New Roman" w:hAnsi="Times New Roman"/>
          <w:b/>
          <w:sz w:val="28"/>
          <w:szCs w:val="28"/>
          <w:lang w:eastAsia="ru-RU"/>
        </w:rPr>
        <w:t>НА ПЕРИОД ДО 202</w:t>
      </w:r>
      <w:r w:rsidR="0094299D">
        <w:rPr>
          <w:rFonts w:ascii="Times New Roman" w:hAnsi="Times New Roman"/>
          <w:b/>
          <w:sz w:val="28"/>
          <w:szCs w:val="28"/>
          <w:lang w:eastAsia="ru-RU"/>
        </w:rPr>
        <w:t>7</w:t>
      </w:r>
      <w:r w:rsidR="000E5CA9">
        <w:rPr>
          <w:rFonts w:ascii="Times New Roman" w:hAnsi="Times New Roman"/>
          <w:b/>
          <w:sz w:val="28"/>
          <w:szCs w:val="28"/>
          <w:lang w:eastAsia="ru-RU"/>
        </w:rPr>
        <w:t xml:space="preserve"> </w:t>
      </w:r>
      <w:r w:rsidRPr="009F1491">
        <w:rPr>
          <w:rFonts w:ascii="Times New Roman" w:hAnsi="Times New Roman"/>
          <w:b/>
          <w:sz w:val="28"/>
          <w:szCs w:val="28"/>
          <w:lang w:eastAsia="ru-RU"/>
        </w:rPr>
        <w:t xml:space="preserve">ГОДА </w:t>
      </w:r>
    </w:p>
    <w:p w:rsidR="001F3857" w:rsidRDefault="001F3857">
      <w:pPr>
        <w:rPr>
          <w:rFonts w:ascii="Times New Roman" w:hAnsi="Times New Roman"/>
          <w:b/>
          <w:sz w:val="28"/>
          <w:szCs w:val="28"/>
          <w:lang w:eastAsia="ru-RU"/>
        </w:rPr>
      </w:pPr>
      <w:r>
        <w:rPr>
          <w:rFonts w:ascii="Times New Roman" w:hAnsi="Times New Roman"/>
          <w:b/>
          <w:sz w:val="28"/>
          <w:szCs w:val="28"/>
          <w:lang w:eastAsia="ru-RU"/>
        </w:rPr>
        <w:br w:type="page"/>
      </w:r>
    </w:p>
    <w:tbl>
      <w:tblPr>
        <w:tblStyle w:val="a9"/>
        <w:tblW w:w="9889" w:type="dxa"/>
        <w:tblLayout w:type="fixed"/>
        <w:tblLook w:val="04A0"/>
      </w:tblPr>
      <w:tblGrid>
        <w:gridCol w:w="8897"/>
        <w:gridCol w:w="992"/>
      </w:tblGrid>
      <w:tr w:rsidR="00F21BAC" w:rsidRPr="009F1491" w:rsidTr="00965F6E">
        <w:tc>
          <w:tcPr>
            <w:tcW w:w="8897" w:type="dxa"/>
          </w:tcPr>
          <w:p w:rsidR="00F21BAC" w:rsidRPr="00876378" w:rsidRDefault="00965F6E" w:rsidP="001E7F2C">
            <w:pPr>
              <w:jc w:val="both"/>
              <w:rPr>
                <w:rFonts w:ascii="Times New Roman" w:hAnsi="Times New Roman"/>
                <w:b/>
                <w:sz w:val="28"/>
                <w:szCs w:val="28"/>
              </w:rPr>
            </w:pPr>
            <w:r w:rsidRPr="00876378">
              <w:rPr>
                <w:rFonts w:ascii="Times New Roman" w:hAnsi="Times New Roman"/>
                <w:b/>
                <w:sz w:val="28"/>
                <w:szCs w:val="28"/>
              </w:rPr>
              <w:lastRenderedPageBreak/>
              <w:t>Оглавление</w:t>
            </w:r>
          </w:p>
        </w:tc>
        <w:tc>
          <w:tcPr>
            <w:tcW w:w="992" w:type="dxa"/>
          </w:tcPr>
          <w:p w:rsidR="00F21BAC" w:rsidRPr="009F1491" w:rsidRDefault="00205A8A" w:rsidP="00F22D91">
            <w:pPr>
              <w:jc w:val="center"/>
              <w:rPr>
                <w:rFonts w:ascii="Times New Roman" w:hAnsi="Times New Roman"/>
                <w:sz w:val="28"/>
                <w:szCs w:val="28"/>
              </w:rPr>
            </w:pPr>
            <w:r>
              <w:rPr>
                <w:rFonts w:ascii="Times New Roman" w:hAnsi="Times New Roman"/>
                <w:sz w:val="28"/>
                <w:szCs w:val="28"/>
              </w:rPr>
              <w:t>2</w:t>
            </w:r>
          </w:p>
        </w:tc>
      </w:tr>
      <w:tr w:rsidR="00965F6E" w:rsidRPr="009F1491" w:rsidTr="00965F6E">
        <w:tc>
          <w:tcPr>
            <w:tcW w:w="8897" w:type="dxa"/>
          </w:tcPr>
          <w:p w:rsidR="00965F6E" w:rsidRPr="00772A62" w:rsidRDefault="001850F7" w:rsidP="00FB59CC">
            <w:pPr>
              <w:jc w:val="both"/>
              <w:rPr>
                <w:rFonts w:ascii="Times New Roman" w:hAnsi="Times New Roman"/>
                <w:b/>
                <w:sz w:val="28"/>
                <w:szCs w:val="28"/>
              </w:rPr>
            </w:pPr>
            <w:hyperlink w:anchor="_Toc5693513" w:history="1">
              <w:r w:rsidR="00965F6E" w:rsidRPr="00772A62">
                <w:rPr>
                  <w:rStyle w:val="aa"/>
                  <w:rFonts w:ascii="Times New Roman" w:hAnsi="Times New Roman"/>
                  <w:b/>
                  <w:noProof/>
                  <w:color w:val="auto"/>
                  <w:sz w:val="28"/>
                  <w:szCs w:val="28"/>
                  <w:u w:val="none"/>
                </w:rPr>
                <w:t xml:space="preserve">Раздел 1.Показатели существующего и перспективного спроса на тепловую энергию (мощность) и теплоноситель в установленных границах территории Еткульского сельского поселения </w:t>
              </w:r>
              <w:r w:rsidR="00965F6E" w:rsidRPr="00772A62">
                <w:rPr>
                  <w:rFonts w:ascii="Times New Roman" w:hAnsi="Times New Roman"/>
                  <w:b/>
                  <w:noProof/>
                  <w:webHidden/>
                  <w:sz w:val="28"/>
                  <w:szCs w:val="28"/>
                </w:rPr>
                <w:tab/>
              </w:r>
            </w:hyperlink>
          </w:p>
        </w:tc>
        <w:tc>
          <w:tcPr>
            <w:tcW w:w="992" w:type="dxa"/>
          </w:tcPr>
          <w:p w:rsidR="00965F6E" w:rsidRPr="009F1491" w:rsidRDefault="00965F6E" w:rsidP="00FB59CC">
            <w:pPr>
              <w:jc w:val="center"/>
              <w:rPr>
                <w:rFonts w:ascii="Times New Roman" w:hAnsi="Times New Roman"/>
                <w:sz w:val="28"/>
                <w:szCs w:val="28"/>
              </w:rPr>
            </w:pPr>
            <w:r>
              <w:rPr>
                <w:rFonts w:ascii="Times New Roman" w:hAnsi="Times New Roman"/>
                <w:sz w:val="28"/>
                <w:szCs w:val="28"/>
              </w:rPr>
              <w:t>1</w:t>
            </w:r>
            <w:r w:rsidR="00087D6A">
              <w:rPr>
                <w:rFonts w:ascii="Times New Roman" w:hAnsi="Times New Roman"/>
                <w:sz w:val="28"/>
                <w:szCs w:val="28"/>
              </w:rPr>
              <w:t>0</w:t>
            </w:r>
          </w:p>
        </w:tc>
      </w:tr>
      <w:tr w:rsidR="00965F6E" w:rsidRPr="009F1491" w:rsidTr="00965F6E">
        <w:tc>
          <w:tcPr>
            <w:tcW w:w="8897" w:type="dxa"/>
          </w:tcPr>
          <w:p w:rsidR="00965F6E" w:rsidRPr="009F1491" w:rsidRDefault="00965F6E" w:rsidP="001E7F2C">
            <w:pPr>
              <w:jc w:val="both"/>
              <w:rPr>
                <w:rFonts w:ascii="Times New Roman" w:hAnsi="Times New Roman"/>
                <w:sz w:val="28"/>
                <w:szCs w:val="28"/>
              </w:rPr>
            </w:pPr>
            <w:r w:rsidRPr="009F1491">
              <w:rPr>
                <w:rFonts w:ascii="Times New Roman" w:hAnsi="Times New Roman"/>
                <w:sz w:val="28"/>
                <w:szCs w:val="28"/>
              </w:rPr>
              <w:t xml:space="preserve">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w:t>
            </w:r>
            <w:r>
              <w:rPr>
                <w:rFonts w:ascii="Times New Roman" w:hAnsi="Times New Roman"/>
                <w:sz w:val="28"/>
                <w:szCs w:val="28"/>
              </w:rPr>
              <w:t>Еткульского</w:t>
            </w:r>
            <w:r w:rsidRPr="009F1491">
              <w:rPr>
                <w:rFonts w:ascii="Times New Roman" w:hAnsi="Times New Roman"/>
                <w:sz w:val="28"/>
                <w:szCs w:val="28"/>
              </w:rPr>
              <w:t xml:space="preserve"> сельского поселения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p>
        </w:tc>
        <w:tc>
          <w:tcPr>
            <w:tcW w:w="992" w:type="dxa"/>
          </w:tcPr>
          <w:p w:rsidR="00965F6E" w:rsidRPr="009F1491" w:rsidRDefault="00965F6E" w:rsidP="00087D6A">
            <w:pPr>
              <w:jc w:val="center"/>
              <w:rPr>
                <w:rFonts w:ascii="Times New Roman" w:hAnsi="Times New Roman"/>
                <w:sz w:val="28"/>
                <w:szCs w:val="28"/>
              </w:rPr>
            </w:pPr>
            <w:r>
              <w:rPr>
                <w:rFonts w:ascii="Times New Roman" w:hAnsi="Times New Roman"/>
                <w:sz w:val="28"/>
                <w:szCs w:val="28"/>
              </w:rPr>
              <w:t>1</w:t>
            </w:r>
            <w:r w:rsidR="00087D6A">
              <w:rPr>
                <w:rFonts w:ascii="Times New Roman" w:hAnsi="Times New Roman"/>
                <w:sz w:val="28"/>
                <w:szCs w:val="28"/>
              </w:rPr>
              <w:t>0</w:t>
            </w:r>
          </w:p>
        </w:tc>
      </w:tr>
      <w:tr w:rsidR="00965F6E" w:rsidRPr="009F1491" w:rsidTr="00965F6E">
        <w:tc>
          <w:tcPr>
            <w:tcW w:w="8897" w:type="dxa"/>
          </w:tcPr>
          <w:p w:rsidR="00965F6E" w:rsidRPr="009F1491" w:rsidRDefault="00965F6E" w:rsidP="00E50906">
            <w:pPr>
              <w:jc w:val="both"/>
              <w:rPr>
                <w:rFonts w:ascii="Times New Roman" w:hAnsi="Times New Roman"/>
                <w:sz w:val="28"/>
                <w:szCs w:val="28"/>
              </w:rPr>
            </w:pPr>
            <w:r w:rsidRPr="009F1491">
              <w:rPr>
                <w:rFonts w:ascii="Times New Roman" w:hAnsi="Times New Roman"/>
                <w:sz w:val="28"/>
                <w:szCs w:val="28"/>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c>
          <w:tcPr>
            <w:tcW w:w="992" w:type="dxa"/>
          </w:tcPr>
          <w:p w:rsidR="00965F6E" w:rsidRPr="009F1491" w:rsidRDefault="00965F6E" w:rsidP="00B37FF9">
            <w:pPr>
              <w:jc w:val="center"/>
              <w:rPr>
                <w:rFonts w:ascii="Times New Roman" w:hAnsi="Times New Roman"/>
                <w:sz w:val="28"/>
                <w:szCs w:val="28"/>
              </w:rPr>
            </w:pPr>
            <w:r>
              <w:rPr>
                <w:rFonts w:ascii="Times New Roman" w:hAnsi="Times New Roman"/>
                <w:sz w:val="28"/>
                <w:szCs w:val="28"/>
              </w:rPr>
              <w:t>1</w:t>
            </w:r>
            <w:r w:rsidR="00B37FF9">
              <w:rPr>
                <w:rFonts w:ascii="Times New Roman" w:hAnsi="Times New Roman"/>
                <w:sz w:val="28"/>
                <w:szCs w:val="28"/>
              </w:rPr>
              <w:t>1</w:t>
            </w:r>
          </w:p>
        </w:tc>
      </w:tr>
      <w:tr w:rsidR="00965F6E" w:rsidRPr="009F1491" w:rsidTr="00965F6E">
        <w:tc>
          <w:tcPr>
            <w:tcW w:w="8897" w:type="dxa"/>
          </w:tcPr>
          <w:p w:rsidR="00965F6E" w:rsidRPr="009F1491" w:rsidRDefault="00965F6E" w:rsidP="00E50906">
            <w:pPr>
              <w:jc w:val="both"/>
              <w:rPr>
                <w:rFonts w:ascii="Times New Roman" w:hAnsi="Times New Roman"/>
                <w:sz w:val="28"/>
                <w:szCs w:val="28"/>
              </w:rPr>
            </w:pPr>
            <w:r w:rsidRPr="009F1491">
              <w:rPr>
                <w:rFonts w:ascii="Times New Roman" w:hAnsi="Times New Roman"/>
                <w:sz w:val="28"/>
                <w:szCs w:val="28"/>
              </w:rPr>
              <w:t xml:space="preserve">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 </w:t>
            </w:r>
          </w:p>
        </w:tc>
        <w:tc>
          <w:tcPr>
            <w:tcW w:w="992" w:type="dxa"/>
          </w:tcPr>
          <w:p w:rsidR="00965F6E" w:rsidRPr="009F1491" w:rsidRDefault="00965F6E" w:rsidP="00B37FF9">
            <w:pPr>
              <w:jc w:val="center"/>
              <w:rPr>
                <w:rFonts w:ascii="Times New Roman" w:hAnsi="Times New Roman"/>
                <w:sz w:val="28"/>
                <w:szCs w:val="28"/>
              </w:rPr>
            </w:pPr>
            <w:r w:rsidRPr="009F1491">
              <w:rPr>
                <w:rFonts w:ascii="Times New Roman" w:hAnsi="Times New Roman"/>
                <w:sz w:val="28"/>
                <w:szCs w:val="28"/>
              </w:rPr>
              <w:t>1</w:t>
            </w:r>
            <w:r w:rsidR="00B37FF9">
              <w:rPr>
                <w:rFonts w:ascii="Times New Roman" w:hAnsi="Times New Roman"/>
                <w:sz w:val="28"/>
                <w:szCs w:val="28"/>
              </w:rPr>
              <w:t>1</w:t>
            </w:r>
          </w:p>
        </w:tc>
      </w:tr>
      <w:tr w:rsidR="00965F6E" w:rsidRPr="009F1491" w:rsidTr="00965F6E">
        <w:tc>
          <w:tcPr>
            <w:tcW w:w="8897" w:type="dxa"/>
            <w:tcBorders>
              <w:bottom w:val="single" w:sz="4" w:space="0" w:color="auto"/>
            </w:tcBorders>
          </w:tcPr>
          <w:p w:rsidR="00965F6E" w:rsidRPr="009F1491" w:rsidRDefault="00965F6E" w:rsidP="00E50906">
            <w:pPr>
              <w:jc w:val="both"/>
              <w:rPr>
                <w:rFonts w:ascii="Times New Roman" w:hAnsi="Times New Roman"/>
                <w:sz w:val="28"/>
                <w:szCs w:val="28"/>
              </w:rPr>
            </w:pPr>
            <w:r w:rsidRPr="009F1491">
              <w:rPr>
                <w:rFonts w:ascii="Times New Roman" w:hAnsi="Times New Roman"/>
                <w:sz w:val="28"/>
                <w:szCs w:val="28"/>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Pr="009F1491">
              <w:rPr>
                <w:rFonts w:ascii="Times New Roman" w:hAnsi="Times New Roman"/>
                <w:webHidden/>
                <w:sz w:val="28"/>
                <w:szCs w:val="28"/>
              </w:rPr>
              <w:tab/>
            </w:r>
          </w:p>
        </w:tc>
        <w:tc>
          <w:tcPr>
            <w:tcW w:w="992" w:type="dxa"/>
            <w:tcBorders>
              <w:bottom w:val="single" w:sz="4" w:space="0" w:color="auto"/>
            </w:tcBorders>
          </w:tcPr>
          <w:p w:rsidR="00965F6E" w:rsidRPr="009F1491" w:rsidRDefault="00965F6E" w:rsidP="00B37FF9">
            <w:pPr>
              <w:jc w:val="center"/>
              <w:rPr>
                <w:rFonts w:ascii="Times New Roman" w:hAnsi="Times New Roman"/>
                <w:sz w:val="28"/>
                <w:szCs w:val="28"/>
              </w:rPr>
            </w:pPr>
            <w:r w:rsidRPr="009F1491">
              <w:rPr>
                <w:rFonts w:ascii="Times New Roman" w:hAnsi="Times New Roman"/>
                <w:sz w:val="28"/>
                <w:szCs w:val="28"/>
              </w:rPr>
              <w:t>1</w:t>
            </w:r>
            <w:r w:rsidR="00B37FF9">
              <w:rPr>
                <w:rFonts w:ascii="Times New Roman" w:hAnsi="Times New Roman"/>
                <w:sz w:val="28"/>
                <w:szCs w:val="28"/>
              </w:rPr>
              <w:t>1</w:t>
            </w:r>
          </w:p>
        </w:tc>
      </w:tr>
      <w:tr w:rsidR="00965F6E" w:rsidRPr="009F1491" w:rsidTr="00965F6E">
        <w:tc>
          <w:tcPr>
            <w:tcW w:w="8897" w:type="dxa"/>
            <w:tcBorders>
              <w:bottom w:val="single" w:sz="4" w:space="0" w:color="auto"/>
            </w:tcBorders>
          </w:tcPr>
          <w:p w:rsidR="00965F6E" w:rsidRPr="00772A62" w:rsidRDefault="001850F7" w:rsidP="00965F6E">
            <w:pPr>
              <w:pStyle w:val="21"/>
              <w:rPr>
                <w:b/>
              </w:rPr>
            </w:pPr>
            <w:hyperlink w:anchor="_Toc5693518" w:history="1">
              <w:r w:rsidR="00965F6E" w:rsidRPr="00772A62">
                <w:rPr>
                  <w:rStyle w:val="aa"/>
                  <w:b/>
                  <w:color w:val="auto"/>
                  <w:u w:val="none"/>
                </w:rPr>
                <w:t>Раздел 2.Существующие и перспективные балансы тепловой мощности источников тепловой энергии и тепловой нагрузки потребителей</w:t>
              </w:r>
              <w:r w:rsidR="00965F6E" w:rsidRPr="00772A62">
                <w:rPr>
                  <w:b/>
                  <w:webHidden/>
                </w:rPr>
                <w:tab/>
              </w:r>
            </w:hyperlink>
          </w:p>
        </w:tc>
        <w:tc>
          <w:tcPr>
            <w:tcW w:w="992" w:type="dxa"/>
            <w:tcBorders>
              <w:bottom w:val="single" w:sz="4" w:space="0" w:color="auto"/>
            </w:tcBorders>
          </w:tcPr>
          <w:p w:rsidR="00965F6E" w:rsidRPr="009F1491" w:rsidRDefault="00965F6E" w:rsidP="00B37FF9">
            <w:pPr>
              <w:jc w:val="center"/>
              <w:rPr>
                <w:rFonts w:ascii="Times New Roman" w:hAnsi="Times New Roman"/>
                <w:sz w:val="28"/>
                <w:szCs w:val="28"/>
              </w:rPr>
            </w:pPr>
            <w:r>
              <w:rPr>
                <w:rFonts w:ascii="Times New Roman" w:hAnsi="Times New Roman"/>
                <w:sz w:val="28"/>
                <w:szCs w:val="28"/>
              </w:rPr>
              <w:t>1</w:t>
            </w:r>
            <w:r w:rsidR="00B37FF9">
              <w:rPr>
                <w:rFonts w:ascii="Times New Roman" w:hAnsi="Times New Roman"/>
                <w:sz w:val="28"/>
                <w:szCs w:val="28"/>
              </w:rPr>
              <w:t>2</w:t>
            </w:r>
          </w:p>
        </w:tc>
      </w:tr>
      <w:tr w:rsidR="00965F6E" w:rsidRPr="009F1491" w:rsidTr="00965F6E">
        <w:tc>
          <w:tcPr>
            <w:tcW w:w="8897" w:type="dxa"/>
            <w:tcBorders>
              <w:bottom w:val="single" w:sz="4" w:space="0" w:color="auto"/>
            </w:tcBorders>
          </w:tcPr>
          <w:p w:rsidR="00965F6E" w:rsidRDefault="00965F6E" w:rsidP="00965F6E">
            <w:pPr>
              <w:pStyle w:val="21"/>
            </w:pPr>
            <w:r w:rsidRPr="00965F6E">
              <w:t xml:space="preserve">а) описание существующих и перспективных зон действия систем теплоснабжения и источников тепловой энергии       </w:t>
            </w:r>
          </w:p>
        </w:tc>
        <w:tc>
          <w:tcPr>
            <w:tcW w:w="992" w:type="dxa"/>
            <w:tcBorders>
              <w:bottom w:val="single" w:sz="4" w:space="0" w:color="auto"/>
            </w:tcBorders>
          </w:tcPr>
          <w:p w:rsidR="00965F6E" w:rsidRDefault="00965F6E" w:rsidP="00B37FF9">
            <w:pPr>
              <w:jc w:val="center"/>
              <w:rPr>
                <w:rFonts w:ascii="Times New Roman" w:hAnsi="Times New Roman"/>
                <w:sz w:val="28"/>
                <w:szCs w:val="28"/>
              </w:rPr>
            </w:pPr>
            <w:r>
              <w:rPr>
                <w:rFonts w:ascii="Times New Roman" w:hAnsi="Times New Roman"/>
                <w:sz w:val="28"/>
                <w:szCs w:val="28"/>
              </w:rPr>
              <w:t>1</w:t>
            </w:r>
            <w:r w:rsidR="00B37FF9">
              <w:rPr>
                <w:rFonts w:ascii="Times New Roman" w:hAnsi="Times New Roman"/>
                <w:sz w:val="28"/>
                <w:szCs w:val="28"/>
              </w:rPr>
              <w:t>2</w:t>
            </w:r>
          </w:p>
        </w:tc>
      </w:tr>
      <w:tr w:rsidR="00965F6E" w:rsidRPr="009F1491" w:rsidTr="00965F6E">
        <w:tc>
          <w:tcPr>
            <w:tcW w:w="8897" w:type="dxa"/>
            <w:tcBorders>
              <w:bottom w:val="single" w:sz="4" w:space="0" w:color="auto"/>
            </w:tcBorders>
          </w:tcPr>
          <w:p w:rsidR="00965F6E" w:rsidRPr="00965F6E" w:rsidRDefault="00965F6E" w:rsidP="00965F6E">
            <w:pPr>
              <w:pStyle w:val="21"/>
            </w:pPr>
            <w:r w:rsidRPr="00965F6E">
              <w:t>б) описание существующих и перспективных зон действия индивидуальных источников тепловой энергии</w:t>
            </w:r>
          </w:p>
        </w:tc>
        <w:tc>
          <w:tcPr>
            <w:tcW w:w="992" w:type="dxa"/>
            <w:tcBorders>
              <w:bottom w:val="single" w:sz="4" w:space="0" w:color="auto"/>
            </w:tcBorders>
          </w:tcPr>
          <w:p w:rsidR="00965F6E" w:rsidRDefault="00965F6E" w:rsidP="00B37FF9">
            <w:pPr>
              <w:jc w:val="center"/>
              <w:rPr>
                <w:rFonts w:ascii="Times New Roman" w:hAnsi="Times New Roman"/>
                <w:sz w:val="28"/>
                <w:szCs w:val="28"/>
              </w:rPr>
            </w:pPr>
            <w:r>
              <w:rPr>
                <w:rFonts w:ascii="Times New Roman" w:hAnsi="Times New Roman"/>
                <w:sz w:val="28"/>
                <w:szCs w:val="28"/>
              </w:rPr>
              <w:t>1</w:t>
            </w:r>
            <w:r w:rsidR="00B37FF9">
              <w:rPr>
                <w:rFonts w:ascii="Times New Roman" w:hAnsi="Times New Roman"/>
                <w:sz w:val="28"/>
                <w:szCs w:val="28"/>
              </w:rPr>
              <w:t>6</w:t>
            </w:r>
          </w:p>
        </w:tc>
      </w:tr>
      <w:tr w:rsidR="00965F6E" w:rsidRPr="009F1491" w:rsidTr="00965F6E">
        <w:tc>
          <w:tcPr>
            <w:tcW w:w="8897" w:type="dxa"/>
            <w:tcBorders>
              <w:bottom w:val="single" w:sz="4" w:space="0" w:color="auto"/>
            </w:tcBorders>
          </w:tcPr>
          <w:p w:rsidR="00965F6E" w:rsidRPr="00965F6E" w:rsidRDefault="00965F6E" w:rsidP="00965F6E">
            <w:pPr>
              <w:pStyle w:val="21"/>
            </w:pPr>
            <w:r w:rsidRPr="00965F6E">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   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c>
          <w:tcPr>
            <w:tcW w:w="992" w:type="dxa"/>
            <w:tcBorders>
              <w:bottom w:val="single" w:sz="4" w:space="0" w:color="auto"/>
            </w:tcBorders>
          </w:tcPr>
          <w:p w:rsidR="00965F6E" w:rsidRDefault="00965F6E" w:rsidP="00B37FF9">
            <w:pPr>
              <w:jc w:val="center"/>
              <w:rPr>
                <w:rFonts w:ascii="Times New Roman" w:hAnsi="Times New Roman"/>
                <w:sz w:val="28"/>
                <w:szCs w:val="28"/>
              </w:rPr>
            </w:pPr>
            <w:r>
              <w:rPr>
                <w:rFonts w:ascii="Times New Roman" w:hAnsi="Times New Roman"/>
                <w:sz w:val="28"/>
                <w:szCs w:val="28"/>
              </w:rPr>
              <w:t>1</w:t>
            </w:r>
            <w:r w:rsidR="00B37FF9">
              <w:rPr>
                <w:rFonts w:ascii="Times New Roman" w:hAnsi="Times New Roman"/>
                <w:sz w:val="28"/>
                <w:szCs w:val="28"/>
              </w:rPr>
              <w:t>6</w:t>
            </w:r>
          </w:p>
        </w:tc>
      </w:tr>
      <w:tr w:rsidR="00965F6E" w:rsidRPr="009F1491" w:rsidTr="00965F6E">
        <w:tc>
          <w:tcPr>
            <w:tcW w:w="8897" w:type="dxa"/>
            <w:tcBorders>
              <w:bottom w:val="single" w:sz="4" w:space="0" w:color="auto"/>
            </w:tcBorders>
          </w:tcPr>
          <w:p w:rsidR="00965F6E" w:rsidRPr="00965F6E" w:rsidRDefault="00965F6E" w:rsidP="00965F6E">
            <w:pPr>
              <w:pStyle w:val="21"/>
            </w:pPr>
            <w:r w:rsidRPr="00965F6E">
              <w:t xml:space="preserve">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w:t>
            </w:r>
            <w:r w:rsidRPr="00965F6E">
              <w:lastRenderedPageBreak/>
              <w:t xml:space="preserve">тепловой нагрузки для потребителей каждого поселения, городского округа, города федерального значения                      </w:t>
            </w:r>
          </w:p>
        </w:tc>
        <w:tc>
          <w:tcPr>
            <w:tcW w:w="992" w:type="dxa"/>
            <w:tcBorders>
              <w:bottom w:val="single" w:sz="4" w:space="0" w:color="auto"/>
            </w:tcBorders>
          </w:tcPr>
          <w:p w:rsidR="00965F6E" w:rsidRDefault="00B37FF9" w:rsidP="00F7690B">
            <w:pPr>
              <w:jc w:val="center"/>
              <w:rPr>
                <w:rFonts w:ascii="Times New Roman" w:hAnsi="Times New Roman"/>
                <w:sz w:val="28"/>
                <w:szCs w:val="28"/>
              </w:rPr>
            </w:pPr>
            <w:r>
              <w:rPr>
                <w:rFonts w:ascii="Times New Roman" w:hAnsi="Times New Roman"/>
                <w:sz w:val="28"/>
                <w:szCs w:val="28"/>
              </w:rPr>
              <w:lastRenderedPageBreak/>
              <w:t>20</w:t>
            </w:r>
          </w:p>
        </w:tc>
      </w:tr>
      <w:tr w:rsidR="00965F6E" w:rsidRPr="009F1491" w:rsidTr="00965F6E">
        <w:tc>
          <w:tcPr>
            <w:tcW w:w="8897" w:type="dxa"/>
            <w:tcBorders>
              <w:bottom w:val="single" w:sz="4" w:space="0" w:color="auto"/>
            </w:tcBorders>
          </w:tcPr>
          <w:p w:rsidR="00965F6E" w:rsidRPr="00965F6E" w:rsidRDefault="001850F7" w:rsidP="00965F6E">
            <w:pPr>
              <w:pStyle w:val="21"/>
            </w:pPr>
            <w:hyperlink w:anchor="_Toc5693523" w:history="1">
              <w:r w:rsidR="00965F6E" w:rsidRPr="009F1491">
                <w:rPr>
                  <w:rStyle w:val="aa"/>
                  <w:color w:val="auto"/>
                  <w:u w:val="none"/>
                </w:rPr>
                <w:t>д) радиус эффективного теплоснабжения, определяемый в соответствии с методическими указаниями по разработке схем теплоснабжения</w:t>
              </w:r>
              <w:r w:rsidR="00965F6E" w:rsidRPr="009F1491">
                <w:rPr>
                  <w:webHidden/>
                </w:rPr>
                <w:tab/>
              </w:r>
            </w:hyperlink>
          </w:p>
        </w:tc>
        <w:tc>
          <w:tcPr>
            <w:tcW w:w="992" w:type="dxa"/>
            <w:tcBorders>
              <w:bottom w:val="single" w:sz="4" w:space="0" w:color="auto"/>
            </w:tcBorders>
          </w:tcPr>
          <w:p w:rsidR="00965F6E" w:rsidRDefault="00B37FF9" w:rsidP="00F7690B">
            <w:pPr>
              <w:jc w:val="center"/>
              <w:rPr>
                <w:rFonts w:ascii="Times New Roman" w:hAnsi="Times New Roman"/>
                <w:sz w:val="28"/>
                <w:szCs w:val="28"/>
              </w:rPr>
            </w:pPr>
            <w:r>
              <w:rPr>
                <w:rFonts w:ascii="Times New Roman" w:hAnsi="Times New Roman"/>
                <w:sz w:val="28"/>
                <w:szCs w:val="28"/>
              </w:rPr>
              <w:t>20</w:t>
            </w:r>
          </w:p>
        </w:tc>
      </w:tr>
      <w:tr w:rsidR="00965F6E" w:rsidRPr="009F1491" w:rsidTr="00965F6E">
        <w:tc>
          <w:tcPr>
            <w:tcW w:w="8897" w:type="dxa"/>
            <w:tcBorders>
              <w:bottom w:val="single" w:sz="4" w:space="0" w:color="auto"/>
            </w:tcBorders>
          </w:tcPr>
          <w:p w:rsidR="00965F6E" w:rsidRPr="00772A62" w:rsidRDefault="001850F7" w:rsidP="00FB59CC">
            <w:pPr>
              <w:pStyle w:val="21"/>
              <w:rPr>
                <w:b/>
              </w:rPr>
            </w:pPr>
            <w:hyperlink w:anchor="_Toc5693524" w:history="1">
              <w:r w:rsidR="00965F6E" w:rsidRPr="00772A62">
                <w:rPr>
                  <w:rStyle w:val="aa"/>
                  <w:b/>
                  <w:color w:val="auto"/>
                  <w:u w:val="none"/>
                </w:rPr>
                <w:t>Раздел 3.Существующие и перспективные балансы теплоносителя</w:t>
              </w:r>
            </w:hyperlink>
          </w:p>
        </w:tc>
        <w:tc>
          <w:tcPr>
            <w:tcW w:w="992" w:type="dxa"/>
            <w:tcBorders>
              <w:bottom w:val="single" w:sz="4" w:space="0" w:color="auto"/>
            </w:tcBorders>
          </w:tcPr>
          <w:p w:rsidR="00965F6E" w:rsidRDefault="00B37FF9" w:rsidP="00F7690B">
            <w:pPr>
              <w:jc w:val="center"/>
              <w:rPr>
                <w:rFonts w:ascii="Times New Roman" w:hAnsi="Times New Roman"/>
                <w:sz w:val="28"/>
                <w:szCs w:val="28"/>
              </w:rPr>
            </w:pPr>
            <w:r>
              <w:rPr>
                <w:rFonts w:ascii="Times New Roman" w:hAnsi="Times New Roman"/>
                <w:sz w:val="28"/>
                <w:szCs w:val="28"/>
              </w:rPr>
              <w:t>21</w:t>
            </w:r>
          </w:p>
        </w:tc>
      </w:tr>
      <w:tr w:rsidR="00965F6E" w:rsidRPr="009F1491" w:rsidTr="00965F6E">
        <w:tc>
          <w:tcPr>
            <w:tcW w:w="8897" w:type="dxa"/>
            <w:tcBorders>
              <w:bottom w:val="single" w:sz="4" w:space="0" w:color="auto"/>
            </w:tcBorders>
          </w:tcPr>
          <w:p w:rsidR="00965F6E" w:rsidRDefault="00965F6E" w:rsidP="00FB59CC">
            <w:pPr>
              <w:pStyle w:val="21"/>
            </w:pPr>
            <w:r w:rsidRPr="006E2722">
              <w:t xml:space="preserve">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p>
        </w:tc>
        <w:tc>
          <w:tcPr>
            <w:tcW w:w="992" w:type="dxa"/>
            <w:tcBorders>
              <w:bottom w:val="single" w:sz="4" w:space="0" w:color="auto"/>
            </w:tcBorders>
          </w:tcPr>
          <w:p w:rsidR="00965F6E" w:rsidRDefault="00B37FF9" w:rsidP="00F7690B">
            <w:pPr>
              <w:jc w:val="center"/>
              <w:rPr>
                <w:rFonts w:ascii="Times New Roman" w:hAnsi="Times New Roman"/>
                <w:sz w:val="28"/>
                <w:szCs w:val="28"/>
              </w:rPr>
            </w:pPr>
            <w:r>
              <w:rPr>
                <w:rFonts w:ascii="Times New Roman" w:hAnsi="Times New Roman"/>
                <w:sz w:val="28"/>
                <w:szCs w:val="28"/>
              </w:rPr>
              <w:t>21</w:t>
            </w:r>
          </w:p>
        </w:tc>
      </w:tr>
      <w:tr w:rsidR="00965F6E" w:rsidRPr="009F1491" w:rsidTr="00965F6E">
        <w:tc>
          <w:tcPr>
            <w:tcW w:w="8897" w:type="dxa"/>
            <w:tcBorders>
              <w:bottom w:val="single" w:sz="4" w:space="0" w:color="auto"/>
            </w:tcBorders>
          </w:tcPr>
          <w:p w:rsidR="00965F6E" w:rsidRPr="006E2722" w:rsidRDefault="00965F6E" w:rsidP="00FB59CC">
            <w:pPr>
              <w:pStyle w:val="21"/>
            </w:pPr>
            <w:r w:rsidRPr="006E2722">
              <w:t xml:space="preserve">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w:t>
            </w:r>
          </w:p>
        </w:tc>
        <w:tc>
          <w:tcPr>
            <w:tcW w:w="992" w:type="dxa"/>
            <w:tcBorders>
              <w:bottom w:val="single" w:sz="4" w:space="0" w:color="auto"/>
            </w:tcBorders>
          </w:tcPr>
          <w:p w:rsidR="00965F6E" w:rsidRDefault="00B37FF9" w:rsidP="00F7690B">
            <w:pPr>
              <w:jc w:val="center"/>
              <w:rPr>
                <w:rFonts w:ascii="Times New Roman" w:hAnsi="Times New Roman"/>
                <w:sz w:val="28"/>
                <w:szCs w:val="28"/>
              </w:rPr>
            </w:pPr>
            <w:r>
              <w:rPr>
                <w:rFonts w:ascii="Times New Roman" w:hAnsi="Times New Roman"/>
                <w:sz w:val="28"/>
                <w:szCs w:val="28"/>
              </w:rPr>
              <w:t>21</w:t>
            </w:r>
          </w:p>
        </w:tc>
      </w:tr>
      <w:tr w:rsidR="00965F6E" w:rsidRPr="009F1491" w:rsidTr="00965F6E">
        <w:tc>
          <w:tcPr>
            <w:tcW w:w="8897" w:type="dxa"/>
            <w:tcBorders>
              <w:bottom w:val="single" w:sz="4" w:space="0" w:color="auto"/>
            </w:tcBorders>
          </w:tcPr>
          <w:p w:rsidR="00965F6E" w:rsidRPr="00772A62" w:rsidRDefault="001850F7" w:rsidP="00965F6E">
            <w:pPr>
              <w:pStyle w:val="21"/>
              <w:rPr>
                <w:b/>
              </w:rPr>
            </w:pPr>
            <w:hyperlink w:anchor="_Toc5693527" w:history="1">
              <w:r w:rsidR="00965F6E" w:rsidRPr="00772A62">
                <w:rPr>
                  <w:rStyle w:val="aa"/>
                  <w:b/>
                  <w:color w:val="auto"/>
                  <w:u w:val="none"/>
                </w:rPr>
                <w:t xml:space="preserve">Раздел 4.Основные положения мастер-плана развития систем теплоснабжения  Еткульского сельского поселения </w:t>
              </w:r>
              <w:r w:rsidR="00965F6E" w:rsidRPr="00772A62">
                <w:rPr>
                  <w:b/>
                  <w:webHidden/>
                </w:rPr>
                <w:tab/>
              </w:r>
            </w:hyperlink>
            <w:r w:rsidR="00965F6E" w:rsidRPr="00772A62">
              <w:rPr>
                <w:b/>
              </w:rPr>
              <w:tab/>
            </w:r>
          </w:p>
        </w:tc>
        <w:tc>
          <w:tcPr>
            <w:tcW w:w="992" w:type="dxa"/>
            <w:tcBorders>
              <w:bottom w:val="single" w:sz="4" w:space="0" w:color="auto"/>
            </w:tcBorders>
          </w:tcPr>
          <w:p w:rsidR="00965F6E" w:rsidRDefault="00B37FF9" w:rsidP="00F7690B">
            <w:pPr>
              <w:jc w:val="center"/>
              <w:rPr>
                <w:rFonts w:ascii="Times New Roman" w:hAnsi="Times New Roman"/>
                <w:sz w:val="28"/>
                <w:szCs w:val="28"/>
              </w:rPr>
            </w:pPr>
            <w:r>
              <w:rPr>
                <w:rFonts w:ascii="Times New Roman" w:hAnsi="Times New Roman"/>
                <w:sz w:val="28"/>
                <w:szCs w:val="28"/>
              </w:rPr>
              <w:t>22</w:t>
            </w:r>
          </w:p>
        </w:tc>
      </w:tr>
      <w:tr w:rsidR="00965F6E" w:rsidRPr="009F1491" w:rsidTr="00965F6E">
        <w:tc>
          <w:tcPr>
            <w:tcW w:w="8897" w:type="dxa"/>
            <w:tcBorders>
              <w:bottom w:val="single" w:sz="4" w:space="0" w:color="auto"/>
            </w:tcBorders>
          </w:tcPr>
          <w:p w:rsidR="00965F6E" w:rsidRDefault="00965F6E" w:rsidP="00965F6E">
            <w:pPr>
              <w:pStyle w:val="21"/>
              <w:tabs>
                <w:tab w:val="clear" w:pos="1782"/>
                <w:tab w:val="left" w:pos="6300"/>
              </w:tabs>
            </w:pPr>
            <w:r w:rsidRPr="00965F6E">
              <w:t>а) описание сценариев развития теплоснабжения Еткульского сельского поселения</w:t>
            </w:r>
          </w:p>
        </w:tc>
        <w:tc>
          <w:tcPr>
            <w:tcW w:w="992" w:type="dxa"/>
            <w:tcBorders>
              <w:bottom w:val="single" w:sz="4" w:space="0" w:color="auto"/>
            </w:tcBorders>
          </w:tcPr>
          <w:p w:rsidR="00965F6E" w:rsidRDefault="00965F6E" w:rsidP="00B37FF9">
            <w:pPr>
              <w:jc w:val="center"/>
              <w:rPr>
                <w:rFonts w:ascii="Times New Roman" w:hAnsi="Times New Roman"/>
                <w:sz w:val="28"/>
                <w:szCs w:val="28"/>
              </w:rPr>
            </w:pPr>
            <w:r>
              <w:rPr>
                <w:rFonts w:ascii="Times New Roman" w:hAnsi="Times New Roman"/>
                <w:sz w:val="28"/>
                <w:szCs w:val="28"/>
              </w:rPr>
              <w:t>2</w:t>
            </w:r>
            <w:r w:rsidR="00B37FF9">
              <w:rPr>
                <w:rFonts w:ascii="Times New Roman" w:hAnsi="Times New Roman"/>
                <w:sz w:val="28"/>
                <w:szCs w:val="28"/>
              </w:rPr>
              <w:t>2</w:t>
            </w:r>
          </w:p>
        </w:tc>
      </w:tr>
      <w:tr w:rsidR="00965F6E" w:rsidRPr="009F1491" w:rsidTr="00965F6E">
        <w:tc>
          <w:tcPr>
            <w:tcW w:w="8897" w:type="dxa"/>
            <w:tcBorders>
              <w:bottom w:val="single" w:sz="4" w:space="0" w:color="auto"/>
            </w:tcBorders>
          </w:tcPr>
          <w:p w:rsidR="00965F6E" w:rsidRDefault="001850F7" w:rsidP="00965F6E">
            <w:pPr>
              <w:pStyle w:val="21"/>
              <w:tabs>
                <w:tab w:val="clear" w:pos="1782"/>
                <w:tab w:val="left" w:pos="6300"/>
              </w:tabs>
            </w:pPr>
            <w:hyperlink w:anchor="_Toc5693529" w:history="1">
              <w:r w:rsidR="00965F6E" w:rsidRPr="009F1491">
                <w:rPr>
                  <w:rStyle w:val="aa"/>
                  <w:color w:val="auto"/>
                  <w:u w:val="none"/>
                </w:rPr>
                <w:t xml:space="preserve">б) обоснование выбора приоритетного сценария развития теплоснабжения </w:t>
              </w:r>
              <w:r w:rsidR="00965F6E">
                <w:rPr>
                  <w:rStyle w:val="aa"/>
                  <w:color w:val="auto"/>
                  <w:u w:val="none"/>
                </w:rPr>
                <w:t xml:space="preserve">Еткульского </w:t>
              </w:r>
              <w:r w:rsidR="00965F6E" w:rsidRPr="009F1491">
                <w:rPr>
                  <w:rStyle w:val="aa"/>
                  <w:color w:val="auto"/>
                  <w:u w:val="none"/>
                </w:rPr>
                <w:t>поселения</w:t>
              </w:r>
              <w:r w:rsidR="00965F6E" w:rsidRPr="009F1491">
                <w:rPr>
                  <w:webHidden/>
                </w:rPr>
                <w:tab/>
                <w:t xml:space="preserve"> </w:t>
              </w:r>
            </w:hyperlink>
          </w:p>
        </w:tc>
        <w:tc>
          <w:tcPr>
            <w:tcW w:w="992" w:type="dxa"/>
            <w:tcBorders>
              <w:bottom w:val="single" w:sz="4" w:space="0" w:color="auto"/>
            </w:tcBorders>
          </w:tcPr>
          <w:p w:rsidR="00965F6E" w:rsidRDefault="00B37FF9" w:rsidP="00F7690B">
            <w:pPr>
              <w:jc w:val="center"/>
              <w:rPr>
                <w:rFonts w:ascii="Times New Roman" w:hAnsi="Times New Roman"/>
                <w:sz w:val="28"/>
                <w:szCs w:val="28"/>
              </w:rPr>
            </w:pPr>
            <w:r>
              <w:rPr>
                <w:rFonts w:ascii="Times New Roman" w:hAnsi="Times New Roman"/>
                <w:sz w:val="28"/>
                <w:szCs w:val="28"/>
              </w:rPr>
              <w:t>23</w:t>
            </w:r>
          </w:p>
        </w:tc>
      </w:tr>
      <w:tr w:rsidR="00965F6E" w:rsidRPr="009F1491" w:rsidTr="00965F6E">
        <w:tc>
          <w:tcPr>
            <w:tcW w:w="8897" w:type="dxa"/>
            <w:tcBorders>
              <w:bottom w:val="single" w:sz="4" w:space="0" w:color="auto"/>
            </w:tcBorders>
          </w:tcPr>
          <w:p w:rsidR="00965F6E" w:rsidRPr="00772A62" w:rsidRDefault="001850F7" w:rsidP="00965F6E">
            <w:pPr>
              <w:pStyle w:val="21"/>
              <w:rPr>
                <w:b/>
              </w:rPr>
            </w:pPr>
            <w:hyperlink w:anchor="_Toc5693530" w:history="1">
              <w:r w:rsidR="00965F6E" w:rsidRPr="00772A62">
                <w:rPr>
                  <w:rStyle w:val="aa"/>
                  <w:b/>
                  <w:color w:val="auto"/>
                  <w:u w:val="none"/>
                </w:rPr>
                <w:t>Раздел 5. Предложения по строительству, реконструкции и техническому перевооружению и (или) модернизации источников тепловой энергии</w:t>
              </w:r>
              <w:r w:rsidR="00965F6E" w:rsidRPr="00772A62">
                <w:rPr>
                  <w:b/>
                  <w:webHidden/>
                </w:rPr>
                <w:tab/>
              </w:r>
            </w:hyperlink>
          </w:p>
        </w:tc>
        <w:tc>
          <w:tcPr>
            <w:tcW w:w="992" w:type="dxa"/>
            <w:tcBorders>
              <w:bottom w:val="single" w:sz="4" w:space="0" w:color="auto"/>
            </w:tcBorders>
          </w:tcPr>
          <w:p w:rsidR="00965F6E" w:rsidRDefault="00B37FF9" w:rsidP="00F7690B">
            <w:pPr>
              <w:jc w:val="center"/>
              <w:rPr>
                <w:rFonts w:ascii="Times New Roman" w:hAnsi="Times New Roman"/>
                <w:sz w:val="28"/>
                <w:szCs w:val="28"/>
              </w:rPr>
            </w:pPr>
            <w:r>
              <w:rPr>
                <w:rFonts w:ascii="Times New Roman" w:hAnsi="Times New Roman"/>
                <w:sz w:val="28"/>
                <w:szCs w:val="28"/>
              </w:rPr>
              <w:t>24</w:t>
            </w:r>
          </w:p>
        </w:tc>
      </w:tr>
      <w:tr w:rsidR="00965F6E" w:rsidRPr="009F1491" w:rsidTr="00965F6E">
        <w:tc>
          <w:tcPr>
            <w:tcW w:w="8897" w:type="dxa"/>
          </w:tcPr>
          <w:p w:rsidR="00965F6E" w:rsidRPr="009F1491" w:rsidRDefault="001850F7" w:rsidP="00965F6E">
            <w:pPr>
              <w:pStyle w:val="31"/>
              <w:spacing w:after="0"/>
            </w:pPr>
            <w:hyperlink w:anchor="_Toc5693528" w:history="1">
              <w:r w:rsidR="00965F6E" w:rsidRPr="009F1491">
                <w:rPr>
                  <w:rStyle w:val="aa"/>
                  <w:color w:val="auto"/>
                  <w:u w:val="none"/>
                </w:rPr>
                <w:t xml:space="preserve"> </w:t>
              </w:r>
            </w:hyperlink>
            <w:r w:rsidR="00965F6E" w:rsidRPr="009374C5">
              <w:t xml:space="preserve"> </w:t>
            </w:r>
            <w:r w:rsidR="00965F6E" w:rsidRPr="00965F6E">
              <w:t>а)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w:t>
            </w:r>
            <w:r w:rsidR="00CF1ECE">
              <w:t>са эффективного теплоснабжения</w:t>
            </w:r>
          </w:p>
        </w:tc>
        <w:tc>
          <w:tcPr>
            <w:tcW w:w="992" w:type="dxa"/>
          </w:tcPr>
          <w:p w:rsidR="00965F6E" w:rsidRPr="009F1491" w:rsidRDefault="00965F6E" w:rsidP="00FB59CC">
            <w:pPr>
              <w:jc w:val="center"/>
              <w:rPr>
                <w:rFonts w:ascii="Times New Roman" w:hAnsi="Times New Roman"/>
                <w:sz w:val="28"/>
                <w:szCs w:val="28"/>
              </w:rPr>
            </w:pPr>
            <w:r>
              <w:rPr>
                <w:rFonts w:ascii="Times New Roman" w:hAnsi="Times New Roman"/>
                <w:sz w:val="28"/>
                <w:szCs w:val="28"/>
              </w:rPr>
              <w:t>2</w:t>
            </w:r>
            <w:r w:rsidR="00B37FF9">
              <w:rPr>
                <w:rFonts w:ascii="Times New Roman" w:hAnsi="Times New Roman"/>
                <w:sz w:val="28"/>
                <w:szCs w:val="28"/>
              </w:rPr>
              <w:t>4</w:t>
            </w:r>
          </w:p>
        </w:tc>
      </w:tr>
      <w:tr w:rsidR="00965F6E" w:rsidRPr="009F1491" w:rsidTr="00965F6E">
        <w:tc>
          <w:tcPr>
            <w:tcW w:w="8897" w:type="dxa"/>
            <w:tcBorders>
              <w:bottom w:val="single" w:sz="4" w:space="0" w:color="auto"/>
            </w:tcBorders>
          </w:tcPr>
          <w:p w:rsidR="00965F6E" w:rsidRDefault="00965F6E" w:rsidP="00965F6E">
            <w:pPr>
              <w:pStyle w:val="21"/>
              <w:tabs>
                <w:tab w:val="clear" w:pos="1782"/>
                <w:tab w:val="left" w:pos="6300"/>
              </w:tabs>
            </w:pPr>
            <w:r w:rsidRPr="00965F6E">
              <w:t xml:space="preserve">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w:t>
            </w:r>
          </w:p>
        </w:tc>
        <w:tc>
          <w:tcPr>
            <w:tcW w:w="992" w:type="dxa"/>
            <w:tcBorders>
              <w:bottom w:val="single" w:sz="4" w:space="0" w:color="auto"/>
            </w:tcBorders>
          </w:tcPr>
          <w:p w:rsidR="00965F6E" w:rsidRDefault="00B37FF9" w:rsidP="00F7690B">
            <w:pPr>
              <w:jc w:val="center"/>
              <w:rPr>
                <w:rFonts w:ascii="Times New Roman" w:hAnsi="Times New Roman"/>
                <w:sz w:val="28"/>
                <w:szCs w:val="28"/>
              </w:rPr>
            </w:pPr>
            <w:r>
              <w:rPr>
                <w:rFonts w:ascii="Times New Roman" w:hAnsi="Times New Roman"/>
                <w:sz w:val="28"/>
                <w:szCs w:val="28"/>
              </w:rPr>
              <w:t>24</w:t>
            </w:r>
          </w:p>
        </w:tc>
      </w:tr>
      <w:tr w:rsidR="00965F6E" w:rsidRPr="009F1491" w:rsidTr="00965F6E">
        <w:tc>
          <w:tcPr>
            <w:tcW w:w="8897" w:type="dxa"/>
            <w:tcBorders>
              <w:bottom w:val="single" w:sz="4" w:space="0" w:color="auto"/>
            </w:tcBorders>
          </w:tcPr>
          <w:p w:rsidR="00965F6E" w:rsidRPr="00965F6E" w:rsidRDefault="00965F6E" w:rsidP="00965F6E">
            <w:pPr>
              <w:pStyle w:val="21"/>
              <w:tabs>
                <w:tab w:val="clear" w:pos="1782"/>
                <w:tab w:val="left" w:pos="6300"/>
              </w:tabs>
            </w:pPr>
            <w:r w:rsidRPr="00965F6E">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tc>
        <w:tc>
          <w:tcPr>
            <w:tcW w:w="992" w:type="dxa"/>
            <w:tcBorders>
              <w:bottom w:val="single" w:sz="4" w:space="0" w:color="auto"/>
            </w:tcBorders>
          </w:tcPr>
          <w:p w:rsidR="00965F6E" w:rsidRDefault="00B37FF9" w:rsidP="00F7690B">
            <w:pPr>
              <w:jc w:val="center"/>
              <w:rPr>
                <w:rFonts w:ascii="Times New Roman" w:hAnsi="Times New Roman"/>
                <w:sz w:val="28"/>
                <w:szCs w:val="28"/>
              </w:rPr>
            </w:pPr>
            <w:r>
              <w:rPr>
                <w:rFonts w:ascii="Times New Roman" w:hAnsi="Times New Roman"/>
                <w:sz w:val="28"/>
                <w:szCs w:val="28"/>
              </w:rPr>
              <w:t>25</w:t>
            </w:r>
          </w:p>
        </w:tc>
      </w:tr>
      <w:tr w:rsidR="00965F6E" w:rsidRPr="009F1491" w:rsidTr="00965F6E">
        <w:tc>
          <w:tcPr>
            <w:tcW w:w="8897" w:type="dxa"/>
            <w:tcBorders>
              <w:bottom w:val="single" w:sz="4" w:space="0" w:color="auto"/>
            </w:tcBorders>
          </w:tcPr>
          <w:p w:rsidR="00965F6E" w:rsidRPr="00965F6E" w:rsidRDefault="00965F6E" w:rsidP="00965F6E">
            <w:pPr>
              <w:pStyle w:val="21"/>
              <w:tabs>
                <w:tab w:val="clear" w:pos="1782"/>
                <w:tab w:val="left" w:pos="6300"/>
              </w:tabs>
            </w:pPr>
            <w:r w:rsidRPr="00965F6E">
              <w:t xml:space="preserve">г) графики совместной работы источников тепловой энергии, </w:t>
            </w:r>
            <w:r w:rsidRPr="00965F6E">
              <w:lastRenderedPageBreak/>
              <w:t>функционирующих в режиме комбинированной выработки электрической и тепловой энергии и котельных</w:t>
            </w:r>
          </w:p>
        </w:tc>
        <w:tc>
          <w:tcPr>
            <w:tcW w:w="992" w:type="dxa"/>
            <w:tcBorders>
              <w:bottom w:val="single" w:sz="4" w:space="0" w:color="auto"/>
            </w:tcBorders>
          </w:tcPr>
          <w:p w:rsidR="00965F6E" w:rsidRDefault="00B37FF9" w:rsidP="00F7690B">
            <w:pPr>
              <w:jc w:val="center"/>
              <w:rPr>
                <w:rFonts w:ascii="Times New Roman" w:hAnsi="Times New Roman"/>
                <w:sz w:val="28"/>
                <w:szCs w:val="28"/>
              </w:rPr>
            </w:pPr>
            <w:r>
              <w:rPr>
                <w:rFonts w:ascii="Times New Roman" w:hAnsi="Times New Roman"/>
                <w:sz w:val="28"/>
                <w:szCs w:val="28"/>
              </w:rPr>
              <w:lastRenderedPageBreak/>
              <w:t>25</w:t>
            </w:r>
          </w:p>
        </w:tc>
      </w:tr>
      <w:tr w:rsidR="00965F6E" w:rsidRPr="009F1491" w:rsidTr="00965F6E">
        <w:tc>
          <w:tcPr>
            <w:tcW w:w="8897" w:type="dxa"/>
            <w:tcBorders>
              <w:bottom w:val="single" w:sz="4" w:space="0" w:color="auto"/>
            </w:tcBorders>
          </w:tcPr>
          <w:p w:rsidR="00965F6E" w:rsidRPr="00965F6E" w:rsidRDefault="00965F6E" w:rsidP="00965F6E">
            <w:pPr>
              <w:pStyle w:val="21"/>
              <w:tabs>
                <w:tab w:val="clear" w:pos="1782"/>
                <w:tab w:val="left" w:pos="6300"/>
              </w:tabs>
            </w:pPr>
            <w:r w:rsidRPr="00965F6E">
              <w:lastRenderedPageBreak/>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tc>
        <w:tc>
          <w:tcPr>
            <w:tcW w:w="992" w:type="dxa"/>
            <w:tcBorders>
              <w:bottom w:val="single" w:sz="4" w:space="0" w:color="auto"/>
            </w:tcBorders>
          </w:tcPr>
          <w:p w:rsidR="00965F6E" w:rsidRDefault="00B37FF9" w:rsidP="00F7690B">
            <w:pPr>
              <w:jc w:val="center"/>
              <w:rPr>
                <w:rFonts w:ascii="Times New Roman" w:hAnsi="Times New Roman"/>
                <w:sz w:val="28"/>
                <w:szCs w:val="28"/>
              </w:rPr>
            </w:pPr>
            <w:r>
              <w:rPr>
                <w:rFonts w:ascii="Times New Roman" w:hAnsi="Times New Roman"/>
                <w:sz w:val="28"/>
                <w:szCs w:val="28"/>
              </w:rPr>
              <w:t>25</w:t>
            </w:r>
          </w:p>
        </w:tc>
      </w:tr>
      <w:tr w:rsidR="00965F6E" w:rsidRPr="009F1491" w:rsidTr="00965F6E">
        <w:tc>
          <w:tcPr>
            <w:tcW w:w="8897" w:type="dxa"/>
            <w:tcBorders>
              <w:bottom w:val="single" w:sz="4" w:space="0" w:color="auto"/>
            </w:tcBorders>
          </w:tcPr>
          <w:p w:rsidR="00965F6E" w:rsidRPr="00965F6E" w:rsidRDefault="00965F6E" w:rsidP="00965F6E">
            <w:pPr>
              <w:pStyle w:val="21"/>
              <w:tabs>
                <w:tab w:val="clear" w:pos="1782"/>
                <w:tab w:val="left" w:pos="6300"/>
              </w:tabs>
            </w:pPr>
            <w:r w:rsidRPr="00965F6E">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tc>
        <w:tc>
          <w:tcPr>
            <w:tcW w:w="992" w:type="dxa"/>
            <w:tcBorders>
              <w:bottom w:val="single" w:sz="4" w:space="0" w:color="auto"/>
            </w:tcBorders>
          </w:tcPr>
          <w:p w:rsidR="00965F6E" w:rsidRDefault="00B37FF9" w:rsidP="00F7690B">
            <w:pPr>
              <w:jc w:val="center"/>
              <w:rPr>
                <w:rFonts w:ascii="Times New Roman" w:hAnsi="Times New Roman"/>
                <w:sz w:val="28"/>
                <w:szCs w:val="28"/>
              </w:rPr>
            </w:pPr>
            <w:r>
              <w:rPr>
                <w:rFonts w:ascii="Times New Roman" w:hAnsi="Times New Roman"/>
                <w:sz w:val="28"/>
                <w:szCs w:val="28"/>
              </w:rPr>
              <w:t>25</w:t>
            </w:r>
          </w:p>
        </w:tc>
      </w:tr>
      <w:tr w:rsidR="00965F6E" w:rsidRPr="009F1491" w:rsidTr="00965F6E">
        <w:tc>
          <w:tcPr>
            <w:tcW w:w="8897" w:type="dxa"/>
            <w:tcBorders>
              <w:bottom w:val="single" w:sz="4" w:space="0" w:color="auto"/>
            </w:tcBorders>
          </w:tcPr>
          <w:p w:rsidR="00965F6E" w:rsidRPr="00965F6E" w:rsidRDefault="00965F6E" w:rsidP="00965F6E">
            <w:pPr>
              <w:pStyle w:val="21"/>
              <w:tabs>
                <w:tab w:val="clear" w:pos="1782"/>
                <w:tab w:val="left" w:pos="6300"/>
              </w:tabs>
            </w:pPr>
            <w:r w:rsidRPr="00965F6E">
              <w:t xml:space="preserve">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w:t>
            </w:r>
          </w:p>
        </w:tc>
        <w:tc>
          <w:tcPr>
            <w:tcW w:w="992" w:type="dxa"/>
            <w:tcBorders>
              <w:bottom w:val="single" w:sz="4" w:space="0" w:color="auto"/>
            </w:tcBorders>
          </w:tcPr>
          <w:p w:rsidR="00965F6E" w:rsidRDefault="00B37FF9" w:rsidP="00F7690B">
            <w:pPr>
              <w:jc w:val="center"/>
              <w:rPr>
                <w:rFonts w:ascii="Times New Roman" w:hAnsi="Times New Roman"/>
                <w:sz w:val="28"/>
                <w:szCs w:val="28"/>
              </w:rPr>
            </w:pPr>
            <w:r>
              <w:rPr>
                <w:rFonts w:ascii="Times New Roman" w:hAnsi="Times New Roman"/>
                <w:sz w:val="28"/>
                <w:szCs w:val="28"/>
              </w:rPr>
              <w:t>25</w:t>
            </w:r>
          </w:p>
        </w:tc>
      </w:tr>
      <w:tr w:rsidR="00965F6E" w:rsidRPr="009F1491" w:rsidTr="00965F6E">
        <w:tc>
          <w:tcPr>
            <w:tcW w:w="8897" w:type="dxa"/>
            <w:tcBorders>
              <w:bottom w:val="single" w:sz="4" w:space="0" w:color="auto"/>
            </w:tcBorders>
          </w:tcPr>
          <w:p w:rsidR="00965F6E" w:rsidRPr="00965F6E" w:rsidRDefault="00965F6E" w:rsidP="00965F6E">
            <w:pPr>
              <w:pStyle w:val="21"/>
              <w:tabs>
                <w:tab w:val="clear" w:pos="1782"/>
                <w:tab w:val="left" w:pos="6300"/>
              </w:tabs>
            </w:pPr>
            <w:r w:rsidRPr="00965F6E">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tc>
        <w:tc>
          <w:tcPr>
            <w:tcW w:w="992" w:type="dxa"/>
            <w:tcBorders>
              <w:bottom w:val="single" w:sz="4" w:space="0" w:color="auto"/>
            </w:tcBorders>
          </w:tcPr>
          <w:p w:rsidR="00965F6E" w:rsidRDefault="00B37FF9" w:rsidP="00F7690B">
            <w:pPr>
              <w:jc w:val="center"/>
              <w:rPr>
                <w:rFonts w:ascii="Times New Roman" w:hAnsi="Times New Roman"/>
                <w:sz w:val="28"/>
                <w:szCs w:val="28"/>
              </w:rPr>
            </w:pPr>
            <w:r>
              <w:rPr>
                <w:rFonts w:ascii="Times New Roman" w:hAnsi="Times New Roman"/>
                <w:sz w:val="28"/>
                <w:szCs w:val="28"/>
              </w:rPr>
              <w:t>26</w:t>
            </w:r>
          </w:p>
        </w:tc>
      </w:tr>
      <w:tr w:rsidR="00965F6E" w:rsidRPr="009F1491" w:rsidTr="00965F6E">
        <w:tc>
          <w:tcPr>
            <w:tcW w:w="8897" w:type="dxa"/>
            <w:tcBorders>
              <w:bottom w:val="single" w:sz="4" w:space="0" w:color="auto"/>
            </w:tcBorders>
          </w:tcPr>
          <w:p w:rsidR="00965F6E" w:rsidRPr="00965F6E" w:rsidRDefault="00965F6E" w:rsidP="00965F6E">
            <w:pPr>
              <w:pStyle w:val="21"/>
              <w:tabs>
                <w:tab w:val="clear" w:pos="1782"/>
                <w:tab w:val="left" w:pos="6300"/>
              </w:tabs>
            </w:pPr>
            <w:r w:rsidRPr="00965F6E">
              <w:t xml:space="preserve">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w:t>
            </w:r>
          </w:p>
        </w:tc>
        <w:tc>
          <w:tcPr>
            <w:tcW w:w="992" w:type="dxa"/>
            <w:tcBorders>
              <w:bottom w:val="single" w:sz="4" w:space="0" w:color="auto"/>
            </w:tcBorders>
          </w:tcPr>
          <w:p w:rsidR="00965F6E" w:rsidRDefault="00CD4706" w:rsidP="00F7690B">
            <w:pPr>
              <w:jc w:val="center"/>
              <w:rPr>
                <w:rFonts w:ascii="Times New Roman" w:hAnsi="Times New Roman"/>
                <w:sz w:val="28"/>
                <w:szCs w:val="28"/>
              </w:rPr>
            </w:pPr>
            <w:r>
              <w:rPr>
                <w:rFonts w:ascii="Times New Roman" w:hAnsi="Times New Roman"/>
                <w:sz w:val="28"/>
                <w:szCs w:val="28"/>
              </w:rPr>
              <w:t>2</w:t>
            </w:r>
            <w:r w:rsidR="00B37FF9">
              <w:rPr>
                <w:rFonts w:ascii="Times New Roman" w:hAnsi="Times New Roman"/>
                <w:sz w:val="28"/>
                <w:szCs w:val="28"/>
              </w:rPr>
              <w:t>6</w:t>
            </w:r>
          </w:p>
        </w:tc>
      </w:tr>
      <w:tr w:rsidR="00965F6E" w:rsidRPr="009F1491" w:rsidTr="00965F6E">
        <w:tc>
          <w:tcPr>
            <w:tcW w:w="8897" w:type="dxa"/>
            <w:tcBorders>
              <w:bottom w:val="single" w:sz="4" w:space="0" w:color="auto"/>
            </w:tcBorders>
          </w:tcPr>
          <w:p w:rsidR="00965F6E" w:rsidRPr="00965F6E" w:rsidRDefault="00CD4706" w:rsidP="00965F6E">
            <w:pPr>
              <w:pStyle w:val="21"/>
              <w:tabs>
                <w:tab w:val="clear" w:pos="1782"/>
                <w:tab w:val="left" w:pos="6300"/>
              </w:tabs>
            </w:pPr>
            <w:r w:rsidRPr="00CD4706">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992" w:type="dxa"/>
            <w:tcBorders>
              <w:bottom w:val="single" w:sz="4" w:space="0" w:color="auto"/>
            </w:tcBorders>
          </w:tcPr>
          <w:p w:rsidR="00965F6E" w:rsidRDefault="00CD4706" w:rsidP="00F7690B">
            <w:pPr>
              <w:jc w:val="center"/>
              <w:rPr>
                <w:rFonts w:ascii="Times New Roman" w:hAnsi="Times New Roman"/>
                <w:sz w:val="28"/>
                <w:szCs w:val="28"/>
              </w:rPr>
            </w:pPr>
            <w:r>
              <w:rPr>
                <w:rFonts w:ascii="Times New Roman" w:hAnsi="Times New Roman"/>
                <w:sz w:val="28"/>
                <w:szCs w:val="28"/>
              </w:rPr>
              <w:t>2</w:t>
            </w:r>
            <w:r w:rsidR="00B37FF9">
              <w:rPr>
                <w:rFonts w:ascii="Times New Roman" w:hAnsi="Times New Roman"/>
                <w:sz w:val="28"/>
                <w:szCs w:val="28"/>
              </w:rPr>
              <w:t>6</w:t>
            </w:r>
          </w:p>
        </w:tc>
      </w:tr>
      <w:tr w:rsidR="00965F6E" w:rsidRPr="009F1491" w:rsidTr="00965F6E">
        <w:tc>
          <w:tcPr>
            <w:tcW w:w="8897" w:type="dxa"/>
            <w:tcBorders>
              <w:bottom w:val="single" w:sz="4" w:space="0" w:color="auto"/>
            </w:tcBorders>
          </w:tcPr>
          <w:p w:rsidR="00965F6E" w:rsidRPr="00772A62" w:rsidRDefault="00F94FB3" w:rsidP="00965F6E">
            <w:pPr>
              <w:pStyle w:val="21"/>
              <w:tabs>
                <w:tab w:val="clear" w:pos="1782"/>
                <w:tab w:val="left" w:pos="6300"/>
              </w:tabs>
              <w:rPr>
                <w:b/>
              </w:rPr>
            </w:pPr>
            <w:r w:rsidRPr="00772A62">
              <w:rPr>
                <w:b/>
              </w:rPr>
              <w:t>Раздел 6.Предложения по строительству, реконструкции и (или) модернизации тепловых сетей</w:t>
            </w:r>
          </w:p>
        </w:tc>
        <w:tc>
          <w:tcPr>
            <w:tcW w:w="992" w:type="dxa"/>
            <w:tcBorders>
              <w:bottom w:val="single" w:sz="4" w:space="0" w:color="auto"/>
            </w:tcBorders>
          </w:tcPr>
          <w:p w:rsidR="00965F6E" w:rsidRDefault="00B37FF9" w:rsidP="00F7690B">
            <w:pPr>
              <w:jc w:val="center"/>
              <w:rPr>
                <w:rFonts w:ascii="Times New Roman" w:hAnsi="Times New Roman"/>
                <w:sz w:val="28"/>
                <w:szCs w:val="28"/>
              </w:rPr>
            </w:pPr>
            <w:r>
              <w:rPr>
                <w:rFonts w:ascii="Times New Roman" w:hAnsi="Times New Roman"/>
                <w:sz w:val="28"/>
                <w:szCs w:val="28"/>
              </w:rPr>
              <w:t>27</w:t>
            </w:r>
          </w:p>
        </w:tc>
      </w:tr>
      <w:tr w:rsidR="00CD4706" w:rsidRPr="009F1491" w:rsidTr="00965F6E">
        <w:tc>
          <w:tcPr>
            <w:tcW w:w="8897" w:type="dxa"/>
            <w:tcBorders>
              <w:bottom w:val="single" w:sz="4" w:space="0" w:color="auto"/>
            </w:tcBorders>
          </w:tcPr>
          <w:p w:rsidR="00CD4706" w:rsidRPr="00CD4706" w:rsidRDefault="00CD4706" w:rsidP="00965F6E">
            <w:pPr>
              <w:pStyle w:val="21"/>
              <w:tabs>
                <w:tab w:val="clear" w:pos="1782"/>
                <w:tab w:val="left" w:pos="6300"/>
              </w:tabs>
            </w:pPr>
            <w:r w:rsidRPr="00CD4706">
              <w:t xml:space="preserve">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w:t>
            </w:r>
          </w:p>
        </w:tc>
        <w:tc>
          <w:tcPr>
            <w:tcW w:w="992" w:type="dxa"/>
            <w:tcBorders>
              <w:bottom w:val="single" w:sz="4" w:space="0" w:color="auto"/>
            </w:tcBorders>
          </w:tcPr>
          <w:p w:rsidR="00CD4706" w:rsidRDefault="00B37FF9" w:rsidP="00F7690B">
            <w:pPr>
              <w:jc w:val="center"/>
              <w:rPr>
                <w:rFonts w:ascii="Times New Roman" w:hAnsi="Times New Roman"/>
                <w:sz w:val="28"/>
                <w:szCs w:val="28"/>
              </w:rPr>
            </w:pPr>
            <w:r>
              <w:rPr>
                <w:rFonts w:ascii="Times New Roman" w:hAnsi="Times New Roman"/>
                <w:sz w:val="28"/>
                <w:szCs w:val="28"/>
              </w:rPr>
              <w:t>27</w:t>
            </w:r>
          </w:p>
        </w:tc>
      </w:tr>
      <w:tr w:rsidR="00CD4706" w:rsidRPr="009F1491" w:rsidTr="00965F6E">
        <w:tc>
          <w:tcPr>
            <w:tcW w:w="8897" w:type="dxa"/>
            <w:tcBorders>
              <w:bottom w:val="single" w:sz="4" w:space="0" w:color="auto"/>
            </w:tcBorders>
          </w:tcPr>
          <w:p w:rsidR="00CD4706" w:rsidRPr="00CD4706" w:rsidRDefault="00CD4706" w:rsidP="00965F6E">
            <w:pPr>
              <w:pStyle w:val="21"/>
              <w:tabs>
                <w:tab w:val="clear" w:pos="1782"/>
                <w:tab w:val="left" w:pos="6300"/>
              </w:tabs>
            </w:pPr>
            <w:r w:rsidRPr="00CD4706">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tc>
        <w:tc>
          <w:tcPr>
            <w:tcW w:w="992" w:type="dxa"/>
            <w:tcBorders>
              <w:bottom w:val="single" w:sz="4" w:space="0" w:color="auto"/>
            </w:tcBorders>
          </w:tcPr>
          <w:p w:rsidR="00CD4706" w:rsidRDefault="00B37FF9" w:rsidP="00F7690B">
            <w:pPr>
              <w:jc w:val="center"/>
              <w:rPr>
                <w:rFonts w:ascii="Times New Roman" w:hAnsi="Times New Roman"/>
                <w:sz w:val="28"/>
                <w:szCs w:val="28"/>
              </w:rPr>
            </w:pPr>
            <w:r>
              <w:rPr>
                <w:rFonts w:ascii="Times New Roman" w:hAnsi="Times New Roman"/>
                <w:sz w:val="28"/>
                <w:szCs w:val="28"/>
              </w:rPr>
              <w:t>27</w:t>
            </w:r>
          </w:p>
        </w:tc>
      </w:tr>
      <w:tr w:rsidR="00CD4706" w:rsidRPr="009F1491" w:rsidTr="00965F6E">
        <w:tc>
          <w:tcPr>
            <w:tcW w:w="8897" w:type="dxa"/>
            <w:tcBorders>
              <w:bottom w:val="single" w:sz="4" w:space="0" w:color="auto"/>
            </w:tcBorders>
          </w:tcPr>
          <w:p w:rsidR="00CD4706" w:rsidRPr="00CD4706" w:rsidRDefault="00CD4706" w:rsidP="00965F6E">
            <w:pPr>
              <w:pStyle w:val="21"/>
              <w:tabs>
                <w:tab w:val="clear" w:pos="1782"/>
                <w:tab w:val="left" w:pos="6300"/>
              </w:tabs>
            </w:pPr>
            <w:r w:rsidRPr="00CD4706">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992" w:type="dxa"/>
            <w:tcBorders>
              <w:bottom w:val="single" w:sz="4" w:space="0" w:color="auto"/>
            </w:tcBorders>
          </w:tcPr>
          <w:p w:rsidR="00CD4706" w:rsidRDefault="00B37FF9" w:rsidP="00F7690B">
            <w:pPr>
              <w:jc w:val="center"/>
              <w:rPr>
                <w:rFonts w:ascii="Times New Roman" w:hAnsi="Times New Roman"/>
                <w:sz w:val="28"/>
                <w:szCs w:val="28"/>
              </w:rPr>
            </w:pPr>
            <w:r>
              <w:rPr>
                <w:rFonts w:ascii="Times New Roman" w:hAnsi="Times New Roman"/>
                <w:sz w:val="28"/>
                <w:szCs w:val="28"/>
              </w:rPr>
              <w:t>28</w:t>
            </w:r>
          </w:p>
        </w:tc>
      </w:tr>
      <w:tr w:rsidR="00CD4706" w:rsidRPr="009F1491" w:rsidTr="00965F6E">
        <w:tc>
          <w:tcPr>
            <w:tcW w:w="8897" w:type="dxa"/>
            <w:tcBorders>
              <w:bottom w:val="single" w:sz="4" w:space="0" w:color="auto"/>
            </w:tcBorders>
          </w:tcPr>
          <w:p w:rsidR="00CD4706" w:rsidRPr="00CD4706" w:rsidRDefault="00CD4706" w:rsidP="00965F6E">
            <w:pPr>
              <w:pStyle w:val="21"/>
              <w:tabs>
                <w:tab w:val="clear" w:pos="1782"/>
                <w:tab w:val="left" w:pos="6300"/>
              </w:tabs>
            </w:pPr>
            <w:r w:rsidRPr="00CD4706">
              <w:t xml:space="preserve">г) предложения по строительству, реконструкции и (или) модернизации тепловых сетей для повышения эффективности функционирования </w:t>
            </w:r>
            <w:r w:rsidRPr="00CD4706">
              <w:lastRenderedPageBreak/>
              <w:t>системы теплоснабжения, в том числе за счет перевода котельных в пиковый режим ра</w:t>
            </w:r>
            <w:r w:rsidR="0048471C">
              <w:t>боты или ликвидации котельных</w:t>
            </w:r>
          </w:p>
        </w:tc>
        <w:tc>
          <w:tcPr>
            <w:tcW w:w="992" w:type="dxa"/>
            <w:tcBorders>
              <w:bottom w:val="single" w:sz="4" w:space="0" w:color="auto"/>
            </w:tcBorders>
          </w:tcPr>
          <w:p w:rsidR="00CD4706" w:rsidRDefault="00B37FF9" w:rsidP="00F7690B">
            <w:pPr>
              <w:jc w:val="center"/>
              <w:rPr>
                <w:rFonts w:ascii="Times New Roman" w:hAnsi="Times New Roman"/>
                <w:sz w:val="28"/>
                <w:szCs w:val="28"/>
              </w:rPr>
            </w:pPr>
            <w:r>
              <w:rPr>
                <w:rFonts w:ascii="Times New Roman" w:hAnsi="Times New Roman"/>
                <w:sz w:val="28"/>
                <w:szCs w:val="28"/>
              </w:rPr>
              <w:lastRenderedPageBreak/>
              <w:t>28</w:t>
            </w:r>
          </w:p>
        </w:tc>
      </w:tr>
      <w:tr w:rsidR="00CD4706" w:rsidRPr="009F1491" w:rsidTr="00965F6E">
        <w:tc>
          <w:tcPr>
            <w:tcW w:w="8897" w:type="dxa"/>
            <w:tcBorders>
              <w:bottom w:val="single" w:sz="4" w:space="0" w:color="auto"/>
            </w:tcBorders>
          </w:tcPr>
          <w:p w:rsidR="00CD4706" w:rsidRPr="00CD4706" w:rsidRDefault="00CD4706" w:rsidP="00965F6E">
            <w:pPr>
              <w:pStyle w:val="21"/>
              <w:tabs>
                <w:tab w:val="clear" w:pos="1782"/>
                <w:tab w:val="left" w:pos="6300"/>
              </w:tabs>
            </w:pPr>
            <w:r w:rsidRPr="00CD4706">
              <w:lastRenderedPageBreak/>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Pr="00CD4706">
              <w:rPr>
                <w:webHidden/>
              </w:rPr>
              <w:tab/>
            </w:r>
          </w:p>
        </w:tc>
        <w:tc>
          <w:tcPr>
            <w:tcW w:w="992" w:type="dxa"/>
            <w:tcBorders>
              <w:bottom w:val="single" w:sz="4" w:space="0" w:color="auto"/>
            </w:tcBorders>
          </w:tcPr>
          <w:p w:rsidR="00CD4706" w:rsidRDefault="00B37FF9" w:rsidP="00F7690B">
            <w:pPr>
              <w:jc w:val="center"/>
              <w:rPr>
                <w:rFonts w:ascii="Times New Roman" w:hAnsi="Times New Roman"/>
                <w:sz w:val="28"/>
                <w:szCs w:val="28"/>
              </w:rPr>
            </w:pPr>
            <w:r>
              <w:rPr>
                <w:rFonts w:ascii="Times New Roman" w:hAnsi="Times New Roman"/>
                <w:sz w:val="28"/>
                <w:szCs w:val="28"/>
              </w:rPr>
              <w:t>28</w:t>
            </w:r>
          </w:p>
        </w:tc>
      </w:tr>
      <w:tr w:rsidR="00CD4706" w:rsidRPr="009F1491" w:rsidTr="00965F6E">
        <w:tc>
          <w:tcPr>
            <w:tcW w:w="8897" w:type="dxa"/>
            <w:tcBorders>
              <w:bottom w:val="single" w:sz="4" w:space="0" w:color="auto"/>
            </w:tcBorders>
          </w:tcPr>
          <w:p w:rsidR="00CD4706" w:rsidRPr="00772A62" w:rsidRDefault="009F08BC" w:rsidP="00965F6E">
            <w:pPr>
              <w:pStyle w:val="21"/>
              <w:tabs>
                <w:tab w:val="clear" w:pos="1782"/>
                <w:tab w:val="left" w:pos="6300"/>
              </w:tabs>
              <w:rPr>
                <w:b/>
              </w:rPr>
            </w:pPr>
            <w:r w:rsidRPr="00772A62">
              <w:rPr>
                <w:b/>
              </w:rPr>
              <w:t xml:space="preserve">Раздел </w:t>
            </w:r>
            <w:r w:rsidR="00F94FB3" w:rsidRPr="00772A62">
              <w:rPr>
                <w:b/>
              </w:rPr>
              <w:t>7.</w:t>
            </w:r>
            <w:r w:rsidRPr="00772A62">
              <w:rPr>
                <w:b/>
              </w:rPr>
              <w:t xml:space="preserve"> </w:t>
            </w:r>
            <w:r w:rsidR="00F94FB3" w:rsidRPr="00772A62">
              <w:rPr>
                <w:b/>
              </w:rPr>
              <w:t>Предложения по переводу открытых систем теплоснабжения (горячего водоснабжения) в закрытые системы горячего водоснабжения</w:t>
            </w:r>
          </w:p>
        </w:tc>
        <w:tc>
          <w:tcPr>
            <w:tcW w:w="992" w:type="dxa"/>
            <w:tcBorders>
              <w:bottom w:val="single" w:sz="4" w:space="0" w:color="auto"/>
            </w:tcBorders>
          </w:tcPr>
          <w:p w:rsidR="00CD4706" w:rsidRDefault="00B37FF9" w:rsidP="00F7690B">
            <w:pPr>
              <w:jc w:val="center"/>
              <w:rPr>
                <w:rFonts w:ascii="Times New Roman" w:hAnsi="Times New Roman"/>
                <w:sz w:val="28"/>
                <w:szCs w:val="28"/>
              </w:rPr>
            </w:pPr>
            <w:r>
              <w:rPr>
                <w:rFonts w:ascii="Times New Roman" w:hAnsi="Times New Roman"/>
                <w:sz w:val="28"/>
                <w:szCs w:val="28"/>
              </w:rPr>
              <w:t>29</w:t>
            </w:r>
          </w:p>
        </w:tc>
      </w:tr>
      <w:tr w:rsidR="00CD4706" w:rsidRPr="009F1491" w:rsidTr="00965F6E">
        <w:tc>
          <w:tcPr>
            <w:tcW w:w="8897" w:type="dxa"/>
            <w:tcBorders>
              <w:bottom w:val="single" w:sz="4" w:space="0" w:color="auto"/>
            </w:tcBorders>
          </w:tcPr>
          <w:p w:rsidR="00CD4706" w:rsidRPr="00CD4706" w:rsidRDefault="00CD4706" w:rsidP="00965F6E">
            <w:pPr>
              <w:pStyle w:val="21"/>
              <w:tabs>
                <w:tab w:val="clear" w:pos="1782"/>
                <w:tab w:val="left" w:pos="6300"/>
              </w:tabs>
            </w:pPr>
            <w:r w:rsidRPr="00CD4706">
              <w:t xml:space="preserve">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w:t>
            </w:r>
            <w:r w:rsidR="007103DF">
              <w:t>систем горячего водоснабжения</w:t>
            </w:r>
          </w:p>
        </w:tc>
        <w:tc>
          <w:tcPr>
            <w:tcW w:w="992" w:type="dxa"/>
            <w:tcBorders>
              <w:bottom w:val="single" w:sz="4" w:space="0" w:color="auto"/>
            </w:tcBorders>
          </w:tcPr>
          <w:p w:rsidR="00CD4706" w:rsidRDefault="00B37FF9" w:rsidP="00F7690B">
            <w:pPr>
              <w:jc w:val="center"/>
              <w:rPr>
                <w:rFonts w:ascii="Times New Roman" w:hAnsi="Times New Roman"/>
                <w:sz w:val="28"/>
                <w:szCs w:val="28"/>
              </w:rPr>
            </w:pPr>
            <w:r>
              <w:rPr>
                <w:rFonts w:ascii="Times New Roman" w:hAnsi="Times New Roman"/>
                <w:sz w:val="28"/>
                <w:szCs w:val="28"/>
              </w:rPr>
              <w:t>29</w:t>
            </w:r>
          </w:p>
        </w:tc>
      </w:tr>
      <w:tr w:rsidR="00CD4706" w:rsidRPr="009F1491" w:rsidTr="00965F6E">
        <w:tc>
          <w:tcPr>
            <w:tcW w:w="8897" w:type="dxa"/>
            <w:tcBorders>
              <w:bottom w:val="single" w:sz="4" w:space="0" w:color="auto"/>
            </w:tcBorders>
          </w:tcPr>
          <w:p w:rsidR="00CD4706" w:rsidRPr="00CD4706" w:rsidRDefault="001850F7" w:rsidP="00965F6E">
            <w:pPr>
              <w:pStyle w:val="21"/>
              <w:tabs>
                <w:tab w:val="clear" w:pos="1782"/>
                <w:tab w:val="left" w:pos="6300"/>
              </w:tabs>
            </w:pPr>
            <w:hyperlink w:anchor="_Toc5693549" w:history="1">
              <w:r w:rsidR="00CD4706" w:rsidRPr="009F1491">
                <w:rPr>
                  <w:rStyle w:val="aa"/>
                  <w:color w:val="auto"/>
                  <w:u w:val="none"/>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CD4706" w:rsidRPr="009F1491">
                <w:rPr>
                  <w:webHidden/>
                </w:rPr>
                <w:tab/>
              </w:r>
            </w:hyperlink>
          </w:p>
        </w:tc>
        <w:tc>
          <w:tcPr>
            <w:tcW w:w="992" w:type="dxa"/>
            <w:tcBorders>
              <w:bottom w:val="single" w:sz="4" w:space="0" w:color="auto"/>
            </w:tcBorders>
          </w:tcPr>
          <w:p w:rsidR="00CD4706" w:rsidRDefault="00B37FF9" w:rsidP="00F7690B">
            <w:pPr>
              <w:jc w:val="center"/>
              <w:rPr>
                <w:rFonts w:ascii="Times New Roman" w:hAnsi="Times New Roman"/>
                <w:sz w:val="28"/>
                <w:szCs w:val="28"/>
              </w:rPr>
            </w:pPr>
            <w:r>
              <w:rPr>
                <w:rFonts w:ascii="Times New Roman" w:hAnsi="Times New Roman"/>
                <w:sz w:val="28"/>
                <w:szCs w:val="28"/>
              </w:rPr>
              <w:t>29</w:t>
            </w:r>
          </w:p>
        </w:tc>
      </w:tr>
      <w:tr w:rsidR="00CD4706" w:rsidRPr="009F1491" w:rsidTr="00965F6E">
        <w:tc>
          <w:tcPr>
            <w:tcW w:w="8897" w:type="dxa"/>
            <w:tcBorders>
              <w:bottom w:val="single" w:sz="4" w:space="0" w:color="auto"/>
            </w:tcBorders>
          </w:tcPr>
          <w:p w:rsidR="00CD4706" w:rsidRPr="00772A62" w:rsidRDefault="001850F7" w:rsidP="00CD4706">
            <w:pPr>
              <w:pStyle w:val="21"/>
              <w:rPr>
                <w:b/>
              </w:rPr>
            </w:pPr>
            <w:hyperlink w:anchor="_Toc5693550" w:history="1">
              <w:r w:rsidR="00CD4706" w:rsidRPr="00772A62">
                <w:rPr>
                  <w:rStyle w:val="aa"/>
                  <w:b/>
                  <w:color w:val="auto"/>
                  <w:u w:val="none"/>
                </w:rPr>
                <w:t>Раздел 8. Перспективные топливные балансы</w:t>
              </w:r>
              <w:r w:rsidR="00CD4706" w:rsidRPr="00772A62">
                <w:rPr>
                  <w:b/>
                  <w:webHidden/>
                </w:rPr>
                <w:tab/>
              </w:r>
            </w:hyperlink>
          </w:p>
        </w:tc>
        <w:tc>
          <w:tcPr>
            <w:tcW w:w="992" w:type="dxa"/>
            <w:tcBorders>
              <w:bottom w:val="single" w:sz="4" w:space="0" w:color="auto"/>
            </w:tcBorders>
          </w:tcPr>
          <w:p w:rsidR="00CD4706" w:rsidRDefault="00B37FF9" w:rsidP="00CD4706">
            <w:pPr>
              <w:jc w:val="center"/>
              <w:rPr>
                <w:rFonts w:ascii="Times New Roman" w:hAnsi="Times New Roman"/>
                <w:sz w:val="28"/>
                <w:szCs w:val="28"/>
              </w:rPr>
            </w:pPr>
            <w:r>
              <w:rPr>
                <w:rFonts w:ascii="Times New Roman" w:hAnsi="Times New Roman"/>
                <w:sz w:val="28"/>
                <w:szCs w:val="28"/>
              </w:rPr>
              <w:t>30</w:t>
            </w:r>
          </w:p>
        </w:tc>
      </w:tr>
      <w:tr w:rsidR="00CD4706" w:rsidRPr="009F1491" w:rsidTr="00965F6E">
        <w:tc>
          <w:tcPr>
            <w:tcW w:w="8897" w:type="dxa"/>
            <w:tcBorders>
              <w:bottom w:val="single" w:sz="4" w:space="0" w:color="auto"/>
            </w:tcBorders>
          </w:tcPr>
          <w:p w:rsidR="00CD4706" w:rsidRDefault="001850F7" w:rsidP="00CD4706">
            <w:pPr>
              <w:pStyle w:val="31"/>
              <w:spacing w:after="0"/>
            </w:pPr>
            <w:hyperlink w:anchor="_Toc5693551" w:history="1">
              <w:r w:rsidR="00CD4706" w:rsidRPr="009F1491">
                <w:rPr>
                  <w:rStyle w:val="aa"/>
                  <w:color w:val="auto"/>
                  <w:u w:val="none"/>
                </w:rPr>
                <w:t>а) перспективные топливные балансы для каждого источника тепловой энергии по видам основного, резервного и аварийного топлива на каждом этапе</w:t>
              </w:r>
            </w:hyperlink>
            <w:r w:rsidR="00CD4706" w:rsidRPr="009F1491">
              <w:t xml:space="preserve"> </w:t>
            </w:r>
          </w:p>
        </w:tc>
        <w:tc>
          <w:tcPr>
            <w:tcW w:w="992" w:type="dxa"/>
            <w:tcBorders>
              <w:bottom w:val="single" w:sz="4" w:space="0" w:color="auto"/>
            </w:tcBorders>
          </w:tcPr>
          <w:p w:rsidR="00CD4706" w:rsidRDefault="00B37FF9" w:rsidP="00F7690B">
            <w:pPr>
              <w:jc w:val="center"/>
              <w:rPr>
                <w:rFonts w:ascii="Times New Roman" w:hAnsi="Times New Roman"/>
                <w:sz w:val="28"/>
                <w:szCs w:val="28"/>
              </w:rPr>
            </w:pPr>
            <w:r>
              <w:rPr>
                <w:rFonts w:ascii="Times New Roman" w:hAnsi="Times New Roman"/>
                <w:sz w:val="28"/>
                <w:szCs w:val="28"/>
              </w:rPr>
              <w:t>30</w:t>
            </w:r>
          </w:p>
        </w:tc>
      </w:tr>
      <w:tr w:rsidR="00CD4706" w:rsidRPr="009F1491" w:rsidTr="00965F6E">
        <w:tc>
          <w:tcPr>
            <w:tcW w:w="8897" w:type="dxa"/>
            <w:tcBorders>
              <w:bottom w:val="single" w:sz="4" w:space="0" w:color="auto"/>
            </w:tcBorders>
          </w:tcPr>
          <w:p w:rsidR="00CD4706" w:rsidRDefault="00CD4706" w:rsidP="00965F6E">
            <w:pPr>
              <w:pStyle w:val="21"/>
              <w:tabs>
                <w:tab w:val="clear" w:pos="1782"/>
                <w:tab w:val="left" w:pos="6300"/>
              </w:tabs>
            </w:pPr>
            <w:r w:rsidRPr="00CD4706">
              <w:t>б) потребляемые источником тепловой энергии виды топлива, включая местные виды топлива, а также используемые возобновляемые источники энергии</w:t>
            </w:r>
          </w:p>
        </w:tc>
        <w:tc>
          <w:tcPr>
            <w:tcW w:w="992" w:type="dxa"/>
            <w:tcBorders>
              <w:bottom w:val="single" w:sz="4" w:space="0" w:color="auto"/>
            </w:tcBorders>
          </w:tcPr>
          <w:p w:rsidR="00CD4706" w:rsidRDefault="00B37FF9" w:rsidP="00F7690B">
            <w:pPr>
              <w:jc w:val="center"/>
              <w:rPr>
                <w:rFonts w:ascii="Times New Roman" w:hAnsi="Times New Roman"/>
                <w:sz w:val="28"/>
                <w:szCs w:val="28"/>
              </w:rPr>
            </w:pPr>
            <w:r>
              <w:rPr>
                <w:rFonts w:ascii="Times New Roman" w:hAnsi="Times New Roman"/>
                <w:sz w:val="28"/>
                <w:szCs w:val="28"/>
              </w:rPr>
              <w:t>33</w:t>
            </w:r>
          </w:p>
        </w:tc>
      </w:tr>
      <w:tr w:rsidR="00CD4706" w:rsidRPr="009F1491" w:rsidTr="00965F6E">
        <w:tc>
          <w:tcPr>
            <w:tcW w:w="8897" w:type="dxa"/>
            <w:tcBorders>
              <w:bottom w:val="single" w:sz="4" w:space="0" w:color="auto"/>
            </w:tcBorders>
          </w:tcPr>
          <w:p w:rsidR="00CD4706" w:rsidRPr="00CD4706" w:rsidRDefault="00CD4706" w:rsidP="00965F6E">
            <w:pPr>
              <w:pStyle w:val="21"/>
              <w:tabs>
                <w:tab w:val="clear" w:pos="1782"/>
                <w:tab w:val="left" w:pos="6300"/>
              </w:tabs>
            </w:pPr>
            <w:r w:rsidRPr="00CD4706">
              <w:t xml:space="preserve">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  </w:t>
            </w:r>
          </w:p>
        </w:tc>
        <w:tc>
          <w:tcPr>
            <w:tcW w:w="992" w:type="dxa"/>
            <w:tcBorders>
              <w:bottom w:val="single" w:sz="4" w:space="0" w:color="auto"/>
            </w:tcBorders>
          </w:tcPr>
          <w:p w:rsidR="00CD4706" w:rsidRDefault="00B37FF9" w:rsidP="00F7690B">
            <w:pPr>
              <w:jc w:val="center"/>
              <w:rPr>
                <w:rFonts w:ascii="Times New Roman" w:hAnsi="Times New Roman"/>
                <w:sz w:val="28"/>
                <w:szCs w:val="28"/>
              </w:rPr>
            </w:pPr>
            <w:r>
              <w:rPr>
                <w:rFonts w:ascii="Times New Roman" w:hAnsi="Times New Roman"/>
                <w:sz w:val="28"/>
                <w:szCs w:val="28"/>
              </w:rPr>
              <w:t>33</w:t>
            </w:r>
          </w:p>
        </w:tc>
      </w:tr>
      <w:tr w:rsidR="00CD4706" w:rsidRPr="009F1491" w:rsidTr="00965F6E">
        <w:tc>
          <w:tcPr>
            <w:tcW w:w="8897" w:type="dxa"/>
            <w:tcBorders>
              <w:bottom w:val="single" w:sz="4" w:space="0" w:color="auto"/>
            </w:tcBorders>
          </w:tcPr>
          <w:p w:rsidR="00CD4706" w:rsidRPr="00CD4706" w:rsidRDefault="00CD4706" w:rsidP="00965F6E">
            <w:pPr>
              <w:pStyle w:val="21"/>
              <w:tabs>
                <w:tab w:val="clear" w:pos="1782"/>
                <w:tab w:val="left" w:pos="6300"/>
              </w:tabs>
            </w:pPr>
            <w:r w:rsidRPr="00CD4706">
              <w:t xml:space="preserve">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       </w:t>
            </w:r>
          </w:p>
        </w:tc>
        <w:tc>
          <w:tcPr>
            <w:tcW w:w="992" w:type="dxa"/>
            <w:tcBorders>
              <w:bottom w:val="single" w:sz="4" w:space="0" w:color="auto"/>
            </w:tcBorders>
          </w:tcPr>
          <w:p w:rsidR="00CD4706" w:rsidRDefault="00B37FF9" w:rsidP="00F7690B">
            <w:pPr>
              <w:jc w:val="center"/>
              <w:rPr>
                <w:rFonts w:ascii="Times New Roman" w:hAnsi="Times New Roman"/>
                <w:sz w:val="28"/>
                <w:szCs w:val="28"/>
              </w:rPr>
            </w:pPr>
            <w:r>
              <w:rPr>
                <w:rFonts w:ascii="Times New Roman" w:hAnsi="Times New Roman"/>
                <w:sz w:val="28"/>
                <w:szCs w:val="28"/>
              </w:rPr>
              <w:t>33</w:t>
            </w:r>
          </w:p>
        </w:tc>
      </w:tr>
      <w:tr w:rsidR="00CD4706" w:rsidRPr="009F1491" w:rsidTr="00965F6E">
        <w:tc>
          <w:tcPr>
            <w:tcW w:w="8897" w:type="dxa"/>
            <w:tcBorders>
              <w:bottom w:val="single" w:sz="4" w:space="0" w:color="auto"/>
            </w:tcBorders>
          </w:tcPr>
          <w:p w:rsidR="00CD4706" w:rsidRPr="00CD4706" w:rsidRDefault="001850F7" w:rsidP="00965F6E">
            <w:pPr>
              <w:pStyle w:val="21"/>
              <w:tabs>
                <w:tab w:val="clear" w:pos="1782"/>
                <w:tab w:val="left" w:pos="6300"/>
              </w:tabs>
            </w:pPr>
            <w:hyperlink w:anchor="_Toc5693555" w:history="1">
              <w:r w:rsidR="00CD4706" w:rsidRPr="009F1491">
                <w:rPr>
                  <w:rStyle w:val="aa"/>
                  <w:color w:val="auto"/>
                  <w:u w:val="none"/>
                  <w:shd w:val="clear" w:color="auto" w:fill="FFFFFF"/>
                </w:rPr>
                <w:t>д) приоритетное направление развития топливного баланса поселения</w:t>
              </w:r>
              <w:r w:rsidR="00CD4706" w:rsidRPr="009F1491">
                <w:rPr>
                  <w:webHidden/>
                </w:rPr>
                <w:tab/>
              </w:r>
            </w:hyperlink>
          </w:p>
        </w:tc>
        <w:tc>
          <w:tcPr>
            <w:tcW w:w="992" w:type="dxa"/>
            <w:tcBorders>
              <w:bottom w:val="single" w:sz="4" w:space="0" w:color="auto"/>
            </w:tcBorders>
          </w:tcPr>
          <w:p w:rsidR="00CD4706" w:rsidRDefault="00B37FF9" w:rsidP="00F7690B">
            <w:pPr>
              <w:jc w:val="center"/>
              <w:rPr>
                <w:rFonts w:ascii="Times New Roman" w:hAnsi="Times New Roman"/>
                <w:sz w:val="28"/>
                <w:szCs w:val="28"/>
              </w:rPr>
            </w:pPr>
            <w:r>
              <w:rPr>
                <w:rFonts w:ascii="Times New Roman" w:hAnsi="Times New Roman"/>
                <w:sz w:val="28"/>
                <w:szCs w:val="28"/>
              </w:rPr>
              <w:t>33</w:t>
            </w:r>
          </w:p>
        </w:tc>
      </w:tr>
      <w:tr w:rsidR="00CD4706" w:rsidRPr="009F1491" w:rsidTr="00965F6E">
        <w:tc>
          <w:tcPr>
            <w:tcW w:w="8897" w:type="dxa"/>
            <w:tcBorders>
              <w:bottom w:val="single" w:sz="4" w:space="0" w:color="auto"/>
            </w:tcBorders>
          </w:tcPr>
          <w:p w:rsidR="00CD4706" w:rsidRPr="00772A62" w:rsidRDefault="001850F7" w:rsidP="00CD4706">
            <w:pPr>
              <w:pStyle w:val="21"/>
              <w:rPr>
                <w:b/>
              </w:rPr>
            </w:pPr>
            <w:hyperlink w:anchor="_Toc5693556" w:history="1">
              <w:r w:rsidR="00CD4706" w:rsidRPr="00772A62">
                <w:rPr>
                  <w:rStyle w:val="aa"/>
                  <w:b/>
                  <w:color w:val="auto"/>
                  <w:u w:val="none"/>
                </w:rPr>
                <w:t>Раздел 9. Инвестиции в строительство, реконструкцию, техническое перевооружение и (или) модернизацию</w:t>
              </w:r>
              <w:r w:rsidR="00CD4706" w:rsidRPr="00772A62">
                <w:rPr>
                  <w:b/>
                  <w:webHidden/>
                </w:rPr>
                <w:tab/>
              </w:r>
            </w:hyperlink>
          </w:p>
        </w:tc>
        <w:tc>
          <w:tcPr>
            <w:tcW w:w="992" w:type="dxa"/>
            <w:tcBorders>
              <w:bottom w:val="single" w:sz="4" w:space="0" w:color="auto"/>
            </w:tcBorders>
          </w:tcPr>
          <w:p w:rsidR="00CD4706" w:rsidRDefault="007F4856" w:rsidP="00F7690B">
            <w:pPr>
              <w:jc w:val="center"/>
              <w:rPr>
                <w:rFonts w:ascii="Times New Roman" w:hAnsi="Times New Roman"/>
                <w:sz w:val="28"/>
                <w:szCs w:val="28"/>
              </w:rPr>
            </w:pPr>
            <w:r>
              <w:rPr>
                <w:rFonts w:ascii="Times New Roman" w:hAnsi="Times New Roman"/>
                <w:sz w:val="28"/>
                <w:szCs w:val="28"/>
              </w:rPr>
              <w:t>3</w:t>
            </w:r>
            <w:r w:rsidR="00F07F2E">
              <w:rPr>
                <w:rFonts w:ascii="Times New Roman" w:hAnsi="Times New Roman"/>
                <w:sz w:val="28"/>
                <w:szCs w:val="28"/>
              </w:rPr>
              <w:t>5</w:t>
            </w:r>
          </w:p>
        </w:tc>
      </w:tr>
      <w:tr w:rsidR="00CD4706" w:rsidRPr="009F1491" w:rsidTr="00965F6E">
        <w:tc>
          <w:tcPr>
            <w:tcW w:w="8897" w:type="dxa"/>
            <w:tcBorders>
              <w:bottom w:val="single" w:sz="4" w:space="0" w:color="auto"/>
            </w:tcBorders>
          </w:tcPr>
          <w:p w:rsidR="00CD4706" w:rsidRDefault="007F4856" w:rsidP="00965F6E">
            <w:pPr>
              <w:pStyle w:val="21"/>
              <w:tabs>
                <w:tab w:val="clear" w:pos="1782"/>
                <w:tab w:val="left" w:pos="6300"/>
              </w:tabs>
            </w:pPr>
            <w:r w:rsidRPr="007F4856">
              <w:t xml:space="preserve">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  </w:t>
            </w:r>
          </w:p>
        </w:tc>
        <w:tc>
          <w:tcPr>
            <w:tcW w:w="992" w:type="dxa"/>
            <w:tcBorders>
              <w:bottom w:val="single" w:sz="4" w:space="0" w:color="auto"/>
            </w:tcBorders>
          </w:tcPr>
          <w:p w:rsidR="00CD4706" w:rsidRDefault="007F4856" w:rsidP="00F7690B">
            <w:pPr>
              <w:jc w:val="center"/>
              <w:rPr>
                <w:rFonts w:ascii="Times New Roman" w:hAnsi="Times New Roman"/>
                <w:sz w:val="28"/>
                <w:szCs w:val="28"/>
              </w:rPr>
            </w:pPr>
            <w:r>
              <w:rPr>
                <w:rFonts w:ascii="Times New Roman" w:hAnsi="Times New Roman"/>
                <w:sz w:val="28"/>
                <w:szCs w:val="28"/>
              </w:rPr>
              <w:t>3</w:t>
            </w:r>
            <w:r w:rsidR="00F07F2E">
              <w:rPr>
                <w:rFonts w:ascii="Times New Roman" w:hAnsi="Times New Roman"/>
                <w:sz w:val="28"/>
                <w:szCs w:val="28"/>
              </w:rPr>
              <w:t>5</w:t>
            </w:r>
          </w:p>
        </w:tc>
      </w:tr>
      <w:tr w:rsidR="007F4856" w:rsidRPr="009F1491" w:rsidTr="00965F6E">
        <w:tc>
          <w:tcPr>
            <w:tcW w:w="8897" w:type="dxa"/>
            <w:tcBorders>
              <w:bottom w:val="single" w:sz="4" w:space="0" w:color="auto"/>
            </w:tcBorders>
          </w:tcPr>
          <w:p w:rsidR="007F4856" w:rsidRPr="007F4856" w:rsidRDefault="007F4856" w:rsidP="00965F6E">
            <w:pPr>
              <w:pStyle w:val="21"/>
              <w:tabs>
                <w:tab w:val="clear" w:pos="1782"/>
                <w:tab w:val="left" w:pos="6300"/>
              </w:tabs>
            </w:pPr>
            <w:r w:rsidRPr="007F4856">
              <w:t xml:space="preserve">б) предложения по величине необходимых инвестиций в строительство, реконструкцию, техническое перевооружение и (или) модернизацию </w:t>
            </w:r>
            <w:r w:rsidRPr="007F4856">
              <w:lastRenderedPageBreak/>
              <w:t>тепловых сетей, насосных станций и тепловых пунктов на каждом этапе</w:t>
            </w:r>
          </w:p>
        </w:tc>
        <w:tc>
          <w:tcPr>
            <w:tcW w:w="992" w:type="dxa"/>
            <w:tcBorders>
              <w:bottom w:val="single" w:sz="4" w:space="0" w:color="auto"/>
            </w:tcBorders>
          </w:tcPr>
          <w:p w:rsidR="007F4856" w:rsidRDefault="00B37FF9" w:rsidP="00F7690B">
            <w:pPr>
              <w:jc w:val="center"/>
              <w:rPr>
                <w:rFonts w:ascii="Times New Roman" w:hAnsi="Times New Roman"/>
                <w:sz w:val="28"/>
                <w:szCs w:val="28"/>
              </w:rPr>
            </w:pPr>
            <w:r>
              <w:rPr>
                <w:rFonts w:ascii="Times New Roman" w:hAnsi="Times New Roman"/>
                <w:sz w:val="28"/>
                <w:szCs w:val="28"/>
              </w:rPr>
              <w:lastRenderedPageBreak/>
              <w:t>3</w:t>
            </w:r>
            <w:r w:rsidR="00F07F2E">
              <w:rPr>
                <w:rFonts w:ascii="Times New Roman" w:hAnsi="Times New Roman"/>
                <w:sz w:val="28"/>
                <w:szCs w:val="28"/>
              </w:rPr>
              <w:t>6</w:t>
            </w:r>
          </w:p>
        </w:tc>
      </w:tr>
      <w:tr w:rsidR="007F4856" w:rsidRPr="009F1491" w:rsidTr="00965F6E">
        <w:tc>
          <w:tcPr>
            <w:tcW w:w="8897" w:type="dxa"/>
            <w:tcBorders>
              <w:bottom w:val="single" w:sz="4" w:space="0" w:color="auto"/>
            </w:tcBorders>
          </w:tcPr>
          <w:p w:rsidR="007F4856" w:rsidRPr="007F4856" w:rsidRDefault="007F4856" w:rsidP="00965F6E">
            <w:pPr>
              <w:pStyle w:val="21"/>
              <w:tabs>
                <w:tab w:val="clear" w:pos="1782"/>
                <w:tab w:val="left" w:pos="6300"/>
              </w:tabs>
            </w:pPr>
            <w:r w:rsidRPr="007F4856">
              <w:lastRenderedPageBreak/>
              <w:t xml:space="preserve">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             </w:t>
            </w:r>
          </w:p>
        </w:tc>
        <w:tc>
          <w:tcPr>
            <w:tcW w:w="992" w:type="dxa"/>
            <w:tcBorders>
              <w:bottom w:val="single" w:sz="4" w:space="0" w:color="auto"/>
            </w:tcBorders>
          </w:tcPr>
          <w:p w:rsidR="007F4856" w:rsidRDefault="00B37FF9" w:rsidP="00F7690B">
            <w:pPr>
              <w:jc w:val="center"/>
              <w:rPr>
                <w:rFonts w:ascii="Times New Roman" w:hAnsi="Times New Roman"/>
                <w:sz w:val="28"/>
                <w:szCs w:val="28"/>
              </w:rPr>
            </w:pPr>
            <w:r>
              <w:rPr>
                <w:rFonts w:ascii="Times New Roman" w:hAnsi="Times New Roman"/>
                <w:sz w:val="28"/>
                <w:szCs w:val="28"/>
              </w:rPr>
              <w:t>3</w:t>
            </w:r>
            <w:r w:rsidR="00F07F2E">
              <w:rPr>
                <w:rFonts w:ascii="Times New Roman" w:hAnsi="Times New Roman"/>
                <w:sz w:val="28"/>
                <w:szCs w:val="28"/>
              </w:rPr>
              <w:t>6</w:t>
            </w:r>
          </w:p>
        </w:tc>
      </w:tr>
      <w:tr w:rsidR="007F4856" w:rsidRPr="009F1491" w:rsidTr="00965F6E">
        <w:tc>
          <w:tcPr>
            <w:tcW w:w="8897" w:type="dxa"/>
            <w:tcBorders>
              <w:bottom w:val="single" w:sz="4" w:space="0" w:color="auto"/>
            </w:tcBorders>
          </w:tcPr>
          <w:p w:rsidR="007F4856" w:rsidRPr="007F4856" w:rsidRDefault="001850F7" w:rsidP="007F4856">
            <w:pPr>
              <w:pStyle w:val="31"/>
              <w:spacing w:after="0"/>
            </w:pPr>
            <w:hyperlink w:anchor="_Toc5693560" w:history="1">
              <w:r w:rsidR="007F4856" w:rsidRPr="009F1491">
                <w:rPr>
                  <w:rStyle w:val="aa"/>
                  <w:color w:val="auto"/>
                  <w:u w:val="none"/>
                </w:rPr>
                <w:t xml:space="preserve">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w:t>
              </w:r>
            </w:hyperlink>
          </w:p>
        </w:tc>
        <w:tc>
          <w:tcPr>
            <w:tcW w:w="992" w:type="dxa"/>
            <w:tcBorders>
              <w:bottom w:val="single" w:sz="4" w:space="0" w:color="auto"/>
            </w:tcBorders>
          </w:tcPr>
          <w:p w:rsidR="007F4856" w:rsidRDefault="00B37FF9" w:rsidP="00F7690B">
            <w:pPr>
              <w:jc w:val="center"/>
              <w:rPr>
                <w:rFonts w:ascii="Times New Roman" w:hAnsi="Times New Roman"/>
                <w:sz w:val="28"/>
                <w:szCs w:val="28"/>
              </w:rPr>
            </w:pPr>
            <w:r>
              <w:rPr>
                <w:rFonts w:ascii="Times New Roman" w:hAnsi="Times New Roman"/>
                <w:sz w:val="28"/>
                <w:szCs w:val="28"/>
              </w:rPr>
              <w:t>3</w:t>
            </w:r>
            <w:r w:rsidR="00F07F2E">
              <w:rPr>
                <w:rFonts w:ascii="Times New Roman" w:hAnsi="Times New Roman"/>
                <w:sz w:val="28"/>
                <w:szCs w:val="28"/>
              </w:rPr>
              <w:t>6</w:t>
            </w:r>
          </w:p>
        </w:tc>
      </w:tr>
      <w:tr w:rsidR="00CD4706" w:rsidRPr="009F1491" w:rsidTr="00965F6E">
        <w:tc>
          <w:tcPr>
            <w:tcW w:w="8897" w:type="dxa"/>
            <w:tcBorders>
              <w:bottom w:val="single" w:sz="4" w:space="0" w:color="auto"/>
            </w:tcBorders>
          </w:tcPr>
          <w:p w:rsidR="00CD4706" w:rsidRDefault="001850F7" w:rsidP="007F4856">
            <w:pPr>
              <w:pStyle w:val="31"/>
              <w:spacing w:after="0"/>
            </w:pPr>
            <w:hyperlink w:anchor="_Toc5693561" w:history="1">
              <w:r w:rsidR="007F4856" w:rsidRPr="009F1491">
                <w:rPr>
                  <w:rStyle w:val="aa"/>
                  <w:color w:val="auto"/>
                  <w:u w:val="none"/>
                </w:rPr>
                <w:t xml:space="preserve">д) оценку эффективности инвестиций по отдельным предложениям </w:t>
              </w:r>
            </w:hyperlink>
          </w:p>
        </w:tc>
        <w:tc>
          <w:tcPr>
            <w:tcW w:w="992" w:type="dxa"/>
            <w:tcBorders>
              <w:bottom w:val="single" w:sz="4" w:space="0" w:color="auto"/>
            </w:tcBorders>
          </w:tcPr>
          <w:p w:rsidR="00CD4706" w:rsidRDefault="007F4856" w:rsidP="00F7690B">
            <w:pPr>
              <w:jc w:val="center"/>
              <w:rPr>
                <w:rFonts w:ascii="Times New Roman" w:hAnsi="Times New Roman"/>
                <w:sz w:val="28"/>
                <w:szCs w:val="28"/>
              </w:rPr>
            </w:pPr>
            <w:r>
              <w:rPr>
                <w:rFonts w:ascii="Times New Roman" w:hAnsi="Times New Roman"/>
                <w:sz w:val="28"/>
                <w:szCs w:val="28"/>
              </w:rPr>
              <w:t>3</w:t>
            </w:r>
            <w:r w:rsidR="00F07F2E">
              <w:rPr>
                <w:rFonts w:ascii="Times New Roman" w:hAnsi="Times New Roman"/>
                <w:sz w:val="28"/>
                <w:szCs w:val="28"/>
              </w:rPr>
              <w:t>6</w:t>
            </w:r>
          </w:p>
        </w:tc>
      </w:tr>
      <w:tr w:rsidR="00CD4706" w:rsidRPr="009F1491" w:rsidTr="00965F6E">
        <w:tc>
          <w:tcPr>
            <w:tcW w:w="8897" w:type="dxa"/>
            <w:tcBorders>
              <w:bottom w:val="single" w:sz="4" w:space="0" w:color="auto"/>
            </w:tcBorders>
          </w:tcPr>
          <w:p w:rsidR="00CD4706" w:rsidRDefault="007F4856" w:rsidP="00965F6E">
            <w:pPr>
              <w:pStyle w:val="21"/>
              <w:tabs>
                <w:tab w:val="clear" w:pos="1782"/>
                <w:tab w:val="left" w:pos="6300"/>
              </w:tabs>
            </w:pPr>
            <w:r w:rsidRPr="007F4856">
              <w:t>е)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tc>
        <w:tc>
          <w:tcPr>
            <w:tcW w:w="992" w:type="dxa"/>
            <w:tcBorders>
              <w:bottom w:val="single" w:sz="4" w:space="0" w:color="auto"/>
            </w:tcBorders>
          </w:tcPr>
          <w:p w:rsidR="00CD4706" w:rsidRDefault="007F4856" w:rsidP="00F7690B">
            <w:pPr>
              <w:jc w:val="center"/>
              <w:rPr>
                <w:rFonts w:ascii="Times New Roman" w:hAnsi="Times New Roman"/>
                <w:sz w:val="28"/>
                <w:szCs w:val="28"/>
              </w:rPr>
            </w:pPr>
            <w:r>
              <w:rPr>
                <w:rFonts w:ascii="Times New Roman" w:hAnsi="Times New Roman"/>
                <w:sz w:val="28"/>
                <w:szCs w:val="28"/>
              </w:rPr>
              <w:t>3</w:t>
            </w:r>
            <w:r w:rsidR="00F07F2E">
              <w:rPr>
                <w:rFonts w:ascii="Times New Roman" w:hAnsi="Times New Roman"/>
                <w:sz w:val="28"/>
                <w:szCs w:val="28"/>
              </w:rPr>
              <w:t>7</w:t>
            </w:r>
          </w:p>
        </w:tc>
      </w:tr>
      <w:tr w:rsidR="00CD4706" w:rsidRPr="009F1491" w:rsidTr="00965F6E">
        <w:tc>
          <w:tcPr>
            <w:tcW w:w="8897" w:type="dxa"/>
            <w:tcBorders>
              <w:bottom w:val="single" w:sz="4" w:space="0" w:color="auto"/>
            </w:tcBorders>
          </w:tcPr>
          <w:p w:rsidR="00CD4706" w:rsidRPr="00772A62" w:rsidRDefault="001850F7" w:rsidP="007F4856">
            <w:pPr>
              <w:pStyle w:val="21"/>
              <w:rPr>
                <w:b/>
              </w:rPr>
            </w:pPr>
            <w:hyperlink w:anchor="_Toc5693563" w:history="1">
              <w:r w:rsidR="007F4856" w:rsidRPr="00772A62">
                <w:rPr>
                  <w:rStyle w:val="aa"/>
                  <w:b/>
                  <w:color w:val="auto"/>
                  <w:u w:val="none"/>
                </w:rPr>
                <w:t>Раздел 10. Решение о присвоении статуса единой теплоснабжающей организации (организациям)</w:t>
              </w:r>
              <w:r w:rsidR="007F4856" w:rsidRPr="00772A62">
                <w:rPr>
                  <w:b/>
                  <w:webHidden/>
                </w:rPr>
                <w:tab/>
              </w:r>
            </w:hyperlink>
          </w:p>
        </w:tc>
        <w:tc>
          <w:tcPr>
            <w:tcW w:w="992" w:type="dxa"/>
            <w:tcBorders>
              <w:bottom w:val="single" w:sz="4" w:space="0" w:color="auto"/>
            </w:tcBorders>
          </w:tcPr>
          <w:p w:rsidR="00CD4706" w:rsidRDefault="00B37FF9" w:rsidP="00F7690B">
            <w:pPr>
              <w:jc w:val="center"/>
              <w:rPr>
                <w:rFonts w:ascii="Times New Roman" w:hAnsi="Times New Roman"/>
                <w:sz w:val="28"/>
                <w:szCs w:val="28"/>
              </w:rPr>
            </w:pPr>
            <w:r>
              <w:rPr>
                <w:rFonts w:ascii="Times New Roman" w:hAnsi="Times New Roman"/>
                <w:sz w:val="28"/>
                <w:szCs w:val="28"/>
              </w:rPr>
              <w:t>3</w:t>
            </w:r>
            <w:r w:rsidR="00F07F2E">
              <w:rPr>
                <w:rFonts w:ascii="Times New Roman" w:hAnsi="Times New Roman"/>
                <w:sz w:val="28"/>
                <w:szCs w:val="28"/>
              </w:rPr>
              <w:t>8</w:t>
            </w:r>
          </w:p>
        </w:tc>
      </w:tr>
      <w:tr w:rsidR="007F4856" w:rsidRPr="009F1491" w:rsidTr="00965F6E">
        <w:tc>
          <w:tcPr>
            <w:tcW w:w="8897" w:type="dxa"/>
            <w:tcBorders>
              <w:bottom w:val="single" w:sz="4" w:space="0" w:color="auto"/>
            </w:tcBorders>
          </w:tcPr>
          <w:p w:rsidR="007F4856" w:rsidRDefault="001850F7" w:rsidP="00965F6E">
            <w:pPr>
              <w:pStyle w:val="21"/>
              <w:tabs>
                <w:tab w:val="clear" w:pos="1782"/>
                <w:tab w:val="left" w:pos="6300"/>
              </w:tabs>
            </w:pPr>
            <w:hyperlink w:anchor="_Toc5693564" w:history="1">
              <w:r w:rsidR="007F4856" w:rsidRPr="009F1491">
                <w:rPr>
                  <w:rStyle w:val="aa"/>
                  <w:color w:val="auto"/>
                  <w:u w:val="none"/>
                </w:rPr>
                <w:t>а) решение о присвоении статуса единой теплоснабжающей организации (организациям)</w:t>
              </w:r>
            </w:hyperlink>
          </w:p>
        </w:tc>
        <w:tc>
          <w:tcPr>
            <w:tcW w:w="992" w:type="dxa"/>
            <w:tcBorders>
              <w:bottom w:val="single" w:sz="4" w:space="0" w:color="auto"/>
            </w:tcBorders>
          </w:tcPr>
          <w:p w:rsidR="007F4856" w:rsidRDefault="00B37FF9" w:rsidP="00F7690B">
            <w:pPr>
              <w:jc w:val="center"/>
              <w:rPr>
                <w:rFonts w:ascii="Times New Roman" w:hAnsi="Times New Roman"/>
                <w:sz w:val="28"/>
                <w:szCs w:val="28"/>
              </w:rPr>
            </w:pPr>
            <w:r>
              <w:rPr>
                <w:rFonts w:ascii="Times New Roman" w:hAnsi="Times New Roman"/>
                <w:sz w:val="28"/>
                <w:szCs w:val="28"/>
              </w:rPr>
              <w:t>3</w:t>
            </w:r>
            <w:r w:rsidR="00F07F2E">
              <w:rPr>
                <w:rFonts w:ascii="Times New Roman" w:hAnsi="Times New Roman"/>
                <w:sz w:val="28"/>
                <w:szCs w:val="28"/>
              </w:rPr>
              <w:t>8</w:t>
            </w:r>
          </w:p>
        </w:tc>
      </w:tr>
      <w:tr w:rsidR="007F4856" w:rsidRPr="009F1491" w:rsidTr="00965F6E">
        <w:tc>
          <w:tcPr>
            <w:tcW w:w="8897" w:type="dxa"/>
            <w:tcBorders>
              <w:bottom w:val="single" w:sz="4" w:space="0" w:color="auto"/>
            </w:tcBorders>
          </w:tcPr>
          <w:p w:rsidR="007F4856" w:rsidRDefault="001850F7" w:rsidP="007F4856">
            <w:pPr>
              <w:pStyle w:val="31"/>
              <w:spacing w:after="0"/>
            </w:pPr>
            <w:hyperlink w:anchor="_Toc5693565" w:history="1">
              <w:r w:rsidR="007F4856" w:rsidRPr="009F1491">
                <w:rPr>
                  <w:rStyle w:val="aa"/>
                  <w:color w:val="auto"/>
                  <w:u w:val="none"/>
                </w:rPr>
                <w:t>б) реестр зон деятельности единой теплоснабжающей организации (организаций)</w:t>
              </w:r>
            </w:hyperlink>
            <w:r w:rsidR="007F4856" w:rsidRPr="009F1491">
              <w:t xml:space="preserve"> </w:t>
            </w:r>
          </w:p>
        </w:tc>
        <w:tc>
          <w:tcPr>
            <w:tcW w:w="992" w:type="dxa"/>
            <w:tcBorders>
              <w:bottom w:val="single" w:sz="4" w:space="0" w:color="auto"/>
            </w:tcBorders>
          </w:tcPr>
          <w:p w:rsidR="007F4856" w:rsidRDefault="00B37FF9" w:rsidP="00F7690B">
            <w:pPr>
              <w:jc w:val="center"/>
              <w:rPr>
                <w:rFonts w:ascii="Times New Roman" w:hAnsi="Times New Roman"/>
                <w:sz w:val="28"/>
                <w:szCs w:val="28"/>
              </w:rPr>
            </w:pPr>
            <w:r>
              <w:rPr>
                <w:rFonts w:ascii="Times New Roman" w:hAnsi="Times New Roman"/>
                <w:sz w:val="28"/>
                <w:szCs w:val="28"/>
              </w:rPr>
              <w:t>3</w:t>
            </w:r>
            <w:r w:rsidR="00F07F2E">
              <w:rPr>
                <w:rFonts w:ascii="Times New Roman" w:hAnsi="Times New Roman"/>
                <w:sz w:val="28"/>
                <w:szCs w:val="28"/>
              </w:rPr>
              <w:t>8</w:t>
            </w:r>
          </w:p>
        </w:tc>
      </w:tr>
      <w:tr w:rsidR="007F4856" w:rsidRPr="009F1491" w:rsidTr="00965F6E">
        <w:tc>
          <w:tcPr>
            <w:tcW w:w="8897" w:type="dxa"/>
            <w:tcBorders>
              <w:bottom w:val="single" w:sz="4" w:space="0" w:color="auto"/>
            </w:tcBorders>
          </w:tcPr>
          <w:p w:rsidR="007F4856" w:rsidRDefault="007F4856" w:rsidP="00965F6E">
            <w:pPr>
              <w:pStyle w:val="21"/>
              <w:tabs>
                <w:tab w:val="clear" w:pos="1782"/>
                <w:tab w:val="left" w:pos="6300"/>
              </w:tabs>
            </w:pPr>
            <w:r w:rsidRPr="007F4856">
              <w:t xml:space="preserve">в) основания, в том числе критерии, в соответствии с которыми теплоснабжающей организации присвоен статус единой теплоснабжающей организации     </w:t>
            </w:r>
          </w:p>
        </w:tc>
        <w:tc>
          <w:tcPr>
            <w:tcW w:w="992" w:type="dxa"/>
            <w:tcBorders>
              <w:bottom w:val="single" w:sz="4" w:space="0" w:color="auto"/>
            </w:tcBorders>
          </w:tcPr>
          <w:p w:rsidR="007F4856" w:rsidRDefault="00F07F2E" w:rsidP="00F7690B">
            <w:pPr>
              <w:jc w:val="center"/>
              <w:rPr>
                <w:rFonts w:ascii="Times New Roman" w:hAnsi="Times New Roman"/>
                <w:sz w:val="28"/>
                <w:szCs w:val="28"/>
              </w:rPr>
            </w:pPr>
            <w:r>
              <w:rPr>
                <w:rFonts w:ascii="Times New Roman" w:hAnsi="Times New Roman"/>
                <w:sz w:val="28"/>
                <w:szCs w:val="28"/>
              </w:rPr>
              <w:t>43</w:t>
            </w:r>
          </w:p>
        </w:tc>
      </w:tr>
      <w:tr w:rsidR="007F4856" w:rsidRPr="009F1491" w:rsidTr="00965F6E">
        <w:tc>
          <w:tcPr>
            <w:tcW w:w="8897" w:type="dxa"/>
            <w:tcBorders>
              <w:bottom w:val="single" w:sz="4" w:space="0" w:color="auto"/>
            </w:tcBorders>
          </w:tcPr>
          <w:p w:rsidR="007F4856" w:rsidRDefault="001850F7" w:rsidP="007F4856">
            <w:pPr>
              <w:pStyle w:val="31"/>
              <w:spacing w:after="0"/>
            </w:pPr>
            <w:hyperlink w:anchor="_Toc5693567" w:history="1">
              <w:r w:rsidR="007F4856" w:rsidRPr="009F1491">
                <w:rPr>
                  <w:rStyle w:val="aa"/>
                  <w:color w:val="auto"/>
                  <w:u w:val="none"/>
                </w:rPr>
                <w:t xml:space="preserve">г) информацию о поданных теплоснабжающими организациями заявках на присвоение статуса единой теплоснабжающей организации </w:t>
              </w:r>
            </w:hyperlink>
          </w:p>
        </w:tc>
        <w:tc>
          <w:tcPr>
            <w:tcW w:w="992" w:type="dxa"/>
            <w:tcBorders>
              <w:bottom w:val="single" w:sz="4" w:space="0" w:color="auto"/>
            </w:tcBorders>
          </w:tcPr>
          <w:p w:rsidR="007F4856" w:rsidRDefault="00B37FF9" w:rsidP="00F7690B">
            <w:pPr>
              <w:jc w:val="center"/>
              <w:rPr>
                <w:rFonts w:ascii="Times New Roman" w:hAnsi="Times New Roman"/>
                <w:sz w:val="28"/>
                <w:szCs w:val="28"/>
              </w:rPr>
            </w:pPr>
            <w:r>
              <w:rPr>
                <w:rFonts w:ascii="Times New Roman" w:hAnsi="Times New Roman"/>
                <w:sz w:val="28"/>
                <w:szCs w:val="28"/>
              </w:rPr>
              <w:t>4</w:t>
            </w:r>
            <w:r w:rsidR="00F07F2E">
              <w:rPr>
                <w:rFonts w:ascii="Times New Roman" w:hAnsi="Times New Roman"/>
                <w:sz w:val="28"/>
                <w:szCs w:val="28"/>
              </w:rPr>
              <w:t>5</w:t>
            </w:r>
          </w:p>
        </w:tc>
      </w:tr>
      <w:tr w:rsidR="007F4856" w:rsidRPr="009F1491" w:rsidTr="00965F6E">
        <w:tc>
          <w:tcPr>
            <w:tcW w:w="8897" w:type="dxa"/>
            <w:tcBorders>
              <w:bottom w:val="single" w:sz="4" w:space="0" w:color="auto"/>
            </w:tcBorders>
          </w:tcPr>
          <w:p w:rsidR="007F4856" w:rsidRDefault="001850F7" w:rsidP="00965F6E">
            <w:pPr>
              <w:pStyle w:val="21"/>
              <w:tabs>
                <w:tab w:val="clear" w:pos="1782"/>
                <w:tab w:val="left" w:pos="6300"/>
              </w:tabs>
            </w:pPr>
            <w:hyperlink w:anchor="_Toc5693568" w:history="1">
              <w:r w:rsidR="007F4856" w:rsidRPr="009F1491">
                <w:rPr>
                  <w:rStyle w:val="aa"/>
                  <w:color w:val="auto"/>
                  <w:u w:val="none"/>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w:t>
              </w:r>
              <w:r w:rsidR="007F4856">
                <w:rPr>
                  <w:rStyle w:val="aa"/>
                  <w:color w:val="auto"/>
                  <w:u w:val="none"/>
                </w:rPr>
                <w:t xml:space="preserve"> Еткульского</w:t>
              </w:r>
              <w:r w:rsidR="007F4856" w:rsidRPr="009F1491">
                <w:rPr>
                  <w:rStyle w:val="aa"/>
                  <w:color w:val="auto"/>
                  <w:u w:val="none"/>
                </w:rPr>
                <w:t xml:space="preserve">  сельского поселения </w:t>
              </w:r>
            </w:hyperlink>
          </w:p>
        </w:tc>
        <w:tc>
          <w:tcPr>
            <w:tcW w:w="992" w:type="dxa"/>
            <w:tcBorders>
              <w:bottom w:val="single" w:sz="4" w:space="0" w:color="auto"/>
            </w:tcBorders>
          </w:tcPr>
          <w:p w:rsidR="007F4856" w:rsidRDefault="00B37FF9" w:rsidP="00F7690B">
            <w:pPr>
              <w:jc w:val="center"/>
              <w:rPr>
                <w:rFonts w:ascii="Times New Roman" w:hAnsi="Times New Roman"/>
                <w:sz w:val="28"/>
                <w:szCs w:val="28"/>
              </w:rPr>
            </w:pPr>
            <w:r>
              <w:rPr>
                <w:rFonts w:ascii="Times New Roman" w:hAnsi="Times New Roman"/>
                <w:sz w:val="28"/>
                <w:szCs w:val="28"/>
              </w:rPr>
              <w:t>4</w:t>
            </w:r>
            <w:r w:rsidR="00F07F2E">
              <w:rPr>
                <w:rFonts w:ascii="Times New Roman" w:hAnsi="Times New Roman"/>
                <w:sz w:val="28"/>
                <w:szCs w:val="28"/>
              </w:rPr>
              <w:t>5</w:t>
            </w:r>
          </w:p>
        </w:tc>
      </w:tr>
      <w:tr w:rsidR="00965F6E" w:rsidRPr="009F1491" w:rsidTr="00965F6E">
        <w:tc>
          <w:tcPr>
            <w:tcW w:w="8897" w:type="dxa"/>
          </w:tcPr>
          <w:p w:rsidR="00965F6E" w:rsidRPr="00772A62" w:rsidRDefault="001850F7" w:rsidP="006E2722">
            <w:pPr>
              <w:pStyle w:val="21"/>
              <w:rPr>
                <w:b/>
              </w:rPr>
            </w:pPr>
            <w:hyperlink w:anchor="_Toc5693569" w:history="1">
              <w:r w:rsidR="00965F6E" w:rsidRPr="00772A62">
                <w:rPr>
                  <w:rStyle w:val="aa"/>
                  <w:b/>
                  <w:color w:val="auto"/>
                  <w:u w:val="none"/>
                </w:rPr>
                <w:t>Раздел 11.Решения о распределении тепловой нагрузки между источниками тепловой энергии</w:t>
              </w:r>
              <w:r w:rsidR="00965F6E" w:rsidRPr="00772A62">
                <w:rPr>
                  <w:b/>
                  <w:webHidden/>
                </w:rPr>
                <w:tab/>
              </w:r>
            </w:hyperlink>
          </w:p>
        </w:tc>
        <w:tc>
          <w:tcPr>
            <w:tcW w:w="992" w:type="dxa"/>
          </w:tcPr>
          <w:p w:rsidR="00965F6E" w:rsidRPr="009F1491" w:rsidRDefault="00965F6E" w:rsidP="00E575CD">
            <w:pPr>
              <w:jc w:val="center"/>
              <w:rPr>
                <w:rFonts w:ascii="Times New Roman" w:hAnsi="Times New Roman"/>
                <w:sz w:val="28"/>
                <w:szCs w:val="28"/>
              </w:rPr>
            </w:pPr>
            <w:r>
              <w:rPr>
                <w:rFonts w:ascii="Times New Roman" w:hAnsi="Times New Roman"/>
                <w:sz w:val="28"/>
                <w:szCs w:val="28"/>
              </w:rPr>
              <w:t>4</w:t>
            </w:r>
            <w:r w:rsidR="00F07F2E">
              <w:rPr>
                <w:rFonts w:ascii="Times New Roman" w:hAnsi="Times New Roman"/>
                <w:sz w:val="28"/>
                <w:szCs w:val="28"/>
              </w:rPr>
              <w:t>6</w:t>
            </w:r>
          </w:p>
        </w:tc>
      </w:tr>
      <w:tr w:rsidR="007F4856" w:rsidRPr="009F1491" w:rsidTr="00965F6E">
        <w:tc>
          <w:tcPr>
            <w:tcW w:w="8897" w:type="dxa"/>
          </w:tcPr>
          <w:p w:rsidR="007F4856" w:rsidRPr="00772A62" w:rsidRDefault="00FF2B6A" w:rsidP="006E2722">
            <w:pPr>
              <w:pStyle w:val="21"/>
              <w:rPr>
                <w:b/>
              </w:rPr>
            </w:pPr>
            <w:r w:rsidRPr="00772A62">
              <w:rPr>
                <w:b/>
              </w:rPr>
              <w:t>Раздел 12. Решение по бесхозяйным тепловым сетям</w:t>
            </w:r>
          </w:p>
        </w:tc>
        <w:tc>
          <w:tcPr>
            <w:tcW w:w="992" w:type="dxa"/>
          </w:tcPr>
          <w:p w:rsidR="007F4856" w:rsidRDefault="00B37FF9" w:rsidP="00E575CD">
            <w:pPr>
              <w:jc w:val="center"/>
              <w:rPr>
                <w:rFonts w:ascii="Times New Roman" w:hAnsi="Times New Roman"/>
                <w:sz w:val="28"/>
                <w:szCs w:val="28"/>
              </w:rPr>
            </w:pPr>
            <w:r>
              <w:rPr>
                <w:rFonts w:ascii="Times New Roman" w:hAnsi="Times New Roman"/>
                <w:sz w:val="28"/>
                <w:szCs w:val="28"/>
              </w:rPr>
              <w:t>4</w:t>
            </w:r>
            <w:r w:rsidR="00F07F2E">
              <w:rPr>
                <w:rFonts w:ascii="Times New Roman" w:hAnsi="Times New Roman"/>
                <w:sz w:val="28"/>
                <w:szCs w:val="28"/>
              </w:rPr>
              <w:t>7</w:t>
            </w:r>
          </w:p>
        </w:tc>
      </w:tr>
      <w:tr w:rsidR="007F4856" w:rsidRPr="009F1491" w:rsidTr="00965F6E">
        <w:tc>
          <w:tcPr>
            <w:tcW w:w="8897" w:type="dxa"/>
          </w:tcPr>
          <w:p w:rsidR="007F4856" w:rsidRPr="00772A62" w:rsidRDefault="007F4856" w:rsidP="007F4856">
            <w:pPr>
              <w:pStyle w:val="af0"/>
              <w:spacing w:after="0"/>
              <w:ind w:firstLine="0"/>
              <w:rPr>
                <w:rFonts w:cs="Times New Roman"/>
                <w:b/>
                <w:sz w:val="28"/>
                <w:szCs w:val="28"/>
              </w:rPr>
            </w:pPr>
            <w:r w:rsidRPr="00772A62">
              <w:rPr>
                <w:rFonts w:cs="Times New Roman"/>
                <w:b/>
                <w:sz w:val="28"/>
                <w:szCs w:val="28"/>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tc>
        <w:tc>
          <w:tcPr>
            <w:tcW w:w="992" w:type="dxa"/>
          </w:tcPr>
          <w:p w:rsidR="007F4856" w:rsidRDefault="00B37FF9" w:rsidP="00E575CD">
            <w:pPr>
              <w:jc w:val="center"/>
              <w:rPr>
                <w:rFonts w:ascii="Times New Roman" w:hAnsi="Times New Roman"/>
                <w:sz w:val="28"/>
                <w:szCs w:val="28"/>
              </w:rPr>
            </w:pPr>
            <w:r>
              <w:rPr>
                <w:rFonts w:ascii="Times New Roman" w:hAnsi="Times New Roman"/>
                <w:sz w:val="28"/>
                <w:szCs w:val="28"/>
              </w:rPr>
              <w:t>4</w:t>
            </w:r>
            <w:r w:rsidR="00F07F2E">
              <w:rPr>
                <w:rFonts w:ascii="Times New Roman" w:hAnsi="Times New Roman"/>
                <w:sz w:val="28"/>
                <w:szCs w:val="28"/>
              </w:rPr>
              <w:t>8</w:t>
            </w:r>
          </w:p>
        </w:tc>
      </w:tr>
      <w:tr w:rsidR="007F4856" w:rsidRPr="009F1491" w:rsidTr="00965F6E">
        <w:tc>
          <w:tcPr>
            <w:tcW w:w="8897" w:type="dxa"/>
          </w:tcPr>
          <w:p w:rsidR="007F4856" w:rsidRPr="007F4856" w:rsidRDefault="007F4856" w:rsidP="006E2722">
            <w:pPr>
              <w:pStyle w:val="21"/>
            </w:pPr>
            <w:r w:rsidRPr="007F4856">
              <w:t xml:space="preserve">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w:t>
            </w:r>
          </w:p>
        </w:tc>
        <w:tc>
          <w:tcPr>
            <w:tcW w:w="992" w:type="dxa"/>
          </w:tcPr>
          <w:p w:rsidR="007F4856" w:rsidRDefault="00B37FF9" w:rsidP="00E575CD">
            <w:pPr>
              <w:jc w:val="center"/>
              <w:rPr>
                <w:rFonts w:ascii="Times New Roman" w:hAnsi="Times New Roman"/>
                <w:sz w:val="28"/>
                <w:szCs w:val="28"/>
              </w:rPr>
            </w:pPr>
            <w:r>
              <w:rPr>
                <w:rFonts w:ascii="Times New Roman" w:hAnsi="Times New Roman"/>
                <w:sz w:val="28"/>
                <w:szCs w:val="28"/>
              </w:rPr>
              <w:t>4</w:t>
            </w:r>
            <w:r w:rsidR="00F07F2E">
              <w:rPr>
                <w:rFonts w:ascii="Times New Roman" w:hAnsi="Times New Roman"/>
                <w:sz w:val="28"/>
                <w:szCs w:val="28"/>
              </w:rPr>
              <w:t>8</w:t>
            </w:r>
          </w:p>
        </w:tc>
      </w:tr>
      <w:tr w:rsidR="007F4856" w:rsidRPr="009F1491" w:rsidTr="00965F6E">
        <w:tc>
          <w:tcPr>
            <w:tcW w:w="8897" w:type="dxa"/>
          </w:tcPr>
          <w:p w:rsidR="007F4856" w:rsidRPr="007F4856" w:rsidRDefault="007F4856" w:rsidP="006E2722">
            <w:pPr>
              <w:pStyle w:val="21"/>
            </w:pPr>
            <w:r w:rsidRPr="007F4856">
              <w:t>б) описание проблем организации газоснабжения источников тепловой энергии</w:t>
            </w:r>
          </w:p>
        </w:tc>
        <w:tc>
          <w:tcPr>
            <w:tcW w:w="992" w:type="dxa"/>
          </w:tcPr>
          <w:p w:rsidR="007F4856" w:rsidRDefault="00B37FF9" w:rsidP="00E575CD">
            <w:pPr>
              <w:jc w:val="center"/>
              <w:rPr>
                <w:rFonts w:ascii="Times New Roman" w:hAnsi="Times New Roman"/>
                <w:sz w:val="28"/>
                <w:szCs w:val="28"/>
              </w:rPr>
            </w:pPr>
            <w:r>
              <w:rPr>
                <w:rFonts w:ascii="Times New Roman" w:hAnsi="Times New Roman"/>
                <w:sz w:val="28"/>
                <w:szCs w:val="28"/>
              </w:rPr>
              <w:t>4</w:t>
            </w:r>
            <w:r w:rsidR="00F07F2E">
              <w:rPr>
                <w:rFonts w:ascii="Times New Roman" w:hAnsi="Times New Roman"/>
                <w:sz w:val="28"/>
                <w:szCs w:val="28"/>
              </w:rPr>
              <w:t>8</w:t>
            </w:r>
          </w:p>
        </w:tc>
      </w:tr>
      <w:tr w:rsidR="007F4856" w:rsidRPr="009F1491" w:rsidTr="00965F6E">
        <w:tc>
          <w:tcPr>
            <w:tcW w:w="8897" w:type="dxa"/>
          </w:tcPr>
          <w:p w:rsidR="007F4856" w:rsidRPr="007F4856" w:rsidRDefault="007F4856" w:rsidP="006E2722">
            <w:pPr>
              <w:pStyle w:val="21"/>
            </w:pPr>
            <w:r w:rsidRPr="007F4856">
              <w:t xml:space="preserve">в) предложения по корректировке, утвержденной (разработке) </w:t>
            </w:r>
            <w:r w:rsidRPr="007F4856">
              <w:lastRenderedPageBreak/>
              <w:t xml:space="preserve">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w:t>
            </w:r>
          </w:p>
        </w:tc>
        <w:tc>
          <w:tcPr>
            <w:tcW w:w="992" w:type="dxa"/>
          </w:tcPr>
          <w:p w:rsidR="007F4856" w:rsidRDefault="00B37FF9" w:rsidP="00E575CD">
            <w:pPr>
              <w:jc w:val="center"/>
              <w:rPr>
                <w:rFonts w:ascii="Times New Roman" w:hAnsi="Times New Roman"/>
                <w:sz w:val="28"/>
                <w:szCs w:val="28"/>
              </w:rPr>
            </w:pPr>
            <w:r>
              <w:rPr>
                <w:rFonts w:ascii="Times New Roman" w:hAnsi="Times New Roman"/>
                <w:sz w:val="28"/>
                <w:szCs w:val="28"/>
              </w:rPr>
              <w:lastRenderedPageBreak/>
              <w:t>4</w:t>
            </w:r>
            <w:r w:rsidR="00F07F2E">
              <w:rPr>
                <w:rFonts w:ascii="Times New Roman" w:hAnsi="Times New Roman"/>
                <w:sz w:val="28"/>
                <w:szCs w:val="28"/>
              </w:rPr>
              <w:t>8</w:t>
            </w:r>
          </w:p>
        </w:tc>
      </w:tr>
      <w:tr w:rsidR="007F4856" w:rsidRPr="009F1491" w:rsidTr="00965F6E">
        <w:tc>
          <w:tcPr>
            <w:tcW w:w="8897" w:type="dxa"/>
          </w:tcPr>
          <w:p w:rsidR="007F4856" w:rsidRPr="007F4856" w:rsidRDefault="007F4856" w:rsidP="006E2722">
            <w:pPr>
              <w:pStyle w:val="21"/>
            </w:pPr>
            <w:r w:rsidRPr="007F4856">
              <w:lastRenderedPageBreak/>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tc>
        <w:tc>
          <w:tcPr>
            <w:tcW w:w="992" w:type="dxa"/>
          </w:tcPr>
          <w:p w:rsidR="007F4856" w:rsidRDefault="00B37FF9" w:rsidP="00E575CD">
            <w:pPr>
              <w:jc w:val="center"/>
              <w:rPr>
                <w:rFonts w:ascii="Times New Roman" w:hAnsi="Times New Roman"/>
                <w:sz w:val="28"/>
                <w:szCs w:val="28"/>
              </w:rPr>
            </w:pPr>
            <w:r>
              <w:rPr>
                <w:rFonts w:ascii="Times New Roman" w:hAnsi="Times New Roman"/>
                <w:sz w:val="28"/>
                <w:szCs w:val="28"/>
              </w:rPr>
              <w:t>4</w:t>
            </w:r>
            <w:r w:rsidR="00F07F2E">
              <w:rPr>
                <w:rFonts w:ascii="Times New Roman" w:hAnsi="Times New Roman"/>
                <w:sz w:val="28"/>
                <w:szCs w:val="28"/>
              </w:rPr>
              <w:t>9</w:t>
            </w:r>
          </w:p>
        </w:tc>
      </w:tr>
      <w:tr w:rsidR="007F4856" w:rsidRPr="009F1491" w:rsidTr="00965F6E">
        <w:tc>
          <w:tcPr>
            <w:tcW w:w="8897" w:type="dxa"/>
          </w:tcPr>
          <w:p w:rsidR="007F4856" w:rsidRPr="007F4856" w:rsidRDefault="001850F7" w:rsidP="007F4856">
            <w:pPr>
              <w:pStyle w:val="a5"/>
              <w:jc w:val="both"/>
              <w:rPr>
                <w:rFonts w:ascii="Times New Roman" w:hAnsi="Times New Roman"/>
                <w:sz w:val="28"/>
                <w:szCs w:val="28"/>
              </w:rPr>
            </w:pPr>
            <w:hyperlink w:anchor="_Toc5693576" w:history="1">
              <w:r w:rsidR="007F4856" w:rsidRPr="009F1491">
                <w:rPr>
                  <w:rStyle w:val="aa"/>
                  <w:rFonts w:ascii="Times New Roman" w:hAnsi="Times New Roman"/>
                  <w:noProof/>
                  <w:color w:val="auto"/>
                  <w:sz w:val="28"/>
                  <w:szCs w:val="28"/>
                  <w:u w:val="none"/>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hyperlink>
          </w:p>
        </w:tc>
        <w:tc>
          <w:tcPr>
            <w:tcW w:w="992" w:type="dxa"/>
          </w:tcPr>
          <w:p w:rsidR="007F4856" w:rsidRDefault="00B37FF9" w:rsidP="00E575CD">
            <w:pPr>
              <w:jc w:val="center"/>
              <w:rPr>
                <w:rFonts w:ascii="Times New Roman" w:hAnsi="Times New Roman"/>
                <w:sz w:val="28"/>
                <w:szCs w:val="28"/>
              </w:rPr>
            </w:pPr>
            <w:r>
              <w:rPr>
                <w:rFonts w:ascii="Times New Roman" w:hAnsi="Times New Roman"/>
                <w:sz w:val="28"/>
                <w:szCs w:val="28"/>
              </w:rPr>
              <w:t>4</w:t>
            </w:r>
            <w:r w:rsidR="00F07F2E">
              <w:rPr>
                <w:rFonts w:ascii="Times New Roman" w:hAnsi="Times New Roman"/>
                <w:sz w:val="28"/>
                <w:szCs w:val="28"/>
              </w:rPr>
              <w:t>9</w:t>
            </w:r>
          </w:p>
        </w:tc>
      </w:tr>
      <w:tr w:rsidR="007F4856" w:rsidRPr="009F1491" w:rsidTr="00965F6E">
        <w:tc>
          <w:tcPr>
            <w:tcW w:w="8897" w:type="dxa"/>
          </w:tcPr>
          <w:p w:rsidR="007F4856" w:rsidRPr="007F4856" w:rsidRDefault="007F4856" w:rsidP="006E2722">
            <w:pPr>
              <w:pStyle w:val="21"/>
            </w:pPr>
            <w:r w:rsidRPr="007F4856">
              <w:t xml:space="preserve">е) описание решений (вырабатываемых с учетом положений утвержденной схемы водоснабжения поселения, утвержденной единой схемы водоснабжения и водоотведения Еткульского сельского поселения) о развитии соответствующей системы водоснабжения в части, относящейся к системам теплоснабжения    </w:t>
            </w:r>
          </w:p>
        </w:tc>
        <w:tc>
          <w:tcPr>
            <w:tcW w:w="992" w:type="dxa"/>
          </w:tcPr>
          <w:p w:rsidR="007F4856" w:rsidRDefault="00B37FF9" w:rsidP="00E575CD">
            <w:pPr>
              <w:jc w:val="center"/>
              <w:rPr>
                <w:rFonts w:ascii="Times New Roman" w:hAnsi="Times New Roman"/>
                <w:sz w:val="28"/>
                <w:szCs w:val="28"/>
              </w:rPr>
            </w:pPr>
            <w:r>
              <w:rPr>
                <w:rFonts w:ascii="Times New Roman" w:hAnsi="Times New Roman"/>
                <w:sz w:val="28"/>
                <w:szCs w:val="28"/>
              </w:rPr>
              <w:t>4</w:t>
            </w:r>
            <w:r w:rsidR="00F07F2E">
              <w:rPr>
                <w:rFonts w:ascii="Times New Roman" w:hAnsi="Times New Roman"/>
                <w:sz w:val="28"/>
                <w:szCs w:val="28"/>
              </w:rPr>
              <w:t>9</w:t>
            </w:r>
          </w:p>
        </w:tc>
      </w:tr>
      <w:tr w:rsidR="007F4856" w:rsidRPr="009F1491" w:rsidTr="00965F6E">
        <w:tc>
          <w:tcPr>
            <w:tcW w:w="8897" w:type="dxa"/>
          </w:tcPr>
          <w:p w:rsidR="007F4856" w:rsidRPr="007F4856" w:rsidRDefault="007F4856" w:rsidP="006E2722">
            <w:pPr>
              <w:pStyle w:val="21"/>
            </w:pPr>
            <w:r w:rsidRPr="007F4856">
              <w:t xml:space="preserve">ж)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w:t>
            </w:r>
          </w:p>
        </w:tc>
        <w:tc>
          <w:tcPr>
            <w:tcW w:w="992" w:type="dxa"/>
          </w:tcPr>
          <w:p w:rsidR="007F4856" w:rsidRDefault="00B37FF9" w:rsidP="00E575CD">
            <w:pPr>
              <w:jc w:val="center"/>
              <w:rPr>
                <w:rFonts w:ascii="Times New Roman" w:hAnsi="Times New Roman"/>
                <w:sz w:val="28"/>
                <w:szCs w:val="28"/>
              </w:rPr>
            </w:pPr>
            <w:r>
              <w:rPr>
                <w:rFonts w:ascii="Times New Roman" w:hAnsi="Times New Roman"/>
                <w:sz w:val="28"/>
                <w:szCs w:val="28"/>
              </w:rPr>
              <w:t>4</w:t>
            </w:r>
            <w:r w:rsidR="00F07F2E">
              <w:rPr>
                <w:rFonts w:ascii="Times New Roman" w:hAnsi="Times New Roman"/>
                <w:sz w:val="28"/>
                <w:szCs w:val="28"/>
              </w:rPr>
              <w:t>9</w:t>
            </w:r>
          </w:p>
        </w:tc>
      </w:tr>
      <w:tr w:rsidR="007F4856" w:rsidRPr="009F1491" w:rsidTr="00965F6E">
        <w:tc>
          <w:tcPr>
            <w:tcW w:w="8897" w:type="dxa"/>
          </w:tcPr>
          <w:p w:rsidR="007F4856" w:rsidRPr="00772A62" w:rsidRDefault="00BF05E0" w:rsidP="006E2722">
            <w:pPr>
              <w:pStyle w:val="21"/>
              <w:rPr>
                <w:b/>
              </w:rPr>
            </w:pPr>
            <w:r w:rsidRPr="00772A62">
              <w:rPr>
                <w:b/>
              </w:rPr>
              <w:t>Раздел 14.</w:t>
            </w:r>
            <w:r w:rsidR="00FF2B6A" w:rsidRPr="00772A62">
              <w:rPr>
                <w:b/>
              </w:rPr>
              <w:t xml:space="preserve"> </w:t>
            </w:r>
            <w:r w:rsidRPr="00772A62">
              <w:rPr>
                <w:b/>
              </w:rPr>
              <w:t xml:space="preserve">Индикаторы развития систем теплоснабжения </w:t>
            </w:r>
            <w:r w:rsidR="00A74306" w:rsidRPr="00772A62">
              <w:rPr>
                <w:b/>
              </w:rPr>
              <w:t xml:space="preserve">Еткульского </w:t>
            </w:r>
            <w:r w:rsidR="00FF2B6A" w:rsidRPr="00772A62">
              <w:rPr>
                <w:b/>
              </w:rPr>
              <w:t xml:space="preserve"> сельского поселения</w:t>
            </w:r>
          </w:p>
        </w:tc>
        <w:tc>
          <w:tcPr>
            <w:tcW w:w="992" w:type="dxa"/>
          </w:tcPr>
          <w:p w:rsidR="007F4856" w:rsidRDefault="00F07F2E" w:rsidP="00E575CD">
            <w:pPr>
              <w:jc w:val="center"/>
              <w:rPr>
                <w:rFonts w:ascii="Times New Roman" w:hAnsi="Times New Roman"/>
                <w:sz w:val="28"/>
                <w:szCs w:val="28"/>
              </w:rPr>
            </w:pPr>
            <w:r>
              <w:rPr>
                <w:rFonts w:ascii="Times New Roman" w:hAnsi="Times New Roman"/>
                <w:sz w:val="28"/>
                <w:szCs w:val="28"/>
              </w:rPr>
              <w:t>50</w:t>
            </w:r>
          </w:p>
        </w:tc>
      </w:tr>
      <w:tr w:rsidR="007F4856" w:rsidRPr="009F1491" w:rsidTr="00965F6E">
        <w:tc>
          <w:tcPr>
            <w:tcW w:w="8897" w:type="dxa"/>
          </w:tcPr>
          <w:p w:rsidR="007F4856" w:rsidRPr="007F4856" w:rsidRDefault="005F7975" w:rsidP="006E2722">
            <w:pPr>
              <w:pStyle w:val="21"/>
            </w:pPr>
            <w:r w:rsidRPr="005F7975">
              <w:t xml:space="preserve">а) количество прекращений подачи тепловой энергии, теплоносителя в результате технологических нарушений на тепловых сетях     </w:t>
            </w:r>
          </w:p>
        </w:tc>
        <w:tc>
          <w:tcPr>
            <w:tcW w:w="992" w:type="dxa"/>
          </w:tcPr>
          <w:p w:rsidR="007F4856" w:rsidRDefault="00005B79" w:rsidP="00E575CD">
            <w:pPr>
              <w:jc w:val="center"/>
              <w:rPr>
                <w:rFonts w:ascii="Times New Roman" w:hAnsi="Times New Roman"/>
                <w:sz w:val="28"/>
                <w:szCs w:val="28"/>
              </w:rPr>
            </w:pPr>
            <w:r>
              <w:rPr>
                <w:rFonts w:ascii="Times New Roman" w:hAnsi="Times New Roman"/>
                <w:sz w:val="28"/>
                <w:szCs w:val="28"/>
              </w:rPr>
              <w:t>50</w:t>
            </w:r>
          </w:p>
        </w:tc>
      </w:tr>
      <w:tr w:rsidR="005F7975" w:rsidRPr="009F1491" w:rsidTr="00965F6E">
        <w:tc>
          <w:tcPr>
            <w:tcW w:w="8897" w:type="dxa"/>
          </w:tcPr>
          <w:p w:rsidR="005F7975" w:rsidRPr="007F4856" w:rsidRDefault="005F7975" w:rsidP="006E2722">
            <w:pPr>
              <w:pStyle w:val="21"/>
            </w:pPr>
            <w:r w:rsidRPr="005F7975">
              <w:t xml:space="preserve">б) количество прекращений подачи тепловой энергии, теплоносителя в результате технологических нарушений на источниках тепловой энергии  </w:t>
            </w:r>
          </w:p>
        </w:tc>
        <w:tc>
          <w:tcPr>
            <w:tcW w:w="992" w:type="dxa"/>
          </w:tcPr>
          <w:p w:rsidR="005F7975" w:rsidRDefault="00005B79" w:rsidP="00E575CD">
            <w:pPr>
              <w:jc w:val="center"/>
              <w:rPr>
                <w:rFonts w:ascii="Times New Roman" w:hAnsi="Times New Roman"/>
                <w:sz w:val="28"/>
                <w:szCs w:val="28"/>
              </w:rPr>
            </w:pPr>
            <w:r>
              <w:rPr>
                <w:rFonts w:ascii="Times New Roman" w:hAnsi="Times New Roman"/>
                <w:sz w:val="28"/>
                <w:szCs w:val="28"/>
              </w:rPr>
              <w:t>50</w:t>
            </w:r>
          </w:p>
        </w:tc>
      </w:tr>
      <w:tr w:rsidR="005F7975" w:rsidRPr="009F1491" w:rsidTr="00965F6E">
        <w:tc>
          <w:tcPr>
            <w:tcW w:w="8897" w:type="dxa"/>
          </w:tcPr>
          <w:p w:rsidR="005F7975" w:rsidRPr="007F4856" w:rsidRDefault="005F7975" w:rsidP="006E2722">
            <w:pPr>
              <w:pStyle w:val="21"/>
            </w:pPr>
            <w:r w:rsidRPr="005F7975">
              <w:t xml:space="preserve">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w:t>
            </w:r>
          </w:p>
        </w:tc>
        <w:tc>
          <w:tcPr>
            <w:tcW w:w="992" w:type="dxa"/>
          </w:tcPr>
          <w:p w:rsidR="005F7975" w:rsidRDefault="00005B79" w:rsidP="00E575CD">
            <w:pPr>
              <w:jc w:val="center"/>
              <w:rPr>
                <w:rFonts w:ascii="Times New Roman" w:hAnsi="Times New Roman"/>
                <w:sz w:val="28"/>
                <w:szCs w:val="28"/>
              </w:rPr>
            </w:pPr>
            <w:r>
              <w:rPr>
                <w:rFonts w:ascii="Times New Roman" w:hAnsi="Times New Roman"/>
                <w:sz w:val="28"/>
                <w:szCs w:val="28"/>
              </w:rPr>
              <w:t>50</w:t>
            </w:r>
          </w:p>
        </w:tc>
      </w:tr>
      <w:tr w:rsidR="005F7975" w:rsidRPr="009F1491" w:rsidTr="00965F6E">
        <w:tc>
          <w:tcPr>
            <w:tcW w:w="8897" w:type="dxa"/>
          </w:tcPr>
          <w:p w:rsidR="005F7975" w:rsidRPr="007F4856" w:rsidRDefault="005F7975" w:rsidP="006E2722">
            <w:pPr>
              <w:pStyle w:val="21"/>
            </w:pPr>
            <w:r w:rsidRPr="005F7975">
              <w:t xml:space="preserve">г) отношение величины технологических потерь тепловой энергии, теплоносителя к материальной характеристике тепловой сети         </w:t>
            </w:r>
          </w:p>
        </w:tc>
        <w:tc>
          <w:tcPr>
            <w:tcW w:w="992" w:type="dxa"/>
          </w:tcPr>
          <w:p w:rsidR="005F7975" w:rsidRDefault="00005B79" w:rsidP="00E575CD">
            <w:pPr>
              <w:jc w:val="center"/>
              <w:rPr>
                <w:rFonts w:ascii="Times New Roman" w:hAnsi="Times New Roman"/>
                <w:sz w:val="28"/>
                <w:szCs w:val="28"/>
              </w:rPr>
            </w:pPr>
            <w:r>
              <w:rPr>
                <w:rFonts w:ascii="Times New Roman" w:hAnsi="Times New Roman"/>
                <w:sz w:val="28"/>
                <w:szCs w:val="28"/>
              </w:rPr>
              <w:t>51</w:t>
            </w:r>
          </w:p>
        </w:tc>
      </w:tr>
      <w:tr w:rsidR="005F7975" w:rsidRPr="009F1491" w:rsidTr="00965F6E">
        <w:tc>
          <w:tcPr>
            <w:tcW w:w="8897" w:type="dxa"/>
          </w:tcPr>
          <w:p w:rsidR="005F7975" w:rsidRPr="005F7975" w:rsidRDefault="005F7975" w:rsidP="006E2722">
            <w:pPr>
              <w:pStyle w:val="21"/>
            </w:pPr>
            <w:r w:rsidRPr="005F7975">
              <w:t xml:space="preserve">д) коэффициент использования установленной тепловой мощности  </w:t>
            </w:r>
          </w:p>
        </w:tc>
        <w:tc>
          <w:tcPr>
            <w:tcW w:w="992" w:type="dxa"/>
          </w:tcPr>
          <w:p w:rsidR="005F7975" w:rsidRDefault="00005B79" w:rsidP="00E575CD">
            <w:pPr>
              <w:jc w:val="center"/>
              <w:rPr>
                <w:rFonts w:ascii="Times New Roman" w:hAnsi="Times New Roman"/>
                <w:sz w:val="28"/>
                <w:szCs w:val="28"/>
              </w:rPr>
            </w:pPr>
            <w:r>
              <w:rPr>
                <w:rFonts w:ascii="Times New Roman" w:hAnsi="Times New Roman"/>
                <w:sz w:val="28"/>
                <w:szCs w:val="28"/>
              </w:rPr>
              <w:t>51</w:t>
            </w:r>
          </w:p>
        </w:tc>
      </w:tr>
      <w:tr w:rsidR="005F7975" w:rsidRPr="009F1491" w:rsidTr="00965F6E">
        <w:tc>
          <w:tcPr>
            <w:tcW w:w="8897" w:type="dxa"/>
          </w:tcPr>
          <w:p w:rsidR="005F7975" w:rsidRPr="005F7975" w:rsidRDefault="005F7975" w:rsidP="006E2722">
            <w:pPr>
              <w:pStyle w:val="21"/>
            </w:pPr>
            <w:r w:rsidRPr="005F7975">
              <w:lastRenderedPageBreak/>
              <w:t xml:space="preserve">е) удельная материальная характеристика тепловых сетей, приведенная к расчетной тепловой нагрузке     </w:t>
            </w:r>
          </w:p>
        </w:tc>
        <w:tc>
          <w:tcPr>
            <w:tcW w:w="992" w:type="dxa"/>
          </w:tcPr>
          <w:p w:rsidR="005F7975" w:rsidRDefault="00005B79" w:rsidP="00E575CD">
            <w:pPr>
              <w:jc w:val="center"/>
              <w:rPr>
                <w:rFonts w:ascii="Times New Roman" w:hAnsi="Times New Roman"/>
                <w:sz w:val="28"/>
                <w:szCs w:val="28"/>
              </w:rPr>
            </w:pPr>
            <w:r>
              <w:rPr>
                <w:rFonts w:ascii="Times New Roman" w:hAnsi="Times New Roman"/>
                <w:sz w:val="28"/>
                <w:szCs w:val="28"/>
              </w:rPr>
              <w:t>51</w:t>
            </w:r>
          </w:p>
        </w:tc>
      </w:tr>
      <w:tr w:rsidR="005F7975" w:rsidRPr="009F1491" w:rsidTr="00965F6E">
        <w:tc>
          <w:tcPr>
            <w:tcW w:w="8897" w:type="dxa"/>
          </w:tcPr>
          <w:p w:rsidR="005F7975" w:rsidRPr="005F7975" w:rsidRDefault="005F7975" w:rsidP="006E2722">
            <w:pPr>
              <w:pStyle w:val="21"/>
            </w:pPr>
            <w:r w:rsidRPr="005F7975">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992" w:type="dxa"/>
          </w:tcPr>
          <w:p w:rsidR="005F7975" w:rsidRDefault="00005B79" w:rsidP="00E575CD">
            <w:pPr>
              <w:jc w:val="center"/>
              <w:rPr>
                <w:rFonts w:ascii="Times New Roman" w:hAnsi="Times New Roman"/>
                <w:sz w:val="28"/>
                <w:szCs w:val="28"/>
              </w:rPr>
            </w:pPr>
            <w:r>
              <w:rPr>
                <w:rFonts w:ascii="Times New Roman" w:hAnsi="Times New Roman"/>
                <w:sz w:val="28"/>
                <w:szCs w:val="28"/>
              </w:rPr>
              <w:t>52</w:t>
            </w:r>
          </w:p>
        </w:tc>
      </w:tr>
      <w:tr w:rsidR="005F7975" w:rsidRPr="009F1491" w:rsidTr="00965F6E">
        <w:tc>
          <w:tcPr>
            <w:tcW w:w="8897" w:type="dxa"/>
          </w:tcPr>
          <w:p w:rsidR="005F7975" w:rsidRPr="005F7975" w:rsidRDefault="005F7975" w:rsidP="006E2722">
            <w:pPr>
              <w:pStyle w:val="21"/>
            </w:pPr>
            <w:r w:rsidRPr="005F7975">
              <w:t>з) удельный расход условного топлива на отпуск электрической энергии</w:t>
            </w:r>
          </w:p>
        </w:tc>
        <w:tc>
          <w:tcPr>
            <w:tcW w:w="992" w:type="dxa"/>
          </w:tcPr>
          <w:p w:rsidR="005F7975" w:rsidRDefault="00005B79" w:rsidP="00E575CD">
            <w:pPr>
              <w:jc w:val="center"/>
              <w:rPr>
                <w:rFonts w:ascii="Times New Roman" w:hAnsi="Times New Roman"/>
                <w:sz w:val="28"/>
                <w:szCs w:val="28"/>
              </w:rPr>
            </w:pPr>
            <w:r>
              <w:rPr>
                <w:rFonts w:ascii="Times New Roman" w:hAnsi="Times New Roman"/>
                <w:sz w:val="28"/>
                <w:szCs w:val="28"/>
              </w:rPr>
              <w:t>52</w:t>
            </w:r>
          </w:p>
        </w:tc>
      </w:tr>
      <w:tr w:rsidR="005F7975" w:rsidRPr="009F1491" w:rsidTr="00965F6E">
        <w:tc>
          <w:tcPr>
            <w:tcW w:w="8897" w:type="dxa"/>
          </w:tcPr>
          <w:p w:rsidR="005F7975" w:rsidRPr="005F7975" w:rsidRDefault="005F7975" w:rsidP="006E2722">
            <w:pPr>
              <w:pStyle w:val="21"/>
            </w:pPr>
            <w:r w:rsidRPr="005F7975">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92" w:type="dxa"/>
          </w:tcPr>
          <w:p w:rsidR="005F7975" w:rsidRDefault="00005B79" w:rsidP="00E575CD">
            <w:pPr>
              <w:jc w:val="center"/>
              <w:rPr>
                <w:rFonts w:ascii="Times New Roman" w:hAnsi="Times New Roman"/>
                <w:sz w:val="28"/>
                <w:szCs w:val="28"/>
              </w:rPr>
            </w:pPr>
            <w:r>
              <w:rPr>
                <w:rFonts w:ascii="Times New Roman" w:hAnsi="Times New Roman"/>
                <w:sz w:val="28"/>
                <w:szCs w:val="28"/>
              </w:rPr>
              <w:t>52</w:t>
            </w:r>
          </w:p>
        </w:tc>
      </w:tr>
      <w:tr w:rsidR="005F7975" w:rsidRPr="009F1491" w:rsidTr="00965F6E">
        <w:tc>
          <w:tcPr>
            <w:tcW w:w="8897" w:type="dxa"/>
          </w:tcPr>
          <w:p w:rsidR="005F7975" w:rsidRPr="005F7975" w:rsidRDefault="005F7975" w:rsidP="006E2722">
            <w:pPr>
              <w:pStyle w:val="21"/>
            </w:pPr>
            <w:r w:rsidRPr="005F7975">
              <w:t xml:space="preserve">к) доля отпуска тепловой энергии, осуществляемого потребителям по приборам учета, в общем объеме отпущенной тепловой энергии      </w:t>
            </w:r>
          </w:p>
        </w:tc>
        <w:tc>
          <w:tcPr>
            <w:tcW w:w="992" w:type="dxa"/>
          </w:tcPr>
          <w:p w:rsidR="005F7975" w:rsidRDefault="00005B79" w:rsidP="00E575CD">
            <w:pPr>
              <w:jc w:val="center"/>
              <w:rPr>
                <w:rFonts w:ascii="Times New Roman" w:hAnsi="Times New Roman"/>
                <w:sz w:val="28"/>
                <w:szCs w:val="28"/>
              </w:rPr>
            </w:pPr>
            <w:r>
              <w:rPr>
                <w:rFonts w:ascii="Times New Roman" w:hAnsi="Times New Roman"/>
                <w:sz w:val="28"/>
                <w:szCs w:val="28"/>
              </w:rPr>
              <w:t>52</w:t>
            </w:r>
          </w:p>
        </w:tc>
      </w:tr>
      <w:tr w:rsidR="005F7975" w:rsidRPr="009F1491" w:rsidTr="00965F6E">
        <w:tc>
          <w:tcPr>
            <w:tcW w:w="8897" w:type="dxa"/>
          </w:tcPr>
          <w:p w:rsidR="005F7975" w:rsidRPr="005F7975" w:rsidRDefault="005F7975" w:rsidP="006E2722">
            <w:pPr>
              <w:pStyle w:val="21"/>
            </w:pPr>
            <w:r w:rsidRPr="005F7975">
              <w:t>л) средневзвешенный (по материальной характеристике) срок эксплуатации тепловых сетей (для каждой системы теплоснабжения)</w:t>
            </w:r>
          </w:p>
        </w:tc>
        <w:tc>
          <w:tcPr>
            <w:tcW w:w="992" w:type="dxa"/>
          </w:tcPr>
          <w:p w:rsidR="005F7975" w:rsidRDefault="00005B79" w:rsidP="00E575CD">
            <w:pPr>
              <w:jc w:val="center"/>
              <w:rPr>
                <w:rFonts w:ascii="Times New Roman" w:hAnsi="Times New Roman"/>
                <w:sz w:val="28"/>
                <w:szCs w:val="28"/>
              </w:rPr>
            </w:pPr>
            <w:r>
              <w:rPr>
                <w:rFonts w:ascii="Times New Roman" w:hAnsi="Times New Roman"/>
                <w:sz w:val="28"/>
                <w:szCs w:val="28"/>
              </w:rPr>
              <w:t>52</w:t>
            </w:r>
          </w:p>
        </w:tc>
      </w:tr>
      <w:tr w:rsidR="005F7975" w:rsidRPr="009F1491" w:rsidTr="00965F6E">
        <w:tc>
          <w:tcPr>
            <w:tcW w:w="8897" w:type="dxa"/>
          </w:tcPr>
          <w:p w:rsidR="005F7975" w:rsidRPr="005F7975" w:rsidRDefault="005F7975" w:rsidP="006E2722">
            <w:pPr>
              <w:pStyle w:val="21"/>
            </w:pPr>
            <w:r w:rsidRPr="005F7975">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p>
        </w:tc>
        <w:tc>
          <w:tcPr>
            <w:tcW w:w="992" w:type="dxa"/>
          </w:tcPr>
          <w:p w:rsidR="005F7975" w:rsidRDefault="00005B79" w:rsidP="00E575CD">
            <w:pPr>
              <w:jc w:val="center"/>
              <w:rPr>
                <w:rFonts w:ascii="Times New Roman" w:hAnsi="Times New Roman"/>
                <w:sz w:val="28"/>
                <w:szCs w:val="28"/>
              </w:rPr>
            </w:pPr>
            <w:r>
              <w:rPr>
                <w:rFonts w:ascii="Times New Roman" w:hAnsi="Times New Roman"/>
                <w:sz w:val="28"/>
                <w:szCs w:val="28"/>
              </w:rPr>
              <w:t>53</w:t>
            </w:r>
          </w:p>
        </w:tc>
      </w:tr>
      <w:tr w:rsidR="005F7975" w:rsidRPr="009F1491" w:rsidTr="00965F6E">
        <w:tc>
          <w:tcPr>
            <w:tcW w:w="8897" w:type="dxa"/>
          </w:tcPr>
          <w:p w:rsidR="005F7975" w:rsidRPr="005F7975" w:rsidRDefault="005F7975" w:rsidP="006E2722">
            <w:pPr>
              <w:pStyle w:val="21"/>
            </w:pPr>
            <w:r w:rsidRPr="005F7975">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p>
        </w:tc>
        <w:tc>
          <w:tcPr>
            <w:tcW w:w="992" w:type="dxa"/>
          </w:tcPr>
          <w:p w:rsidR="005F7975" w:rsidRDefault="00005B79" w:rsidP="00E575CD">
            <w:pPr>
              <w:jc w:val="center"/>
              <w:rPr>
                <w:rFonts w:ascii="Times New Roman" w:hAnsi="Times New Roman"/>
                <w:sz w:val="28"/>
                <w:szCs w:val="28"/>
              </w:rPr>
            </w:pPr>
            <w:r>
              <w:rPr>
                <w:rFonts w:ascii="Times New Roman" w:hAnsi="Times New Roman"/>
                <w:sz w:val="28"/>
                <w:szCs w:val="28"/>
              </w:rPr>
              <w:t>53</w:t>
            </w:r>
          </w:p>
        </w:tc>
      </w:tr>
      <w:tr w:rsidR="005F7975" w:rsidRPr="009F1491" w:rsidTr="00965F6E">
        <w:tc>
          <w:tcPr>
            <w:tcW w:w="8897" w:type="dxa"/>
          </w:tcPr>
          <w:p w:rsidR="005F7975" w:rsidRPr="005F7975" w:rsidRDefault="001850F7" w:rsidP="005F7975">
            <w:pPr>
              <w:pStyle w:val="21"/>
            </w:pPr>
            <w:hyperlink w:anchor="_Toc5693593" w:history="1">
              <w:r w:rsidR="005F7975" w:rsidRPr="009F1491">
                <w:rPr>
                  <w:rStyle w:val="aa"/>
                  <w:color w:val="auto"/>
                  <w:u w:val="none"/>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5F7975" w:rsidRPr="009F1491">
                <w:rPr>
                  <w:webHidden/>
                </w:rPr>
                <w:tab/>
              </w:r>
            </w:hyperlink>
          </w:p>
        </w:tc>
        <w:tc>
          <w:tcPr>
            <w:tcW w:w="992" w:type="dxa"/>
          </w:tcPr>
          <w:p w:rsidR="005F7975" w:rsidRDefault="00005B79" w:rsidP="009518C3">
            <w:pPr>
              <w:jc w:val="center"/>
              <w:rPr>
                <w:rFonts w:ascii="Times New Roman" w:hAnsi="Times New Roman"/>
                <w:sz w:val="28"/>
                <w:szCs w:val="28"/>
              </w:rPr>
            </w:pPr>
            <w:r>
              <w:rPr>
                <w:rFonts w:ascii="Times New Roman" w:hAnsi="Times New Roman"/>
                <w:sz w:val="28"/>
                <w:szCs w:val="28"/>
              </w:rPr>
              <w:t>54</w:t>
            </w:r>
          </w:p>
        </w:tc>
      </w:tr>
      <w:tr w:rsidR="005F7975" w:rsidRPr="009F1491" w:rsidTr="00965F6E">
        <w:tc>
          <w:tcPr>
            <w:tcW w:w="8897" w:type="dxa"/>
          </w:tcPr>
          <w:p w:rsidR="005F7975" w:rsidRPr="001306D0" w:rsidRDefault="001850F7" w:rsidP="005F7975">
            <w:pPr>
              <w:pStyle w:val="21"/>
              <w:rPr>
                <w:b/>
              </w:rPr>
            </w:pPr>
            <w:hyperlink w:anchor="_Toc5693594" w:history="1">
              <w:r w:rsidR="005F7975" w:rsidRPr="001306D0">
                <w:rPr>
                  <w:rStyle w:val="aa"/>
                  <w:b/>
                  <w:color w:val="auto"/>
                  <w:u w:val="none"/>
                </w:rPr>
                <w:t>Раздел 15.</w:t>
              </w:r>
              <w:r w:rsidR="005F7975" w:rsidRPr="001306D0">
                <w:rPr>
                  <w:b/>
                </w:rPr>
                <w:t xml:space="preserve"> </w:t>
              </w:r>
              <w:r w:rsidR="005F7975" w:rsidRPr="001306D0">
                <w:rPr>
                  <w:rStyle w:val="aa"/>
                  <w:b/>
                  <w:color w:val="auto"/>
                  <w:u w:val="none"/>
                </w:rPr>
                <w:t>Ценовые (тарифные) последствия</w:t>
              </w:r>
              <w:r w:rsidR="005F7975" w:rsidRPr="001306D0">
                <w:rPr>
                  <w:b/>
                  <w:webHidden/>
                </w:rPr>
                <w:tab/>
              </w:r>
            </w:hyperlink>
          </w:p>
        </w:tc>
        <w:tc>
          <w:tcPr>
            <w:tcW w:w="992" w:type="dxa"/>
          </w:tcPr>
          <w:p w:rsidR="005F7975" w:rsidRDefault="00005B79" w:rsidP="00E575CD">
            <w:pPr>
              <w:jc w:val="center"/>
              <w:rPr>
                <w:rFonts w:ascii="Times New Roman" w:hAnsi="Times New Roman"/>
                <w:sz w:val="28"/>
                <w:szCs w:val="28"/>
              </w:rPr>
            </w:pPr>
            <w:r>
              <w:rPr>
                <w:rFonts w:ascii="Times New Roman" w:hAnsi="Times New Roman"/>
                <w:sz w:val="28"/>
                <w:szCs w:val="28"/>
              </w:rPr>
              <w:t>55</w:t>
            </w:r>
          </w:p>
        </w:tc>
      </w:tr>
      <w:tr w:rsidR="005F7975" w:rsidRPr="009F1491" w:rsidTr="00965F6E">
        <w:tc>
          <w:tcPr>
            <w:tcW w:w="8897" w:type="dxa"/>
          </w:tcPr>
          <w:p w:rsidR="005F7975" w:rsidRDefault="005F7975" w:rsidP="005F7975">
            <w:pPr>
              <w:pStyle w:val="21"/>
            </w:pPr>
            <w:r w:rsidRPr="005F7975">
              <w:t>а) тарифно-балансовые расчетные модели теплоснабжения потребителей по каждой системе теплоснабжения</w:t>
            </w:r>
          </w:p>
        </w:tc>
        <w:tc>
          <w:tcPr>
            <w:tcW w:w="992" w:type="dxa"/>
          </w:tcPr>
          <w:p w:rsidR="005F7975" w:rsidRDefault="00005B79" w:rsidP="00E575CD">
            <w:pPr>
              <w:jc w:val="center"/>
              <w:rPr>
                <w:rFonts w:ascii="Times New Roman" w:hAnsi="Times New Roman"/>
                <w:sz w:val="28"/>
                <w:szCs w:val="28"/>
              </w:rPr>
            </w:pPr>
            <w:r>
              <w:rPr>
                <w:rFonts w:ascii="Times New Roman" w:hAnsi="Times New Roman"/>
                <w:sz w:val="28"/>
                <w:szCs w:val="28"/>
              </w:rPr>
              <w:t>55</w:t>
            </w:r>
          </w:p>
        </w:tc>
      </w:tr>
      <w:tr w:rsidR="005F7975" w:rsidRPr="009F1491" w:rsidTr="00965F6E">
        <w:tc>
          <w:tcPr>
            <w:tcW w:w="8897" w:type="dxa"/>
          </w:tcPr>
          <w:p w:rsidR="005F7975" w:rsidRDefault="005F7975" w:rsidP="005F7975">
            <w:pPr>
              <w:pStyle w:val="21"/>
            </w:pPr>
            <w:r w:rsidRPr="005F7975">
              <w:t>б) тарифно-балансовые расчетные модели теплоснабжения потребителей по каждой единой теплоснабжающей организации</w:t>
            </w:r>
          </w:p>
        </w:tc>
        <w:tc>
          <w:tcPr>
            <w:tcW w:w="992" w:type="dxa"/>
          </w:tcPr>
          <w:p w:rsidR="005F7975" w:rsidRDefault="002B29F4" w:rsidP="00E575CD">
            <w:pPr>
              <w:jc w:val="center"/>
              <w:rPr>
                <w:rFonts w:ascii="Times New Roman" w:hAnsi="Times New Roman"/>
                <w:sz w:val="28"/>
                <w:szCs w:val="28"/>
              </w:rPr>
            </w:pPr>
            <w:r>
              <w:rPr>
                <w:rFonts w:ascii="Times New Roman" w:hAnsi="Times New Roman"/>
                <w:sz w:val="28"/>
                <w:szCs w:val="28"/>
              </w:rPr>
              <w:t>5</w:t>
            </w:r>
            <w:r w:rsidR="00005B79">
              <w:rPr>
                <w:rFonts w:ascii="Times New Roman" w:hAnsi="Times New Roman"/>
                <w:sz w:val="28"/>
                <w:szCs w:val="28"/>
              </w:rPr>
              <w:t>6</w:t>
            </w:r>
          </w:p>
        </w:tc>
      </w:tr>
      <w:tr w:rsidR="005F7975" w:rsidRPr="009F1491" w:rsidTr="00965F6E">
        <w:tc>
          <w:tcPr>
            <w:tcW w:w="8897" w:type="dxa"/>
          </w:tcPr>
          <w:p w:rsidR="005F7975" w:rsidRDefault="005F7975" w:rsidP="005F7975">
            <w:pPr>
              <w:pStyle w:val="21"/>
            </w:pPr>
            <w:r w:rsidRPr="005F7975">
              <w:t xml:space="preserve">в) результаты оценки ценовых (тарифных) последствий реализации проектов схемы теплоснабжения на основании разработанных тарифно-балансовых моделей          </w:t>
            </w:r>
          </w:p>
        </w:tc>
        <w:tc>
          <w:tcPr>
            <w:tcW w:w="992" w:type="dxa"/>
          </w:tcPr>
          <w:p w:rsidR="005F7975" w:rsidRDefault="002B29F4" w:rsidP="002B29F4">
            <w:pPr>
              <w:jc w:val="center"/>
              <w:rPr>
                <w:rFonts w:ascii="Times New Roman" w:hAnsi="Times New Roman"/>
                <w:sz w:val="28"/>
                <w:szCs w:val="28"/>
              </w:rPr>
            </w:pPr>
            <w:r>
              <w:rPr>
                <w:rFonts w:ascii="Times New Roman" w:hAnsi="Times New Roman"/>
                <w:sz w:val="28"/>
                <w:szCs w:val="28"/>
              </w:rPr>
              <w:t>5</w:t>
            </w:r>
            <w:r w:rsidR="00005B79">
              <w:rPr>
                <w:rFonts w:ascii="Times New Roman" w:hAnsi="Times New Roman"/>
                <w:sz w:val="28"/>
                <w:szCs w:val="28"/>
              </w:rPr>
              <w:t>8</w:t>
            </w:r>
          </w:p>
        </w:tc>
      </w:tr>
      <w:tr w:rsidR="005F7975" w:rsidRPr="009F1491" w:rsidTr="00965F6E">
        <w:tc>
          <w:tcPr>
            <w:tcW w:w="8897" w:type="dxa"/>
          </w:tcPr>
          <w:p w:rsidR="005F7975" w:rsidRPr="001306D0" w:rsidRDefault="005F7975" w:rsidP="005F7975">
            <w:pPr>
              <w:jc w:val="both"/>
              <w:rPr>
                <w:rFonts w:ascii="Times New Roman" w:hAnsi="Times New Roman"/>
                <w:b/>
                <w:sz w:val="28"/>
                <w:szCs w:val="28"/>
              </w:rPr>
            </w:pPr>
            <w:r w:rsidRPr="001306D0">
              <w:rPr>
                <w:rFonts w:ascii="Times New Roman" w:hAnsi="Times New Roman"/>
                <w:b/>
                <w:sz w:val="28"/>
                <w:szCs w:val="28"/>
              </w:rPr>
              <w:t>Раздел 16 Реестр мероприятий схемы теплоснабжения</w:t>
            </w:r>
          </w:p>
        </w:tc>
        <w:tc>
          <w:tcPr>
            <w:tcW w:w="992" w:type="dxa"/>
          </w:tcPr>
          <w:p w:rsidR="005F7975" w:rsidRDefault="00005B79" w:rsidP="00E575CD">
            <w:pPr>
              <w:jc w:val="center"/>
              <w:rPr>
                <w:rFonts w:ascii="Times New Roman" w:hAnsi="Times New Roman"/>
                <w:sz w:val="28"/>
                <w:szCs w:val="28"/>
              </w:rPr>
            </w:pPr>
            <w:r>
              <w:rPr>
                <w:rFonts w:ascii="Times New Roman" w:hAnsi="Times New Roman"/>
                <w:sz w:val="28"/>
                <w:szCs w:val="28"/>
              </w:rPr>
              <w:t>60</w:t>
            </w:r>
          </w:p>
        </w:tc>
      </w:tr>
      <w:tr w:rsidR="005F7975" w:rsidRPr="009F1491" w:rsidTr="00965F6E">
        <w:tc>
          <w:tcPr>
            <w:tcW w:w="8897" w:type="dxa"/>
          </w:tcPr>
          <w:p w:rsidR="005F7975" w:rsidRPr="009F1491" w:rsidRDefault="005F7975" w:rsidP="005F7975">
            <w:pPr>
              <w:jc w:val="both"/>
              <w:rPr>
                <w:rFonts w:ascii="Times New Roman" w:hAnsi="Times New Roman"/>
                <w:sz w:val="28"/>
                <w:szCs w:val="28"/>
              </w:rPr>
            </w:pPr>
            <w:r w:rsidRPr="009F1491">
              <w:rPr>
                <w:rFonts w:ascii="Times New Roman" w:hAnsi="Times New Roman"/>
                <w:sz w:val="28"/>
                <w:szCs w:val="28"/>
              </w:rPr>
              <w:lastRenderedPageBreak/>
              <w:t>а) перечень мероприятий по строительству, реконструкции, техническому перевооружению и (или) модернизации источников тепловой энергии</w:t>
            </w:r>
          </w:p>
        </w:tc>
        <w:tc>
          <w:tcPr>
            <w:tcW w:w="992" w:type="dxa"/>
          </w:tcPr>
          <w:p w:rsidR="005F7975" w:rsidRDefault="00005B79" w:rsidP="00E575CD">
            <w:pPr>
              <w:jc w:val="center"/>
              <w:rPr>
                <w:rFonts w:ascii="Times New Roman" w:hAnsi="Times New Roman"/>
                <w:sz w:val="28"/>
                <w:szCs w:val="28"/>
              </w:rPr>
            </w:pPr>
            <w:r>
              <w:rPr>
                <w:rFonts w:ascii="Times New Roman" w:hAnsi="Times New Roman"/>
                <w:sz w:val="28"/>
                <w:szCs w:val="28"/>
              </w:rPr>
              <w:t>60</w:t>
            </w:r>
          </w:p>
        </w:tc>
      </w:tr>
      <w:tr w:rsidR="005F7975" w:rsidRPr="009F1491" w:rsidTr="00965F6E">
        <w:tc>
          <w:tcPr>
            <w:tcW w:w="8897" w:type="dxa"/>
          </w:tcPr>
          <w:p w:rsidR="005F7975" w:rsidRPr="009F1491" w:rsidRDefault="005F7975" w:rsidP="005F7975">
            <w:pPr>
              <w:jc w:val="both"/>
              <w:rPr>
                <w:rFonts w:ascii="Times New Roman" w:hAnsi="Times New Roman"/>
                <w:sz w:val="28"/>
                <w:szCs w:val="28"/>
              </w:rPr>
            </w:pPr>
            <w:r>
              <w:rPr>
                <w:rFonts w:ascii="Times New Roman" w:hAnsi="Times New Roman"/>
                <w:sz w:val="28"/>
                <w:szCs w:val="28"/>
              </w:rPr>
              <w:t xml:space="preserve">б) </w:t>
            </w:r>
            <w:r w:rsidRPr="009F1491">
              <w:rPr>
                <w:rFonts w:ascii="Times New Roman" w:hAnsi="Times New Roman"/>
                <w:sz w:val="28"/>
                <w:szCs w:val="28"/>
              </w:rPr>
              <w:t>перечень мероприятий по строительству, перечень мероприятий по строительству, реконструкции, техническому перевооружению и (или) модернизации тепловых сетей и сооружений на них</w:t>
            </w:r>
          </w:p>
        </w:tc>
        <w:tc>
          <w:tcPr>
            <w:tcW w:w="992" w:type="dxa"/>
          </w:tcPr>
          <w:p w:rsidR="005F7975" w:rsidRDefault="00005B79" w:rsidP="00E575CD">
            <w:pPr>
              <w:jc w:val="center"/>
              <w:rPr>
                <w:rFonts w:ascii="Times New Roman" w:hAnsi="Times New Roman"/>
                <w:sz w:val="28"/>
                <w:szCs w:val="28"/>
              </w:rPr>
            </w:pPr>
            <w:r>
              <w:rPr>
                <w:rFonts w:ascii="Times New Roman" w:hAnsi="Times New Roman"/>
                <w:sz w:val="28"/>
                <w:szCs w:val="28"/>
              </w:rPr>
              <w:t>60</w:t>
            </w:r>
          </w:p>
        </w:tc>
      </w:tr>
      <w:tr w:rsidR="005F7975" w:rsidRPr="009F1491" w:rsidTr="00965F6E">
        <w:tc>
          <w:tcPr>
            <w:tcW w:w="8897" w:type="dxa"/>
          </w:tcPr>
          <w:p w:rsidR="005F7975" w:rsidRDefault="005F7975" w:rsidP="005F7975">
            <w:pPr>
              <w:jc w:val="both"/>
              <w:rPr>
                <w:rFonts w:ascii="Times New Roman" w:hAnsi="Times New Roman"/>
                <w:sz w:val="28"/>
                <w:szCs w:val="28"/>
              </w:rPr>
            </w:pPr>
            <w:r w:rsidRPr="009F1491">
              <w:rPr>
                <w:rFonts w:ascii="Times New Roman" w:hAnsi="Times New Roman"/>
                <w:sz w:val="28"/>
                <w:szCs w:val="28"/>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992" w:type="dxa"/>
          </w:tcPr>
          <w:p w:rsidR="005F7975" w:rsidRDefault="00005B79" w:rsidP="00E575CD">
            <w:pPr>
              <w:jc w:val="center"/>
              <w:rPr>
                <w:rFonts w:ascii="Times New Roman" w:hAnsi="Times New Roman"/>
                <w:sz w:val="28"/>
                <w:szCs w:val="28"/>
              </w:rPr>
            </w:pPr>
            <w:r>
              <w:rPr>
                <w:rFonts w:ascii="Times New Roman" w:hAnsi="Times New Roman"/>
                <w:sz w:val="28"/>
                <w:szCs w:val="28"/>
              </w:rPr>
              <w:t>60</w:t>
            </w:r>
          </w:p>
        </w:tc>
      </w:tr>
      <w:tr w:rsidR="005F7975" w:rsidRPr="009F1491" w:rsidTr="00965F6E">
        <w:tc>
          <w:tcPr>
            <w:tcW w:w="8897" w:type="dxa"/>
          </w:tcPr>
          <w:p w:rsidR="005F7975" w:rsidRPr="001306D0" w:rsidRDefault="005F7975" w:rsidP="005F7975">
            <w:pPr>
              <w:jc w:val="both"/>
              <w:rPr>
                <w:rFonts w:ascii="Times New Roman" w:hAnsi="Times New Roman"/>
                <w:b/>
                <w:sz w:val="28"/>
                <w:szCs w:val="28"/>
              </w:rPr>
            </w:pPr>
            <w:r w:rsidRPr="001306D0">
              <w:rPr>
                <w:rFonts w:ascii="Times New Roman" w:hAnsi="Times New Roman"/>
                <w:b/>
                <w:sz w:val="28"/>
                <w:szCs w:val="28"/>
              </w:rPr>
              <w:t>Раздел 17 Замечания и предложения к проекту схемы теплоснабжения</w:t>
            </w:r>
          </w:p>
        </w:tc>
        <w:tc>
          <w:tcPr>
            <w:tcW w:w="992" w:type="dxa"/>
          </w:tcPr>
          <w:p w:rsidR="005F7975" w:rsidRDefault="003E4884" w:rsidP="00E575CD">
            <w:pPr>
              <w:jc w:val="center"/>
              <w:rPr>
                <w:rFonts w:ascii="Times New Roman" w:hAnsi="Times New Roman"/>
                <w:sz w:val="28"/>
                <w:szCs w:val="28"/>
              </w:rPr>
            </w:pPr>
            <w:r>
              <w:rPr>
                <w:rFonts w:ascii="Times New Roman" w:hAnsi="Times New Roman"/>
                <w:sz w:val="28"/>
                <w:szCs w:val="28"/>
              </w:rPr>
              <w:t>6</w:t>
            </w:r>
            <w:r w:rsidR="00005B79">
              <w:rPr>
                <w:rFonts w:ascii="Times New Roman" w:hAnsi="Times New Roman"/>
                <w:sz w:val="28"/>
                <w:szCs w:val="28"/>
              </w:rPr>
              <w:t>1</w:t>
            </w:r>
          </w:p>
        </w:tc>
      </w:tr>
      <w:tr w:rsidR="005F7975" w:rsidRPr="009F1491" w:rsidTr="00965F6E">
        <w:tc>
          <w:tcPr>
            <w:tcW w:w="8897" w:type="dxa"/>
          </w:tcPr>
          <w:p w:rsidR="005F7975" w:rsidRPr="009F1491" w:rsidRDefault="005F7975" w:rsidP="005F7975">
            <w:pPr>
              <w:jc w:val="both"/>
              <w:rPr>
                <w:rFonts w:ascii="Times New Roman" w:hAnsi="Times New Roman"/>
                <w:sz w:val="28"/>
                <w:szCs w:val="28"/>
              </w:rPr>
            </w:pPr>
            <w:r w:rsidRPr="009F1491">
              <w:rPr>
                <w:rFonts w:ascii="Times New Roman" w:hAnsi="Times New Roman"/>
                <w:sz w:val="28"/>
                <w:szCs w:val="28"/>
              </w:rPr>
              <w:t>а) перечень всех замечаний и предложений, поступивших при разработке, утверждении и актуализации схемы теплоснабжения</w:t>
            </w:r>
          </w:p>
        </w:tc>
        <w:tc>
          <w:tcPr>
            <w:tcW w:w="992" w:type="dxa"/>
          </w:tcPr>
          <w:p w:rsidR="005F7975" w:rsidRDefault="00005B79" w:rsidP="003E4884">
            <w:pPr>
              <w:rPr>
                <w:rFonts w:ascii="Times New Roman" w:hAnsi="Times New Roman"/>
                <w:sz w:val="28"/>
                <w:szCs w:val="28"/>
              </w:rPr>
            </w:pPr>
            <w:r>
              <w:rPr>
                <w:rFonts w:ascii="Times New Roman" w:hAnsi="Times New Roman"/>
                <w:sz w:val="28"/>
                <w:szCs w:val="28"/>
              </w:rPr>
              <w:t xml:space="preserve">   61</w:t>
            </w:r>
          </w:p>
        </w:tc>
      </w:tr>
      <w:tr w:rsidR="005F7975" w:rsidRPr="009F1491" w:rsidTr="00965F6E">
        <w:tc>
          <w:tcPr>
            <w:tcW w:w="8897" w:type="dxa"/>
          </w:tcPr>
          <w:p w:rsidR="005F7975" w:rsidRPr="009F1491" w:rsidRDefault="005F7975" w:rsidP="005F7975">
            <w:pPr>
              <w:jc w:val="both"/>
              <w:rPr>
                <w:rFonts w:ascii="Times New Roman" w:hAnsi="Times New Roman"/>
                <w:sz w:val="28"/>
                <w:szCs w:val="28"/>
              </w:rPr>
            </w:pPr>
            <w:r w:rsidRPr="009F1491">
              <w:rPr>
                <w:rFonts w:ascii="Times New Roman" w:hAnsi="Times New Roman"/>
                <w:sz w:val="28"/>
                <w:szCs w:val="28"/>
              </w:rPr>
              <w:t>б) ответы разработчиков проекта схемы теплоснабжения на замечания и предложения</w:t>
            </w:r>
          </w:p>
        </w:tc>
        <w:tc>
          <w:tcPr>
            <w:tcW w:w="992" w:type="dxa"/>
          </w:tcPr>
          <w:p w:rsidR="005F7975" w:rsidRDefault="003E4884" w:rsidP="00E575CD">
            <w:pPr>
              <w:jc w:val="center"/>
              <w:rPr>
                <w:rFonts w:ascii="Times New Roman" w:hAnsi="Times New Roman"/>
                <w:sz w:val="28"/>
                <w:szCs w:val="28"/>
              </w:rPr>
            </w:pPr>
            <w:r>
              <w:rPr>
                <w:rFonts w:ascii="Times New Roman" w:hAnsi="Times New Roman"/>
                <w:sz w:val="28"/>
                <w:szCs w:val="28"/>
              </w:rPr>
              <w:t>6</w:t>
            </w:r>
            <w:r w:rsidR="00005B79">
              <w:rPr>
                <w:rFonts w:ascii="Times New Roman" w:hAnsi="Times New Roman"/>
                <w:sz w:val="28"/>
                <w:szCs w:val="28"/>
              </w:rPr>
              <w:t>1</w:t>
            </w:r>
          </w:p>
        </w:tc>
      </w:tr>
      <w:tr w:rsidR="005F7975" w:rsidRPr="009F1491" w:rsidTr="00965F6E">
        <w:tc>
          <w:tcPr>
            <w:tcW w:w="8897" w:type="dxa"/>
          </w:tcPr>
          <w:p w:rsidR="005F7975" w:rsidRPr="009F1491" w:rsidRDefault="005F7975" w:rsidP="005F7975">
            <w:pPr>
              <w:jc w:val="both"/>
              <w:rPr>
                <w:rFonts w:ascii="Times New Roman" w:hAnsi="Times New Roman"/>
                <w:sz w:val="28"/>
                <w:szCs w:val="28"/>
              </w:rPr>
            </w:pPr>
            <w:r w:rsidRPr="009F1491">
              <w:rPr>
                <w:rFonts w:ascii="Times New Roman" w:hAnsi="Times New Roman"/>
                <w:sz w:val="28"/>
                <w:szCs w:val="28"/>
              </w:rPr>
              <w:t>в) перечень учтенных замечаний и предложений, а также реестр изменений, внесенных в разделы теплоснабжения и главы обосновывающих материалов к схеме теплоснабжения</w:t>
            </w:r>
          </w:p>
        </w:tc>
        <w:tc>
          <w:tcPr>
            <w:tcW w:w="992" w:type="dxa"/>
          </w:tcPr>
          <w:p w:rsidR="005F7975" w:rsidRDefault="003E4884" w:rsidP="00E575CD">
            <w:pPr>
              <w:jc w:val="center"/>
              <w:rPr>
                <w:rFonts w:ascii="Times New Roman" w:hAnsi="Times New Roman"/>
                <w:sz w:val="28"/>
                <w:szCs w:val="28"/>
              </w:rPr>
            </w:pPr>
            <w:r>
              <w:rPr>
                <w:rFonts w:ascii="Times New Roman" w:hAnsi="Times New Roman"/>
                <w:sz w:val="28"/>
                <w:szCs w:val="28"/>
              </w:rPr>
              <w:t>6</w:t>
            </w:r>
            <w:r w:rsidR="00005B79">
              <w:rPr>
                <w:rFonts w:ascii="Times New Roman" w:hAnsi="Times New Roman"/>
                <w:sz w:val="28"/>
                <w:szCs w:val="28"/>
              </w:rPr>
              <w:t>1</w:t>
            </w:r>
          </w:p>
        </w:tc>
      </w:tr>
      <w:tr w:rsidR="00965F6E" w:rsidRPr="009F1491" w:rsidTr="00965F6E">
        <w:tc>
          <w:tcPr>
            <w:tcW w:w="8897" w:type="dxa"/>
          </w:tcPr>
          <w:p w:rsidR="00965F6E" w:rsidRPr="001306D0" w:rsidRDefault="00965F6E" w:rsidP="00E575CD">
            <w:pPr>
              <w:jc w:val="both"/>
              <w:rPr>
                <w:rFonts w:ascii="Times New Roman" w:hAnsi="Times New Roman"/>
                <w:b/>
                <w:sz w:val="28"/>
                <w:szCs w:val="28"/>
              </w:rPr>
            </w:pPr>
            <w:r w:rsidRPr="001306D0">
              <w:rPr>
                <w:rFonts w:ascii="Times New Roman" w:hAnsi="Times New Roman"/>
                <w:b/>
                <w:sz w:val="28"/>
                <w:szCs w:val="28"/>
              </w:rPr>
              <w:t xml:space="preserve">Приложения </w:t>
            </w:r>
          </w:p>
        </w:tc>
        <w:tc>
          <w:tcPr>
            <w:tcW w:w="992" w:type="dxa"/>
          </w:tcPr>
          <w:p w:rsidR="00965F6E" w:rsidRPr="009F1491" w:rsidRDefault="00005B79" w:rsidP="00E575CD">
            <w:pPr>
              <w:jc w:val="center"/>
              <w:rPr>
                <w:rFonts w:ascii="Times New Roman" w:hAnsi="Times New Roman"/>
                <w:sz w:val="28"/>
                <w:szCs w:val="28"/>
              </w:rPr>
            </w:pPr>
            <w:r>
              <w:rPr>
                <w:rFonts w:ascii="Times New Roman" w:hAnsi="Times New Roman"/>
                <w:sz w:val="28"/>
                <w:szCs w:val="28"/>
              </w:rPr>
              <w:t>62</w:t>
            </w:r>
          </w:p>
        </w:tc>
      </w:tr>
    </w:tbl>
    <w:p w:rsidR="001F3857" w:rsidRDefault="001F3857" w:rsidP="00E87B9F">
      <w:pPr>
        <w:pStyle w:val="a5"/>
        <w:jc w:val="center"/>
        <w:rPr>
          <w:rFonts w:ascii="Times New Roman" w:hAnsi="Times New Roman"/>
          <w:b/>
          <w:sz w:val="28"/>
          <w:szCs w:val="28"/>
        </w:rPr>
      </w:pPr>
      <w:bookmarkStart w:id="1" w:name="_Toc5693513"/>
    </w:p>
    <w:p w:rsidR="001F3857" w:rsidRDefault="001F3857">
      <w:pPr>
        <w:rPr>
          <w:rFonts w:ascii="Times New Roman" w:hAnsi="Times New Roman"/>
          <w:b/>
          <w:sz w:val="28"/>
          <w:szCs w:val="28"/>
        </w:rPr>
      </w:pPr>
      <w:r>
        <w:rPr>
          <w:rFonts w:ascii="Times New Roman" w:hAnsi="Times New Roman"/>
          <w:b/>
          <w:sz w:val="28"/>
          <w:szCs w:val="28"/>
        </w:rPr>
        <w:br w:type="page"/>
      </w:r>
    </w:p>
    <w:p w:rsidR="00252075" w:rsidRDefault="00C26A37" w:rsidP="00C16D79">
      <w:pPr>
        <w:pStyle w:val="a5"/>
        <w:jc w:val="center"/>
        <w:rPr>
          <w:rFonts w:ascii="Times New Roman" w:hAnsi="Times New Roman"/>
          <w:b/>
          <w:sz w:val="28"/>
          <w:szCs w:val="28"/>
        </w:rPr>
      </w:pPr>
      <w:r w:rsidRPr="009F1491">
        <w:rPr>
          <w:rFonts w:ascii="Times New Roman" w:hAnsi="Times New Roman"/>
          <w:b/>
          <w:sz w:val="28"/>
          <w:szCs w:val="28"/>
        </w:rPr>
        <w:lastRenderedPageBreak/>
        <w:t xml:space="preserve">Раздел 1 . </w:t>
      </w:r>
      <w:r w:rsidR="00252075" w:rsidRPr="009F1491">
        <w:rPr>
          <w:rFonts w:ascii="Times New Roman" w:hAnsi="Times New Roman"/>
          <w:b/>
          <w:sz w:val="28"/>
          <w:szCs w:val="28"/>
        </w:rPr>
        <w:t xml:space="preserve">Показатели существующего и перспективного спроса на тепловую  энергию (мощность) и теплоноситель в установленных границах территории </w:t>
      </w:r>
      <w:r w:rsidR="005A2E7C">
        <w:rPr>
          <w:rFonts w:ascii="Times New Roman" w:hAnsi="Times New Roman"/>
          <w:b/>
          <w:sz w:val="28"/>
          <w:szCs w:val="28"/>
        </w:rPr>
        <w:t>Еткульского</w:t>
      </w:r>
      <w:r w:rsidR="00252075" w:rsidRPr="009F1491">
        <w:rPr>
          <w:rFonts w:ascii="Times New Roman" w:hAnsi="Times New Roman"/>
          <w:b/>
          <w:sz w:val="28"/>
          <w:szCs w:val="28"/>
        </w:rPr>
        <w:t xml:space="preserve"> сельского поселения</w:t>
      </w:r>
      <w:bookmarkStart w:id="2" w:name="XA00MB02NA"/>
      <w:bookmarkStart w:id="3" w:name="ZAP2JMO3EO"/>
      <w:bookmarkStart w:id="4" w:name="bssPhr79"/>
      <w:bookmarkStart w:id="5" w:name="_Toc523494417"/>
      <w:bookmarkStart w:id="6" w:name="_Toc532982819"/>
      <w:bookmarkStart w:id="7" w:name="_Toc5693514"/>
      <w:bookmarkEnd w:id="1"/>
      <w:bookmarkEnd w:id="2"/>
      <w:bookmarkEnd w:id="3"/>
      <w:bookmarkEnd w:id="4"/>
    </w:p>
    <w:p w:rsidR="00F318C5" w:rsidRPr="009F1491" w:rsidRDefault="00F318C5" w:rsidP="00C26A37">
      <w:pPr>
        <w:pStyle w:val="a5"/>
        <w:jc w:val="both"/>
        <w:rPr>
          <w:rFonts w:ascii="Times New Roman" w:hAnsi="Times New Roman"/>
          <w:b/>
          <w:sz w:val="28"/>
          <w:szCs w:val="28"/>
        </w:rPr>
      </w:pPr>
    </w:p>
    <w:p w:rsidR="00252075" w:rsidRDefault="00252075" w:rsidP="0007705C">
      <w:pPr>
        <w:pStyle w:val="a5"/>
        <w:jc w:val="both"/>
        <w:rPr>
          <w:rFonts w:ascii="Times New Roman" w:hAnsi="Times New Roman"/>
          <w:b/>
          <w:sz w:val="28"/>
          <w:szCs w:val="28"/>
        </w:rPr>
      </w:pPr>
      <w:r w:rsidRPr="009F1491">
        <w:rPr>
          <w:rFonts w:ascii="Times New Roman" w:hAnsi="Times New Roman"/>
          <w:b/>
          <w:sz w:val="28"/>
          <w:szCs w:val="28"/>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w:t>
      </w:r>
      <w:r w:rsidR="005A2E7C">
        <w:rPr>
          <w:rFonts w:ascii="Times New Roman" w:hAnsi="Times New Roman"/>
          <w:b/>
          <w:sz w:val="28"/>
          <w:szCs w:val="28"/>
        </w:rPr>
        <w:t xml:space="preserve"> Еткульского</w:t>
      </w:r>
      <w:r w:rsidRPr="009F1491">
        <w:rPr>
          <w:rFonts w:ascii="Times New Roman" w:hAnsi="Times New Roman"/>
          <w:b/>
          <w:sz w:val="28"/>
          <w:szCs w:val="28"/>
        </w:rPr>
        <w:t xml:space="preserve"> сельского поселения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5"/>
      <w:bookmarkEnd w:id="6"/>
      <w:bookmarkEnd w:id="7"/>
    </w:p>
    <w:p w:rsidR="00050CE5" w:rsidRPr="00ED53F1" w:rsidRDefault="00050CE5" w:rsidP="000872E1">
      <w:pPr>
        <w:spacing w:after="0" w:line="240" w:lineRule="auto"/>
        <w:ind w:firstLine="708"/>
        <w:jc w:val="both"/>
        <w:rPr>
          <w:rFonts w:ascii="Times New Roman" w:eastAsia="Times New Roman" w:hAnsi="Times New Roman"/>
          <w:color w:val="000000"/>
          <w:sz w:val="28"/>
          <w:szCs w:val="28"/>
          <w:lang w:eastAsia="ru-RU"/>
        </w:rPr>
      </w:pPr>
      <w:r w:rsidRPr="00ED53F1">
        <w:rPr>
          <w:rFonts w:ascii="Times New Roman" w:eastAsia="Times New Roman" w:hAnsi="Times New Roman"/>
          <w:color w:val="000000"/>
          <w:sz w:val="28"/>
          <w:szCs w:val="28"/>
          <w:lang w:eastAsia="ru-RU"/>
        </w:rPr>
        <w:t>Схема теплоснабжения поселения разрабатывается в целях удовлетворения спроса на тепловую энергию,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050CE5" w:rsidRPr="00ED53F1" w:rsidRDefault="00050CE5" w:rsidP="000872E1">
      <w:pPr>
        <w:spacing w:after="0" w:line="240" w:lineRule="auto"/>
        <w:ind w:firstLine="708"/>
        <w:jc w:val="both"/>
        <w:rPr>
          <w:rFonts w:ascii="Times New Roman" w:eastAsia="Times New Roman" w:hAnsi="Times New Roman"/>
          <w:color w:val="000000"/>
          <w:sz w:val="28"/>
          <w:szCs w:val="28"/>
          <w:lang w:eastAsia="ru-RU"/>
        </w:rPr>
      </w:pPr>
      <w:r w:rsidRPr="00ED53F1">
        <w:rPr>
          <w:rFonts w:ascii="Times New Roman" w:eastAsia="Times New Roman" w:hAnsi="Times New Roman"/>
          <w:color w:val="000000"/>
          <w:sz w:val="28"/>
          <w:szCs w:val="28"/>
          <w:lang w:eastAsia="ru-RU"/>
        </w:rPr>
        <w:t>Схема теплоснабжения сельского поселения представляет собой документ, в котором обосновывается необходимость и экономическая целесообразность проектирования и строительства новых, расширения и реконструкции существующих источников тепловой энергии и тепловых сетей, средств их эксплуатации и управления с целью обеспечения энергетической безопасности, развития экономики поселения и надежности теплоснабжения потребителей.</w:t>
      </w:r>
    </w:p>
    <w:p w:rsidR="00050CE5" w:rsidRPr="00ED53F1" w:rsidRDefault="00050CE5" w:rsidP="000872E1">
      <w:pPr>
        <w:spacing w:after="0" w:line="240" w:lineRule="auto"/>
        <w:ind w:firstLine="708"/>
        <w:jc w:val="both"/>
        <w:rPr>
          <w:rFonts w:ascii="Times New Roman" w:eastAsia="Times New Roman" w:hAnsi="Times New Roman"/>
          <w:color w:val="000000"/>
          <w:sz w:val="28"/>
          <w:szCs w:val="28"/>
          <w:lang w:eastAsia="ru-RU"/>
        </w:rPr>
      </w:pPr>
      <w:r w:rsidRPr="00ED53F1">
        <w:rPr>
          <w:rFonts w:ascii="Times New Roman" w:eastAsia="Times New Roman" w:hAnsi="Times New Roman"/>
          <w:color w:val="000000"/>
          <w:sz w:val="28"/>
          <w:szCs w:val="28"/>
          <w:lang w:eastAsia="ru-RU"/>
        </w:rPr>
        <w:t>Основными задачами при разработке схемы теплоснабжения сельского поселения на период до 2027 г. являются:</w:t>
      </w:r>
    </w:p>
    <w:p w:rsidR="00050CE5" w:rsidRPr="00ED53F1" w:rsidRDefault="00050CE5" w:rsidP="000872E1">
      <w:pPr>
        <w:spacing w:after="0" w:line="240" w:lineRule="auto"/>
        <w:jc w:val="both"/>
        <w:rPr>
          <w:rFonts w:ascii="Times New Roman" w:eastAsia="Times New Roman" w:hAnsi="Times New Roman"/>
          <w:color w:val="000000"/>
          <w:sz w:val="28"/>
          <w:szCs w:val="28"/>
          <w:lang w:eastAsia="ru-RU"/>
        </w:rPr>
      </w:pPr>
      <w:r w:rsidRPr="00ED53F1">
        <w:rPr>
          <w:rFonts w:ascii="Times New Roman" w:eastAsia="Times New Roman" w:hAnsi="Times New Roman"/>
          <w:color w:val="000000"/>
          <w:sz w:val="28"/>
          <w:szCs w:val="28"/>
          <w:lang w:eastAsia="ru-RU"/>
        </w:rPr>
        <w:t>1. Обследование системы теплоснабжения и анализ существующей ситуации в теплоснабжении сельского поселения.</w:t>
      </w:r>
    </w:p>
    <w:p w:rsidR="00050CE5" w:rsidRPr="00ED53F1" w:rsidRDefault="00050CE5" w:rsidP="000872E1">
      <w:pPr>
        <w:spacing w:after="0" w:line="240" w:lineRule="auto"/>
        <w:jc w:val="both"/>
        <w:rPr>
          <w:rFonts w:ascii="Times New Roman" w:eastAsia="Times New Roman" w:hAnsi="Times New Roman"/>
          <w:color w:val="000000"/>
          <w:sz w:val="28"/>
          <w:szCs w:val="28"/>
          <w:lang w:eastAsia="ru-RU"/>
        </w:rPr>
      </w:pPr>
      <w:r w:rsidRPr="00ED53F1">
        <w:rPr>
          <w:rFonts w:ascii="Times New Roman" w:eastAsia="Times New Roman" w:hAnsi="Times New Roman"/>
          <w:color w:val="000000"/>
          <w:sz w:val="28"/>
          <w:szCs w:val="28"/>
          <w:lang w:eastAsia="ru-RU"/>
        </w:rPr>
        <w:t>2. Выявление дефицита тепловой мощности и формирование вариантов развития системы теплоснабжения для ликвидации данного дефицита.</w:t>
      </w:r>
    </w:p>
    <w:p w:rsidR="00050CE5" w:rsidRPr="00ED53F1" w:rsidRDefault="00050CE5" w:rsidP="000872E1">
      <w:pPr>
        <w:spacing w:after="0" w:line="240" w:lineRule="auto"/>
        <w:jc w:val="both"/>
        <w:rPr>
          <w:rFonts w:ascii="Times New Roman" w:eastAsia="Times New Roman" w:hAnsi="Times New Roman"/>
          <w:color w:val="000000"/>
          <w:sz w:val="28"/>
          <w:szCs w:val="28"/>
          <w:lang w:eastAsia="ru-RU"/>
        </w:rPr>
      </w:pPr>
      <w:r w:rsidRPr="00ED53F1">
        <w:rPr>
          <w:rFonts w:ascii="Times New Roman" w:eastAsia="Times New Roman" w:hAnsi="Times New Roman"/>
          <w:color w:val="000000"/>
          <w:sz w:val="28"/>
          <w:szCs w:val="28"/>
          <w:lang w:eastAsia="ru-RU"/>
        </w:rPr>
        <w:t>3. Выбор оптимального варианта развития теплоснабжения и основные рекомендации по развитию системы теплоснабжения сельского поселения до 2027года.</w:t>
      </w:r>
    </w:p>
    <w:p w:rsidR="00050CE5" w:rsidRPr="00ED53F1" w:rsidRDefault="00050CE5" w:rsidP="000872E1">
      <w:pPr>
        <w:spacing w:after="0" w:line="240" w:lineRule="auto"/>
        <w:jc w:val="center"/>
        <w:rPr>
          <w:rFonts w:ascii="Times New Roman" w:eastAsia="Times New Roman" w:hAnsi="Times New Roman"/>
          <w:color w:val="000000"/>
          <w:sz w:val="28"/>
          <w:szCs w:val="28"/>
          <w:lang w:eastAsia="ru-RU"/>
        </w:rPr>
      </w:pPr>
      <w:r w:rsidRPr="00ED53F1">
        <w:rPr>
          <w:rFonts w:ascii="Times New Roman" w:eastAsia="Times New Roman" w:hAnsi="Times New Roman"/>
          <w:color w:val="000000"/>
          <w:sz w:val="28"/>
          <w:szCs w:val="28"/>
          <w:lang w:eastAsia="ru-RU"/>
        </w:rPr>
        <w:t>Общая характеристика сельского поселения</w:t>
      </w:r>
    </w:p>
    <w:p w:rsidR="00ED53F1" w:rsidRDefault="00050CE5" w:rsidP="00A74306">
      <w:pPr>
        <w:spacing w:after="0" w:line="240" w:lineRule="auto"/>
        <w:ind w:firstLine="709"/>
        <w:jc w:val="both"/>
        <w:rPr>
          <w:rFonts w:ascii="Times New Roman" w:eastAsia="Times New Roman" w:hAnsi="Times New Roman"/>
          <w:color w:val="000000"/>
          <w:sz w:val="28"/>
          <w:szCs w:val="28"/>
          <w:lang w:eastAsia="ru-RU"/>
        </w:rPr>
      </w:pPr>
      <w:r w:rsidRPr="00ED53F1">
        <w:rPr>
          <w:rFonts w:ascii="Times New Roman" w:eastAsia="Times New Roman" w:hAnsi="Times New Roman"/>
          <w:color w:val="000000"/>
          <w:sz w:val="28"/>
          <w:szCs w:val="28"/>
          <w:lang w:eastAsia="ru-RU"/>
        </w:rPr>
        <w:t>Еткульское сельское поселение расположено на юге Челябинской области в границах Еткульского муниципального района. Площадь поселения 540 га, численность населения 6760 человек, в состав сельского поселения входит один населённый пункт- с. Еткуль. По климатическому районированию, территория Еткульского сельского поселения относится к району с недостаточно влажным климатом, с теплым летом и умеренно холодной зимой. Самым теплым месяцем является июль, средняя температура которого колеблется в пределах 16,9о-18°С. Средняя многолетняя температура зимы (январь) составляет (-)16°С. Продолжительность отопительного периода составляет – 220 дней.</w:t>
      </w:r>
      <w:r w:rsidR="00ED53F1">
        <w:rPr>
          <w:rFonts w:ascii="Times New Roman" w:eastAsia="Times New Roman" w:hAnsi="Times New Roman"/>
          <w:color w:val="000000"/>
          <w:sz w:val="28"/>
          <w:szCs w:val="28"/>
          <w:lang w:eastAsia="ru-RU"/>
        </w:rPr>
        <w:t xml:space="preserve"> </w:t>
      </w:r>
      <w:r w:rsidRPr="00ED53F1">
        <w:rPr>
          <w:rFonts w:ascii="Times New Roman" w:eastAsia="Times New Roman" w:hAnsi="Times New Roman"/>
          <w:color w:val="000000"/>
          <w:sz w:val="28"/>
          <w:szCs w:val="28"/>
          <w:lang w:eastAsia="ru-RU"/>
        </w:rPr>
        <w:t>Общая площадь жилищного фонда 142,3 тыс. кв.м</w:t>
      </w:r>
      <w:r w:rsidR="00A74306">
        <w:rPr>
          <w:rFonts w:ascii="Times New Roman" w:eastAsia="Times New Roman" w:hAnsi="Times New Roman"/>
          <w:color w:val="000000"/>
          <w:sz w:val="28"/>
          <w:szCs w:val="28"/>
          <w:lang w:eastAsia="ru-RU"/>
        </w:rPr>
        <w:t>.</w:t>
      </w:r>
      <w:r w:rsidRPr="00ED53F1">
        <w:rPr>
          <w:rFonts w:ascii="Times New Roman" w:eastAsia="Times New Roman" w:hAnsi="Times New Roman"/>
          <w:color w:val="000000"/>
          <w:sz w:val="28"/>
          <w:szCs w:val="28"/>
          <w:lang w:eastAsia="ru-RU"/>
        </w:rPr>
        <w:t>, в т.ч благоустроенного с централизованным отоплением и водоснабжением 43,425тыс. кв.м.</w:t>
      </w:r>
    </w:p>
    <w:p w:rsidR="00252075" w:rsidRPr="00ED53F1" w:rsidRDefault="00252075" w:rsidP="000872E1">
      <w:pPr>
        <w:spacing w:after="0" w:line="240" w:lineRule="auto"/>
        <w:ind w:firstLine="708"/>
        <w:jc w:val="both"/>
        <w:rPr>
          <w:rFonts w:ascii="Times New Roman" w:eastAsia="Times New Roman" w:hAnsi="Times New Roman"/>
          <w:color w:val="000000"/>
          <w:sz w:val="28"/>
          <w:szCs w:val="28"/>
          <w:lang w:eastAsia="ru-RU"/>
        </w:rPr>
      </w:pPr>
      <w:r w:rsidRPr="009F1491">
        <w:rPr>
          <w:rFonts w:ascii="Times New Roman" w:hAnsi="Times New Roman"/>
          <w:sz w:val="28"/>
          <w:szCs w:val="28"/>
        </w:rPr>
        <w:lastRenderedPageBreak/>
        <w:t>Согласно Постановления  Правительства РФ от 22.02.2012 года №</w:t>
      </w:r>
      <w:r w:rsidR="00CC1226" w:rsidRPr="009F1491">
        <w:rPr>
          <w:rFonts w:ascii="Times New Roman" w:hAnsi="Times New Roman"/>
          <w:sz w:val="28"/>
          <w:szCs w:val="28"/>
        </w:rPr>
        <w:t xml:space="preserve"> </w:t>
      </w:r>
      <w:r w:rsidRPr="009F1491">
        <w:rPr>
          <w:rFonts w:ascii="Times New Roman" w:hAnsi="Times New Roman"/>
          <w:sz w:val="28"/>
          <w:szCs w:val="28"/>
        </w:rPr>
        <w:t xml:space="preserve">154 «О 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 </w:t>
      </w:r>
    </w:p>
    <w:p w:rsidR="00252075" w:rsidRPr="009F1491" w:rsidRDefault="00252075" w:rsidP="000872E1">
      <w:pPr>
        <w:pStyle w:val="a5"/>
        <w:ind w:firstLine="708"/>
        <w:jc w:val="both"/>
        <w:rPr>
          <w:rFonts w:ascii="Times New Roman" w:hAnsi="Times New Roman"/>
          <w:sz w:val="28"/>
          <w:szCs w:val="28"/>
        </w:rPr>
      </w:pPr>
      <w:r w:rsidRPr="009F1491">
        <w:rPr>
          <w:rFonts w:ascii="Times New Roman" w:hAnsi="Times New Roman"/>
          <w:sz w:val="28"/>
          <w:szCs w:val="28"/>
        </w:rPr>
        <w:t xml:space="preserve">Для разработки прогноза спроса на тепловую мощность в </w:t>
      </w:r>
      <w:r w:rsidR="005A2E7C">
        <w:rPr>
          <w:rFonts w:ascii="Times New Roman" w:hAnsi="Times New Roman"/>
          <w:sz w:val="28"/>
          <w:szCs w:val="28"/>
        </w:rPr>
        <w:t xml:space="preserve">Еткульском </w:t>
      </w:r>
      <w:r w:rsidRPr="009F1491">
        <w:rPr>
          <w:rFonts w:ascii="Times New Roman" w:hAnsi="Times New Roman"/>
          <w:sz w:val="28"/>
          <w:szCs w:val="28"/>
        </w:rPr>
        <w:t>сельском поселении на период с 201</w:t>
      </w:r>
      <w:r w:rsidR="003467BB" w:rsidRPr="009F1491">
        <w:rPr>
          <w:rFonts w:ascii="Times New Roman" w:hAnsi="Times New Roman"/>
          <w:sz w:val="28"/>
          <w:szCs w:val="28"/>
        </w:rPr>
        <w:t>9</w:t>
      </w:r>
      <w:r w:rsidRPr="009F1491">
        <w:rPr>
          <w:rFonts w:ascii="Times New Roman" w:hAnsi="Times New Roman"/>
          <w:sz w:val="28"/>
          <w:szCs w:val="28"/>
        </w:rPr>
        <w:t xml:space="preserve"> г. – 202</w:t>
      </w:r>
      <w:r w:rsidR="005A2E7C">
        <w:rPr>
          <w:rFonts w:ascii="Times New Roman" w:hAnsi="Times New Roman"/>
          <w:sz w:val="28"/>
          <w:szCs w:val="28"/>
        </w:rPr>
        <w:t>7</w:t>
      </w:r>
      <w:r w:rsidRPr="009F1491">
        <w:rPr>
          <w:rFonts w:ascii="Times New Roman" w:hAnsi="Times New Roman"/>
          <w:sz w:val="28"/>
          <w:szCs w:val="28"/>
        </w:rPr>
        <w:t xml:space="preserve"> г.г. была использована информация об объемах планируемого строительства на основании следующих исходных данных: </w:t>
      </w:r>
    </w:p>
    <w:p w:rsidR="00252075" w:rsidRPr="009F1491" w:rsidRDefault="000872E1" w:rsidP="000872E1">
      <w:pPr>
        <w:pStyle w:val="a5"/>
        <w:jc w:val="both"/>
        <w:rPr>
          <w:rFonts w:ascii="Times New Roman" w:hAnsi="Times New Roman"/>
          <w:sz w:val="28"/>
          <w:szCs w:val="28"/>
        </w:rPr>
      </w:pPr>
      <w:r>
        <w:rPr>
          <w:rFonts w:ascii="Times New Roman" w:hAnsi="Times New Roman"/>
          <w:sz w:val="28"/>
          <w:szCs w:val="28"/>
        </w:rPr>
        <w:t>-</w:t>
      </w:r>
      <w:r w:rsidR="00252075" w:rsidRPr="009F1491">
        <w:rPr>
          <w:rFonts w:ascii="Times New Roman" w:hAnsi="Times New Roman"/>
          <w:sz w:val="28"/>
          <w:szCs w:val="28"/>
        </w:rPr>
        <w:t xml:space="preserve">земельные участки для строительства многоквартирных жилых домов в </w:t>
      </w:r>
      <w:r w:rsidR="005A2E7C">
        <w:rPr>
          <w:rFonts w:ascii="Times New Roman" w:hAnsi="Times New Roman"/>
          <w:sz w:val="28"/>
          <w:szCs w:val="28"/>
        </w:rPr>
        <w:t>Еткульском</w:t>
      </w:r>
      <w:r w:rsidR="003467BB" w:rsidRPr="009F1491">
        <w:rPr>
          <w:rFonts w:ascii="Times New Roman" w:hAnsi="Times New Roman"/>
          <w:sz w:val="28"/>
          <w:szCs w:val="28"/>
        </w:rPr>
        <w:t xml:space="preserve"> </w:t>
      </w:r>
      <w:r w:rsidR="00252075" w:rsidRPr="009F1491">
        <w:rPr>
          <w:rFonts w:ascii="Times New Roman" w:hAnsi="Times New Roman"/>
          <w:sz w:val="28"/>
          <w:szCs w:val="28"/>
        </w:rPr>
        <w:t xml:space="preserve">сельском поселении; </w:t>
      </w:r>
    </w:p>
    <w:p w:rsidR="00252075" w:rsidRPr="009F1491" w:rsidRDefault="000872E1" w:rsidP="00C26A37">
      <w:pPr>
        <w:pStyle w:val="a5"/>
        <w:jc w:val="both"/>
        <w:rPr>
          <w:rFonts w:ascii="Times New Roman" w:hAnsi="Times New Roman"/>
          <w:sz w:val="28"/>
          <w:szCs w:val="28"/>
        </w:rPr>
      </w:pPr>
      <w:r>
        <w:rPr>
          <w:rFonts w:ascii="Times New Roman" w:hAnsi="Times New Roman"/>
          <w:sz w:val="28"/>
          <w:szCs w:val="28"/>
        </w:rPr>
        <w:t>-</w:t>
      </w:r>
      <w:r w:rsidR="00252075" w:rsidRPr="009F1491">
        <w:rPr>
          <w:rFonts w:ascii="Times New Roman" w:hAnsi="Times New Roman"/>
          <w:sz w:val="28"/>
          <w:szCs w:val="28"/>
        </w:rPr>
        <w:t xml:space="preserve">расчетные тепловые нагрузки перспективных площадок застройки. </w:t>
      </w:r>
    </w:p>
    <w:p w:rsidR="00252075" w:rsidRPr="009F1491" w:rsidRDefault="00252075" w:rsidP="0007705C">
      <w:pPr>
        <w:pStyle w:val="a5"/>
        <w:ind w:firstLine="709"/>
        <w:jc w:val="both"/>
        <w:rPr>
          <w:rFonts w:ascii="Times New Roman" w:hAnsi="Times New Roman"/>
          <w:sz w:val="28"/>
          <w:szCs w:val="28"/>
        </w:rPr>
      </w:pPr>
      <w:r w:rsidRPr="009F1491">
        <w:rPr>
          <w:rFonts w:ascii="Times New Roman" w:hAnsi="Times New Roman"/>
          <w:sz w:val="28"/>
          <w:szCs w:val="28"/>
        </w:rPr>
        <w:t xml:space="preserve">Прогноз выполнен по жилым и планировочным районам с привязкой к существующему источнику тепловой энергии. </w:t>
      </w:r>
    </w:p>
    <w:p w:rsidR="00977B82" w:rsidRDefault="00252075" w:rsidP="0007705C">
      <w:pPr>
        <w:pStyle w:val="a5"/>
        <w:ind w:firstLine="709"/>
        <w:jc w:val="both"/>
        <w:rPr>
          <w:rFonts w:ascii="Times New Roman" w:hAnsi="Times New Roman"/>
          <w:sz w:val="28"/>
          <w:szCs w:val="28"/>
        </w:rPr>
      </w:pPr>
      <w:r w:rsidRPr="009F1491">
        <w:rPr>
          <w:rFonts w:ascii="Times New Roman" w:hAnsi="Times New Roman"/>
          <w:sz w:val="28"/>
          <w:szCs w:val="28"/>
        </w:rPr>
        <w:t>Количественное развитие промышленных предприятий</w:t>
      </w:r>
      <w:r w:rsidR="003467BB" w:rsidRPr="009F1491">
        <w:rPr>
          <w:rFonts w:ascii="Times New Roman" w:hAnsi="Times New Roman"/>
          <w:sz w:val="28"/>
          <w:szCs w:val="28"/>
        </w:rPr>
        <w:t>, строительство зданий общественных организаций и многоквартирных домов</w:t>
      </w:r>
      <w:r w:rsidR="00510472" w:rsidRPr="009F1491">
        <w:rPr>
          <w:rFonts w:ascii="Times New Roman" w:hAnsi="Times New Roman"/>
          <w:sz w:val="28"/>
          <w:szCs w:val="28"/>
        </w:rPr>
        <w:t xml:space="preserve"> на территории </w:t>
      </w:r>
      <w:r w:rsidRPr="009F1491">
        <w:rPr>
          <w:rFonts w:ascii="Times New Roman" w:hAnsi="Times New Roman"/>
          <w:sz w:val="28"/>
          <w:szCs w:val="28"/>
        </w:rPr>
        <w:t xml:space="preserve"> </w:t>
      </w:r>
      <w:r w:rsidR="005A2E7C">
        <w:rPr>
          <w:rFonts w:ascii="Times New Roman" w:hAnsi="Times New Roman"/>
          <w:sz w:val="28"/>
          <w:szCs w:val="28"/>
        </w:rPr>
        <w:t>Еткульского</w:t>
      </w:r>
      <w:r w:rsidR="003467BB" w:rsidRPr="009F1491">
        <w:rPr>
          <w:rFonts w:ascii="Times New Roman" w:hAnsi="Times New Roman"/>
          <w:sz w:val="28"/>
          <w:szCs w:val="28"/>
        </w:rPr>
        <w:t xml:space="preserve"> </w:t>
      </w:r>
      <w:r w:rsidRPr="009F1491">
        <w:rPr>
          <w:rFonts w:ascii="Times New Roman" w:hAnsi="Times New Roman"/>
          <w:sz w:val="28"/>
          <w:szCs w:val="28"/>
        </w:rPr>
        <w:t xml:space="preserve">сельского поселения в рассматриваемой перспективе не планируется. </w:t>
      </w:r>
    </w:p>
    <w:p w:rsidR="000872E1" w:rsidRPr="009F1491" w:rsidRDefault="000872E1" w:rsidP="0033792A">
      <w:pPr>
        <w:pStyle w:val="a5"/>
        <w:jc w:val="both"/>
        <w:rPr>
          <w:rFonts w:ascii="Times New Roman" w:hAnsi="Times New Roman"/>
          <w:sz w:val="28"/>
          <w:szCs w:val="28"/>
        </w:rPr>
      </w:pPr>
    </w:p>
    <w:p w:rsidR="00643CAD" w:rsidRPr="009F1491" w:rsidRDefault="00643CAD" w:rsidP="0033792A">
      <w:pPr>
        <w:pStyle w:val="a5"/>
        <w:jc w:val="both"/>
        <w:rPr>
          <w:rFonts w:ascii="Times New Roman" w:hAnsi="Times New Roman"/>
          <w:b/>
          <w:sz w:val="28"/>
          <w:szCs w:val="28"/>
        </w:rPr>
      </w:pPr>
      <w:bookmarkStart w:id="8" w:name="_Toc523494418"/>
      <w:bookmarkStart w:id="9" w:name="_Toc532982820"/>
      <w:bookmarkStart w:id="10" w:name="_Toc5693515"/>
      <w:r w:rsidRPr="009F1491">
        <w:rPr>
          <w:rFonts w:ascii="Times New Roman" w:hAnsi="Times New Roman"/>
          <w:b/>
          <w:sz w:val="28"/>
          <w:szCs w:val="28"/>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8"/>
      <w:bookmarkEnd w:id="9"/>
      <w:bookmarkEnd w:id="10"/>
    </w:p>
    <w:p w:rsidR="0033792A" w:rsidRDefault="00643CAD" w:rsidP="00A74306">
      <w:pPr>
        <w:pStyle w:val="a5"/>
        <w:ind w:firstLine="708"/>
        <w:jc w:val="both"/>
        <w:rPr>
          <w:rFonts w:ascii="Times New Roman" w:hAnsi="Times New Roman"/>
          <w:sz w:val="28"/>
          <w:szCs w:val="28"/>
        </w:rPr>
      </w:pPr>
      <w:r w:rsidRPr="009F1491">
        <w:rPr>
          <w:rFonts w:ascii="Times New Roman" w:hAnsi="Times New Roman"/>
          <w:sz w:val="28"/>
          <w:szCs w:val="28"/>
        </w:rPr>
        <w:t xml:space="preserve">Адресный прогноз уменьшения (за счет сноса площадей) и прироста тепловых нагрузок потребителей жилого фонда </w:t>
      </w:r>
      <w:r w:rsidR="00524DE3" w:rsidRPr="009F1491">
        <w:rPr>
          <w:rFonts w:ascii="Times New Roman" w:hAnsi="Times New Roman"/>
          <w:sz w:val="28"/>
          <w:szCs w:val="28"/>
        </w:rPr>
        <w:t>и про</w:t>
      </w:r>
      <w:r w:rsidR="0033792A" w:rsidRPr="009F1491">
        <w:rPr>
          <w:rFonts w:ascii="Times New Roman" w:hAnsi="Times New Roman"/>
          <w:sz w:val="28"/>
          <w:szCs w:val="28"/>
        </w:rPr>
        <w:t>чих потребителей не планируется.</w:t>
      </w:r>
    </w:p>
    <w:p w:rsidR="000872E1" w:rsidRPr="009F1491" w:rsidRDefault="000872E1" w:rsidP="0033792A">
      <w:pPr>
        <w:pStyle w:val="a5"/>
        <w:jc w:val="both"/>
        <w:rPr>
          <w:rFonts w:ascii="Times New Roman" w:hAnsi="Times New Roman"/>
          <w:sz w:val="28"/>
          <w:szCs w:val="28"/>
        </w:rPr>
      </w:pPr>
    </w:p>
    <w:p w:rsidR="0033792A" w:rsidRPr="009F1491" w:rsidRDefault="0033792A" w:rsidP="0033792A">
      <w:pPr>
        <w:pStyle w:val="a5"/>
        <w:jc w:val="both"/>
        <w:rPr>
          <w:rFonts w:ascii="Times New Roman" w:hAnsi="Times New Roman"/>
          <w:b/>
          <w:sz w:val="28"/>
          <w:szCs w:val="28"/>
        </w:rPr>
      </w:pPr>
      <w:bookmarkStart w:id="11" w:name="_Toc523494419"/>
      <w:bookmarkStart w:id="12" w:name="_Toc532982821"/>
      <w:bookmarkStart w:id="13" w:name="_Toc5693516"/>
      <w:r w:rsidRPr="009F1491">
        <w:rPr>
          <w:rFonts w:ascii="Times New Roman" w:hAnsi="Times New Roman"/>
          <w:b/>
          <w:sz w:val="28"/>
          <w:szCs w:val="28"/>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1"/>
      <w:bookmarkEnd w:id="12"/>
      <w:bookmarkEnd w:id="13"/>
    </w:p>
    <w:p w:rsidR="0033792A" w:rsidRDefault="0033792A" w:rsidP="00CE7A9B">
      <w:pPr>
        <w:pStyle w:val="a5"/>
        <w:ind w:firstLine="708"/>
        <w:jc w:val="both"/>
        <w:rPr>
          <w:rFonts w:ascii="Times New Roman" w:hAnsi="Times New Roman"/>
          <w:sz w:val="28"/>
          <w:szCs w:val="28"/>
        </w:rPr>
      </w:pPr>
      <w:r w:rsidRPr="009F1491">
        <w:rPr>
          <w:rFonts w:ascii="Times New Roman" w:hAnsi="Times New Roman"/>
          <w:sz w:val="28"/>
          <w:szCs w:val="28"/>
        </w:rPr>
        <w:t xml:space="preserve">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 </w:t>
      </w:r>
    </w:p>
    <w:p w:rsidR="000872E1" w:rsidRPr="009F1491" w:rsidRDefault="000872E1" w:rsidP="00CE7A9B">
      <w:pPr>
        <w:pStyle w:val="a5"/>
        <w:ind w:firstLine="708"/>
        <w:jc w:val="both"/>
        <w:rPr>
          <w:rFonts w:ascii="Times New Roman" w:hAnsi="Times New Roman"/>
          <w:sz w:val="28"/>
          <w:szCs w:val="28"/>
        </w:rPr>
      </w:pPr>
    </w:p>
    <w:p w:rsidR="0033792A" w:rsidRPr="009F1491" w:rsidRDefault="0033792A" w:rsidP="00C16D79">
      <w:pPr>
        <w:pStyle w:val="a5"/>
        <w:jc w:val="both"/>
        <w:rPr>
          <w:rFonts w:ascii="Times New Roman" w:hAnsi="Times New Roman"/>
          <w:b/>
          <w:sz w:val="28"/>
          <w:szCs w:val="28"/>
        </w:rPr>
      </w:pPr>
      <w:bookmarkStart w:id="14" w:name="_Toc5693517"/>
      <w:r w:rsidRPr="009F1491">
        <w:rPr>
          <w:rFonts w:ascii="Times New Roman" w:hAnsi="Times New Roman"/>
          <w:b/>
          <w:sz w:val="28"/>
          <w:szCs w:val="28"/>
          <w:shd w:val="clear" w:color="auto" w:fill="FFFFFF"/>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4"/>
    </w:p>
    <w:p w:rsidR="001F3857" w:rsidRDefault="0033792A" w:rsidP="00A74306">
      <w:pPr>
        <w:pStyle w:val="a5"/>
        <w:ind w:firstLine="708"/>
        <w:jc w:val="both"/>
        <w:rPr>
          <w:rFonts w:ascii="Times New Roman" w:hAnsi="Times New Roman"/>
          <w:sz w:val="28"/>
          <w:szCs w:val="28"/>
          <w:shd w:val="clear" w:color="auto" w:fill="FFFFFF"/>
        </w:rPr>
      </w:pPr>
      <w:r w:rsidRPr="009F1491">
        <w:rPr>
          <w:rFonts w:ascii="Times New Roman" w:hAnsi="Times New Roman"/>
          <w:sz w:val="28"/>
          <w:szCs w:val="28"/>
        </w:rPr>
        <w:t xml:space="preserve">Информация о существующих и перспективных величинах </w:t>
      </w:r>
      <w:r w:rsidRPr="009F1491">
        <w:rPr>
          <w:rFonts w:ascii="Times New Roman" w:hAnsi="Times New Roman"/>
          <w:sz w:val="28"/>
          <w:szCs w:val="28"/>
          <w:shd w:val="clear" w:color="auto" w:fill="FFFFFF"/>
        </w:rPr>
        <w:t>средневзвешенной плотности тепловой нагрузки отсутствует.</w:t>
      </w:r>
    </w:p>
    <w:p w:rsidR="001F3857" w:rsidRDefault="001F3857">
      <w:pPr>
        <w:rPr>
          <w:rFonts w:ascii="Times New Roman" w:hAnsi="Times New Roman"/>
          <w:sz w:val="28"/>
          <w:szCs w:val="28"/>
          <w:shd w:val="clear" w:color="auto" w:fill="FFFFFF"/>
        </w:rPr>
      </w:pPr>
      <w:r>
        <w:rPr>
          <w:rFonts w:ascii="Times New Roman" w:hAnsi="Times New Roman"/>
          <w:sz w:val="28"/>
          <w:szCs w:val="28"/>
          <w:shd w:val="clear" w:color="auto" w:fill="FFFFFF"/>
        </w:rPr>
        <w:br w:type="page"/>
      </w:r>
    </w:p>
    <w:p w:rsidR="0033792A" w:rsidRPr="009F1491" w:rsidRDefault="0033792A" w:rsidP="00A74306">
      <w:pPr>
        <w:pStyle w:val="a5"/>
        <w:ind w:firstLine="708"/>
        <w:jc w:val="both"/>
        <w:rPr>
          <w:rFonts w:ascii="Times New Roman" w:hAnsi="Times New Roman"/>
          <w:sz w:val="28"/>
          <w:szCs w:val="28"/>
          <w:highlight w:val="yellow"/>
        </w:rPr>
        <w:sectPr w:rsidR="0033792A" w:rsidRPr="009F1491" w:rsidSect="0007705C">
          <w:headerReference w:type="default" r:id="rId10"/>
          <w:footerReference w:type="default" r:id="rId11"/>
          <w:footerReference w:type="first" r:id="rId12"/>
          <w:pgSz w:w="11906" w:h="16838"/>
          <w:pgMar w:top="1134" w:right="851" w:bottom="1134" w:left="1418" w:header="709" w:footer="709" w:gutter="0"/>
          <w:pgNumType w:start="1"/>
          <w:cols w:space="708"/>
          <w:docGrid w:linePitch="360"/>
        </w:sectPr>
      </w:pPr>
    </w:p>
    <w:p w:rsidR="0033792A" w:rsidRPr="009F1491" w:rsidRDefault="0033792A" w:rsidP="00C16D79">
      <w:pPr>
        <w:pStyle w:val="22"/>
        <w:numPr>
          <w:ilvl w:val="0"/>
          <w:numId w:val="0"/>
        </w:numPr>
        <w:spacing w:line="240" w:lineRule="auto"/>
        <w:ind w:left="357"/>
        <w:jc w:val="center"/>
        <w:rPr>
          <w:sz w:val="28"/>
          <w:szCs w:val="28"/>
        </w:rPr>
      </w:pPr>
      <w:bookmarkStart w:id="15" w:name="_Toc5693518"/>
      <w:r w:rsidRPr="009F1491">
        <w:rPr>
          <w:sz w:val="28"/>
          <w:szCs w:val="28"/>
        </w:rPr>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15"/>
    </w:p>
    <w:p w:rsidR="0033792A" w:rsidRDefault="0033792A" w:rsidP="00265106">
      <w:pPr>
        <w:pStyle w:val="10"/>
        <w:spacing w:before="0" w:after="0"/>
        <w:rPr>
          <w:rFonts w:ascii="Times New Roman" w:hAnsi="Times New Roman"/>
          <w:sz w:val="28"/>
          <w:szCs w:val="28"/>
        </w:rPr>
      </w:pPr>
      <w:bookmarkStart w:id="16" w:name="_Toc523494421"/>
      <w:bookmarkStart w:id="17" w:name="_Toc532982823"/>
      <w:bookmarkStart w:id="18" w:name="_Toc5693519"/>
      <w:r w:rsidRPr="009F1491">
        <w:rPr>
          <w:rFonts w:ascii="Times New Roman" w:hAnsi="Times New Roman"/>
          <w:sz w:val="28"/>
          <w:szCs w:val="28"/>
        </w:rPr>
        <w:t>а) описание существующих и перспективных зон действия систем теплоснабжения и источников тепловой энергии</w:t>
      </w:r>
      <w:bookmarkEnd w:id="16"/>
      <w:bookmarkEnd w:id="17"/>
      <w:bookmarkEnd w:id="18"/>
    </w:p>
    <w:p w:rsidR="00554801" w:rsidRPr="003F3E83" w:rsidRDefault="00554801" w:rsidP="00554801">
      <w:pPr>
        <w:spacing w:after="0" w:line="240" w:lineRule="auto"/>
        <w:ind w:firstLine="709"/>
        <w:contextualSpacing/>
        <w:jc w:val="both"/>
        <w:rPr>
          <w:rFonts w:ascii="Times New Roman" w:hAnsi="Times New Roman"/>
          <w:sz w:val="28"/>
          <w:szCs w:val="28"/>
        </w:rPr>
      </w:pPr>
      <w:r w:rsidRPr="003F3E83">
        <w:rPr>
          <w:rFonts w:ascii="Times New Roman" w:hAnsi="Times New Roman"/>
          <w:sz w:val="28"/>
          <w:szCs w:val="28"/>
        </w:rPr>
        <w:t>Теплоснабжение жилого и общественного фонда с.</w:t>
      </w:r>
      <w:r w:rsidR="000872E1">
        <w:rPr>
          <w:rFonts w:ascii="Times New Roman" w:hAnsi="Times New Roman"/>
          <w:sz w:val="28"/>
          <w:szCs w:val="28"/>
        </w:rPr>
        <w:t xml:space="preserve"> </w:t>
      </w:r>
      <w:r w:rsidRPr="003F3E83">
        <w:rPr>
          <w:rFonts w:ascii="Times New Roman" w:hAnsi="Times New Roman"/>
          <w:sz w:val="28"/>
          <w:szCs w:val="28"/>
        </w:rPr>
        <w:t>Еткуль осуществляется централизованными и индивидуальными источниками тепловой энергии.</w:t>
      </w:r>
    </w:p>
    <w:p w:rsidR="00554801" w:rsidRPr="003F3E83" w:rsidRDefault="00554801" w:rsidP="00554801">
      <w:pPr>
        <w:spacing w:after="0" w:line="240" w:lineRule="auto"/>
        <w:ind w:firstLine="709"/>
        <w:contextualSpacing/>
        <w:jc w:val="both"/>
        <w:rPr>
          <w:rFonts w:ascii="Times New Roman" w:hAnsi="Times New Roman"/>
          <w:sz w:val="28"/>
          <w:szCs w:val="28"/>
        </w:rPr>
      </w:pPr>
      <w:r w:rsidRPr="003F3E83">
        <w:rPr>
          <w:rFonts w:ascii="Times New Roman" w:hAnsi="Times New Roman"/>
          <w:sz w:val="28"/>
          <w:szCs w:val="28"/>
        </w:rPr>
        <w:t>На территории поселения находятся 3 котельные:</w:t>
      </w:r>
    </w:p>
    <w:p w:rsidR="00554801" w:rsidRPr="003F3E83" w:rsidRDefault="00554801" w:rsidP="00554801">
      <w:pPr>
        <w:spacing w:after="0" w:line="240" w:lineRule="auto"/>
        <w:ind w:firstLine="709"/>
        <w:contextualSpacing/>
        <w:jc w:val="both"/>
        <w:rPr>
          <w:rFonts w:ascii="Times New Roman" w:hAnsi="Times New Roman"/>
          <w:sz w:val="28"/>
          <w:szCs w:val="28"/>
        </w:rPr>
      </w:pPr>
      <w:r w:rsidRPr="003F3E83">
        <w:rPr>
          <w:rFonts w:ascii="Times New Roman" w:hAnsi="Times New Roman"/>
          <w:sz w:val="28"/>
          <w:szCs w:val="28"/>
        </w:rPr>
        <w:t>1.котельная №1, по адресу ул. Первомай</w:t>
      </w:r>
      <w:r>
        <w:rPr>
          <w:rFonts w:ascii="Times New Roman" w:hAnsi="Times New Roman"/>
          <w:sz w:val="28"/>
          <w:szCs w:val="28"/>
        </w:rPr>
        <w:t>ская</w:t>
      </w:r>
      <w:r w:rsidR="00486D8C">
        <w:rPr>
          <w:rFonts w:ascii="Times New Roman" w:hAnsi="Times New Roman"/>
          <w:sz w:val="28"/>
          <w:szCs w:val="28"/>
        </w:rPr>
        <w:t xml:space="preserve">, </w:t>
      </w:r>
      <w:r>
        <w:rPr>
          <w:rFonts w:ascii="Times New Roman" w:hAnsi="Times New Roman"/>
          <w:sz w:val="28"/>
          <w:szCs w:val="28"/>
        </w:rPr>
        <w:t xml:space="preserve"> 28 являе</w:t>
      </w:r>
      <w:r w:rsidRPr="003F3E83">
        <w:rPr>
          <w:rFonts w:ascii="Times New Roman" w:hAnsi="Times New Roman"/>
          <w:sz w:val="28"/>
          <w:szCs w:val="28"/>
        </w:rPr>
        <w:t>тся собственностью АО «Челябоблкоммунэнерго»</w:t>
      </w:r>
      <w:r w:rsidR="00486D8C">
        <w:rPr>
          <w:rFonts w:ascii="Times New Roman" w:hAnsi="Times New Roman"/>
          <w:sz w:val="28"/>
          <w:szCs w:val="28"/>
        </w:rPr>
        <w:t>.</w:t>
      </w:r>
    </w:p>
    <w:p w:rsidR="00554801" w:rsidRPr="003F3E83" w:rsidRDefault="00554801" w:rsidP="00554801">
      <w:pPr>
        <w:spacing w:after="0" w:line="240" w:lineRule="auto"/>
        <w:ind w:firstLine="709"/>
        <w:contextualSpacing/>
        <w:jc w:val="both"/>
        <w:rPr>
          <w:rFonts w:ascii="Times New Roman" w:hAnsi="Times New Roman"/>
          <w:sz w:val="28"/>
          <w:szCs w:val="28"/>
        </w:rPr>
      </w:pPr>
      <w:r w:rsidRPr="003F3E83">
        <w:rPr>
          <w:rFonts w:ascii="Times New Roman" w:hAnsi="Times New Roman"/>
          <w:sz w:val="28"/>
          <w:szCs w:val="28"/>
        </w:rPr>
        <w:t>Основн</w:t>
      </w:r>
      <w:r w:rsidR="0007705C">
        <w:rPr>
          <w:rFonts w:ascii="Times New Roman" w:hAnsi="Times New Roman"/>
          <w:sz w:val="28"/>
          <w:szCs w:val="28"/>
        </w:rPr>
        <w:t>ые характеристики котельной №1</w:t>
      </w:r>
    </w:p>
    <w:p w:rsidR="00554801" w:rsidRDefault="0007705C" w:rsidP="0007705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w:t>
      </w:r>
      <w:r w:rsidR="00554801" w:rsidRPr="003F3E83">
        <w:rPr>
          <w:rFonts w:ascii="Times New Roman" w:hAnsi="Times New Roman"/>
          <w:sz w:val="28"/>
          <w:szCs w:val="28"/>
        </w:rPr>
        <w:t>епловые сети, протяженностью 6800,0м. являются собственн</w:t>
      </w:r>
      <w:r>
        <w:rPr>
          <w:rFonts w:ascii="Times New Roman" w:hAnsi="Times New Roman"/>
          <w:sz w:val="28"/>
          <w:szCs w:val="28"/>
        </w:rPr>
        <w:t>остью АО «Челябоблкоммунэнерго».</w:t>
      </w:r>
      <w:r w:rsidR="00554801" w:rsidRPr="003F3E83">
        <w:rPr>
          <w:rFonts w:ascii="Times New Roman" w:hAnsi="Times New Roman"/>
          <w:sz w:val="28"/>
          <w:szCs w:val="28"/>
        </w:rPr>
        <w:t xml:space="preserve"> Основное топливо – природный газ. Резервное топливо – отсутствует.</w:t>
      </w:r>
    </w:p>
    <w:p w:rsidR="00323598" w:rsidRPr="00A74306" w:rsidRDefault="00323598" w:rsidP="00323598">
      <w:pPr>
        <w:spacing w:after="0" w:line="240" w:lineRule="auto"/>
        <w:ind w:firstLine="709"/>
        <w:jc w:val="right"/>
        <w:rPr>
          <w:rFonts w:ascii="Times New Roman" w:hAnsi="Times New Roman"/>
          <w:sz w:val="28"/>
          <w:szCs w:val="28"/>
        </w:rPr>
      </w:pPr>
      <w:r>
        <w:rPr>
          <w:rFonts w:ascii="Times New Roman" w:hAnsi="Times New Roman"/>
          <w:sz w:val="28"/>
          <w:szCs w:val="28"/>
        </w:rPr>
        <w:t>Таблица 2.1.</w:t>
      </w:r>
    </w:p>
    <w:p w:rsidR="00554801" w:rsidRPr="003F3E83" w:rsidRDefault="00554801" w:rsidP="00554801">
      <w:pPr>
        <w:spacing w:after="0" w:line="240" w:lineRule="auto"/>
        <w:ind w:firstLine="709"/>
        <w:contextualSpacing/>
        <w:jc w:val="both"/>
        <w:rPr>
          <w:rFonts w:ascii="Times New Roman" w:hAnsi="Times New Roman"/>
          <w:sz w:val="28"/>
          <w:szCs w:val="28"/>
        </w:rPr>
      </w:pPr>
    </w:p>
    <w:tbl>
      <w:tblPr>
        <w:tblStyle w:val="a9"/>
        <w:tblW w:w="0" w:type="auto"/>
        <w:tblLook w:val="04A0"/>
      </w:tblPr>
      <w:tblGrid>
        <w:gridCol w:w="4644"/>
        <w:gridCol w:w="1701"/>
        <w:gridCol w:w="3402"/>
      </w:tblGrid>
      <w:tr w:rsidR="00554801" w:rsidRPr="00F318C5" w:rsidTr="00E87B9F">
        <w:tc>
          <w:tcPr>
            <w:tcW w:w="4644" w:type="dxa"/>
          </w:tcPr>
          <w:p w:rsidR="00554801" w:rsidRPr="00F318C5" w:rsidRDefault="00554801" w:rsidP="00554801">
            <w:pPr>
              <w:jc w:val="center"/>
              <w:rPr>
                <w:rFonts w:ascii="Times New Roman" w:hAnsi="Times New Roman"/>
                <w:sz w:val="28"/>
                <w:szCs w:val="28"/>
              </w:rPr>
            </w:pPr>
            <w:r w:rsidRPr="00F318C5">
              <w:rPr>
                <w:rFonts w:ascii="Times New Roman" w:hAnsi="Times New Roman"/>
                <w:sz w:val="28"/>
                <w:szCs w:val="28"/>
              </w:rPr>
              <w:t>Показатель</w:t>
            </w:r>
          </w:p>
        </w:tc>
        <w:tc>
          <w:tcPr>
            <w:tcW w:w="1701" w:type="dxa"/>
          </w:tcPr>
          <w:p w:rsidR="00554801" w:rsidRPr="00F318C5" w:rsidRDefault="00554801" w:rsidP="00554801">
            <w:pPr>
              <w:jc w:val="center"/>
              <w:rPr>
                <w:rFonts w:ascii="Times New Roman" w:hAnsi="Times New Roman"/>
                <w:sz w:val="28"/>
                <w:szCs w:val="28"/>
              </w:rPr>
            </w:pPr>
            <w:r w:rsidRPr="00F318C5">
              <w:rPr>
                <w:rFonts w:ascii="Times New Roman" w:hAnsi="Times New Roman"/>
                <w:sz w:val="28"/>
                <w:szCs w:val="28"/>
              </w:rPr>
              <w:t>Ед.</w:t>
            </w:r>
            <w:r w:rsidR="00205A8A">
              <w:rPr>
                <w:rFonts w:ascii="Times New Roman" w:hAnsi="Times New Roman"/>
                <w:sz w:val="28"/>
                <w:szCs w:val="28"/>
              </w:rPr>
              <w:t xml:space="preserve"> </w:t>
            </w:r>
            <w:r w:rsidRPr="00F318C5">
              <w:rPr>
                <w:rFonts w:ascii="Times New Roman" w:hAnsi="Times New Roman"/>
                <w:sz w:val="28"/>
                <w:szCs w:val="28"/>
              </w:rPr>
              <w:t>изм.</w:t>
            </w:r>
          </w:p>
        </w:tc>
        <w:tc>
          <w:tcPr>
            <w:tcW w:w="3402" w:type="dxa"/>
          </w:tcPr>
          <w:p w:rsidR="00554801" w:rsidRPr="00F318C5" w:rsidRDefault="00554801" w:rsidP="00554801">
            <w:pPr>
              <w:jc w:val="center"/>
              <w:rPr>
                <w:rFonts w:ascii="Times New Roman" w:hAnsi="Times New Roman"/>
                <w:sz w:val="28"/>
                <w:szCs w:val="28"/>
              </w:rPr>
            </w:pPr>
            <w:r w:rsidRPr="00F318C5">
              <w:rPr>
                <w:rFonts w:ascii="Times New Roman" w:hAnsi="Times New Roman"/>
                <w:sz w:val="28"/>
                <w:szCs w:val="28"/>
              </w:rPr>
              <w:t>Величина</w:t>
            </w:r>
          </w:p>
        </w:tc>
      </w:tr>
      <w:tr w:rsidR="00554801" w:rsidRPr="00F318C5" w:rsidTr="00E87B9F">
        <w:tc>
          <w:tcPr>
            <w:tcW w:w="4644" w:type="dxa"/>
          </w:tcPr>
          <w:p w:rsidR="00554801" w:rsidRPr="00F318C5" w:rsidRDefault="00554801" w:rsidP="00554801">
            <w:pPr>
              <w:jc w:val="both"/>
              <w:rPr>
                <w:rFonts w:ascii="Times New Roman" w:hAnsi="Times New Roman"/>
                <w:sz w:val="28"/>
                <w:szCs w:val="28"/>
              </w:rPr>
            </w:pPr>
            <w:r w:rsidRPr="00F318C5">
              <w:rPr>
                <w:rFonts w:ascii="Times New Roman" w:hAnsi="Times New Roman"/>
                <w:sz w:val="28"/>
                <w:szCs w:val="28"/>
              </w:rPr>
              <w:t>Тепловая мощность</w:t>
            </w:r>
          </w:p>
        </w:tc>
        <w:tc>
          <w:tcPr>
            <w:tcW w:w="1701" w:type="dxa"/>
          </w:tcPr>
          <w:p w:rsidR="00554801" w:rsidRPr="00F318C5" w:rsidRDefault="00554801" w:rsidP="00554801">
            <w:pPr>
              <w:jc w:val="center"/>
              <w:rPr>
                <w:rFonts w:ascii="Times New Roman" w:hAnsi="Times New Roman"/>
                <w:sz w:val="28"/>
                <w:szCs w:val="28"/>
              </w:rPr>
            </w:pPr>
            <w:r w:rsidRPr="00F318C5">
              <w:rPr>
                <w:rFonts w:ascii="Times New Roman" w:hAnsi="Times New Roman"/>
                <w:sz w:val="28"/>
                <w:szCs w:val="28"/>
              </w:rPr>
              <w:t>Гкал/ч</w:t>
            </w:r>
          </w:p>
        </w:tc>
        <w:tc>
          <w:tcPr>
            <w:tcW w:w="3402" w:type="dxa"/>
          </w:tcPr>
          <w:p w:rsidR="00554801" w:rsidRPr="00F318C5" w:rsidRDefault="00554801" w:rsidP="00554801">
            <w:pPr>
              <w:jc w:val="both"/>
              <w:rPr>
                <w:rFonts w:ascii="Times New Roman" w:hAnsi="Times New Roman"/>
                <w:sz w:val="28"/>
                <w:szCs w:val="28"/>
              </w:rPr>
            </w:pPr>
            <w:r w:rsidRPr="00F318C5">
              <w:rPr>
                <w:rFonts w:ascii="Times New Roman" w:hAnsi="Times New Roman"/>
                <w:sz w:val="28"/>
                <w:szCs w:val="28"/>
              </w:rPr>
              <w:t>10,686</w:t>
            </w:r>
          </w:p>
        </w:tc>
      </w:tr>
      <w:tr w:rsidR="00554801" w:rsidRPr="00F318C5" w:rsidTr="00E87B9F">
        <w:tc>
          <w:tcPr>
            <w:tcW w:w="4644" w:type="dxa"/>
          </w:tcPr>
          <w:p w:rsidR="00554801" w:rsidRPr="00F318C5" w:rsidRDefault="00554801" w:rsidP="00554801">
            <w:pPr>
              <w:jc w:val="both"/>
              <w:rPr>
                <w:rFonts w:ascii="Times New Roman" w:hAnsi="Times New Roman"/>
                <w:sz w:val="28"/>
                <w:szCs w:val="28"/>
              </w:rPr>
            </w:pPr>
            <w:r w:rsidRPr="00F318C5">
              <w:rPr>
                <w:rFonts w:ascii="Times New Roman" w:hAnsi="Times New Roman"/>
                <w:sz w:val="28"/>
                <w:szCs w:val="28"/>
              </w:rPr>
              <w:t>Фактически подключенная нагрузка</w:t>
            </w:r>
          </w:p>
        </w:tc>
        <w:tc>
          <w:tcPr>
            <w:tcW w:w="1701" w:type="dxa"/>
          </w:tcPr>
          <w:p w:rsidR="00554801" w:rsidRPr="00F318C5" w:rsidRDefault="00554801" w:rsidP="00554801">
            <w:pPr>
              <w:jc w:val="center"/>
              <w:rPr>
                <w:rFonts w:ascii="Times New Roman" w:hAnsi="Times New Roman"/>
                <w:sz w:val="28"/>
                <w:szCs w:val="28"/>
              </w:rPr>
            </w:pPr>
            <w:r w:rsidRPr="00F318C5">
              <w:rPr>
                <w:rFonts w:ascii="Times New Roman" w:hAnsi="Times New Roman"/>
                <w:sz w:val="28"/>
                <w:szCs w:val="28"/>
              </w:rPr>
              <w:t>Гкал/ч</w:t>
            </w:r>
          </w:p>
        </w:tc>
        <w:tc>
          <w:tcPr>
            <w:tcW w:w="3402" w:type="dxa"/>
          </w:tcPr>
          <w:p w:rsidR="00554801" w:rsidRPr="00F318C5" w:rsidRDefault="00554801" w:rsidP="00554801">
            <w:pPr>
              <w:jc w:val="both"/>
              <w:rPr>
                <w:rFonts w:ascii="Times New Roman" w:hAnsi="Times New Roman"/>
                <w:sz w:val="28"/>
                <w:szCs w:val="28"/>
              </w:rPr>
            </w:pPr>
            <w:r w:rsidRPr="00F318C5">
              <w:rPr>
                <w:rFonts w:ascii="Times New Roman" w:hAnsi="Times New Roman"/>
                <w:sz w:val="28"/>
                <w:szCs w:val="28"/>
              </w:rPr>
              <w:t>9,86</w:t>
            </w:r>
          </w:p>
        </w:tc>
      </w:tr>
      <w:tr w:rsidR="00554801" w:rsidRPr="00F318C5" w:rsidTr="00E87B9F">
        <w:tc>
          <w:tcPr>
            <w:tcW w:w="4644" w:type="dxa"/>
          </w:tcPr>
          <w:p w:rsidR="00554801" w:rsidRPr="00F318C5" w:rsidRDefault="00554801" w:rsidP="00554801">
            <w:pPr>
              <w:jc w:val="both"/>
              <w:rPr>
                <w:rFonts w:ascii="Times New Roman" w:hAnsi="Times New Roman"/>
                <w:sz w:val="28"/>
                <w:szCs w:val="28"/>
              </w:rPr>
            </w:pPr>
            <w:r w:rsidRPr="00F318C5">
              <w:rPr>
                <w:rFonts w:ascii="Times New Roman" w:hAnsi="Times New Roman"/>
                <w:sz w:val="28"/>
                <w:szCs w:val="28"/>
              </w:rPr>
              <w:t>Система теплоснабжения</w:t>
            </w:r>
          </w:p>
        </w:tc>
        <w:tc>
          <w:tcPr>
            <w:tcW w:w="1701" w:type="dxa"/>
          </w:tcPr>
          <w:p w:rsidR="00554801" w:rsidRPr="00F318C5" w:rsidRDefault="00554801" w:rsidP="00554801">
            <w:pPr>
              <w:jc w:val="center"/>
              <w:rPr>
                <w:rFonts w:ascii="Times New Roman" w:hAnsi="Times New Roman"/>
                <w:sz w:val="28"/>
                <w:szCs w:val="28"/>
              </w:rPr>
            </w:pPr>
          </w:p>
        </w:tc>
        <w:tc>
          <w:tcPr>
            <w:tcW w:w="3402" w:type="dxa"/>
          </w:tcPr>
          <w:p w:rsidR="00554801" w:rsidRPr="00F318C5" w:rsidRDefault="00554801" w:rsidP="00554801">
            <w:pPr>
              <w:jc w:val="both"/>
              <w:rPr>
                <w:rFonts w:ascii="Times New Roman" w:hAnsi="Times New Roman"/>
                <w:sz w:val="28"/>
                <w:szCs w:val="28"/>
              </w:rPr>
            </w:pPr>
            <w:r w:rsidRPr="00F318C5">
              <w:rPr>
                <w:rFonts w:ascii="Times New Roman" w:hAnsi="Times New Roman"/>
                <w:sz w:val="28"/>
                <w:szCs w:val="28"/>
              </w:rPr>
              <w:t>закрытая</w:t>
            </w:r>
          </w:p>
        </w:tc>
      </w:tr>
      <w:tr w:rsidR="00554801" w:rsidRPr="00F318C5" w:rsidTr="00E87B9F">
        <w:tc>
          <w:tcPr>
            <w:tcW w:w="4644" w:type="dxa"/>
          </w:tcPr>
          <w:p w:rsidR="00554801" w:rsidRPr="00F318C5" w:rsidRDefault="00554801" w:rsidP="00554801">
            <w:pPr>
              <w:jc w:val="both"/>
              <w:rPr>
                <w:rFonts w:ascii="Times New Roman" w:hAnsi="Times New Roman"/>
                <w:sz w:val="28"/>
                <w:szCs w:val="28"/>
              </w:rPr>
            </w:pPr>
            <w:r w:rsidRPr="00F318C5">
              <w:rPr>
                <w:rFonts w:ascii="Times New Roman" w:hAnsi="Times New Roman"/>
                <w:sz w:val="28"/>
                <w:szCs w:val="28"/>
              </w:rPr>
              <w:t>Радиус эффективного теплоснабжения</w:t>
            </w:r>
          </w:p>
        </w:tc>
        <w:tc>
          <w:tcPr>
            <w:tcW w:w="1701" w:type="dxa"/>
          </w:tcPr>
          <w:p w:rsidR="00554801" w:rsidRPr="00F318C5" w:rsidRDefault="00554801" w:rsidP="00554801">
            <w:pPr>
              <w:jc w:val="center"/>
              <w:rPr>
                <w:rFonts w:ascii="Times New Roman" w:hAnsi="Times New Roman"/>
                <w:sz w:val="28"/>
                <w:szCs w:val="28"/>
              </w:rPr>
            </w:pPr>
            <w:r w:rsidRPr="00F318C5">
              <w:rPr>
                <w:rFonts w:ascii="Times New Roman" w:hAnsi="Times New Roman"/>
                <w:sz w:val="28"/>
                <w:szCs w:val="28"/>
              </w:rPr>
              <w:t>км</w:t>
            </w:r>
          </w:p>
        </w:tc>
        <w:tc>
          <w:tcPr>
            <w:tcW w:w="3402" w:type="dxa"/>
          </w:tcPr>
          <w:p w:rsidR="00554801" w:rsidRPr="00F318C5" w:rsidRDefault="00554801" w:rsidP="00554801">
            <w:pPr>
              <w:jc w:val="both"/>
              <w:rPr>
                <w:rFonts w:ascii="Times New Roman" w:hAnsi="Times New Roman"/>
                <w:sz w:val="28"/>
                <w:szCs w:val="28"/>
              </w:rPr>
            </w:pPr>
            <w:r w:rsidRPr="00F318C5">
              <w:rPr>
                <w:rFonts w:ascii="Times New Roman" w:hAnsi="Times New Roman"/>
                <w:sz w:val="28"/>
                <w:szCs w:val="28"/>
              </w:rPr>
              <w:t>1,262</w:t>
            </w:r>
          </w:p>
        </w:tc>
      </w:tr>
      <w:tr w:rsidR="00554801" w:rsidRPr="00F318C5" w:rsidTr="00E87B9F">
        <w:tc>
          <w:tcPr>
            <w:tcW w:w="4644" w:type="dxa"/>
          </w:tcPr>
          <w:p w:rsidR="00554801" w:rsidRPr="00F318C5" w:rsidRDefault="00554801" w:rsidP="00554801">
            <w:pPr>
              <w:jc w:val="both"/>
              <w:rPr>
                <w:rFonts w:ascii="Times New Roman" w:hAnsi="Times New Roman"/>
                <w:sz w:val="28"/>
                <w:szCs w:val="28"/>
              </w:rPr>
            </w:pPr>
            <w:r w:rsidRPr="00F318C5">
              <w:rPr>
                <w:rFonts w:ascii="Times New Roman" w:hAnsi="Times New Roman"/>
                <w:sz w:val="28"/>
                <w:szCs w:val="28"/>
              </w:rPr>
              <w:t>теплоноситель</w:t>
            </w:r>
          </w:p>
        </w:tc>
        <w:tc>
          <w:tcPr>
            <w:tcW w:w="1701" w:type="dxa"/>
          </w:tcPr>
          <w:p w:rsidR="00554801" w:rsidRPr="00F318C5" w:rsidRDefault="00554801" w:rsidP="00554801">
            <w:pPr>
              <w:jc w:val="center"/>
              <w:rPr>
                <w:rFonts w:ascii="Times New Roman" w:hAnsi="Times New Roman"/>
                <w:sz w:val="28"/>
                <w:szCs w:val="28"/>
              </w:rPr>
            </w:pPr>
          </w:p>
        </w:tc>
        <w:tc>
          <w:tcPr>
            <w:tcW w:w="3402" w:type="dxa"/>
          </w:tcPr>
          <w:p w:rsidR="00554801" w:rsidRPr="00F318C5" w:rsidRDefault="00554801" w:rsidP="00554801">
            <w:pPr>
              <w:jc w:val="both"/>
              <w:rPr>
                <w:rFonts w:ascii="Times New Roman" w:hAnsi="Times New Roman"/>
                <w:sz w:val="28"/>
                <w:szCs w:val="28"/>
              </w:rPr>
            </w:pPr>
            <w:r w:rsidRPr="00F318C5">
              <w:rPr>
                <w:rFonts w:ascii="Times New Roman" w:hAnsi="Times New Roman"/>
                <w:sz w:val="28"/>
                <w:szCs w:val="28"/>
              </w:rPr>
              <w:t>Горячая вода</w:t>
            </w:r>
          </w:p>
        </w:tc>
      </w:tr>
      <w:tr w:rsidR="00554801" w:rsidRPr="00F318C5" w:rsidTr="00E87B9F">
        <w:tc>
          <w:tcPr>
            <w:tcW w:w="4644" w:type="dxa"/>
          </w:tcPr>
          <w:p w:rsidR="00554801" w:rsidRPr="00F318C5" w:rsidRDefault="00554801" w:rsidP="00554801">
            <w:pPr>
              <w:jc w:val="both"/>
              <w:rPr>
                <w:rFonts w:ascii="Times New Roman" w:hAnsi="Times New Roman"/>
                <w:sz w:val="28"/>
                <w:szCs w:val="28"/>
              </w:rPr>
            </w:pPr>
            <w:r w:rsidRPr="00F318C5">
              <w:rPr>
                <w:rFonts w:ascii="Times New Roman" w:hAnsi="Times New Roman"/>
                <w:sz w:val="28"/>
                <w:szCs w:val="28"/>
              </w:rPr>
              <w:t xml:space="preserve">Температурный график </w:t>
            </w:r>
          </w:p>
        </w:tc>
        <w:tc>
          <w:tcPr>
            <w:tcW w:w="1701" w:type="dxa"/>
          </w:tcPr>
          <w:p w:rsidR="00554801" w:rsidRPr="00F318C5" w:rsidRDefault="00554801" w:rsidP="00554801">
            <w:pPr>
              <w:jc w:val="center"/>
              <w:rPr>
                <w:rFonts w:ascii="Times New Roman" w:hAnsi="Times New Roman"/>
                <w:sz w:val="28"/>
                <w:szCs w:val="28"/>
              </w:rPr>
            </w:pPr>
            <w:r w:rsidRPr="00F318C5">
              <w:rPr>
                <w:rFonts w:ascii="Times New Roman" w:hAnsi="Times New Roman"/>
                <w:sz w:val="28"/>
                <w:szCs w:val="28"/>
              </w:rPr>
              <w:t>°С</w:t>
            </w:r>
          </w:p>
        </w:tc>
        <w:tc>
          <w:tcPr>
            <w:tcW w:w="3402" w:type="dxa"/>
          </w:tcPr>
          <w:p w:rsidR="00554801" w:rsidRPr="00F318C5" w:rsidRDefault="00554801" w:rsidP="00554801">
            <w:pPr>
              <w:jc w:val="both"/>
              <w:rPr>
                <w:rFonts w:ascii="Times New Roman" w:hAnsi="Times New Roman"/>
                <w:sz w:val="28"/>
                <w:szCs w:val="28"/>
              </w:rPr>
            </w:pPr>
            <w:r w:rsidRPr="00F318C5">
              <w:rPr>
                <w:rFonts w:ascii="Times New Roman" w:hAnsi="Times New Roman"/>
                <w:sz w:val="28"/>
                <w:szCs w:val="28"/>
              </w:rPr>
              <w:t>95-70</w:t>
            </w:r>
          </w:p>
        </w:tc>
      </w:tr>
      <w:tr w:rsidR="00554801" w:rsidRPr="00F318C5" w:rsidTr="00E87B9F">
        <w:tc>
          <w:tcPr>
            <w:tcW w:w="4644" w:type="dxa"/>
          </w:tcPr>
          <w:p w:rsidR="00554801" w:rsidRPr="00F318C5" w:rsidRDefault="00554801" w:rsidP="00554801">
            <w:pPr>
              <w:jc w:val="both"/>
              <w:rPr>
                <w:rFonts w:ascii="Times New Roman" w:hAnsi="Times New Roman"/>
                <w:sz w:val="28"/>
                <w:szCs w:val="28"/>
              </w:rPr>
            </w:pPr>
            <w:r w:rsidRPr="00F318C5">
              <w:rPr>
                <w:rFonts w:ascii="Times New Roman" w:hAnsi="Times New Roman"/>
                <w:sz w:val="28"/>
                <w:szCs w:val="28"/>
              </w:rPr>
              <w:t>Расход теплоносителя</w:t>
            </w:r>
          </w:p>
        </w:tc>
        <w:tc>
          <w:tcPr>
            <w:tcW w:w="1701" w:type="dxa"/>
          </w:tcPr>
          <w:p w:rsidR="00554801" w:rsidRPr="00F318C5" w:rsidRDefault="00554801" w:rsidP="00554801">
            <w:pPr>
              <w:jc w:val="center"/>
              <w:rPr>
                <w:rFonts w:ascii="Times New Roman" w:hAnsi="Times New Roman"/>
                <w:sz w:val="28"/>
                <w:szCs w:val="28"/>
              </w:rPr>
            </w:pPr>
            <w:r w:rsidRPr="00F318C5">
              <w:rPr>
                <w:rFonts w:ascii="Times New Roman" w:hAnsi="Times New Roman"/>
                <w:sz w:val="28"/>
                <w:szCs w:val="28"/>
              </w:rPr>
              <w:t>т/ч</w:t>
            </w:r>
          </w:p>
        </w:tc>
        <w:tc>
          <w:tcPr>
            <w:tcW w:w="3402" w:type="dxa"/>
          </w:tcPr>
          <w:p w:rsidR="00554801" w:rsidRPr="00F318C5" w:rsidRDefault="00554801" w:rsidP="00554801">
            <w:pPr>
              <w:jc w:val="both"/>
              <w:rPr>
                <w:rFonts w:ascii="Times New Roman" w:hAnsi="Times New Roman"/>
                <w:sz w:val="28"/>
                <w:szCs w:val="28"/>
              </w:rPr>
            </w:pPr>
            <w:r w:rsidRPr="00F318C5">
              <w:rPr>
                <w:rFonts w:ascii="Times New Roman" w:hAnsi="Times New Roman"/>
                <w:sz w:val="28"/>
                <w:szCs w:val="28"/>
              </w:rPr>
              <w:t>400</w:t>
            </w:r>
          </w:p>
        </w:tc>
      </w:tr>
      <w:tr w:rsidR="00554801" w:rsidRPr="00F318C5" w:rsidTr="00E87B9F">
        <w:tc>
          <w:tcPr>
            <w:tcW w:w="4644" w:type="dxa"/>
          </w:tcPr>
          <w:p w:rsidR="00554801" w:rsidRPr="00F318C5" w:rsidRDefault="00554801" w:rsidP="00554801">
            <w:pPr>
              <w:jc w:val="both"/>
              <w:rPr>
                <w:rFonts w:ascii="Times New Roman" w:hAnsi="Times New Roman"/>
                <w:sz w:val="28"/>
                <w:szCs w:val="28"/>
              </w:rPr>
            </w:pPr>
            <w:r w:rsidRPr="00F318C5">
              <w:rPr>
                <w:rFonts w:ascii="Times New Roman" w:hAnsi="Times New Roman"/>
                <w:sz w:val="28"/>
                <w:szCs w:val="28"/>
              </w:rPr>
              <w:t>Диаметр отходящих тепломагистралей</w:t>
            </w:r>
          </w:p>
        </w:tc>
        <w:tc>
          <w:tcPr>
            <w:tcW w:w="1701" w:type="dxa"/>
          </w:tcPr>
          <w:p w:rsidR="00554801" w:rsidRPr="00F318C5" w:rsidRDefault="00554801" w:rsidP="00554801">
            <w:pPr>
              <w:jc w:val="center"/>
              <w:rPr>
                <w:rFonts w:ascii="Times New Roman" w:hAnsi="Times New Roman"/>
                <w:sz w:val="28"/>
                <w:szCs w:val="28"/>
              </w:rPr>
            </w:pPr>
            <w:r w:rsidRPr="00F318C5">
              <w:rPr>
                <w:rFonts w:ascii="Times New Roman" w:hAnsi="Times New Roman"/>
                <w:sz w:val="28"/>
                <w:szCs w:val="28"/>
              </w:rPr>
              <w:t>мм</w:t>
            </w:r>
          </w:p>
        </w:tc>
        <w:tc>
          <w:tcPr>
            <w:tcW w:w="3402" w:type="dxa"/>
          </w:tcPr>
          <w:p w:rsidR="00554801" w:rsidRPr="00F318C5" w:rsidRDefault="00554801" w:rsidP="00554801">
            <w:pPr>
              <w:jc w:val="both"/>
              <w:rPr>
                <w:rFonts w:ascii="Times New Roman" w:hAnsi="Times New Roman"/>
                <w:sz w:val="28"/>
                <w:szCs w:val="28"/>
              </w:rPr>
            </w:pPr>
            <w:r w:rsidRPr="00F318C5">
              <w:rPr>
                <w:rFonts w:ascii="Times New Roman" w:hAnsi="Times New Roman"/>
                <w:sz w:val="28"/>
                <w:szCs w:val="28"/>
              </w:rPr>
              <w:t>200</w:t>
            </w:r>
          </w:p>
        </w:tc>
      </w:tr>
      <w:tr w:rsidR="00554801" w:rsidRPr="00F318C5" w:rsidTr="00E87B9F">
        <w:tc>
          <w:tcPr>
            <w:tcW w:w="4644" w:type="dxa"/>
          </w:tcPr>
          <w:p w:rsidR="00554801" w:rsidRPr="00F318C5" w:rsidRDefault="00554801" w:rsidP="00554801">
            <w:pPr>
              <w:jc w:val="both"/>
              <w:rPr>
                <w:rFonts w:ascii="Times New Roman" w:hAnsi="Times New Roman"/>
                <w:sz w:val="28"/>
                <w:szCs w:val="28"/>
              </w:rPr>
            </w:pPr>
            <w:r w:rsidRPr="00F318C5">
              <w:rPr>
                <w:rFonts w:ascii="Times New Roman" w:hAnsi="Times New Roman"/>
                <w:sz w:val="28"/>
                <w:szCs w:val="28"/>
              </w:rPr>
              <w:t>Количество отходящих  тепломагистралей</w:t>
            </w:r>
          </w:p>
        </w:tc>
        <w:tc>
          <w:tcPr>
            <w:tcW w:w="1701" w:type="dxa"/>
          </w:tcPr>
          <w:p w:rsidR="00554801" w:rsidRPr="00F318C5" w:rsidRDefault="00E36013" w:rsidP="00554801">
            <w:pPr>
              <w:jc w:val="center"/>
              <w:rPr>
                <w:rFonts w:ascii="Times New Roman" w:hAnsi="Times New Roman"/>
                <w:sz w:val="28"/>
                <w:szCs w:val="28"/>
              </w:rPr>
            </w:pPr>
            <w:r>
              <w:rPr>
                <w:rFonts w:ascii="Times New Roman" w:hAnsi="Times New Roman"/>
                <w:sz w:val="28"/>
                <w:szCs w:val="28"/>
              </w:rPr>
              <w:t>е</w:t>
            </w:r>
            <w:r w:rsidR="00554801" w:rsidRPr="00F318C5">
              <w:rPr>
                <w:rFonts w:ascii="Times New Roman" w:hAnsi="Times New Roman"/>
                <w:sz w:val="28"/>
                <w:szCs w:val="28"/>
              </w:rPr>
              <w:t>д</w:t>
            </w:r>
            <w:r>
              <w:rPr>
                <w:rFonts w:ascii="Times New Roman" w:hAnsi="Times New Roman"/>
                <w:sz w:val="28"/>
                <w:szCs w:val="28"/>
              </w:rPr>
              <w:t>.</w:t>
            </w:r>
          </w:p>
        </w:tc>
        <w:tc>
          <w:tcPr>
            <w:tcW w:w="3402" w:type="dxa"/>
          </w:tcPr>
          <w:p w:rsidR="00554801" w:rsidRPr="00F318C5" w:rsidRDefault="00554801" w:rsidP="00554801">
            <w:pPr>
              <w:jc w:val="both"/>
              <w:rPr>
                <w:rFonts w:ascii="Times New Roman" w:hAnsi="Times New Roman"/>
                <w:sz w:val="28"/>
                <w:szCs w:val="28"/>
              </w:rPr>
            </w:pPr>
            <w:r w:rsidRPr="00F318C5">
              <w:rPr>
                <w:rFonts w:ascii="Times New Roman" w:hAnsi="Times New Roman"/>
                <w:sz w:val="28"/>
                <w:szCs w:val="28"/>
              </w:rPr>
              <w:t>1</w:t>
            </w:r>
          </w:p>
        </w:tc>
      </w:tr>
      <w:tr w:rsidR="00554801" w:rsidRPr="00F318C5" w:rsidTr="00E87B9F">
        <w:tc>
          <w:tcPr>
            <w:tcW w:w="4644" w:type="dxa"/>
          </w:tcPr>
          <w:p w:rsidR="00554801" w:rsidRPr="00F318C5" w:rsidRDefault="00554801" w:rsidP="00554801">
            <w:pPr>
              <w:jc w:val="both"/>
              <w:rPr>
                <w:rFonts w:ascii="Times New Roman" w:hAnsi="Times New Roman"/>
                <w:sz w:val="28"/>
                <w:szCs w:val="28"/>
              </w:rPr>
            </w:pPr>
            <w:r w:rsidRPr="00F318C5">
              <w:rPr>
                <w:rFonts w:ascii="Times New Roman" w:hAnsi="Times New Roman"/>
                <w:sz w:val="28"/>
                <w:szCs w:val="28"/>
              </w:rPr>
              <w:t>Протяженность тепловых сетей по каналам</w:t>
            </w:r>
          </w:p>
        </w:tc>
        <w:tc>
          <w:tcPr>
            <w:tcW w:w="1701" w:type="dxa"/>
          </w:tcPr>
          <w:p w:rsidR="00554801" w:rsidRPr="00F318C5" w:rsidRDefault="00554801" w:rsidP="00554801">
            <w:pPr>
              <w:jc w:val="center"/>
              <w:rPr>
                <w:rFonts w:ascii="Times New Roman" w:hAnsi="Times New Roman"/>
                <w:sz w:val="28"/>
                <w:szCs w:val="28"/>
              </w:rPr>
            </w:pPr>
            <w:r w:rsidRPr="00F318C5">
              <w:rPr>
                <w:rFonts w:ascii="Times New Roman" w:hAnsi="Times New Roman"/>
                <w:sz w:val="28"/>
                <w:szCs w:val="28"/>
              </w:rPr>
              <w:t>м</w:t>
            </w:r>
          </w:p>
        </w:tc>
        <w:tc>
          <w:tcPr>
            <w:tcW w:w="3402" w:type="dxa"/>
          </w:tcPr>
          <w:p w:rsidR="00554801" w:rsidRPr="00F318C5" w:rsidRDefault="00554801" w:rsidP="00554801">
            <w:pPr>
              <w:jc w:val="both"/>
              <w:rPr>
                <w:rFonts w:ascii="Times New Roman" w:hAnsi="Times New Roman"/>
                <w:sz w:val="28"/>
                <w:szCs w:val="28"/>
              </w:rPr>
            </w:pPr>
            <w:r w:rsidRPr="00F318C5">
              <w:rPr>
                <w:rFonts w:ascii="Times New Roman" w:hAnsi="Times New Roman"/>
                <w:sz w:val="28"/>
                <w:szCs w:val="28"/>
              </w:rPr>
              <w:t>8 235,41</w:t>
            </w:r>
          </w:p>
        </w:tc>
      </w:tr>
      <w:tr w:rsidR="00554801" w:rsidRPr="00F318C5" w:rsidTr="00E87B9F">
        <w:tc>
          <w:tcPr>
            <w:tcW w:w="4644" w:type="dxa"/>
          </w:tcPr>
          <w:p w:rsidR="00554801" w:rsidRPr="00F318C5" w:rsidRDefault="00554801" w:rsidP="00554801">
            <w:pPr>
              <w:jc w:val="both"/>
              <w:rPr>
                <w:rFonts w:ascii="Times New Roman" w:hAnsi="Times New Roman"/>
                <w:sz w:val="28"/>
                <w:szCs w:val="28"/>
              </w:rPr>
            </w:pPr>
            <w:r w:rsidRPr="00F318C5">
              <w:rPr>
                <w:rFonts w:ascii="Times New Roman" w:hAnsi="Times New Roman"/>
                <w:sz w:val="28"/>
                <w:szCs w:val="28"/>
              </w:rPr>
              <w:t>2,3 или 4-трубная система</w:t>
            </w:r>
          </w:p>
        </w:tc>
        <w:tc>
          <w:tcPr>
            <w:tcW w:w="1701" w:type="dxa"/>
          </w:tcPr>
          <w:p w:rsidR="00554801" w:rsidRPr="00F318C5" w:rsidRDefault="00554801" w:rsidP="00554801">
            <w:pPr>
              <w:jc w:val="center"/>
              <w:rPr>
                <w:rFonts w:ascii="Times New Roman" w:hAnsi="Times New Roman"/>
                <w:sz w:val="28"/>
                <w:szCs w:val="28"/>
              </w:rPr>
            </w:pPr>
          </w:p>
        </w:tc>
        <w:tc>
          <w:tcPr>
            <w:tcW w:w="3402" w:type="dxa"/>
          </w:tcPr>
          <w:p w:rsidR="00554801" w:rsidRPr="00F318C5" w:rsidRDefault="00554801" w:rsidP="00554801">
            <w:pPr>
              <w:jc w:val="both"/>
              <w:rPr>
                <w:rFonts w:ascii="Times New Roman" w:hAnsi="Times New Roman"/>
                <w:sz w:val="28"/>
                <w:szCs w:val="28"/>
              </w:rPr>
            </w:pPr>
            <w:r w:rsidRPr="00F318C5">
              <w:rPr>
                <w:rFonts w:ascii="Times New Roman" w:hAnsi="Times New Roman"/>
                <w:sz w:val="28"/>
                <w:szCs w:val="28"/>
              </w:rPr>
              <w:t>2-х трубная</w:t>
            </w:r>
          </w:p>
        </w:tc>
      </w:tr>
      <w:tr w:rsidR="00554801" w:rsidRPr="00F318C5" w:rsidTr="00E87B9F">
        <w:tc>
          <w:tcPr>
            <w:tcW w:w="4644" w:type="dxa"/>
          </w:tcPr>
          <w:p w:rsidR="00554801" w:rsidRPr="00F318C5" w:rsidRDefault="00554801" w:rsidP="00554801">
            <w:pPr>
              <w:jc w:val="both"/>
              <w:rPr>
                <w:rFonts w:ascii="Times New Roman" w:hAnsi="Times New Roman"/>
                <w:sz w:val="28"/>
                <w:szCs w:val="28"/>
              </w:rPr>
            </w:pPr>
            <w:r w:rsidRPr="00F318C5">
              <w:rPr>
                <w:rFonts w:ascii="Times New Roman" w:hAnsi="Times New Roman"/>
                <w:sz w:val="28"/>
                <w:szCs w:val="28"/>
              </w:rPr>
              <w:t>Тип, количество котлов</w:t>
            </w:r>
          </w:p>
        </w:tc>
        <w:tc>
          <w:tcPr>
            <w:tcW w:w="1701" w:type="dxa"/>
          </w:tcPr>
          <w:p w:rsidR="00554801" w:rsidRPr="00F318C5" w:rsidRDefault="00E36013" w:rsidP="00554801">
            <w:pPr>
              <w:jc w:val="center"/>
              <w:rPr>
                <w:rFonts w:ascii="Times New Roman" w:hAnsi="Times New Roman"/>
                <w:sz w:val="28"/>
                <w:szCs w:val="28"/>
              </w:rPr>
            </w:pPr>
            <w:r>
              <w:rPr>
                <w:rFonts w:ascii="Times New Roman" w:hAnsi="Times New Roman"/>
                <w:sz w:val="28"/>
                <w:szCs w:val="28"/>
              </w:rPr>
              <w:t>ш</w:t>
            </w:r>
            <w:r w:rsidR="00554801" w:rsidRPr="00F318C5">
              <w:rPr>
                <w:rFonts w:ascii="Times New Roman" w:hAnsi="Times New Roman"/>
                <w:sz w:val="28"/>
                <w:szCs w:val="28"/>
              </w:rPr>
              <w:t>т</w:t>
            </w:r>
            <w:r>
              <w:rPr>
                <w:rFonts w:ascii="Times New Roman" w:hAnsi="Times New Roman"/>
                <w:sz w:val="28"/>
                <w:szCs w:val="28"/>
              </w:rPr>
              <w:t>.</w:t>
            </w:r>
          </w:p>
        </w:tc>
        <w:tc>
          <w:tcPr>
            <w:tcW w:w="3402" w:type="dxa"/>
          </w:tcPr>
          <w:p w:rsidR="00554801" w:rsidRPr="00F318C5" w:rsidRDefault="00554801" w:rsidP="00554801">
            <w:pPr>
              <w:jc w:val="both"/>
              <w:rPr>
                <w:rFonts w:ascii="Times New Roman" w:hAnsi="Times New Roman"/>
                <w:sz w:val="28"/>
                <w:szCs w:val="28"/>
              </w:rPr>
            </w:pPr>
            <w:r w:rsidRPr="00F318C5">
              <w:rPr>
                <w:rFonts w:ascii="Times New Roman" w:hAnsi="Times New Roman"/>
                <w:sz w:val="28"/>
                <w:szCs w:val="28"/>
              </w:rPr>
              <w:t>ДКВР 6,5х13 – 1 шт.</w:t>
            </w:r>
          </w:p>
          <w:p w:rsidR="00554801" w:rsidRPr="00F318C5" w:rsidRDefault="00554801" w:rsidP="00554801">
            <w:pPr>
              <w:jc w:val="both"/>
              <w:rPr>
                <w:rFonts w:ascii="Times New Roman" w:hAnsi="Times New Roman"/>
                <w:sz w:val="28"/>
                <w:szCs w:val="28"/>
              </w:rPr>
            </w:pPr>
            <w:r w:rsidRPr="00F318C5">
              <w:rPr>
                <w:rFonts w:ascii="Times New Roman" w:hAnsi="Times New Roman"/>
                <w:sz w:val="28"/>
                <w:szCs w:val="28"/>
              </w:rPr>
              <w:t>КВГМ-3,48-95/Н– 2шт.</w:t>
            </w:r>
          </w:p>
        </w:tc>
      </w:tr>
      <w:tr w:rsidR="00554801" w:rsidRPr="00F318C5" w:rsidTr="00E87B9F">
        <w:tc>
          <w:tcPr>
            <w:tcW w:w="4644" w:type="dxa"/>
          </w:tcPr>
          <w:p w:rsidR="00554801" w:rsidRPr="00F318C5" w:rsidRDefault="00554801" w:rsidP="00554801">
            <w:pPr>
              <w:jc w:val="both"/>
              <w:rPr>
                <w:rFonts w:ascii="Times New Roman" w:hAnsi="Times New Roman"/>
                <w:sz w:val="28"/>
                <w:szCs w:val="28"/>
              </w:rPr>
            </w:pPr>
            <w:r w:rsidRPr="00F318C5">
              <w:rPr>
                <w:rFonts w:ascii="Times New Roman" w:hAnsi="Times New Roman"/>
                <w:sz w:val="28"/>
                <w:szCs w:val="28"/>
              </w:rPr>
              <w:t>Срок ввода в эксплуатацию теплофикационного оборудования</w:t>
            </w:r>
          </w:p>
        </w:tc>
        <w:tc>
          <w:tcPr>
            <w:tcW w:w="1701" w:type="dxa"/>
          </w:tcPr>
          <w:p w:rsidR="00554801" w:rsidRPr="00F318C5" w:rsidRDefault="00554801" w:rsidP="00554801">
            <w:pPr>
              <w:jc w:val="both"/>
              <w:rPr>
                <w:rFonts w:ascii="Times New Roman" w:hAnsi="Times New Roman"/>
                <w:sz w:val="28"/>
                <w:szCs w:val="28"/>
              </w:rPr>
            </w:pPr>
          </w:p>
        </w:tc>
        <w:tc>
          <w:tcPr>
            <w:tcW w:w="3402" w:type="dxa"/>
          </w:tcPr>
          <w:p w:rsidR="00554801" w:rsidRPr="00F318C5" w:rsidRDefault="00554801" w:rsidP="00554801">
            <w:pPr>
              <w:jc w:val="both"/>
              <w:rPr>
                <w:rFonts w:ascii="Times New Roman" w:hAnsi="Times New Roman"/>
                <w:sz w:val="28"/>
                <w:szCs w:val="28"/>
              </w:rPr>
            </w:pPr>
            <w:r w:rsidRPr="00F318C5">
              <w:rPr>
                <w:rFonts w:ascii="Times New Roman" w:hAnsi="Times New Roman"/>
                <w:sz w:val="28"/>
                <w:szCs w:val="28"/>
              </w:rPr>
              <w:t>ДКВР 6,5/13-1986 год</w:t>
            </w:r>
          </w:p>
          <w:p w:rsidR="00554801" w:rsidRPr="00F318C5" w:rsidRDefault="00554801" w:rsidP="00554801">
            <w:pPr>
              <w:jc w:val="both"/>
              <w:rPr>
                <w:rFonts w:ascii="Times New Roman" w:hAnsi="Times New Roman"/>
                <w:sz w:val="28"/>
                <w:szCs w:val="28"/>
              </w:rPr>
            </w:pPr>
            <w:r w:rsidRPr="00F318C5">
              <w:rPr>
                <w:rFonts w:ascii="Times New Roman" w:hAnsi="Times New Roman"/>
                <w:sz w:val="28"/>
                <w:szCs w:val="28"/>
              </w:rPr>
              <w:t>КВГМ-3,48-95Н-2013 год</w:t>
            </w:r>
          </w:p>
        </w:tc>
      </w:tr>
      <w:tr w:rsidR="00554801" w:rsidRPr="00F318C5" w:rsidTr="00E87B9F">
        <w:tc>
          <w:tcPr>
            <w:tcW w:w="4644" w:type="dxa"/>
          </w:tcPr>
          <w:p w:rsidR="00554801" w:rsidRPr="00F318C5" w:rsidRDefault="00554801" w:rsidP="00554801">
            <w:pPr>
              <w:jc w:val="both"/>
              <w:rPr>
                <w:rFonts w:ascii="Times New Roman" w:hAnsi="Times New Roman"/>
                <w:sz w:val="28"/>
                <w:szCs w:val="28"/>
              </w:rPr>
            </w:pPr>
            <w:r w:rsidRPr="00F318C5">
              <w:rPr>
                <w:rFonts w:ascii="Times New Roman" w:hAnsi="Times New Roman"/>
                <w:sz w:val="28"/>
                <w:szCs w:val="28"/>
              </w:rPr>
              <w:t>Режим работы котельной</w:t>
            </w:r>
          </w:p>
        </w:tc>
        <w:tc>
          <w:tcPr>
            <w:tcW w:w="1701" w:type="dxa"/>
          </w:tcPr>
          <w:p w:rsidR="00554801" w:rsidRPr="00F318C5" w:rsidRDefault="00554801" w:rsidP="00554801">
            <w:pPr>
              <w:jc w:val="both"/>
              <w:rPr>
                <w:rFonts w:ascii="Times New Roman" w:hAnsi="Times New Roman"/>
                <w:sz w:val="28"/>
                <w:szCs w:val="28"/>
              </w:rPr>
            </w:pPr>
          </w:p>
        </w:tc>
        <w:tc>
          <w:tcPr>
            <w:tcW w:w="3402" w:type="dxa"/>
          </w:tcPr>
          <w:p w:rsidR="00554801" w:rsidRPr="00F318C5" w:rsidRDefault="00554801" w:rsidP="00554801">
            <w:pPr>
              <w:jc w:val="both"/>
              <w:rPr>
                <w:rFonts w:ascii="Times New Roman" w:hAnsi="Times New Roman"/>
                <w:sz w:val="28"/>
                <w:szCs w:val="28"/>
              </w:rPr>
            </w:pPr>
            <w:r w:rsidRPr="00F318C5">
              <w:rPr>
                <w:rFonts w:ascii="Times New Roman" w:hAnsi="Times New Roman"/>
                <w:sz w:val="28"/>
                <w:szCs w:val="28"/>
              </w:rPr>
              <w:t xml:space="preserve">  сезонный  (отопление)</w:t>
            </w:r>
          </w:p>
        </w:tc>
      </w:tr>
    </w:tbl>
    <w:p w:rsidR="00554801" w:rsidRDefault="00554801" w:rsidP="0055480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Котельная работает только в отопительный период, по температурному графику 95-70</w:t>
      </w:r>
      <w:r w:rsidRPr="00260AA6">
        <w:rPr>
          <w:rFonts w:ascii="Cambria Math" w:hAnsi="Cambria Math" w:cs="Cambria Math"/>
          <w:sz w:val="28"/>
          <w:szCs w:val="28"/>
        </w:rPr>
        <w:t>℃</w:t>
      </w:r>
      <w:r>
        <w:rPr>
          <w:rFonts w:ascii="Cambria Math" w:hAnsi="Cambria Math" w:cs="Cambria Math"/>
          <w:sz w:val="28"/>
          <w:szCs w:val="28"/>
        </w:rPr>
        <w:t xml:space="preserve"> без срезки на ГВС.</w:t>
      </w:r>
      <w:r>
        <w:rPr>
          <w:rFonts w:ascii="Times New Roman" w:hAnsi="Times New Roman"/>
          <w:sz w:val="28"/>
          <w:szCs w:val="28"/>
        </w:rPr>
        <w:t xml:space="preserve"> </w:t>
      </w:r>
    </w:p>
    <w:p w:rsidR="00554801" w:rsidRDefault="00554801" w:rsidP="00554801">
      <w:pPr>
        <w:spacing w:after="0" w:line="240" w:lineRule="auto"/>
        <w:ind w:firstLine="709"/>
        <w:contextualSpacing/>
        <w:jc w:val="both"/>
        <w:rPr>
          <w:rFonts w:ascii="Times New Roman" w:hAnsi="Times New Roman"/>
          <w:sz w:val="28"/>
          <w:szCs w:val="28"/>
        </w:rPr>
      </w:pPr>
      <w:r w:rsidRPr="003F3E83">
        <w:rPr>
          <w:rFonts w:ascii="Times New Roman" w:hAnsi="Times New Roman"/>
          <w:sz w:val="28"/>
          <w:szCs w:val="28"/>
        </w:rPr>
        <w:t>Предписаний надзорных органов по запрещению эксплуатации тепловых сетей у организации нет.</w:t>
      </w:r>
    </w:p>
    <w:p w:rsidR="00554801" w:rsidRPr="003F3E83" w:rsidRDefault="00554801" w:rsidP="00554801">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Полезный отпуск тепловой энергии потребителям центральной части Еткульского сельского поселения от источника тепловой энергии </w:t>
      </w:r>
      <w:r w:rsidR="00265106">
        <w:rPr>
          <w:rFonts w:ascii="Times New Roman" w:hAnsi="Times New Roman"/>
          <w:sz w:val="28"/>
          <w:szCs w:val="28"/>
        </w:rPr>
        <w:t xml:space="preserve">     </w:t>
      </w:r>
      <w:r>
        <w:rPr>
          <w:rFonts w:ascii="Times New Roman" w:hAnsi="Times New Roman"/>
          <w:sz w:val="28"/>
          <w:szCs w:val="28"/>
        </w:rPr>
        <w:t xml:space="preserve">АО </w:t>
      </w:r>
      <w:r w:rsidR="00265106">
        <w:rPr>
          <w:rFonts w:ascii="Times New Roman" w:hAnsi="Times New Roman"/>
          <w:sz w:val="28"/>
          <w:szCs w:val="28"/>
        </w:rPr>
        <w:t xml:space="preserve">             </w:t>
      </w:r>
      <w:r>
        <w:rPr>
          <w:rFonts w:ascii="Times New Roman" w:hAnsi="Times New Roman"/>
          <w:sz w:val="28"/>
          <w:szCs w:val="28"/>
        </w:rPr>
        <w:t>« Челябоблкоммунэнерго» на период 2020-2027, составляет 16</w:t>
      </w:r>
      <w:r w:rsidR="00486D8C">
        <w:rPr>
          <w:rFonts w:ascii="Times New Roman" w:hAnsi="Times New Roman"/>
          <w:sz w:val="28"/>
          <w:szCs w:val="28"/>
        </w:rPr>
        <w:t> </w:t>
      </w:r>
      <w:r>
        <w:rPr>
          <w:rFonts w:ascii="Times New Roman" w:hAnsi="Times New Roman"/>
          <w:sz w:val="28"/>
          <w:szCs w:val="28"/>
        </w:rPr>
        <w:t>694</w:t>
      </w:r>
      <w:r w:rsidR="00486D8C">
        <w:rPr>
          <w:rFonts w:ascii="Times New Roman" w:hAnsi="Times New Roman"/>
          <w:sz w:val="28"/>
          <w:szCs w:val="28"/>
        </w:rPr>
        <w:t xml:space="preserve"> Гкал</w:t>
      </w:r>
      <w:r>
        <w:rPr>
          <w:rFonts w:ascii="Times New Roman" w:hAnsi="Times New Roman"/>
          <w:sz w:val="28"/>
          <w:szCs w:val="28"/>
        </w:rPr>
        <w:t>.</w:t>
      </w:r>
    </w:p>
    <w:p w:rsidR="00554801" w:rsidRDefault="00554801" w:rsidP="000872E1">
      <w:pPr>
        <w:spacing w:after="0" w:line="240" w:lineRule="auto"/>
        <w:ind w:firstLine="709"/>
        <w:jc w:val="both"/>
        <w:rPr>
          <w:rFonts w:ascii="Times New Roman" w:hAnsi="Times New Roman"/>
          <w:sz w:val="28"/>
          <w:szCs w:val="28"/>
        </w:rPr>
      </w:pPr>
      <w:r>
        <w:rPr>
          <w:rFonts w:ascii="Times New Roman" w:hAnsi="Times New Roman"/>
          <w:sz w:val="28"/>
          <w:szCs w:val="28"/>
        </w:rPr>
        <w:t>На котельной по ул.</w:t>
      </w:r>
      <w:r w:rsidR="00293760">
        <w:rPr>
          <w:rFonts w:ascii="Times New Roman" w:hAnsi="Times New Roman"/>
          <w:sz w:val="28"/>
          <w:szCs w:val="28"/>
        </w:rPr>
        <w:t xml:space="preserve"> Северная</w:t>
      </w:r>
      <w:r>
        <w:rPr>
          <w:rFonts w:ascii="Times New Roman" w:hAnsi="Times New Roman"/>
          <w:sz w:val="28"/>
          <w:szCs w:val="28"/>
        </w:rPr>
        <w:t>,</w:t>
      </w:r>
      <w:r w:rsidR="00293760">
        <w:rPr>
          <w:rFonts w:ascii="Times New Roman" w:hAnsi="Times New Roman"/>
          <w:sz w:val="28"/>
          <w:szCs w:val="28"/>
        </w:rPr>
        <w:t xml:space="preserve"> </w:t>
      </w:r>
      <w:r w:rsidR="00265106">
        <w:rPr>
          <w:rFonts w:ascii="Times New Roman" w:hAnsi="Times New Roman"/>
          <w:sz w:val="28"/>
          <w:szCs w:val="28"/>
        </w:rPr>
        <w:t xml:space="preserve"> </w:t>
      </w:r>
      <w:r>
        <w:rPr>
          <w:rFonts w:ascii="Times New Roman" w:hAnsi="Times New Roman"/>
          <w:sz w:val="28"/>
          <w:szCs w:val="28"/>
        </w:rPr>
        <w:t xml:space="preserve">39б, установлено 2 водогрейных котла. Характеристика котельного оборудования приведена в таблице </w:t>
      </w:r>
      <w:r w:rsidR="00323598">
        <w:rPr>
          <w:rFonts w:ascii="Times New Roman" w:hAnsi="Times New Roman"/>
          <w:sz w:val="28"/>
          <w:szCs w:val="28"/>
        </w:rPr>
        <w:t>2.2</w:t>
      </w:r>
      <w:r>
        <w:rPr>
          <w:rFonts w:ascii="Times New Roman" w:hAnsi="Times New Roman"/>
          <w:sz w:val="28"/>
          <w:szCs w:val="28"/>
        </w:rPr>
        <w:t>:</w:t>
      </w:r>
    </w:p>
    <w:p w:rsidR="00323598" w:rsidRDefault="00323598" w:rsidP="00323598">
      <w:pPr>
        <w:spacing w:after="0" w:line="240" w:lineRule="auto"/>
        <w:ind w:firstLine="709"/>
        <w:jc w:val="right"/>
        <w:rPr>
          <w:rFonts w:ascii="Times New Roman" w:hAnsi="Times New Roman"/>
          <w:sz w:val="28"/>
          <w:szCs w:val="28"/>
        </w:rPr>
      </w:pPr>
      <w:r>
        <w:rPr>
          <w:rFonts w:ascii="Times New Roman" w:hAnsi="Times New Roman"/>
          <w:sz w:val="28"/>
          <w:szCs w:val="28"/>
        </w:rPr>
        <w:t>Таблица 2.2</w:t>
      </w:r>
    </w:p>
    <w:tbl>
      <w:tblPr>
        <w:tblStyle w:val="a9"/>
        <w:tblW w:w="0" w:type="auto"/>
        <w:tblLook w:val="04A0"/>
      </w:tblPr>
      <w:tblGrid>
        <w:gridCol w:w="817"/>
        <w:gridCol w:w="1595"/>
        <w:gridCol w:w="1813"/>
        <w:gridCol w:w="1595"/>
        <w:gridCol w:w="2368"/>
        <w:gridCol w:w="1596"/>
      </w:tblGrid>
      <w:tr w:rsidR="00554801" w:rsidTr="0007705C">
        <w:tc>
          <w:tcPr>
            <w:tcW w:w="817" w:type="dxa"/>
            <w:vMerge w:val="restart"/>
          </w:tcPr>
          <w:p w:rsidR="00554801" w:rsidRDefault="00554801" w:rsidP="00554801">
            <w:pPr>
              <w:jc w:val="both"/>
              <w:rPr>
                <w:rFonts w:ascii="Times New Roman" w:hAnsi="Times New Roman"/>
                <w:sz w:val="28"/>
                <w:szCs w:val="28"/>
              </w:rPr>
            </w:pPr>
            <w:r>
              <w:rPr>
                <w:rFonts w:ascii="Times New Roman" w:hAnsi="Times New Roman"/>
                <w:sz w:val="28"/>
                <w:szCs w:val="28"/>
              </w:rPr>
              <w:t>№ п/п</w:t>
            </w:r>
          </w:p>
        </w:tc>
        <w:tc>
          <w:tcPr>
            <w:tcW w:w="1595" w:type="dxa"/>
            <w:vMerge w:val="restart"/>
          </w:tcPr>
          <w:p w:rsidR="00554801" w:rsidRDefault="00554801" w:rsidP="00554801">
            <w:pPr>
              <w:jc w:val="both"/>
              <w:rPr>
                <w:rFonts w:ascii="Times New Roman" w:hAnsi="Times New Roman"/>
                <w:sz w:val="28"/>
                <w:szCs w:val="28"/>
              </w:rPr>
            </w:pPr>
            <w:r>
              <w:rPr>
                <w:rFonts w:ascii="Times New Roman" w:hAnsi="Times New Roman"/>
                <w:sz w:val="28"/>
                <w:szCs w:val="28"/>
              </w:rPr>
              <w:t>Марка котла</w:t>
            </w:r>
          </w:p>
        </w:tc>
        <w:tc>
          <w:tcPr>
            <w:tcW w:w="7372" w:type="dxa"/>
            <w:gridSpan w:val="4"/>
          </w:tcPr>
          <w:p w:rsidR="00554801" w:rsidRDefault="00554801" w:rsidP="00554801">
            <w:pPr>
              <w:jc w:val="both"/>
              <w:rPr>
                <w:rFonts w:ascii="Times New Roman" w:hAnsi="Times New Roman"/>
                <w:sz w:val="28"/>
                <w:szCs w:val="28"/>
              </w:rPr>
            </w:pPr>
            <w:r>
              <w:rPr>
                <w:rFonts w:ascii="Times New Roman" w:hAnsi="Times New Roman"/>
                <w:sz w:val="28"/>
                <w:szCs w:val="28"/>
              </w:rPr>
              <w:t>Котельное оборудование</w:t>
            </w:r>
          </w:p>
        </w:tc>
      </w:tr>
      <w:tr w:rsidR="00554801" w:rsidTr="0007705C">
        <w:tc>
          <w:tcPr>
            <w:tcW w:w="817" w:type="dxa"/>
            <w:vMerge/>
          </w:tcPr>
          <w:p w:rsidR="00554801" w:rsidRDefault="00554801" w:rsidP="00554801">
            <w:pPr>
              <w:jc w:val="both"/>
              <w:rPr>
                <w:rFonts w:ascii="Times New Roman" w:hAnsi="Times New Roman"/>
                <w:sz w:val="28"/>
                <w:szCs w:val="28"/>
              </w:rPr>
            </w:pPr>
          </w:p>
        </w:tc>
        <w:tc>
          <w:tcPr>
            <w:tcW w:w="1595" w:type="dxa"/>
            <w:vMerge/>
          </w:tcPr>
          <w:p w:rsidR="00554801" w:rsidRDefault="00554801" w:rsidP="00554801">
            <w:pPr>
              <w:jc w:val="both"/>
              <w:rPr>
                <w:rFonts w:ascii="Times New Roman" w:hAnsi="Times New Roman"/>
                <w:sz w:val="28"/>
                <w:szCs w:val="28"/>
              </w:rPr>
            </w:pPr>
          </w:p>
        </w:tc>
        <w:tc>
          <w:tcPr>
            <w:tcW w:w="3408" w:type="dxa"/>
            <w:gridSpan w:val="2"/>
          </w:tcPr>
          <w:p w:rsidR="00554801" w:rsidRPr="00CF0FC2" w:rsidRDefault="00554801" w:rsidP="00554801">
            <w:pPr>
              <w:jc w:val="both"/>
              <w:rPr>
                <w:rFonts w:ascii="Times New Roman" w:hAnsi="Times New Roman"/>
                <w:sz w:val="28"/>
                <w:szCs w:val="28"/>
              </w:rPr>
            </w:pPr>
            <w:r>
              <w:rPr>
                <w:rFonts w:ascii="Times New Roman" w:hAnsi="Times New Roman"/>
                <w:sz w:val="28"/>
                <w:szCs w:val="28"/>
              </w:rPr>
              <w:t>номинальная теплопроизводительность</w:t>
            </w:r>
          </w:p>
        </w:tc>
        <w:tc>
          <w:tcPr>
            <w:tcW w:w="2368" w:type="dxa"/>
          </w:tcPr>
          <w:p w:rsidR="00554801" w:rsidRDefault="00554801" w:rsidP="00554801">
            <w:pPr>
              <w:jc w:val="both"/>
              <w:rPr>
                <w:rFonts w:ascii="Times New Roman" w:hAnsi="Times New Roman"/>
                <w:sz w:val="28"/>
                <w:szCs w:val="28"/>
              </w:rPr>
            </w:pPr>
            <w:r>
              <w:rPr>
                <w:rFonts w:ascii="Times New Roman" w:hAnsi="Times New Roman"/>
                <w:sz w:val="28"/>
                <w:szCs w:val="28"/>
              </w:rPr>
              <w:t>УРУТ на выработку 1 Гкал</w:t>
            </w:r>
          </w:p>
        </w:tc>
        <w:tc>
          <w:tcPr>
            <w:tcW w:w="1596" w:type="dxa"/>
          </w:tcPr>
          <w:p w:rsidR="00554801" w:rsidRDefault="00554801" w:rsidP="00554801">
            <w:pPr>
              <w:jc w:val="both"/>
              <w:rPr>
                <w:rFonts w:ascii="Times New Roman" w:hAnsi="Times New Roman"/>
                <w:sz w:val="28"/>
                <w:szCs w:val="28"/>
              </w:rPr>
            </w:pPr>
            <w:r>
              <w:rPr>
                <w:rFonts w:ascii="Times New Roman" w:hAnsi="Times New Roman"/>
                <w:sz w:val="28"/>
                <w:szCs w:val="28"/>
              </w:rPr>
              <w:t>КПД котла</w:t>
            </w:r>
          </w:p>
        </w:tc>
      </w:tr>
      <w:tr w:rsidR="00554801" w:rsidTr="0007705C">
        <w:tc>
          <w:tcPr>
            <w:tcW w:w="817" w:type="dxa"/>
            <w:vMerge/>
          </w:tcPr>
          <w:p w:rsidR="00554801" w:rsidRDefault="00554801" w:rsidP="00554801">
            <w:pPr>
              <w:jc w:val="both"/>
              <w:rPr>
                <w:rFonts w:ascii="Times New Roman" w:hAnsi="Times New Roman"/>
                <w:sz w:val="28"/>
                <w:szCs w:val="28"/>
              </w:rPr>
            </w:pPr>
          </w:p>
        </w:tc>
        <w:tc>
          <w:tcPr>
            <w:tcW w:w="1595" w:type="dxa"/>
            <w:vMerge/>
          </w:tcPr>
          <w:p w:rsidR="00554801" w:rsidRDefault="00554801" w:rsidP="00554801">
            <w:pPr>
              <w:jc w:val="both"/>
              <w:rPr>
                <w:rFonts w:ascii="Times New Roman" w:hAnsi="Times New Roman"/>
                <w:sz w:val="28"/>
                <w:szCs w:val="28"/>
              </w:rPr>
            </w:pPr>
          </w:p>
        </w:tc>
        <w:tc>
          <w:tcPr>
            <w:tcW w:w="1813" w:type="dxa"/>
          </w:tcPr>
          <w:p w:rsidR="00554801" w:rsidRDefault="00554801" w:rsidP="00554801">
            <w:pPr>
              <w:jc w:val="both"/>
              <w:rPr>
                <w:rFonts w:ascii="Times New Roman" w:hAnsi="Times New Roman"/>
                <w:sz w:val="28"/>
                <w:szCs w:val="28"/>
              </w:rPr>
            </w:pPr>
            <w:r>
              <w:rPr>
                <w:rFonts w:ascii="Times New Roman" w:hAnsi="Times New Roman"/>
                <w:sz w:val="28"/>
                <w:szCs w:val="28"/>
              </w:rPr>
              <w:t>Гкал/час</w:t>
            </w:r>
          </w:p>
        </w:tc>
        <w:tc>
          <w:tcPr>
            <w:tcW w:w="1595" w:type="dxa"/>
          </w:tcPr>
          <w:p w:rsidR="00554801" w:rsidRDefault="00554801" w:rsidP="00554801">
            <w:pPr>
              <w:jc w:val="both"/>
              <w:rPr>
                <w:rFonts w:ascii="Times New Roman" w:hAnsi="Times New Roman"/>
                <w:sz w:val="28"/>
                <w:szCs w:val="28"/>
              </w:rPr>
            </w:pPr>
            <w:r>
              <w:rPr>
                <w:rFonts w:ascii="Times New Roman" w:hAnsi="Times New Roman"/>
                <w:sz w:val="28"/>
                <w:szCs w:val="28"/>
              </w:rPr>
              <w:t>МВт</w:t>
            </w:r>
          </w:p>
        </w:tc>
        <w:tc>
          <w:tcPr>
            <w:tcW w:w="2368" w:type="dxa"/>
          </w:tcPr>
          <w:p w:rsidR="00554801" w:rsidRDefault="00554801" w:rsidP="00554801">
            <w:pPr>
              <w:jc w:val="both"/>
              <w:rPr>
                <w:rFonts w:ascii="Times New Roman" w:hAnsi="Times New Roman"/>
                <w:sz w:val="28"/>
                <w:szCs w:val="28"/>
              </w:rPr>
            </w:pPr>
            <w:r>
              <w:rPr>
                <w:rFonts w:ascii="Times New Roman" w:hAnsi="Times New Roman"/>
                <w:sz w:val="28"/>
                <w:szCs w:val="28"/>
              </w:rPr>
              <w:t>кг.у.т./Гкал</w:t>
            </w:r>
          </w:p>
        </w:tc>
        <w:tc>
          <w:tcPr>
            <w:tcW w:w="1596" w:type="dxa"/>
          </w:tcPr>
          <w:p w:rsidR="00554801" w:rsidRDefault="00554801" w:rsidP="00554801">
            <w:pPr>
              <w:jc w:val="both"/>
              <w:rPr>
                <w:rFonts w:ascii="Times New Roman" w:hAnsi="Times New Roman"/>
                <w:sz w:val="28"/>
                <w:szCs w:val="28"/>
              </w:rPr>
            </w:pPr>
            <w:r>
              <w:rPr>
                <w:rFonts w:ascii="Times New Roman" w:hAnsi="Times New Roman"/>
                <w:sz w:val="28"/>
                <w:szCs w:val="28"/>
              </w:rPr>
              <w:t>%</w:t>
            </w:r>
          </w:p>
        </w:tc>
      </w:tr>
      <w:tr w:rsidR="00554801" w:rsidTr="0007705C">
        <w:tc>
          <w:tcPr>
            <w:tcW w:w="817" w:type="dxa"/>
          </w:tcPr>
          <w:p w:rsidR="00554801" w:rsidRDefault="00554801" w:rsidP="00554801">
            <w:pPr>
              <w:jc w:val="both"/>
              <w:rPr>
                <w:rFonts w:ascii="Times New Roman" w:hAnsi="Times New Roman"/>
                <w:sz w:val="28"/>
                <w:szCs w:val="28"/>
              </w:rPr>
            </w:pPr>
            <w:r>
              <w:rPr>
                <w:rFonts w:ascii="Times New Roman" w:hAnsi="Times New Roman"/>
                <w:sz w:val="28"/>
                <w:szCs w:val="28"/>
              </w:rPr>
              <w:t>1</w:t>
            </w:r>
          </w:p>
        </w:tc>
        <w:tc>
          <w:tcPr>
            <w:tcW w:w="1595" w:type="dxa"/>
          </w:tcPr>
          <w:p w:rsidR="00554801" w:rsidRPr="00CF0FC2" w:rsidRDefault="00554801" w:rsidP="00554801">
            <w:pPr>
              <w:jc w:val="both"/>
              <w:rPr>
                <w:rFonts w:ascii="Times New Roman" w:hAnsi="Times New Roman"/>
                <w:sz w:val="28"/>
                <w:szCs w:val="28"/>
              </w:rPr>
            </w:pPr>
            <w:r>
              <w:rPr>
                <w:rFonts w:ascii="Times New Roman" w:hAnsi="Times New Roman"/>
                <w:sz w:val="28"/>
                <w:szCs w:val="28"/>
                <w:lang w:val="en-US"/>
              </w:rPr>
              <w:t>REX</w:t>
            </w:r>
            <w:r w:rsidRPr="00CF0FC2">
              <w:rPr>
                <w:rFonts w:ascii="Times New Roman" w:hAnsi="Times New Roman"/>
                <w:sz w:val="28"/>
                <w:szCs w:val="28"/>
              </w:rPr>
              <w:t xml:space="preserve"> </w:t>
            </w:r>
            <w:r>
              <w:rPr>
                <w:rFonts w:ascii="Times New Roman" w:hAnsi="Times New Roman"/>
                <w:sz w:val="28"/>
                <w:szCs w:val="28"/>
                <w:lang w:val="en-US"/>
              </w:rPr>
              <w:t>DUAL</w:t>
            </w:r>
            <w:r w:rsidRPr="00CF0FC2">
              <w:rPr>
                <w:rFonts w:ascii="Times New Roman" w:hAnsi="Times New Roman"/>
                <w:sz w:val="28"/>
                <w:szCs w:val="28"/>
              </w:rPr>
              <w:t xml:space="preserve"> 124</w:t>
            </w:r>
          </w:p>
        </w:tc>
        <w:tc>
          <w:tcPr>
            <w:tcW w:w="1813" w:type="dxa"/>
          </w:tcPr>
          <w:p w:rsidR="00554801" w:rsidRDefault="00554801" w:rsidP="00554801">
            <w:pPr>
              <w:jc w:val="both"/>
              <w:rPr>
                <w:rFonts w:ascii="Times New Roman" w:hAnsi="Times New Roman"/>
                <w:sz w:val="28"/>
                <w:szCs w:val="28"/>
              </w:rPr>
            </w:pPr>
            <w:r>
              <w:rPr>
                <w:rFonts w:ascii="Times New Roman" w:hAnsi="Times New Roman"/>
                <w:sz w:val="28"/>
                <w:szCs w:val="28"/>
              </w:rPr>
              <w:t>0,53</w:t>
            </w:r>
          </w:p>
        </w:tc>
        <w:tc>
          <w:tcPr>
            <w:tcW w:w="1595" w:type="dxa"/>
          </w:tcPr>
          <w:p w:rsidR="00554801" w:rsidRDefault="00554801" w:rsidP="00554801">
            <w:pPr>
              <w:jc w:val="both"/>
              <w:rPr>
                <w:rFonts w:ascii="Times New Roman" w:hAnsi="Times New Roman"/>
                <w:sz w:val="28"/>
                <w:szCs w:val="28"/>
              </w:rPr>
            </w:pPr>
            <w:r>
              <w:rPr>
                <w:rFonts w:ascii="Times New Roman" w:hAnsi="Times New Roman"/>
                <w:sz w:val="28"/>
                <w:szCs w:val="28"/>
              </w:rPr>
              <w:t>0,62</w:t>
            </w:r>
          </w:p>
        </w:tc>
        <w:tc>
          <w:tcPr>
            <w:tcW w:w="2368" w:type="dxa"/>
          </w:tcPr>
          <w:p w:rsidR="00554801" w:rsidRDefault="00554801" w:rsidP="00554801">
            <w:pPr>
              <w:jc w:val="both"/>
              <w:rPr>
                <w:rFonts w:ascii="Times New Roman" w:hAnsi="Times New Roman"/>
                <w:sz w:val="28"/>
                <w:szCs w:val="28"/>
              </w:rPr>
            </w:pPr>
            <w:r>
              <w:rPr>
                <w:rFonts w:ascii="Times New Roman" w:hAnsi="Times New Roman"/>
                <w:sz w:val="28"/>
                <w:szCs w:val="28"/>
              </w:rPr>
              <w:t>154,62</w:t>
            </w:r>
          </w:p>
        </w:tc>
        <w:tc>
          <w:tcPr>
            <w:tcW w:w="1596" w:type="dxa"/>
          </w:tcPr>
          <w:p w:rsidR="00554801" w:rsidRDefault="00554801" w:rsidP="00554801">
            <w:pPr>
              <w:jc w:val="both"/>
              <w:rPr>
                <w:rFonts w:ascii="Times New Roman" w:hAnsi="Times New Roman"/>
                <w:sz w:val="28"/>
                <w:szCs w:val="28"/>
              </w:rPr>
            </w:pPr>
            <w:r>
              <w:rPr>
                <w:rFonts w:ascii="Times New Roman" w:hAnsi="Times New Roman"/>
                <w:sz w:val="28"/>
                <w:szCs w:val="28"/>
              </w:rPr>
              <w:t>92,47</w:t>
            </w:r>
          </w:p>
        </w:tc>
      </w:tr>
      <w:tr w:rsidR="00554801" w:rsidTr="0007705C">
        <w:tc>
          <w:tcPr>
            <w:tcW w:w="817" w:type="dxa"/>
          </w:tcPr>
          <w:p w:rsidR="00554801" w:rsidRDefault="00554801" w:rsidP="00554801">
            <w:pPr>
              <w:jc w:val="both"/>
              <w:rPr>
                <w:rFonts w:ascii="Times New Roman" w:hAnsi="Times New Roman"/>
                <w:sz w:val="28"/>
                <w:szCs w:val="28"/>
              </w:rPr>
            </w:pPr>
            <w:r>
              <w:rPr>
                <w:rFonts w:ascii="Times New Roman" w:hAnsi="Times New Roman"/>
                <w:sz w:val="28"/>
                <w:szCs w:val="28"/>
              </w:rPr>
              <w:t>2</w:t>
            </w:r>
          </w:p>
        </w:tc>
        <w:tc>
          <w:tcPr>
            <w:tcW w:w="1595" w:type="dxa"/>
          </w:tcPr>
          <w:p w:rsidR="00554801" w:rsidRPr="00CF0FC2" w:rsidRDefault="00554801" w:rsidP="00554801">
            <w:pPr>
              <w:jc w:val="both"/>
              <w:rPr>
                <w:rFonts w:ascii="Times New Roman" w:hAnsi="Times New Roman"/>
                <w:sz w:val="28"/>
                <w:szCs w:val="28"/>
              </w:rPr>
            </w:pPr>
            <w:r>
              <w:rPr>
                <w:rFonts w:ascii="Times New Roman" w:hAnsi="Times New Roman"/>
                <w:sz w:val="28"/>
                <w:szCs w:val="28"/>
                <w:lang w:val="en-US"/>
              </w:rPr>
              <w:t>REX</w:t>
            </w:r>
            <w:r w:rsidRPr="00CF0FC2">
              <w:rPr>
                <w:rFonts w:ascii="Times New Roman" w:hAnsi="Times New Roman"/>
                <w:sz w:val="28"/>
                <w:szCs w:val="28"/>
              </w:rPr>
              <w:t xml:space="preserve"> </w:t>
            </w:r>
            <w:r>
              <w:rPr>
                <w:rFonts w:ascii="Times New Roman" w:hAnsi="Times New Roman"/>
                <w:sz w:val="28"/>
                <w:szCs w:val="28"/>
                <w:lang w:val="en-US"/>
              </w:rPr>
              <w:t>DUAL</w:t>
            </w:r>
            <w:r w:rsidRPr="00CF0FC2">
              <w:rPr>
                <w:rFonts w:ascii="Times New Roman" w:hAnsi="Times New Roman"/>
                <w:sz w:val="28"/>
                <w:szCs w:val="28"/>
              </w:rPr>
              <w:t xml:space="preserve"> 124</w:t>
            </w:r>
          </w:p>
        </w:tc>
        <w:tc>
          <w:tcPr>
            <w:tcW w:w="1813" w:type="dxa"/>
          </w:tcPr>
          <w:p w:rsidR="00554801" w:rsidRDefault="00554801" w:rsidP="00554801">
            <w:pPr>
              <w:jc w:val="both"/>
              <w:rPr>
                <w:rFonts w:ascii="Times New Roman" w:hAnsi="Times New Roman"/>
                <w:sz w:val="28"/>
                <w:szCs w:val="28"/>
              </w:rPr>
            </w:pPr>
            <w:r>
              <w:rPr>
                <w:rFonts w:ascii="Times New Roman" w:hAnsi="Times New Roman"/>
                <w:sz w:val="28"/>
                <w:szCs w:val="28"/>
              </w:rPr>
              <w:t>0,53</w:t>
            </w:r>
          </w:p>
        </w:tc>
        <w:tc>
          <w:tcPr>
            <w:tcW w:w="1595" w:type="dxa"/>
          </w:tcPr>
          <w:p w:rsidR="00554801" w:rsidRDefault="00554801" w:rsidP="00554801">
            <w:pPr>
              <w:jc w:val="both"/>
              <w:rPr>
                <w:rFonts w:ascii="Times New Roman" w:hAnsi="Times New Roman"/>
                <w:sz w:val="28"/>
                <w:szCs w:val="28"/>
              </w:rPr>
            </w:pPr>
            <w:r>
              <w:rPr>
                <w:rFonts w:ascii="Times New Roman" w:hAnsi="Times New Roman"/>
                <w:sz w:val="28"/>
                <w:szCs w:val="28"/>
              </w:rPr>
              <w:t>0,62</w:t>
            </w:r>
          </w:p>
        </w:tc>
        <w:tc>
          <w:tcPr>
            <w:tcW w:w="2368" w:type="dxa"/>
          </w:tcPr>
          <w:p w:rsidR="00554801" w:rsidRDefault="00554801" w:rsidP="00554801">
            <w:pPr>
              <w:jc w:val="both"/>
              <w:rPr>
                <w:rFonts w:ascii="Times New Roman" w:hAnsi="Times New Roman"/>
                <w:sz w:val="28"/>
                <w:szCs w:val="28"/>
              </w:rPr>
            </w:pPr>
            <w:r>
              <w:rPr>
                <w:rFonts w:ascii="Times New Roman" w:hAnsi="Times New Roman"/>
                <w:sz w:val="28"/>
                <w:szCs w:val="28"/>
              </w:rPr>
              <w:t>154,70</w:t>
            </w:r>
          </w:p>
        </w:tc>
        <w:tc>
          <w:tcPr>
            <w:tcW w:w="1596" w:type="dxa"/>
          </w:tcPr>
          <w:p w:rsidR="00554801" w:rsidRDefault="00554801" w:rsidP="00554801">
            <w:pPr>
              <w:jc w:val="both"/>
              <w:rPr>
                <w:rFonts w:ascii="Times New Roman" w:hAnsi="Times New Roman"/>
                <w:sz w:val="28"/>
                <w:szCs w:val="28"/>
              </w:rPr>
            </w:pPr>
            <w:r>
              <w:rPr>
                <w:rFonts w:ascii="Times New Roman" w:hAnsi="Times New Roman"/>
                <w:sz w:val="28"/>
                <w:szCs w:val="28"/>
              </w:rPr>
              <w:t>92,43</w:t>
            </w:r>
          </w:p>
        </w:tc>
      </w:tr>
    </w:tbl>
    <w:p w:rsidR="00554801" w:rsidRDefault="00554801" w:rsidP="000872E1">
      <w:pPr>
        <w:spacing w:after="0" w:line="240" w:lineRule="auto"/>
        <w:ind w:firstLine="709"/>
        <w:jc w:val="both"/>
        <w:rPr>
          <w:rFonts w:ascii="Times New Roman" w:hAnsi="Times New Roman"/>
          <w:sz w:val="28"/>
          <w:szCs w:val="28"/>
        </w:rPr>
      </w:pPr>
      <w:r>
        <w:rPr>
          <w:rFonts w:ascii="Times New Roman" w:hAnsi="Times New Roman"/>
          <w:sz w:val="28"/>
          <w:szCs w:val="28"/>
        </w:rPr>
        <w:t>Установленная мощность котельной -1,06 Гкал/час (1,24 МВт);</w:t>
      </w:r>
    </w:p>
    <w:p w:rsidR="00554801" w:rsidRDefault="00554801" w:rsidP="000872E1">
      <w:pPr>
        <w:spacing w:after="0" w:line="240" w:lineRule="auto"/>
        <w:ind w:firstLine="709"/>
        <w:jc w:val="both"/>
        <w:rPr>
          <w:rFonts w:ascii="Times New Roman" w:hAnsi="Times New Roman"/>
          <w:sz w:val="28"/>
          <w:szCs w:val="28"/>
        </w:rPr>
      </w:pPr>
      <w:r>
        <w:rPr>
          <w:rFonts w:ascii="Times New Roman" w:hAnsi="Times New Roman"/>
          <w:sz w:val="28"/>
          <w:szCs w:val="28"/>
        </w:rPr>
        <w:t>Располагаемая мощность котельная – 1,06 Гкал/час (1,24 МВт). Ограничения тепловой мощности отсутствуют.</w:t>
      </w:r>
    </w:p>
    <w:p w:rsidR="00554801" w:rsidRPr="00A74306" w:rsidRDefault="00554801" w:rsidP="00265106">
      <w:pPr>
        <w:spacing w:after="0" w:line="240" w:lineRule="auto"/>
        <w:ind w:firstLine="709"/>
        <w:jc w:val="both"/>
        <w:rPr>
          <w:rFonts w:ascii="Times New Roman" w:hAnsi="Times New Roman"/>
          <w:sz w:val="28"/>
          <w:szCs w:val="28"/>
        </w:rPr>
      </w:pPr>
      <w:r w:rsidRPr="00A74306">
        <w:rPr>
          <w:rFonts w:ascii="Times New Roman" w:hAnsi="Times New Roman"/>
          <w:sz w:val="28"/>
          <w:szCs w:val="28"/>
        </w:rPr>
        <w:t>Котельная рассчитана на непосредственное присоединение потребителей, и работает по графику 95/70</w:t>
      </w:r>
      <w:r w:rsidRPr="00A74306">
        <w:rPr>
          <w:rFonts w:ascii="Cambria Math" w:hAnsi="Cambria Math"/>
          <w:sz w:val="28"/>
          <w:szCs w:val="28"/>
        </w:rPr>
        <w:t>℃</w:t>
      </w:r>
      <w:r w:rsidRPr="00A74306">
        <w:rPr>
          <w:rFonts w:ascii="Times New Roman" w:hAnsi="Times New Roman"/>
          <w:sz w:val="28"/>
          <w:szCs w:val="28"/>
        </w:rPr>
        <w:t>. Утвержденный температурный график – Приложение 1 к данному документу.</w:t>
      </w:r>
    </w:p>
    <w:p w:rsidR="00554801" w:rsidRPr="00A74306" w:rsidRDefault="00554801" w:rsidP="00265106">
      <w:pPr>
        <w:spacing w:after="0" w:line="240" w:lineRule="auto"/>
        <w:ind w:firstLine="709"/>
        <w:jc w:val="both"/>
        <w:rPr>
          <w:rFonts w:ascii="Times New Roman" w:hAnsi="Times New Roman"/>
          <w:sz w:val="28"/>
          <w:szCs w:val="28"/>
        </w:rPr>
      </w:pPr>
      <w:r w:rsidRPr="00A74306">
        <w:rPr>
          <w:rFonts w:ascii="Times New Roman" w:hAnsi="Times New Roman"/>
          <w:sz w:val="28"/>
          <w:szCs w:val="28"/>
        </w:rPr>
        <w:t>Способ регулирования отпуска тепловой энергии от источника- качественный, выбор температурного графика обусловлен наличием только отопительной нагрузки и непосредственным присоединением потребителей к тепловым сетям.</w:t>
      </w:r>
    </w:p>
    <w:p w:rsidR="00554801" w:rsidRPr="00A74306" w:rsidRDefault="00554801" w:rsidP="00265106">
      <w:pPr>
        <w:spacing w:after="0" w:line="240" w:lineRule="auto"/>
        <w:ind w:firstLine="709"/>
        <w:jc w:val="both"/>
        <w:rPr>
          <w:rFonts w:ascii="Times New Roman" w:hAnsi="Times New Roman"/>
          <w:sz w:val="28"/>
          <w:szCs w:val="28"/>
        </w:rPr>
      </w:pPr>
      <w:r w:rsidRPr="00A74306">
        <w:rPr>
          <w:rFonts w:ascii="Times New Roman" w:hAnsi="Times New Roman"/>
          <w:sz w:val="28"/>
          <w:szCs w:val="28"/>
        </w:rPr>
        <w:t xml:space="preserve">Приборы учета расхода тепловой энергии на собственные и хозяйственные нужды на котельной отсутствуют, в </w:t>
      </w:r>
      <w:r w:rsidR="00A74306" w:rsidRPr="00A74306">
        <w:rPr>
          <w:rFonts w:ascii="Times New Roman" w:hAnsi="Times New Roman"/>
          <w:sz w:val="28"/>
          <w:szCs w:val="28"/>
        </w:rPr>
        <w:t>связи,</w:t>
      </w:r>
      <w:r w:rsidRPr="00A74306">
        <w:rPr>
          <w:rFonts w:ascii="Times New Roman" w:hAnsi="Times New Roman"/>
          <w:sz w:val="28"/>
          <w:szCs w:val="28"/>
        </w:rPr>
        <w:t xml:space="preserve"> с чем определить фактические нагрузки на собственные нужды котельной не представляется возможным. Величина нагрузок на собственные нужды котельной принята в соответствии с п.2.12 Методики определения потребности в топливе, электрической энергии и воде при производстве и передаче тепловой энергии и теплоносителя в системах коммунального теплоснабжения (МКД 4-05.2004)</w:t>
      </w:r>
    </w:p>
    <w:p w:rsidR="00554801" w:rsidRDefault="00554801" w:rsidP="000872E1">
      <w:pPr>
        <w:spacing w:after="0" w:line="240" w:lineRule="auto"/>
        <w:ind w:firstLine="709"/>
        <w:jc w:val="both"/>
        <w:rPr>
          <w:rFonts w:ascii="Times New Roman" w:hAnsi="Times New Roman"/>
          <w:sz w:val="28"/>
          <w:szCs w:val="28"/>
        </w:rPr>
      </w:pPr>
      <w:r w:rsidRPr="00A74306">
        <w:rPr>
          <w:rFonts w:ascii="Times New Roman" w:hAnsi="Times New Roman"/>
          <w:sz w:val="28"/>
          <w:szCs w:val="28"/>
        </w:rPr>
        <w:t>Объемы потребления тепловой энергии (мощности) на собственные и хозяйственные нужды котельной приведены в таблице</w:t>
      </w:r>
      <w:r w:rsidR="00323598">
        <w:rPr>
          <w:rFonts w:ascii="Times New Roman" w:hAnsi="Times New Roman"/>
          <w:sz w:val="28"/>
          <w:szCs w:val="28"/>
        </w:rPr>
        <w:t xml:space="preserve"> 2.3.</w:t>
      </w:r>
      <w:r w:rsidRPr="00A74306">
        <w:rPr>
          <w:rFonts w:ascii="Times New Roman" w:hAnsi="Times New Roman"/>
          <w:sz w:val="28"/>
          <w:szCs w:val="28"/>
        </w:rPr>
        <w:t>:</w:t>
      </w:r>
    </w:p>
    <w:p w:rsidR="00323598" w:rsidRPr="00A74306" w:rsidRDefault="00323598" w:rsidP="00323598">
      <w:pPr>
        <w:spacing w:after="0" w:line="240" w:lineRule="auto"/>
        <w:ind w:firstLine="709"/>
        <w:jc w:val="right"/>
        <w:rPr>
          <w:rFonts w:ascii="Times New Roman" w:hAnsi="Times New Roman"/>
          <w:sz w:val="28"/>
          <w:szCs w:val="28"/>
        </w:rPr>
      </w:pPr>
      <w:r>
        <w:rPr>
          <w:rFonts w:ascii="Times New Roman" w:hAnsi="Times New Roman"/>
          <w:sz w:val="28"/>
          <w:szCs w:val="28"/>
        </w:rPr>
        <w:t>Таблица 2.3.</w:t>
      </w:r>
    </w:p>
    <w:tbl>
      <w:tblPr>
        <w:tblStyle w:val="a9"/>
        <w:tblW w:w="9747" w:type="dxa"/>
        <w:tblLayout w:type="fixed"/>
        <w:tblLook w:val="04A0"/>
      </w:tblPr>
      <w:tblGrid>
        <w:gridCol w:w="2376"/>
        <w:gridCol w:w="993"/>
        <w:gridCol w:w="1342"/>
        <w:gridCol w:w="1802"/>
        <w:gridCol w:w="1828"/>
        <w:gridCol w:w="1406"/>
      </w:tblGrid>
      <w:tr w:rsidR="00554801" w:rsidRPr="00E87B9F" w:rsidTr="00F318C5">
        <w:tc>
          <w:tcPr>
            <w:tcW w:w="2376" w:type="dxa"/>
            <w:vMerge w:val="restart"/>
          </w:tcPr>
          <w:p w:rsidR="00554801" w:rsidRPr="00E87B9F" w:rsidRDefault="00554801" w:rsidP="00554801">
            <w:pPr>
              <w:jc w:val="both"/>
              <w:rPr>
                <w:rFonts w:ascii="Times New Roman" w:hAnsi="Times New Roman"/>
                <w:sz w:val="24"/>
                <w:szCs w:val="24"/>
              </w:rPr>
            </w:pPr>
            <w:r w:rsidRPr="00E87B9F">
              <w:rPr>
                <w:rFonts w:ascii="Times New Roman" w:hAnsi="Times New Roman"/>
                <w:sz w:val="24"/>
                <w:szCs w:val="24"/>
              </w:rPr>
              <w:t>Наименование теплоисточника</w:t>
            </w:r>
          </w:p>
        </w:tc>
        <w:tc>
          <w:tcPr>
            <w:tcW w:w="7371" w:type="dxa"/>
            <w:gridSpan w:val="5"/>
          </w:tcPr>
          <w:p w:rsidR="00554801" w:rsidRPr="00E87B9F" w:rsidRDefault="00554801" w:rsidP="00554801">
            <w:pPr>
              <w:jc w:val="both"/>
              <w:rPr>
                <w:rFonts w:ascii="Times New Roman" w:hAnsi="Times New Roman"/>
                <w:sz w:val="24"/>
                <w:szCs w:val="24"/>
              </w:rPr>
            </w:pPr>
            <w:r w:rsidRPr="00E87B9F">
              <w:rPr>
                <w:rFonts w:ascii="Times New Roman" w:hAnsi="Times New Roman"/>
                <w:sz w:val="24"/>
                <w:szCs w:val="24"/>
              </w:rPr>
              <w:t>Характеристики основного оборудования</w:t>
            </w:r>
          </w:p>
        </w:tc>
      </w:tr>
      <w:tr w:rsidR="00554801" w:rsidRPr="00E87B9F" w:rsidTr="00F318C5">
        <w:tc>
          <w:tcPr>
            <w:tcW w:w="2376" w:type="dxa"/>
            <w:vMerge/>
          </w:tcPr>
          <w:p w:rsidR="00554801" w:rsidRPr="00E87B9F" w:rsidRDefault="00554801" w:rsidP="00554801">
            <w:pPr>
              <w:jc w:val="both"/>
              <w:rPr>
                <w:rFonts w:ascii="Times New Roman" w:hAnsi="Times New Roman"/>
                <w:sz w:val="24"/>
                <w:szCs w:val="24"/>
              </w:rPr>
            </w:pPr>
          </w:p>
        </w:tc>
        <w:tc>
          <w:tcPr>
            <w:tcW w:w="993" w:type="dxa"/>
          </w:tcPr>
          <w:p w:rsidR="00554801" w:rsidRPr="00E87B9F" w:rsidRDefault="00554801" w:rsidP="00554801">
            <w:pPr>
              <w:jc w:val="both"/>
              <w:rPr>
                <w:rFonts w:ascii="Times New Roman" w:hAnsi="Times New Roman"/>
                <w:sz w:val="24"/>
                <w:szCs w:val="24"/>
              </w:rPr>
            </w:pPr>
            <w:r w:rsidRPr="00E87B9F">
              <w:rPr>
                <w:rFonts w:ascii="Times New Roman" w:hAnsi="Times New Roman"/>
                <w:sz w:val="24"/>
                <w:szCs w:val="24"/>
              </w:rPr>
              <w:t>устан. мощность,</w:t>
            </w:r>
          </w:p>
          <w:p w:rsidR="00554801" w:rsidRPr="00E87B9F" w:rsidRDefault="00554801" w:rsidP="00554801">
            <w:pPr>
              <w:jc w:val="both"/>
              <w:rPr>
                <w:rFonts w:ascii="Times New Roman" w:hAnsi="Times New Roman"/>
                <w:sz w:val="24"/>
                <w:szCs w:val="24"/>
              </w:rPr>
            </w:pPr>
            <w:r w:rsidRPr="00E87B9F">
              <w:rPr>
                <w:rFonts w:ascii="Times New Roman" w:hAnsi="Times New Roman"/>
                <w:sz w:val="24"/>
                <w:szCs w:val="24"/>
              </w:rPr>
              <w:t>Гкал/час</w:t>
            </w:r>
          </w:p>
        </w:tc>
        <w:tc>
          <w:tcPr>
            <w:tcW w:w="1342" w:type="dxa"/>
          </w:tcPr>
          <w:p w:rsidR="00554801" w:rsidRPr="00E87B9F" w:rsidRDefault="00554801" w:rsidP="00554801">
            <w:pPr>
              <w:jc w:val="both"/>
              <w:rPr>
                <w:rFonts w:ascii="Times New Roman" w:hAnsi="Times New Roman"/>
                <w:sz w:val="24"/>
                <w:szCs w:val="24"/>
              </w:rPr>
            </w:pPr>
            <w:r w:rsidRPr="00E87B9F">
              <w:rPr>
                <w:rFonts w:ascii="Times New Roman" w:hAnsi="Times New Roman"/>
                <w:sz w:val="24"/>
                <w:szCs w:val="24"/>
              </w:rPr>
              <w:t>располаг.</w:t>
            </w:r>
          </w:p>
          <w:p w:rsidR="00554801" w:rsidRPr="00E87B9F" w:rsidRDefault="00554801" w:rsidP="00554801">
            <w:pPr>
              <w:jc w:val="both"/>
              <w:rPr>
                <w:rFonts w:ascii="Times New Roman" w:hAnsi="Times New Roman"/>
                <w:sz w:val="24"/>
                <w:szCs w:val="24"/>
              </w:rPr>
            </w:pPr>
            <w:r w:rsidRPr="00E87B9F">
              <w:rPr>
                <w:rFonts w:ascii="Times New Roman" w:hAnsi="Times New Roman"/>
                <w:sz w:val="24"/>
                <w:szCs w:val="24"/>
              </w:rPr>
              <w:t>мощность,</w:t>
            </w:r>
          </w:p>
          <w:p w:rsidR="00554801" w:rsidRPr="00E87B9F" w:rsidRDefault="00554801" w:rsidP="00554801">
            <w:pPr>
              <w:jc w:val="both"/>
              <w:rPr>
                <w:rFonts w:ascii="Times New Roman" w:hAnsi="Times New Roman"/>
                <w:sz w:val="24"/>
                <w:szCs w:val="24"/>
              </w:rPr>
            </w:pPr>
            <w:r w:rsidRPr="00E87B9F">
              <w:rPr>
                <w:rFonts w:ascii="Times New Roman" w:hAnsi="Times New Roman"/>
                <w:sz w:val="24"/>
                <w:szCs w:val="24"/>
              </w:rPr>
              <w:t>Гкал/час</w:t>
            </w:r>
          </w:p>
        </w:tc>
        <w:tc>
          <w:tcPr>
            <w:tcW w:w="1802" w:type="dxa"/>
          </w:tcPr>
          <w:p w:rsidR="00554801" w:rsidRPr="00E87B9F" w:rsidRDefault="00554801" w:rsidP="00554801">
            <w:pPr>
              <w:jc w:val="both"/>
              <w:rPr>
                <w:rFonts w:ascii="Times New Roman" w:hAnsi="Times New Roman"/>
                <w:sz w:val="24"/>
                <w:szCs w:val="24"/>
              </w:rPr>
            </w:pPr>
            <w:r w:rsidRPr="00E87B9F">
              <w:rPr>
                <w:rFonts w:ascii="Times New Roman" w:hAnsi="Times New Roman"/>
                <w:sz w:val="24"/>
                <w:szCs w:val="24"/>
              </w:rPr>
              <w:t>собственные и хозяйственные нужды, гкал/час</w:t>
            </w:r>
          </w:p>
        </w:tc>
        <w:tc>
          <w:tcPr>
            <w:tcW w:w="1828" w:type="dxa"/>
          </w:tcPr>
          <w:p w:rsidR="00554801" w:rsidRPr="00E87B9F" w:rsidRDefault="00554801" w:rsidP="00554801">
            <w:pPr>
              <w:jc w:val="both"/>
              <w:rPr>
                <w:rFonts w:ascii="Times New Roman" w:hAnsi="Times New Roman"/>
                <w:sz w:val="24"/>
                <w:szCs w:val="24"/>
              </w:rPr>
            </w:pPr>
            <w:r w:rsidRPr="00E87B9F">
              <w:rPr>
                <w:rFonts w:ascii="Times New Roman" w:hAnsi="Times New Roman"/>
                <w:sz w:val="24"/>
                <w:szCs w:val="24"/>
              </w:rPr>
              <w:t>собственные и хохяйственные нужды, в % от нагрузки на коллекторах</w:t>
            </w:r>
          </w:p>
        </w:tc>
        <w:tc>
          <w:tcPr>
            <w:tcW w:w="1406" w:type="dxa"/>
          </w:tcPr>
          <w:p w:rsidR="00554801" w:rsidRPr="00E87B9F" w:rsidRDefault="00554801" w:rsidP="00554801">
            <w:pPr>
              <w:jc w:val="both"/>
              <w:rPr>
                <w:rFonts w:ascii="Times New Roman" w:hAnsi="Times New Roman"/>
                <w:sz w:val="24"/>
                <w:szCs w:val="24"/>
              </w:rPr>
            </w:pPr>
            <w:r w:rsidRPr="00E87B9F">
              <w:rPr>
                <w:rFonts w:ascii="Times New Roman" w:hAnsi="Times New Roman"/>
                <w:sz w:val="24"/>
                <w:szCs w:val="24"/>
              </w:rPr>
              <w:t>тепловая мощность, «нетто»,</w:t>
            </w:r>
          </w:p>
          <w:p w:rsidR="00554801" w:rsidRPr="00E87B9F" w:rsidRDefault="00554801" w:rsidP="00554801">
            <w:pPr>
              <w:jc w:val="both"/>
              <w:rPr>
                <w:rFonts w:ascii="Times New Roman" w:hAnsi="Times New Roman"/>
                <w:sz w:val="24"/>
                <w:szCs w:val="24"/>
              </w:rPr>
            </w:pPr>
            <w:r w:rsidRPr="00E87B9F">
              <w:rPr>
                <w:rFonts w:ascii="Times New Roman" w:hAnsi="Times New Roman"/>
                <w:sz w:val="24"/>
                <w:szCs w:val="24"/>
              </w:rPr>
              <w:t>Гкал/час</w:t>
            </w:r>
          </w:p>
        </w:tc>
      </w:tr>
      <w:tr w:rsidR="00554801" w:rsidRPr="00E87B9F" w:rsidTr="00F318C5">
        <w:tc>
          <w:tcPr>
            <w:tcW w:w="2376" w:type="dxa"/>
          </w:tcPr>
          <w:p w:rsidR="00554801" w:rsidRPr="00E87B9F" w:rsidRDefault="00554801" w:rsidP="00554801">
            <w:pPr>
              <w:jc w:val="both"/>
              <w:rPr>
                <w:rFonts w:ascii="Times New Roman" w:hAnsi="Times New Roman"/>
                <w:sz w:val="24"/>
                <w:szCs w:val="24"/>
              </w:rPr>
            </w:pPr>
            <w:r w:rsidRPr="00E87B9F">
              <w:rPr>
                <w:rFonts w:ascii="Times New Roman" w:hAnsi="Times New Roman"/>
                <w:sz w:val="24"/>
                <w:szCs w:val="24"/>
              </w:rPr>
              <w:t>Котельная по адресу: с.</w:t>
            </w:r>
            <w:r w:rsidR="00A74306" w:rsidRPr="00E87B9F">
              <w:rPr>
                <w:rFonts w:ascii="Times New Roman" w:hAnsi="Times New Roman"/>
                <w:sz w:val="24"/>
                <w:szCs w:val="24"/>
              </w:rPr>
              <w:t xml:space="preserve"> </w:t>
            </w:r>
            <w:r w:rsidRPr="00E87B9F">
              <w:rPr>
                <w:rFonts w:ascii="Times New Roman" w:hAnsi="Times New Roman"/>
                <w:sz w:val="24"/>
                <w:szCs w:val="24"/>
              </w:rPr>
              <w:t>Еткуль,</w:t>
            </w:r>
            <w:r w:rsidR="000872E1" w:rsidRPr="00E87B9F">
              <w:rPr>
                <w:rFonts w:ascii="Times New Roman" w:hAnsi="Times New Roman"/>
                <w:sz w:val="24"/>
                <w:szCs w:val="24"/>
              </w:rPr>
              <w:t xml:space="preserve"> </w:t>
            </w:r>
            <w:r w:rsidRPr="00E87B9F">
              <w:rPr>
                <w:rFonts w:ascii="Times New Roman" w:hAnsi="Times New Roman"/>
                <w:sz w:val="24"/>
                <w:szCs w:val="24"/>
              </w:rPr>
              <w:t>ул.</w:t>
            </w:r>
            <w:r w:rsidR="00A74306" w:rsidRPr="00E87B9F">
              <w:rPr>
                <w:rFonts w:ascii="Times New Roman" w:hAnsi="Times New Roman"/>
                <w:sz w:val="24"/>
                <w:szCs w:val="24"/>
              </w:rPr>
              <w:t xml:space="preserve"> </w:t>
            </w:r>
            <w:r w:rsidRPr="00E87B9F">
              <w:rPr>
                <w:rFonts w:ascii="Times New Roman" w:hAnsi="Times New Roman"/>
                <w:sz w:val="24"/>
                <w:szCs w:val="24"/>
              </w:rPr>
              <w:t>Северная, 39б</w:t>
            </w:r>
          </w:p>
        </w:tc>
        <w:tc>
          <w:tcPr>
            <w:tcW w:w="993" w:type="dxa"/>
          </w:tcPr>
          <w:p w:rsidR="00554801" w:rsidRPr="00E87B9F" w:rsidRDefault="00554801" w:rsidP="00554801">
            <w:pPr>
              <w:jc w:val="both"/>
              <w:rPr>
                <w:rFonts w:ascii="Times New Roman" w:hAnsi="Times New Roman"/>
                <w:sz w:val="24"/>
                <w:szCs w:val="24"/>
              </w:rPr>
            </w:pPr>
            <w:r w:rsidRPr="00E87B9F">
              <w:rPr>
                <w:rFonts w:ascii="Times New Roman" w:hAnsi="Times New Roman"/>
                <w:sz w:val="24"/>
                <w:szCs w:val="24"/>
              </w:rPr>
              <w:t>1,06</w:t>
            </w:r>
          </w:p>
        </w:tc>
        <w:tc>
          <w:tcPr>
            <w:tcW w:w="1342" w:type="dxa"/>
          </w:tcPr>
          <w:p w:rsidR="00554801" w:rsidRPr="00E87B9F" w:rsidRDefault="00554801" w:rsidP="00554801">
            <w:pPr>
              <w:jc w:val="both"/>
              <w:rPr>
                <w:rFonts w:ascii="Times New Roman" w:hAnsi="Times New Roman"/>
                <w:sz w:val="24"/>
                <w:szCs w:val="24"/>
              </w:rPr>
            </w:pPr>
            <w:r w:rsidRPr="00E87B9F">
              <w:rPr>
                <w:rFonts w:ascii="Times New Roman" w:hAnsi="Times New Roman"/>
                <w:sz w:val="24"/>
                <w:szCs w:val="24"/>
              </w:rPr>
              <w:t>1,06</w:t>
            </w:r>
          </w:p>
        </w:tc>
        <w:tc>
          <w:tcPr>
            <w:tcW w:w="1802" w:type="dxa"/>
          </w:tcPr>
          <w:p w:rsidR="00554801" w:rsidRPr="00E87B9F" w:rsidRDefault="00554801" w:rsidP="00554801">
            <w:pPr>
              <w:jc w:val="both"/>
              <w:rPr>
                <w:rFonts w:ascii="Times New Roman" w:hAnsi="Times New Roman"/>
                <w:sz w:val="24"/>
                <w:szCs w:val="24"/>
              </w:rPr>
            </w:pPr>
            <w:r w:rsidRPr="00E87B9F">
              <w:rPr>
                <w:rFonts w:ascii="Times New Roman" w:hAnsi="Times New Roman"/>
                <w:sz w:val="24"/>
                <w:szCs w:val="24"/>
              </w:rPr>
              <w:t>0,0033</w:t>
            </w:r>
          </w:p>
        </w:tc>
        <w:tc>
          <w:tcPr>
            <w:tcW w:w="1828" w:type="dxa"/>
          </w:tcPr>
          <w:p w:rsidR="00554801" w:rsidRPr="00E87B9F" w:rsidRDefault="00554801" w:rsidP="00554801">
            <w:pPr>
              <w:jc w:val="both"/>
              <w:rPr>
                <w:rFonts w:ascii="Times New Roman" w:hAnsi="Times New Roman"/>
                <w:sz w:val="24"/>
                <w:szCs w:val="24"/>
              </w:rPr>
            </w:pPr>
            <w:r w:rsidRPr="00E87B9F">
              <w:rPr>
                <w:rFonts w:ascii="Times New Roman" w:hAnsi="Times New Roman"/>
                <w:sz w:val="24"/>
                <w:szCs w:val="24"/>
              </w:rPr>
              <w:t>0,3%</w:t>
            </w:r>
          </w:p>
        </w:tc>
        <w:tc>
          <w:tcPr>
            <w:tcW w:w="1406" w:type="dxa"/>
          </w:tcPr>
          <w:p w:rsidR="00554801" w:rsidRPr="00E87B9F" w:rsidRDefault="00554801" w:rsidP="00554801">
            <w:pPr>
              <w:jc w:val="both"/>
              <w:rPr>
                <w:rFonts w:ascii="Times New Roman" w:hAnsi="Times New Roman"/>
                <w:sz w:val="24"/>
                <w:szCs w:val="24"/>
              </w:rPr>
            </w:pPr>
            <w:r w:rsidRPr="00E87B9F">
              <w:rPr>
                <w:rFonts w:ascii="Times New Roman" w:hAnsi="Times New Roman"/>
                <w:sz w:val="24"/>
                <w:szCs w:val="24"/>
              </w:rPr>
              <w:t>1,057</w:t>
            </w:r>
          </w:p>
        </w:tc>
      </w:tr>
    </w:tbl>
    <w:p w:rsidR="00554801" w:rsidRDefault="00554801" w:rsidP="000872E1">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данной системе теплоснабжения тепловая мощность «нетто» котельной незначительно превышает величину подключенной нагрузки потребителей </w:t>
      </w:r>
      <w:r>
        <w:rPr>
          <w:rFonts w:ascii="Times New Roman" w:hAnsi="Times New Roman"/>
          <w:sz w:val="28"/>
          <w:szCs w:val="28"/>
        </w:rPr>
        <w:lastRenderedPageBreak/>
        <w:t>тепловой энергии с учетом потерь в тепловых сетях, что свидетельствует о полноте загрузки оборудования.</w:t>
      </w:r>
    </w:p>
    <w:p w:rsidR="00554801" w:rsidRDefault="00554801" w:rsidP="000872E1">
      <w:pPr>
        <w:spacing w:after="0" w:line="240" w:lineRule="auto"/>
        <w:ind w:firstLine="709"/>
        <w:jc w:val="both"/>
        <w:rPr>
          <w:rFonts w:ascii="Times New Roman" w:hAnsi="Times New Roman"/>
          <w:sz w:val="28"/>
          <w:szCs w:val="28"/>
        </w:rPr>
      </w:pPr>
      <w:r>
        <w:rPr>
          <w:rFonts w:ascii="Times New Roman" w:hAnsi="Times New Roman"/>
          <w:sz w:val="28"/>
          <w:szCs w:val="28"/>
        </w:rPr>
        <w:t>Способы учета тепла, отпущенного в тепловые сети – прибор учета КАРАТ-306-1.</w:t>
      </w:r>
    </w:p>
    <w:p w:rsidR="00554801" w:rsidRDefault="00554801" w:rsidP="000872E1">
      <w:pPr>
        <w:spacing w:after="0" w:line="240" w:lineRule="auto"/>
        <w:ind w:firstLine="709"/>
        <w:jc w:val="both"/>
        <w:rPr>
          <w:rFonts w:ascii="Times New Roman" w:hAnsi="Times New Roman"/>
          <w:sz w:val="28"/>
          <w:szCs w:val="28"/>
        </w:rPr>
      </w:pPr>
      <w:r>
        <w:rPr>
          <w:rFonts w:ascii="Times New Roman" w:hAnsi="Times New Roman"/>
          <w:sz w:val="28"/>
          <w:szCs w:val="28"/>
        </w:rPr>
        <w:t>Статистика отказов и восстановления оборудования источников тепловой энергии технологических нарушений, произошедших на котельной за последние 5 лет, приводящих к ограничению отпуска тепловой энергии и снижению качества теплоносителя, не происходило.</w:t>
      </w:r>
    </w:p>
    <w:p w:rsidR="00554801" w:rsidRDefault="00554801" w:rsidP="000872E1">
      <w:pPr>
        <w:spacing w:after="0" w:line="240" w:lineRule="auto"/>
        <w:ind w:firstLine="709"/>
        <w:jc w:val="both"/>
        <w:rPr>
          <w:rFonts w:ascii="Times New Roman" w:hAnsi="Times New Roman"/>
          <w:sz w:val="28"/>
          <w:szCs w:val="28"/>
        </w:rPr>
      </w:pPr>
      <w:r>
        <w:rPr>
          <w:rFonts w:ascii="Times New Roman" w:hAnsi="Times New Roman"/>
          <w:sz w:val="28"/>
          <w:szCs w:val="28"/>
        </w:rPr>
        <w:t>Предписания надзорных органов по запрещению дальнейшей эксплуатации источника тепла-</w:t>
      </w:r>
      <w:r w:rsidR="0083315A">
        <w:rPr>
          <w:rFonts w:ascii="Times New Roman" w:hAnsi="Times New Roman"/>
          <w:sz w:val="28"/>
          <w:szCs w:val="28"/>
        </w:rPr>
        <w:t xml:space="preserve"> </w:t>
      </w:r>
      <w:r>
        <w:rPr>
          <w:rFonts w:ascii="Times New Roman" w:hAnsi="Times New Roman"/>
          <w:sz w:val="28"/>
          <w:szCs w:val="28"/>
        </w:rPr>
        <w:t>отсутствуют.</w:t>
      </w:r>
    </w:p>
    <w:p w:rsidR="00554801" w:rsidRDefault="00FD5192" w:rsidP="000872E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3.Котельная М</w:t>
      </w:r>
      <w:r w:rsidR="00554801">
        <w:rPr>
          <w:rFonts w:ascii="Times New Roman" w:hAnsi="Times New Roman"/>
          <w:sz w:val="28"/>
          <w:szCs w:val="28"/>
        </w:rPr>
        <w:t>ДОУ «Еткульский детский сад «Одуванчик» и подключенные к ней тепловые сети является собственностью ООО «</w:t>
      </w:r>
      <w:r w:rsidR="00F7690B">
        <w:rPr>
          <w:rFonts w:ascii="Times New Roman" w:hAnsi="Times New Roman"/>
          <w:sz w:val="28"/>
          <w:szCs w:val="28"/>
        </w:rPr>
        <w:t>Центр</w:t>
      </w:r>
      <w:r w:rsidR="00554801">
        <w:rPr>
          <w:rFonts w:ascii="Times New Roman" w:hAnsi="Times New Roman"/>
          <w:sz w:val="28"/>
          <w:szCs w:val="28"/>
        </w:rPr>
        <w:t>».</w:t>
      </w:r>
    </w:p>
    <w:p w:rsidR="00554801" w:rsidRPr="003F3E83" w:rsidRDefault="00554801" w:rsidP="00554801">
      <w:pPr>
        <w:ind w:firstLine="708"/>
        <w:contextualSpacing/>
        <w:jc w:val="both"/>
        <w:rPr>
          <w:rFonts w:ascii="Times New Roman" w:hAnsi="Times New Roman"/>
          <w:sz w:val="28"/>
          <w:szCs w:val="28"/>
        </w:rPr>
      </w:pPr>
      <w:r w:rsidRPr="003F3E83">
        <w:rPr>
          <w:rFonts w:ascii="Times New Roman" w:hAnsi="Times New Roman"/>
          <w:sz w:val="28"/>
          <w:szCs w:val="28"/>
        </w:rPr>
        <w:t xml:space="preserve">Основные </w:t>
      </w:r>
      <w:r>
        <w:rPr>
          <w:rFonts w:ascii="Times New Roman" w:hAnsi="Times New Roman"/>
          <w:sz w:val="28"/>
          <w:szCs w:val="28"/>
        </w:rPr>
        <w:t>характеристики котельной</w:t>
      </w:r>
    </w:p>
    <w:p w:rsidR="00554801" w:rsidRDefault="00554801" w:rsidP="00554801">
      <w:pPr>
        <w:spacing w:after="0" w:line="240" w:lineRule="auto"/>
        <w:ind w:firstLine="709"/>
        <w:contextualSpacing/>
        <w:jc w:val="both"/>
        <w:rPr>
          <w:rFonts w:ascii="Times New Roman" w:hAnsi="Times New Roman"/>
          <w:sz w:val="28"/>
          <w:szCs w:val="28"/>
        </w:rPr>
      </w:pPr>
      <w:r w:rsidRPr="003F3E83">
        <w:rPr>
          <w:rFonts w:ascii="Times New Roman" w:hAnsi="Times New Roman"/>
          <w:sz w:val="28"/>
          <w:szCs w:val="28"/>
        </w:rPr>
        <w:t>Основное топливо – природный газ.</w:t>
      </w:r>
      <w:r w:rsidR="00323598">
        <w:rPr>
          <w:rFonts w:ascii="Times New Roman" w:hAnsi="Times New Roman"/>
          <w:sz w:val="28"/>
          <w:szCs w:val="28"/>
        </w:rPr>
        <w:t xml:space="preserve"> Резервное топливо – не предусмотрено</w:t>
      </w:r>
      <w:r w:rsidRPr="003F3E83">
        <w:rPr>
          <w:rFonts w:ascii="Times New Roman" w:hAnsi="Times New Roman"/>
          <w:sz w:val="28"/>
          <w:szCs w:val="28"/>
        </w:rPr>
        <w:t>.</w:t>
      </w:r>
    </w:p>
    <w:p w:rsidR="00554801" w:rsidRPr="003F3E83" w:rsidRDefault="00323598" w:rsidP="00323598">
      <w:pPr>
        <w:spacing w:after="0" w:line="240" w:lineRule="auto"/>
        <w:ind w:firstLine="709"/>
        <w:jc w:val="right"/>
        <w:rPr>
          <w:rFonts w:ascii="Times New Roman" w:hAnsi="Times New Roman"/>
          <w:sz w:val="28"/>
          <w:szCs w:val="28"/>
        </w:rPr>
      </w:pPr>
      <w:r>
        <w:rPr>
          <w:rFonts w:ascii="Times New Roman" w:hAnsi="Times New Roman"/>
          <w:sz w:val="28"/>
          <w:szCs w:val="28"/>
        </w:rPr>
        <w:t>Таблица 2.4.</w:t>
      </w:r>
    </w:p>
    <w:tbl>
      <w:tblPr>
        <w:tblStyle w:val="a9"/>
        <w:tblW w:w="9890" w:type="dxa"/>
        <w:tblLook w:val="04A0"/>
      </w:tblPr>
      <w:tblGrid>
        <w:gridCol w:w="4928"/>
        <w:gridCol w:w="2127"/>
        <w:gridCol w:w="2835"/>
      </w:tblGrid>
      <w:tr w:rsidR="00554801" w:rsidRPr="00505448" w:rsidTr="00505448">
        <w:tc>
          <w:tcPr>
            <w:tcW w:w="4928" w:type="dxa"/>
          </w:tcPr>
          <w:p w:rsidR="00554801" w:rsidRPr="00505448" w:rsidRDefault="00554801" w:rsidP="00554801">
            <w:pPr>
              <w:jc w:val="center"/>
              <w:rPr>
                <w:rFonts w:ascii="Times New Roman" w:hAnsi="Times New Roman"/>
                <w:sz w:val="24"/>
                <w:szCs w:val="24"/>
              </w:rPr>
            </w:pPr>
            <w:r w:rsidRPr="00505448">
              <w:rPr>
                <w:rFonts w:ascii="Times New Roman" w:hAnsi="Times New Roman"/>
                <w:sz w:val="24"/>
                <w:szCs w:val="24"/>
              </w:rPr>
              <w:t>Показатель</w:t>
            </w:r>
          </w:p>
        </w:tc>
        <w:tc>
          <w:tcPr>
            <w:tcW w:w="2127" w:type="dxa"/>
          </w:tcPr>
          <w:p w:rsidR="00554801" w:rsidRPr="00505448" w:rsidRDefault="00554801" w:rsidP="00554801">
            <w:pPr>
              <w:jc w:val="center"/>
              <w:rPr>
                <w:rFonts w:ascii="Times New Roman" w:hAnsi="Times New Roman"/>
                <w:sz w:val="24"/>
                <w:szCs w:val="24"/>
              </w:rPr>
            </w:pPr>
            <w:r w:rsidRPr="00505448">
              <w:rPr>
                <w:rFonts w:ascii="Times New Roman" w:hAnsi="Times New Roman"/>
                <w:sz w:val="24"/>
                <w:szCs w:val="24"/>
              </w:rPr>
              <w:t>Ед.изм.</w:t>
            </w:r>
          </w:p>
        </w:tc>
        <w:tc>
          <w:tcPr>
            <w:tcW w:w="2835" w:type="dxa"/>
          </w:tcPr>
          <w:p w:rsidR="00554801" w:rsidRPr="00505448" w:rsidRDefault="00554801" w:rsidP="00554801">
            <w:pPr>
              <w:jc w:val="center"/>
              <w:rPr>
                <w:rFonts w:ascii="Times New Roman" w:hAnsi="Times New Roman"/>
                <w:sz w:val="24"/>
                <w:szCs w:val="24"/>
              </w:rPr>
            </w:pPr>
            <w:r w:rsidRPr="00505448">
              <w:rPr>
                <w:rFonts w:ascii="Times New Roman" w:hAnsi="Times New Roman"/>
                <w:sz w:val="24"/>
                <w:szCs w:val="24"/>
              </w:rPr>
              <w:t>Величина</w:t>
            </w:r>
          </w:p>
        </w:tc>
      </w:tr>
      <w:tr w:rsidR="00554801" w:rsidRPr="00505448" w:rsidTr="00505448">
        <w:tc>
          <w:tcPr>
            <w:tcW w:w="4928" w:type="dxa"/>
          </w:tcPr>
          <w:p w:rsidR="00554801" w:rsidRPr="00505448" w:rsidRDefault="00554801" w:rsidP="00554801">
            <w:pPr>
              <w:jc w:val="both"/>
              <w:rPr>
                <w:rFonts w:ascii="Times New Roman" w:hAnsi="Times New Roman"/>
                <w:sz w:val="24"/>
                <w:szCs w:val="24"/>
              </w:rPr>
            </w:pPr>
            <w:r w:rsidRPr="00505448">
              <w:rPr>
                <w:rFonts w:ascii="Times New Roman" w:hAnsi="Times New Roman"/>
                <w:sz w:val="24"/>
                <w:szCs w:val="24"/>
              </w:rPr>
              <w:t>Тепловая мощность</w:t>
            </w:r>
          </w:p>
        </w:tc>
        <w:tc>
          <w:tcPr>
            <w:tcW w:w="2127" w:type="dxa"/>
          </w:tcPr>
          <w:p w:rsidR="00554801" w:rsidRPr="00505448" w:rsidRDefault="00554801" w:rsidP="00554801">
            <w:pPr>
              <w:jc w:val="center"/>
              <w:rPr>
                <w:rFonts w:ascii="Times New Roman" w:hAnsi="Times New Roman"/>
                <w:sz w:val="24"/>
                <w:szCs w:val="24"/>
              </w:rPr>
            </w:pPr>
            <w:r w:rsidRPr="00505448">
              <w:rPr>
                <w:rFonts w:ascii="Times New Roman" w:hAnsi="Times New Roman"/>
                <w:sz w:val="24"/>
                <w:szCs w:val="24"/>
              </w:rPr>
              <w:t>Гкал/ч</w:t>
            </w:r>
          </w:p>
        </w:tc>
        <w:tc>
          <w:tcPr>
            <w:tcW w:w="2835" w:type="dxa"/>
          </w:tcPr>
          <w:p w:rsidR="00554801" w:rsidRPr="00505448" w:rsidRDefault="00554801" w:rsidP="00554801">
            <w:pPr>
              <w:jc w:val="both"/>
              <w:rPr>
                <w:rFonts w:ascii="Times New Roman" w:hAnsi="Times New Roman"/>
                <w:sz w:val="24"/>
                <w:szCs w:val="24"/>
              </w:rPr>
            </w:pPr>
            <w:r w:rsidRPr="00505448">
              <w:rPr>
                <w:rFonts w:ascii="Times New Roman" w:hAnsi="Times New Roman"/>
                <w:sz w:val="24"/>
                <w:szCs w:val="24"/>
              </w:rPr>
              <w:t>0,19</w:t>
            </w:r>
          </w:p>
        </w:tc>
      </w:tr>
      <w:tr w:rsidR="00554801" w:rsidRPr="00505448" w:rsidTr="00505448">
        <w:tc>
          <w:tcPr>
            <w:tcW w:w="4928" w:type="dxa"/>
          </w:tcPr>
          <w:p w:rsidR="00554801" w:rsidRPr="00505448" w:rsidRDefault="00554801" w:rsidP="00554801">
            <w:pPr>
              <w:jc w:val="both"/>
              <w:rPr>
                <w:rFonts w:ascii="Times New Roman" w:hAnsi="Times New Roman"/>
                <w:sz w:val="24"/>
                <w:szCs w:val="24"/>
              </w:rPr>
            </w:pPr>
            <w:r w:rsidRPr="00505448">
              <w:rPr>
                <w:rFonts w:ascii="Times New Roman" w:hAnsi="Times New Roman"/>
                <w:sz w:val="24"/>
                <w:szCs w:val="24"/>
              </w:rPr>
              <w:t>Фактически подключенная нагрузка</w:t>
            </w:r>
          </w:p>
        </w:tc>
        <w:tc>
          <w:tcPr>
            <w:tcW w:w="2127" w:type="dxa"/>
          </w:tcPr>
          <w:p w:rsidR="00554801" w:rsidRPr="00505448" w:rsidRDefault="00554801" w:rsidP="00554801">
            <w:pPr>
              <w:jc w:val="center"/>
              <w:rPr>
                <w:rFonts w:ascii="Times New Roman" w:hAnsi="Times New Roman"/>
                <w:sz w:val="24"/>
                <w:szCs w:val="24"/>
              </w:rPr>
            </w:pPr>
            <w:r w:rsidRPr="00505448">
              <w:rPr>
                <w:rFonts w:ascii="Times New Roman" w:hAnsi="Times New Roman"/>
                <w:sz w:val="24"/>
                <w:szCs w:val="24"/>
              </w:rPr>
              <w:t>Гкал/ч</w:t>
            </w:r>
          </w:p>
        </w:tc>
        <w:tc>
          <w:tcPr>
            <w:tcW w:w="2835" w:type="dxa"/>
          </w:tcPr>
          <w:p w:rsidR="00554801" w:rsidRPr="00505448" w:rsidRDefault="00554801" w:rsidP="00554801">
            <w:pPr>
              <w:jc w:val="both"/>
              <w:rPr>
                <w:rFonts w:ascii="Times New Roman" w:hAnsi="Times New Roman"/>
                <w:sz w:val="24"/>
                <w:szCs w:val="24"/>
              </w:rPr>
            </w:pPr>
            <w:r w:rsidRPr="00505448">
              <w:rPr>
                <w:rFonts w:ascii="Times New Roman" w:hAnsi="Times New Roman"/>
                <w:sz w:val="24"/>
                <w:szCs w:val="24"/>
              </w:rPr>
              <w:t>0,153</w:t>
            </w:r>
          </w:p>
        </w:tc>
      </w:tr>
      <w:tr w:rsidR="00554801" w:rsidRPr="00505448" w:rsidTr="00505448">
        <w:tc>
          <w:tcPr>
            <w:tcW w:w="4928" w:type="dxa"/>
          </w:tcPr>
          <w:p w:rsidR="00554801" w:rsidRPr="00505448" w:rsidRDefault="00554801" w:rsidP="00554801">
            <w:pPr>
              <w:jc w:val="both"/>
              <w:rPr>
                <w:rFonts w:ascii="Times New Roman" w:hAnsi="Times New Roman"/>
                <w:sz w:val="24"/>
                <w:szCs w:val="24"/>
              </w:rPr>
            </w:pPr>
            <w:r w:rsidRPr="00505448">
              <w:rPr>
                <w:rFonts w:ascii="Times New Roman" w:hAnsi="Times New Roman"/>
                <w:sz w:val="24"/>
                <w:szCs w:val="24"/>
              </w:rPr>
              <w:t>Система теплоснабжения</w:t>
            </w:r>
          </w:p>
        </w:tc>
        <w:tc>
          <w:tcPr>
            <w:tcW w:w="2127" w:type="dxa"/>
          </w:tcPr>
          <w:p w:rsidR="00554801" w:rsidRPr="00505448" w:rsidRDefault="00554801" w:rsidP="00554801">
            <w:pPr>
              <w:jc w:val="center"/>
              <w:rPr>
                <w:rFonts w:ascii="Times New Roman" w:hAnsi="Times New Roman"/>
                <w:sz w:val="24"/>
                <w:szCs w:val="24"/>
              </w:rPr>
            </w:pPr>
          </w:p>
        </w:tc>
        <w:tc>
          <w:tcPr>
            <w:tcW w:w="2835" w:type="dxa"/>
          </w:tcPr>
          <w:p w:rsidR="00554801" w:rsidRPr="00505448" w:rsidRDefault="00554801" w:rsidP="00554801">
            <w:pPr>
              <w:jc w:val="both"/>
              <w:rPr>
                <w:rFonts w:ascii="Times New Roman" w:hAnsi="Times New Roman"/>
                <w:sz w:val="24"/>
                <w:szCs w:val="24"/>
              </w:rPr>
            </w:pPr>
            <w:r w:rsidRPr="00505448">
              <w:rPr>
                <w:rFonts w:ascii="Times New Roman" w:hAnsi="Times New Roman"/>
                <w:sz w:val="24"/>
                <w:szCs w:val="24"/>
              </w:rPr>
              <w:t>закрытая</w:t>
            </w:r>
          </w:p>
        </w:tc>
      </w:tr>
      <w:tr w:rsidR="00554801" w:rsidRPr="00505448" w:rsidTr="00505448">
        <w:tc>
          <w:tcPr>
            <w:tcW w:w="4928" w:type="dxa"/>
          </w:tcPr>
          <w:p w:rsidR="00554801" w:rsidRPr="00505448" w:rsidRDefault="00554801" w:rsidP="00554801">
            <w:pPr>
              <w:jc w:val="both"/>
              <w:rPr>
                <w:rFonts w:ascii="Times New Roman" w:hAnsi="Times New Roman"/>
                <w:sz w:val="24"/>
                <w:szCs w:val="24"/>
              </w:rPr>
            </w:pPr>
            <w:r w:rsidRPr="00505448">
              <w:rPr>
                <w:rFonts w:ascii="Times New Roman" w:hAnsi="Times New Roman"/>
                <w:sz w:val="24"/>
                <w:szCs w:val="24"/>
              </w:rPr>
              <w:t>теплоноситель</w:t>
            </w:r>
          </w:p>
        </w:tc>
        <w:tc>
          <w:tcPr>
            <w:tcW w:w="2127" w:type="dxa"/>
          </w:tcPr>
          <w:p w:rsidR="00554801" w:rsidRPr="00505448" w:rsidRDefault="00554801" w:rsidP="00554801">
            <w:pPr>
              <w:jc w:val="center"/>
              <w:rPr>
                <w:rFonts w:ascii="Times New Roman" w:hAnsi="Times New Roman"/>
                <w:sz w:val="24"/>
                <w:szCs w:val="24"/>
              </w:rPr>
            </w:pPr>
          </w:p>
        </w:tc>
        <w:tc>
          <w:tcPr>
            <w:tcW w:w="2835" w:type="dxa"/>
          </w:tcPr>
          <w:p w:rsidR="00554801" w:rsidRPr="00505448" w:rsidRDefault="00554801" w:rsidP="00554801">
            <w:pPr>
              <w:jc w:val="both"/>
              <w:rPr>
                <w:rFonts w:ascii="Times New Roman" w:hAnsi="Times New Roman"/>
                <w:sz w:val="24"/>
                <w:szCs w:val="24"/>
              </w:rPr>
            </w:pPr>
            <w:r w:rsidRPr="00505448">
              <w:rPr>
                <w:rFonts w:ascii="Times New Roman" w:hAnsi="Times New Roman"/>
                <w:sz w:val="24"/>
                <w:szCs w:val="24"/>
              </w:rPr>
              <w:t>Горячая вода</w:t>
            </w:r>
          </w:p>
        </w:tc>
      </w:tr>
      <w:tr w:rsidR="00554801" w:rsidRPr="00505448" w:rsidTr="00505448">
        <w:tc>
          <w:tcPr>
            <w:tcW w:w="4928" w:type="dxa"/>
          </w:tcPr>
          <w:p w:rsidR="00554801" w:rsidRPr="00505448" w:rsidRDefault="00554801" w:rsidP="00554801">
            <w:pPr>
              <w:jc w:val="both"/>
              <w:rPr>
                <w:rFonts w:ascii="Times New Roman" w:hAnsi="Times New Roman"/>
                <w:sz w:val="24"/>
                <w:szCs w:val="24"/>
              </w:rPr>
            </w:pPr>
            <w:r w:rsidRPr="00505448">
              <w:rPr>
                <w:rFonts w:ascii="Times New Roman" w:hAnsi="Times New Roman"/>
                <w:sz w:val="24"/>
                <w:szCs w:val="24"/>
              </w:rPr>
              <w:t xml:space="preserve">Температурный график </w:t>
            </w:r>
          </w:p>
        </w:tc>
        <w:tc>
          <w:tcPr>
            <w:tcW w:w="2127" w:type="dxa"/>
          </w:tcPr>
          <w:p w:rsidR="00554801" w:rsidRPr="00505448" w:rsidRDefault="00554801" w:rsidP="00554801">
            <w:pPr>
              <w:jc w:val="center"/>
              <w:rPr>
                <w:rFonts w:ascii="Times New Roman" w:hAnsi="Times New Roman"/>
                <w:sz w:val="24"/>
                <w:szCs w:val="24"/>
              </w:rPr>
            </w:pPr>
            <w:r w:rsidRPr="00505448">
              <w:rPr>
                <w:rFonts w:ascii="Times New Roman" w:hAnsi="Times New Roman"/>
                <w:sz w:val="24"/>
                <w:szCs w:val="24"/>
              </w:rPr>
              <w:t>°С</w:t>
            </w:r>
          </w:p>
        </w:tc>
        <w:tc>
          <w:tcPr>
            <w:tcW w:w="2835" w:type="dxa"/>
          </w:tcPr>
          <w:p w:rsidR="00554801" w:rsidRPr="00505448" w:rsidRDefault="00554801" w:rsidP="00554801">
            <w:pPr>
              <w:jc w:val="both"/>
              <w:rPr>
                <w:rFonts w:ascii="Times New Roman" w:hAnsi="Times New Roman"/>
                <w:sz w:val="24"/>
                <w:szCs w:val="24"/>
              </w:rPr>
            </w:pPr>
            <w:r w:rsidRPr="00505448">
              <w:rPr>
                <w:rFonts w:ascii="Times New Roman" w:hAnsi="Times New Roman"/>
                <w:sz w:val="24"/>
                <w:szCs w:val="24"/>
              </w:rPr>
              <w:t>95-70</w:t>
            </w:r>
          </w:p>
        </w:tc>
      </w:tr>
      <w:tr w:rsidR="00554801" w:rsidRPr="00505448" w:rsidTr="00505448">
        <w:tc>
          <w:tcPr>
            <w:tcW w:w="4928" w:type="dxa"/>
          </w:tcPr>
          <w:p w:rsidR="00554801" w:rsidRPr="00505448" w:rsidRDefault="00554801" w:rsidP="00554801">
            <w:pPr>
              <w:jc w:val="both"/>
              <w:rPr>
                <w:rFonts w:ascii="Times New Roman" w:hAnsi="Times New Roman"/>
                <w:sz w:val="24"/>
                <w:szCs w:val="24"/>
              </w:rPr>
            </w:pPr>
            <w:r w:rsidRPr="00505448">
              <w:rPr>
                <w:rFonts w:ascii="Times New Roman" w:hAnsi="Times New Roman"/>
                <w:sz w:val="24"/>
                <w:szCs w:val="24"/>
              </w:rPr>
              <w:t>Диаметр отходящих тепломагистралей</w:t>
            </w:r>
          </w:p>
        </w:tc>
        <w:tc>
          <w:tcPr>
            <w:tcW w:w="2127" w:type="dxa"/>
          </w:tcPr>
          <w:p w:rsidR="00554801" w:rsidRPr="00505448" w:rsidRDefault="00554801" w:rsidP="00554801">
            <w:pPr>
              <w:jc w:val="center"/>
              <w:rPr>
                <w:rFonts w:ascii="Times New Roman" w:hAnsi="Times New Roman"/>
                <w:sz w:val="24"/>
                <w:szCs w:val="24"/>
              </w:rPr>
            </w:pPr>
            <w:r w:rsidRPr="00505448">
              <w:rPr>
                <w:rFonts w:ascii="Times New Roman" w:hAnsi="Times New Roman"/>
                <w:sz w:val="24"/>
                <w:szCs w:val="24"/>
              </w:rPr>
              <w:t>мм</w:t>
            </w:r>
          </w:p>
        </w:tc>
        <w:tc>
          <w:tcPr>
            <w:tcW w:w="2835" w:type="dxa"/>
          </w:tcPr>
          <w:p w:rsidR="00554801" w:rsidRPr="00505448" w:rsidRDefault="00554801" w:rsidP="00554801">
            <w:pPr>
              <w:jc w:val="both"/>
              <w:rPr>
                <w:rFonts w:ascii="Times New Roman" w:hAnsi="Times New Roman"/>
                <w:sz w:val="24"/>
                <w:szCs w:val="24"/>
              </w:rPr>
            </w:pPr>
            <w:r w:rsidRPr="00505448">
              <w:rPr>
                <w:rFonts w:ascii="Times New Roman" w:hAnsi="Times New Roman"/>
                <w:sz w:val="24"/>
                <w:szCs w:val="24"/>
              </w:rPr>
              <w:t>57</w:t>
            </w:r>
          </w:p>
        </w:tc>
      </w:tr>
      <w:tr w:rsidR="00554801" w:rsidRPr="00505448" w:rsidTr="00505448">
        <w:tc>
          <w:tcPr>
            <w:tcW w:w="4928" w:type="dxa"/>
          </w:tcPr>
          <w:p w:rsidR="00554801" w:rsidRPr="00505448" w:rsidRDefault="00554801" w:rsidP="00554801">
            <w:pPr>
              <w:jc w:val="both"/>
              <w:rPr>
                <w:rFonts w:ascii="Times New Roman" w:hAnsi="Times New Roman"/>
                <w:sz w:val="24"/>
                <w:szCs w:val="24"/>
              </w:rPr>
            </w:pPr>
            <w:r w:rsidRPr="00505448">
              <w:rPr>
                <w:rFonts w:ascii="Times New Roman" w:hAnsi="Times New Roman"/>
                <w:sz w:val="24"/>
                <w:szCs w:val="24"/>
              </w:rPr>
              <w:t>Количество отходящих  тепломагистралей</w:t>
            </w:r>
          </w:p>
        </w:tc>
        <w:tc>
          <w:tcPr>
            <w:tcW w:w="2127" w:type="dxa"/>
          </w:tcPr>
          <w:p w:rsidR="00554801" w:rsidRPr="00505448" w:rsidRDefault="00554801" w:rsidP="00554801">
            <w:pPr>
              <w:jc w:val="center"/>
              <w:rPr>
                <w:rFonts w:ascii="Times New Roman" w:hAnsi="Times New Roman"/>
                <w:sz w:val="24"/>
                <w:szCs w:val="24"/>
              </w:rPr>
            </w:pPr>
            <w:r w:rsidRPr="00505448">
              <w:rPr>
                <w:rFonts w:ascii="Times New Roman" w:hAnsi="Times New Roman"/>
                <w:sz w:val="24"/>
                <w:szCs w:val="24"/>
              </w:rPr>
              <w:t>ед</w:t>
            </w:r>
          </w:p>
        </w:tc>
        <w:tc>
          <w:tcPr>
            <w:tcW w:w="2835" w:type="dxa"/>
          </w:tcPr>
          <w:p w:rsidR="00554801" w:rsidRPr="00505448" w:rsidRDefault="00554801" w:rsidP="00554801">
            <w:pPr>
              <w:jc w:val="both"/>
              <w:rPr>
                <w:rFonts w:ascii="Times New Roman" w:hAnsi="Times New Roman"/>
                <w:sz w:val="24"/>
                <w:szCs w:val="24"/>
              </w:rPr>
            </w:pPr>
            <w:r w:rsidRPr="00505448">
              <w:rPr>
                <w:rFonts w:ascii="Times New Roman" w:hAnsi="Times New Roman"/>
                <w:sz w:val="24"/>
                <w:szCs w:val="24"/>
              </w:rPr>
              <w:t>1</w:t>
            </w:r>
          </w:p>
        </w:tc>
      </w:tr>
      <w:tr w:rsidR="00554801" w:rsidRPr="00505448" w:rsidTr="00505448">
        <w:tc>
          <w:tcPr>
            <w:tcW w:w="4928" w:type="dxa"/>
          </w:tcPr>
          <w:p w:rsidR="00554801" w:rsidRPr="00505448" w:rsidRDefault="00554801" w:rsidP="00554801">
            <w:pPr>
              <w:jc w:val="both"/>
              <w:rPr>
                <w:rFonts w:ascii="Times New Roman" w:hAnsi="Times New Roman"/>
                <w:sz w:val="24"/>
                <w:szCs w:val="24"/>
              </w:rPr>
            </w:pPr>
            <w:r w:rsidRPr="00505448">
              <w:rPr>
                <w:rFonts w:ascii="Times New Roman" w:hAnsi="Times New Roman"/>
                <w:sz w:val="24"/>
                <w:szCs w:val="24"/>
              </w:rPr>
              <w:t>Протяженность тепловых сетей по каналам</w:t>
            </w:r>
          </w:p>
        </w:tc>
        <w:tc>
          <w:tcPr>
            <w:tcW w:w="2127" w:type="dxa"/>
          </w:tcPr>
          <w:p w:rsidR="00554801" w:rsidRPr="00505448" w:rsidRDefault="00554801" w:rsidP="00554801">
            <w:pPr>
              <w:jc w:val="center"/>
              <w:rPr>
                <w:rFonts w:ascii="Times New Roman" w:hAnsi="Times New Roman"/>
                <w:sz w:val="24"/>
                <w:szCs w:val="24"/>
              </w:rPr>
            </w:pPr>
            <w:r w:rsidRPr="00505448">
              <w:rPr>
                <w:rFonts w:ascii="Times New Roman" w:hAnsi="Times New Roman"/>
                <w:sz w:val="24"/>
                <w:szCs w:val="24"/>
              </w:rPr>
              <w:t>м</w:t>
            </w:r>
          </w:p>
        </w:tc>
        <w:tc>
          <w:tcPr>
            <w:tcW w:w="2835" w:type="dxa"/>
          </w:tcPr>
          <w:p w:rsidR="00554801" w:rsidRPr="00505448" w:rsidRDefault="00554801" w:rsidP="00554801">
            <w:pPr>
              <w:jc w:val="both"/>
              <w:rPr>
                <w:rFonts w:ascii="Times New Roman" w:hAnsi="Times New Roman"/>
                <w:sz w:val="24"/>
                <w:szCs w:val="24"/>
              </w:rPr>
            </w:pPr>
            <w:r w:rsidRPr="00505448">
              <w:rPr>
                <w:rFonts w:ascii="Times New Roman" w:hAnsi="Times New Roman"/>
                <w:sz w:val="24"/>
                <w:szCs w:val="24"/>
              </w:rPr>
              <w:t>120</w:t>
            </w:r>
          </w:p>
        </w:tc>
      </w:tr>
      <w:tr w:rsidR="00554801" w:rsidRPr="00505448" w:rsidTr="00505448">
        <w:tc>
          <w:tcPr>
            <w:tcW w:w="4928" w:type="dxa"/>
          </w:tcPr>
          <w:p w:rsidR="00554801" w:rsidRPr="00505448" w:rsidRDefault="00554801" w:rsidP="00554801">
            <w:pPr>
              <w:jc w:val="both"/>
              <w:rPr>
                <w:rFonts w:ascii="Times New Roman" w:hAnsi="Times New Roman"/>
                <w:sz w:val="24"/>
                <w:szCs w:val="24"/>
              </w:rPr>
            </w:pPr>
            <w:r w:rsidRPr="00505448">
              <w:rPr>
                <w:rFonts w:ascii="Times New Roman" w:hAnsi="Times New Roman"/>
                <w:sz w:val="24"/>
                <w:szCs w:val="24"/>
              </w:rPr>
              <w:t>2,3 или 4-трубная система</w:t>
            </w:r>
          </w:p>
        </w:tc>
        <w:tc>
          <w:tcPr>
            <w:tcW w:w="2127" w:type="dxa"/>
          </w:tcPr>
          <w:p w:rsidR="00554801" w:rsidRPr="00505448" w:rsidRDefault="00554801" w:rsidP="00554801">
            <w:pPr>
              <w:jc w:val="center"/>
              <w:rPr>
                <w:rFonts w:ascii="Times New Roman" w:hAnsi="Times New Roman"/>
                <w:sz w:val="24"/>
                <w:szCs w:val="24"/>
              </w:rPr>
            </w:pPr>
          </w:p>
        </w:tc>
        <w:tc>
          <w:tcPr>
            <w:tcW w:w="2835" w:type="dxa"/>
          </w:tcPr>
          <w:p w:rsidR="00554801" w:rsidRPr="00505448" w:rsidRDefault="00554801" w:rsidP="00554801">
            <w:pPr>
              <w:jc w:val="both"/>
              <w:rPr>
                <w:rFonts w:ascii="Times New Roman" w:hAnsi="Times New Roman"/>
                <w:sz w:val="24"/>
                <w:szCs w:val="24"/>
              </w:rPr>
            </w:pPr>
            <w:r w:rsidRPr="00505448">
              <w:rPr>
                <w:rFonts w:ascii="Times New Roman" w:hAnsi="Times New Roman"/>
                <w:sz w:val="24"/>
                <w:szCs w:val="24"/>
              </w:rPr>
              <w:t>3-х трубная</w:t>
            </w:r>
          </w:p>
        </w:tc>
      </w:tr>
      <w:tr w:rsidR="00554801" w:rsidRPr="00505448" w:rsidTr="00505448">
        <w:tc>
          <w:tcPr>
            <w:tcW w:w="4928" w:type="dxa"/>
          </w:tcPr>
          <w:p w:rsidR="00554801" w:rsidRPr="00505448" w:rsidRDefault="00554801" w:rsidP="00554801">
            <w:pPr>
              <w:jc w:val="both"/>
              <w:rPr>
                <w:rFonts w:ascii="Times New Roman" w:hAnsi="Times New Roman"/>
                <w:sz w:val="24"/>
                <w:szCs w:val="24"/>
              </w:rPr>
            </w:pPr>
            <w:r w:rsidRPr="00505448">
              <w:rPr>
                <w:rFonts w:ascii="Times New Roman" w:hAnsi="Times New Roman"/>
                <w:sz w:val="24"/>
                <w:szCs w:val="24"/>
              </w:rPr>
              <w:t>Тип, количество котлов</w:t>
            </w:r>
          </w:p>
        </w:tc>
        <w:tc>
          <w:tcPr>
            <w:tcW w:w="2127" w:type="dxa"/>
          </w:tcPr>
          <w:p w:rsidR="00554801" w:rsidRPr="00505448" w:rsidRDefault="00554801" w:rsidP="00554801">
            <w:pPr>
              <w:jc w:val="center"/>
              <w:rPr>
                <w:rFonts w:ascii="Times New Roman" w:hAnsi="Times New Roman"/>
                <w:sz w:val="24"/>
                <w:szCs w:val="24"/>
              </w:rPr>
            </w:pPr>
            <w:r w:rsidRPr="00505448">
              <w:rPr>
                <w:rFonts w:ascii="Times New Roman" w:hAnsi="Times New Roman"/>
                <w:sz w:val="24"/>
                <w:szCs w:val="24"/>
              </w:rPr>
              <w:t>шт</w:t>
            </w:r>
          </w:p>
        </w:tc>
        <w:tc>
          <w:tcPr>
            <w:tcW w:w="2835" w:type="dxa"/>
          </w:tcPr>
          <w:p w:rsidR="00554801" w:rsidRPr="00505448" w:rsidRDefault="00554801" w:rsidP="00554801">
            <w:pPr>
              <w:jc w:val="both"/>
              <w:rPr>
                <w:rFonts w:ascii="Times New Roman" w:hAnsi="Times New Roman"/>
                <w:sz w:val="24"/>
                <w:szCs w:val="24"/>
              </w:rPr>
            </w:pPr>
            <w:r w:rsidRPr="00505448">
              <w:rPr>
                <w:rFonts w:ascii="Times New Roman" w:hAnsi="Times New Roman"/>
                <w:sz w:val="24"/>
                <w:szCs w:val="24"/>
              </w:rPr>
              <w:t>«БАХИ»-</w:t>
            </w:r>
            <w:r w:rsidRPr="00505448">
              <w:rPr>
                <w:rFonts w:ascii="Times New Roman" w:hAnsi="Times New Roman"/>
                <w:sz w:val="24"/>
                <w:szCs w:val="24"/>
                <w:lang w:val="en-US"/>
              </w:rPr>
              <w:t>Slim</w:t>
            </w:r>
            <w:r w:rsidRPr="00505448">
              <w:rPr>
                <w:rFonts w:ascii="Times New Roman" w:hAnsi="Times New Roman"/>
                <w:sz w:val="24"/>
                <w:szCs w:val="24"/>
              </w:rPr>
              <w:t xml:space="preserve"> -3 шт. 1:620. </w:t>
            </w:r>
            <w:r w:rsidRPr="00505448">
              <w:rPr>
                <w:rFonts w:ascii="Times New Roman" w:hAnsi="Times New Roman"/>
                <w:sz w:val="24"/>
                <w:szCs w:val="24"/>
                <w:lang w:val="en-US"/>
              </w:rPr>
              <w:t>in</w:t>
            </w:r>
          </w:p>
        </w:tc>
      </w:tr>
      <w:tr w:rsidR="00554801" w:rsidRPr="00505448" w:rsidTr="00505448">
        <w:tc>
          <w:tcPr>
            <w:tcW w:w="4928" w:type="dxa"/>
          </w:tcPr>
          <w:p w:rsidR="00554801" w:rsidRPr="00505448" w:rsidRDefault="00554801" w:rsidP="00554801">
            <w:pPr>
              <w:jc w:val="both"/>
              <w:rPr>
                <w:rFonts w:ascii="Times New Roman" w:hAnsi="Times New Roman"/>
                <w:sz w:val="24"/>
                <w:szCs w:val="24"/>
              </w:rPr>
            </w:pPr>
            <w:r w:rsidRPr="00505448">
              <w:rPr>
                <w:rFonts w:ascii="Times New Roman" w:hAnsi="Times New Roman"/>
                <w:sz w:val="24"/>
                <w:szCs w:val="24"/>
              </w:rPr>
              <w:t>Срок ввода в эксплуатацию теплофикационного оборудования</w:t>
            </w:r>
          </w:p>
        </w:tc>
        <w:tc>
          <w:tcPr>
            <w:tcW w:w="2127" w:type="dxa"/>
          </w:tcPr>
          <w:p w:rsidR="00554801" w:rsidRPr="00505448" w:rsidRDefault="00554801" w:rsidP="00554801">
            <w:pPr>
              <w:jc w:val="both"/>
              <w:rPr>
                <w:rFonts w:ascii="Times New Roman" w:hAnsi="Times New Roman"/>
                <w:sz w:val="24"/>
                <w:szCs w:val="24"/>
              </w:rPr>
            </w:pPr>
          </w:p>
        </w:tc>
        <w:tc>
          <w:tcPr>
            <w:tcW w:w="2835" w:type="dxa"/>
          </w:tcPr>
          <w:p w:rsidR="00554801" w:rsidRPr="00505448" w:rsidRDefault="00554801" w:rsidP="00554801">
            <w:pPr>
              <w:jc w:val="both"/>
              <w:rPr>
                <w:rFonts w:ascii="Times New Roman" w:hAnsi="Times New Roman"/>
                <w:sz w:val="24"/>
                <w:szCs w:val="24"/>
              </w:rPr>
            </w:pPr>
            <w:r w:rsidRPr="00505448">
              <w:rPr>
                <w:rFonts w:ascii="Times New Roman" w:hAnsi="Times New Roman"/>
                <w:sz w:val="24"/>
                <w:szCs w:val="24"/>
              </w:rPr>
              <w:t>2011 год</w:t>
            </w:r>
          </w:p>
        </w:tc>
      </w:tr>
      <w:tr w:rsidR="00554801" w:rsidRPr="00505448" w:rsidTr="00505448">
        <w:tc>
          <w:tcPr>
            <w:tcW w:w="4928" w:type="dxa"/>
          </w:tcPr>
          <w:p w:rsidR="00554801" w:rsidRPr="00505448" w:rsidRDefault="00554801" w:rsidP="00554801">
            <w:pPr>
              <w:jc w:val="both"/>
              <w:rPr>
                <w:rFonts w:ascii="Times New Roman" w:hAnsi="Times New Roman"/>
                <w:sz w:val="24"/>
                <w:szCs w:val="24"/>
              </w:rPr>
            </w:pPr>
            <w:r w:rsidRPr="00505448">
              <w:rPr>
                <w:rFonts w:ascii="Times New Roman" w:hAnsi="Times New Roman"/>
                <w:sz w:val="24"/>
                <w:szCs w:val="24"/>
              </w:rPr>
              <w:t>Режим работы котельной</w:t>
            </w:r>
          </w:p>
        </w:tc>
        <w:tc>
          <w:tcPr>
            <w:tcW w:w="2127" w:type="dxa"/>
          </w:tcPr>
          <w:p w:rsidR="00554801" w:rsidRPr="00505448" w:rsidRDefault="00554801" w:rsidP="00554801">
            <w:pPr>
              <w:jc w:val="both"/>
              <w:rPr>
                <w:rFonts w:ascii="Times New Roman" w:hAnsi="Times New Roman"/>
                <w:sz w:val="24"/>
                <w:szCs w:val="24"/>
              </w:rPr>
            </w:pPr>
          </w:p>
        </w:tc>
        <w:tc>
          <w:tcPr>
            <w:tcW w:w="2835" w:type="dxa"/>
          </w:tcPr>
          <w:p w:rsidR="00554801" w:rsidRPr="00505448" w:rsidRDefault="00554801" w:rsidP="00554801">
            <w:pPr>
              <w:jc w:val="both"/>
              <w:rPr>
                <w:rFonts w:ascii="Times New Roman" w:hAnsi="Times New Roman"/>
                <w:sz w:val="24"/>
                <w:szCs w:val="24"/>
              </w:rPr>
            </w:pPr>
            <w:r w:rsidRPr="00505448">
              <w:rPr>
                <w:rFonts w:ascii="Times New Roman" w:hAnsi="Times New Roman"/>
                <w:sz w:val="24"/>
                <w:szCs w:val="24"/>
              </w:rPr>
              <w:t>сезонный  (отопление + ГВС)</w:t>
            </w:r>
          </w:p>
        </w:tc>
      </w:tr>
    </w:tbl>
    <w:p w:rsidR="00ED53F1" w:rsidRDefault="00554801" w:rsidP="00ED53F1">
      <w:pPr>
        <w:spacing w:after="0" w:line="240" w:lineRule="auto"/>
        <w:ind w:firstLine="709"/>
        <w:contextualSpacing/>
        <w:jc w:val="both"/>
        <w:rPr>
          <w:rFonts w:ascii="Times New Roman" w:hAnsi="Times New Roman"/>
          <w:sz w:val="28"/>
          <w:szCs w:val="28"/>
        </w:rPr>
      </w:pPr>
      <w:r w:rsidRPr="003F3E83">
        <w:rPr>
          <w:rFonts w:ascii="Times New Roman" w:hAnsi="Times New Roman"/>
          <w:sz w:val="28"/>
          <w:szCs w:val="28"/>
        </w:rPr>
        <w:t>Предписаний надзорных органов по запрещению эксплуатации тепловых сетей у организации нет.</w:t>
      </w:r>
    </w:p>
    <w:p w:rsidR="00554801" w:rsidRPr="00ED53F1" w:rsidRDefault="000A0AB7" w:rsidP="00ED53F1">
      <w:pPr>
        <w:spacing w:after="0" w:line="240" w:lineRule="auto"/>
        <w:ind w:firstLine="709"/>
        <w:contextualSpacing/>
        <w:jc w:val="both"/>
        <w:rPr>
          <w:rFonts w:ascii="Times New Roman" w:hAnsi="Times New Roman"/>
          <w:sz w:val="28"/>
          <w:szCs w:val="28"/>
        </w:rPr>
      </w:pPr>
      <w:r>
        <w:rPr>
          <w:rFonts w:ascii="Times New Roman" w:hAnsi="Times New Roman"/>
          <w:b/>
          <w:sz w:val="28"/>
          <w:szCs w:val="28"/>
        </w:rPr>
        <w:t xml:space="preserve"> </w:t>
      </w:r>
      <w:r w:rsidR="00554801" w:rsidRPr="00E6254B">
        <w:rPr>
          <w:rFonts w:ascii="Times New Roman" w:hAnsi="Times New Roman"/>
          <w:b/>
          <w:sz w:val="28"/>
          <w:szCs w:val="28"/>
        </w:rPr>
        <w:t xml:space="preserve"> </w:t>
      </w:r>
    </w:p>
    <w:p w:rsidR="00554801" w:rsidRPr="00C16D79" w:rsidRDefault="000A0AB7" w:rsidP="00C16D79">
      <w:pPr>
        <w:spacing w:after="0" w:line="240" w:lineRule="auto"/>
        <w:ind w:firstLine="709"/>
        <w:jc w:val="center"/>
        <w:rPr>
          <w:rFonts w:ascii="Times New Roman" w:hAnsi="Times New Roman"/>
          <w:sz w:val="28"/>
          <w:szCs w:val="28"/>
        </w:rPr>
      </w:pPr>
      <w:r>
        <w:rPr>
          <w:rFonts w:ascii="Times New Roman" w:hAnsi="Times New Roman"/>
          <w:b/>
          <w:sz w:val="28"/>
          <w:szCs w:val="28"/>
        </w:rPr>
        <w:t xml:space="preserve"> </w:t>
      </w:r>
      <w:r w:rsidR="00554801" w:rsidRPr="00C16D79">
        <w:rPr>
          <w:rFonts w:ascii="Times New Roman" w:hAnsi="Times New Roman"/>
          <w:sz w:val="28"/>
          <w:szCs w:val="28"/>
        </w:rPr>
        <w:t>Процедуры диагностики состояния тепловых сетей.</w:t>
      </w:r>
    </w:p>
    <w:p w:rsidR="00554801" w:rsidRDefault="00554801" w:rsidP="0055480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В действующих условиях и с учетом финансового положений эксплуатирующие ресурсоснабжающие организации проводят работы по поддержанию надежности тепловых сетей на основании результатов опрессовки трубопроводов тепловых сетей и систем теплопотребления у потребителей повышенным давлением теплоносителя (сетевой воды).</w:t>
      </w:r>
    </w:p>
    <w:p w:rsidR="00554801" w:rsidRDefault="00554801" w:rsidP="0055480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Опрессовка  на прочность повышенным давлением. Метод применяется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в среднем стабильно </w:t>
      </w:r>
      <w:r>
        <w:rPr>
          <w:rFonts w:ascii="Times New Roman" w:hAnsi="Times New Roman"/>
          <w:sz w:val="28"/>
          <w:szCs w:val="28"/>
        </w:rPr>
        <w:lastRenderedPageBreak/>
        <w:t>показывает эффективность 93-94%. То есть 94% повреждений выявляется в ремонтный период и только 6% уходит на период отопления. С применением комплексной оперативной системы сбора и анализа данных о состоянии теплопроводов, опрессовку стало возможным рассматривать как метод диагностики и планирования ремонтов, перекладок ТС.</w:t>
      </w:r>
    </w:p>
    <w:p w:rsidR="00554801" w:rsidRDefault="00554801" w:rsidP="0055480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Нормативы технологических потерь при выработке (передаче) тепловой энергии рассчитываются согласно приказу Минэнерго от 30.12.2008г. № 325 «Об организации в Минэнерго РФ работы по утверждению нормативов технологических потерь при передаче тепловой энергии».</w:t>
      </w:r>
    </w:p>
    <w:p w:rsidR="00323598" w:rsidRDefault="00554801" w:rsidP="000872E1">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Нормативные технологические потери при передаче тепловой энергии </w:t>
      </w:r>
      <w:r w:rsidR="000872E1">
        <w:rPr>
          <w:rFonts w:ascii="Times New Roman" w:hAnsi="Times New Roman"/>
          <w:sz w:val="28"/>
          <w:szCs w:val="28"/>
        </w:rPr>
        <w:t xml:space="preserve">по тепловым сетям Еткульского сельского поселения по котельным: </w:t>
      </w:r>
      <w:r>
        <w:rPr>
          <w:rFonts w:ascii="Times New Roman" w:hAnsi="Times New Roman"/>
          <w:sz w:val="28"/>
          <w:szCs w:val="28"/>
        </w:rPr>
        <w:t xml:space="preserve"> </w:t>
      </w:r>
    </w:p>
    <w:p w:rsidR="000872E1" w:rsidRPr="00323598" w:rsidRDefault="00323598" w:rsidP="00323598">
      <w:pPr>
        <w:spacing w:after="0" w:line="240" w:lineRule="auto"/>
        <w:ind w:firstLine="709"/>
        <w:jc w:val="right"/>
        <w:rPr>
          <w:rFonts w:ascii="Times New Roman" w:hAnsi="Times New Roman"/>
          <w:sz w:val="28"/>
          <w:szCs w:val="28"/>
        </w:rPr>
      </w:pPr>
      <w:r>
        <w:rPr>
          <w:rFonts w:ascii="Times New Roman" w:hAnsi="Times New Roman"/>
          <w:sz w:val="28"/>
          <w:szCs w:val="28"/>
        </w:rPr>
        <w:tab/>
        <w:t>Таблица 2.5.</w:t>
      </w:r>
    </w:p>
    <w:p w:rsidR="00554801" w:rsidRPr="00E87B9F" w:rsidRDefault="00554801" w:rsidP="000872E1">
      <w:pPr>
        <w:spacing w:after="0" w:line="240" w:lineRule="auto"/>
        <w:ind w:firstLine="709"/>
        <w:jc w:val="both"/>
        <w:rPr>
          <w:rFonts w:ascii="Times New Roman" w:hAnsi="Times New Roman"/>
          <w:sz w:val="24"/>
          <w:szCs w:val="24"/>
        </w:rPr>
      </w:pPr>
      <w:r>
        <w:rPr>
          <w:rFonts w:ascii="Times New Roman" w:hAnsi="Times New Roman"/>
          <w:sz w:val="28"/>
          <w:szCs w:val="28"/>
        </w:rPr>
        <w:t xml:space="preserve"> </w:t>
      </w:r>
    </w:p>
    <w:tbl>
      <w:tblPr>
        <w:tblStyle w:val="a9"/>
        <w:tblpPr w:leftFromText="180" w:rightFromText="180" w:vertAnchor="text" w:horzAnchor="margin" w:tblpY="-15"/>
        <w:tblW w:w="9762" w:type="dxa"/>
        <w:tblLook w:val="04A0"/>
      </w:tblPr>
      <w:tblGrid>
        <w:gridCol w:w="3085"/>
        <w:gridCol w:w="2409"/>
        <w:gridCol w:w="2694"/>
        <w:gridCol w:w="1574"/>
      </w:tblGrid>
      <w:tr w:rsidR="00ED53F1" w:rsidRPr="00E87B9F" w:rsidTr="00E87B9F">
        <w:tc>
          <w:tcPr>
            <w:tcW w:w="3085" w:type="dxa"/>
          </w:tcPr>
          <w:p w:rsidR="00ED53F1" w:rsidRPr="00E87B9F" w:rsidRDefault="00ED53F1" w:rsidP="00ED53F1">
            <w:pPr>
              <w:rPr>
                <w:rFonts w:ascii="Times New Roman" w:hAnsi="Times New Roman"/>
                <w:sz w:val="24"/>
                <w:szCs w:val="24"/>
              </w:rPr>
            </w:pPr>
            <w:r w:rsidRPr="00E87B9F">
              <w:rPr>
                <w:rFonts w:ascii="Times New Roman" w:hAnsi="Times New Roman"/>
                <w:sz w:val="24"/>
                <w:szCs w:val="24"/>
              </w:rPr>
              <w:t>Котельная</w:t>
            </w:r>
          </w:p>
        </w:tc>
        <w:tc>
          <w:tcPr>
            <w:tcW w:w="2409" w:type="dxa"/>
          </w:tcPr>
          <w:p w:rsidR="00ED53F1" w:rsidRPr="00E87B9F" w:rsidRDefault="00ED53F1" w:rsidP="00ED53F1">
            <w:pPr>
              <w:rPr>
                <w:rFonts w:ascii="Times New Roman" w:hAnsi="Times New Roman"/>
                <w:sz w:val="24"/>
                <w:szCs w:val="24"/>
              </w:rPr>
            </w:pPr>
            <w:r w:rsidRPr="00E87B9F">
              <w:rPr>
                <w:rFonts w:ascii="Times New Roman" w:hAnsi="Times New Roman"/>
                <w:sz w:val="24"/>
                <w:szCs w:val="24"/>
              </w:rPr>
              <w:t>Протяженность тепловых сетей, принятых для расчета нормативных потерь, метров</w:t>
            </w:r>
          </w:p>
        </w:tc>
        <w:tc>
          <w:tcPr>
            <w:tcW w:w="2694" w:type="dxa"/>
          </w:tcPr>
          <w:p w:rsidR="00ED53F1" w:rsidRPr="00E87B9F" w:rsidRDefault="00ED53F1" w:rsidP="00ED53F1">
            <w:pPr>
              <w:rPr>
                <w:rFonts w:ascii="Times New Roman" w:hAnsi="Times New Roman"/>
                <w:sz w:val="24"/>
                <w:szCs w:val="24"/>
              </w:rPr>
            </w:pPr>
            <w:r w:rsidRPr="00E87B9F">
              <w:rPr>
                <w:rFonts w:ascii="Times New Roman" w:hAnsi="Times New Roman"/>
                <w:sz w:val="24"/>
                <w:szCs w:val="24"/>
              </w:rPr>
              <w:t>Нормативные технологические потери тепловой энергии при передаче по сетям, Гкал/год</w:t>
            </w:r>
          </w:p>
        </w:tc>
        <w:tc>
          <w:tcPr>
            <w:tcW w:w="1574" w:type="dxa"/>
          </w:tcPr>
          <w:p w:rsidR="00ED53F1" w:rsidRPr="00E87B9F" w:rsidRDefault="00323598" w:rsidP="00ED53F1">
            <w:pPr>
              <w:rPr>
                <w:rFonts w:ascii="Times New Roman" w:hAnsi="Times New Roman"/>
                <w:sz w:val="24"/>
                <w:szCs w:val="24"/>
              </w:rPr>
            </w:pPr>
            <w:r>
              <w:rPr>
                <w:rFonts w:ascii="Times New Roman" w:hAnsi="Times New Roman"/>
                <w:sz w:val="24"/>
                <w:szCs w:val="24"/>
              </w:rPr>
              <w:t xml:space="preserve">Удельный </w:t>
            </w:r>
            <w:r w:rsidR="00ED53F1" w:rsidRPr="00E87B9F">
              <w:rPr>
                <w:rFonts w:ascii="Times New Roman" w:hAnsi="Times New Roman"/>
                <w:sz w:val="24"/>
                <w:szCs w:val="24"/>
              </w:rPr>
              <w:t>вес тепловых потерь в выработке, %</w:t>
            </w:r>
          </w:p>
        </w:tc>
      </w:tr>
      <w:tr w:rsidR="00ED53F1" w:rsidRPr="00E87B9F" w:rsidTr="00E87B9F">
        <w:tc>
          <w:tcPr>
            <w:tcW w:w="3085" w:type="dxa"/>
          </w:tcPr>
          <w:p w:rsidR="00ED53F1" w:rsidRPr="00E87B9F" w:rsidRDefault="00ED53F1" w:rsidP="00E87B9F">
            <w:pPr>
              <w:rPr>
                <w:rFonts w:ascii="Times New Roman" w:hAnsi="Times New Roman"/>
                <w:sz w:val="24"/>
                <w:szCs w:val="24"/>
              </w:rPr>
            </w:pPr>
            <w:r w:rsidRPr="00E87B9F">
              <w:rPr>
                <w:rFonts w:ascii="Times New Roman" w:hAnsi="Times New Roman"/>
                <w:sz w:val="24"/>
                <w:szCs w:val="24"/>
              </w:rPr>
              <w:t>Котельная №</w:t>
            </w:r>
            <w:r w:rsidR="00E87B9F" w:rsidRPr="00E87B9F">
              <w:rPr>
                <w:rFonts w:ascii="Times New Roman" w:hAnsi="Times New Roman"/>
                <w:sz w:val="24"/>
                <w:szCs w:val="24"/>
              </w:rPr>
              <w:t xml:space="preserve"> </w:t>
            </w:r>
            <w:r w:rsidRPr="00E87B9F">
              <w:rPr>
                <w:rFonts w:ascii="Times New Roman" w:hAnsi="Times New Roman"/>
                <w:sz w:val="24"/>
                <w:szCs w:val="24"/>
              </w:rPr>
              <w:t>1 АО «ЧОКЭ»</w:t>
            </w:r>
          </w:p>
        </w:tc>
        <w:tc>
          <w:tcPr>
            <w:tcW w:w="2409" w:type="dxa"/>
          </w:tcPr>
          <w:p w:rsidR="00ED53F1" w:rsidRPr="00E87B9F" w:rsidRDefault="00ED53F1" w:rsidP="00ED53F1">
            <w:pPr>
              <w:rPr>
                <w:rFonts w:ascii="Times New Roman" w:hAnsi="Times New Roman"/>
                <w:sz w:val="24"/>
                <w:szCs w:val="24"/>
              </w:rPr>
            </w:pPr>
            <w:r w:rsidRPr="00E87B9F">
              <w:rPr>
                <w:rFonts w:ascii="Times New Roman" w:hAnsi="Times New Roman"/>
                <w:sz w:val="24"/>
                <w:szCs w:val="24"/>
              </w:rPr>
              <w:t>6800</w:t>
            </w:r>
          </w:p>
        </w:tc>
        <w:tc>
          <w:tcPr>
            <w:tcW w:w="2694" w:type="dxa"/>
          </w:tcPr>
          <w:p w:rsidR="00ED53F1" w:rsidRPr="00E87B9F" w:rsidRDefault="00ED53F1" w:rsidP="00ED53F1">
            <w:pPr>
              <w:rPr>
                <w:rFonts w:ascii="Times New Roman" w:hAnsi="Times New Roman"/>
                <w:sz w:val="24"/>
                <w:szCs w:val="24"/>
              </w:rPr>
            </w:pPr>
            <w:r w:rsidRPr="00E87B9F">
              <w:rPr>
                <w:rFonts w:ascii="Times New Roman" w:hAnsi="Times New Roman"/>
                <w:sz w:val="24"/>
                <w:szCs w:val="24"/>
              </w:rPr>
              <w:t>3 765,44</w:t>
            </w:r>
          </w:p>
        </w:tc>
        <w:tc>
          <w:tcPr>
            <w:tcW w:w="1574" w:type="dxa"/>
          </w:tcPr>
          <w:p w:rsidR="00ED53F1" w:rsidRPr="00E87B9F" w:rsidRDefault="00ED53F1" w:rsidP="00ED53F1">
            <w:pPr>
              <w:rPr>
                <w:rFonts w:ascii="Times New Roman" w:hAnsi="Times New Roman"/>
                <w:sz w:val="24"/>
                <w:szCs w:val="24"/>
              </w:rPr>
            </w:pPr>
            <w:r w:rsidRPr="00E87B9F">
              <w:rPr>
                <w:rFonts w:ascii="Times New Roman" w:hAnsi="Times New Roman"/>
                <w:sz w:val="24"/>
                <w:szCs w:val="24"/>
              </w:rPr>
              <w:t>15,7</w:t>
            </w:r>
          </w:p>
        </w:tc>
      </w:tr>
      <w:tr w:rsidR="00ED53F1" w:rsidRPr="00E87B9F" w:rsidTr="00E87B9F">
        <w:tc>
          <w:tcPr>
            <w:tcW w:w="3085" w:type="dxa"/>
          </w:tcPr>
          <w:p w:rsidR="00ED53F1" w:rsidRPr="00E87B9F" w:rsidRDefault="00ED53F1" w:rsidP="00ED53F1">
            <w:pPr>
              <w:rPr>
                <w:rFonts w:ascii="Times New Roman" w:hAnsi="Times New Roman"/>
                <w:sz w:val="24"/>
                <w:szCs w:val="24"/>
              </w:rPr>
            </w:pPr>
            <w:r w:rsidRPr="00E87B9F">
              <w:rPr>
                <w:rFonts w:ascii="Times New Roman" w:hAnsi="Times New Roman"/>
                <w:sz w:val="24"/>
                <w:szCs w:val="24"/>
              </w:rPr>
              <w:t>Котельная №</w:t>
            </w:r>
            <w:r w:rsidR="00E87B9F" w:rsidRPr="00E87B9F">
              <w:rPr>
                <w:rFonts w:ascii="Times New Roman" w:hAnsi="Times New Roman"/>
                <w:sz w:val="24"/>
                <w:szCs w:val="24"/>
              </w:rPr>
              <w:t xml:space="preserve"> </w:t>
            </w:r>
            <w:r w:rsidRPr="00E87B9F">
              <w:rPr>
                <w:rFonts w:ascii="Times New Roman" w:hAnsi="Times New Roman"/>
                <w:sz w:val="24"/>
                <w:szCs w:val="24"/>
              </w:rPr>
              <w:t>2</w:t>
            </w:r>
            <w:r w:rsidR="00F7690B" w:rsidRPr="00E87B9F">
              <w:rPr>
                <w:rFonts w:ascii="Times New Roman" w:hAnsi="Times New Roman"/>
                <w:sz w:val="24"/>
                <w:szCs w:val="24"/>
              </w:rPr>
              <w:t xml:space="preserve"> АО  </w:t>
            </w:r>
            <w:r w:rsidR="00E87B9F" w:rsidRPr="00E87B9F">
              <w:rPr>
                <w:rFonts w:ascii="Times New Roman" w:hAnsi="Times New Roman"/>
                <w:sz w:val="24"/>
                <w:szCs w:val="24"/>
              </w:rPr>
              <w:t>«</w:t>
            </w:r>
            <w:r w:rsidR="00F7690B" w:rsidRPr="00E87B9F">
              <w:rPr>
                <w:rFonts w:ascii="Times New Roman" w:hAnsi="Times New Roman"/>
                <w:sz w:val="24"/>
                <w:szCs w:val="24"/>
              </w:rPr>
              <w:t>ЧКЭ</w:t>
            </w:r>
            <w:r w:rsidR="00E87B9F" w:rsidRPr="00E87B9F">
              <w:rPr>
                <w:rFonts w:ascii="Times New Roman" w:hAnsi="Times New Roman"/>
                <w:sz w:val="24"/>
                <w:szCs w:val="24"/>
              </w:rPr>
              <w:t>»</w:t>
            </w:r>
          </w:p>
        </w:tc>
        <w:tc>
          <w:tcPr>
            <w:tcW w:w="2409" w:type="dxa"/>
          </w:tcPr>
          <w:p w:rsidR="00ED53F1" w:rsidRPr="00E87B9F" w:rsidRDefault="00ED53F1" w:rsidP="00ED53F1">
            <w:pPr>
              <w:rPr>
                <w:rFonts w:ascii="Times New Roman" w:hAnsi="Times New Roman"/>
                <w:sz w:val="24"/>
                <w:szCs w:val="24"/>
              </w:rPr>
            </w:pPr>
            <w:r w:rsidRPr="00E87B9F">
              <w:rPr>
                <w:rFonts w:ascii="Times New Roman" w:hAnsi="Times New Roman"/>
                <w:sz w:val="24"/>
                <w:szCs w:val="24"/>
              </w:rPr>
              <w:t>1477,1</w:t>
            </w:r>
          </w:p>
        </w:tc>
        <w:tc>
          <w:tcPr>
            <w:tcW w:w="2694" w:type="dxa"/>
          </w:tcPr>
          <w:p w:rsidR="00ED53F1" w:rsidRPr="00E87B9F" w:rsidRDefault="00ED53F1" w:rsidP="00ED53F1">
            <w:pPr>
              <w:rPr>
                <w:rFonts w:ascii="Times New Roman" w:hAnsi="Times New Roman"/>
                <w:sz w:val="24"/>
                <w:szCs w:val="24"/>
              </w:rPr>
            </w:pPr>
            <w:r w:rsidRPr="00E87B9F">
              <w:rPr>
                <w:rFonts w:ascii="Times New Roman" w:hAnsi="Times New Roman"/>
                <w:sz w:val="24"/>
                <w:szCs w:val="24"/>
              </w:rPr>
              <w:t>29576</w:t>
            </w:r>
          </w:p>
        </w:tc>
        <w:tc>
          <w:tcPr>
            <w:tcW w:w="1574" w:type="dxa"/>
          </w:tcPr>
          <w:p w:rsidR="00ED53F1" w:rsidRPr="00E87B9F" w:rsidRDefault="00ED53F1" w:rsidP="00ED53F1">
            <w:pPr>
              <w:rPr>
                <w:rFonts w:ascii="Times New Roman" w:hAnsi="Times New Roman"/>
                <w:sz w:val="24"/>
                <w:szCs w:val="24"/>
              </w:rPr>
            </w:pPr>
            <w:r w:rsidRPr="00E87B9F">
              <w:rPr>
                <w:rFonts w:ascii="Times New Roman" w:hAnsi="Times New Roman"/>
                <w:sz w:val="24"/>
                <w:szCs w:val="24"/>
              </w:rPr>
              <w:t>15,24</w:t>
            </w:r>
          </w:p>
        </w:tc>
      </w:tr>
      <w:tr w:rsidR="00ED53F1" w:rsidRPr="00E87B9F" w:rsidTr="00E87B9F">
        <w:tc>
          <w:tcPr>
            <w:tcW w:w="3085" w:type="dxa"/>
          </w:tcPr>
          <w:p w:rsidR="00ED53F1" w:rsidRPr="00E87B9F" w:rsidRDefault="00ED53F1" w:rsidP="00E87B9F">
            <w:pPr>
              <w:rPr>
                <w:rFonts w:ascii="Times New Roman" w:hAnsi="Times New Roman"/>
                <w:sz w:val="24"/>
                <w:szCs w:val="24"/>
              </w:rPr>
            </w:pPr>
            <w:r w:rsidRPr="00E87B9F">
              <w:rPr>
                <w:rFonts w:ascii="Times New Roman" w:hAnsi="Times New Roman"/>
                <w:sz w:val="24"/>
                <w:szCs w:val="24"/>
              </w:rPr>
              <w:t xml:space="preserve">Котельная </w:t>
            </w:r>
            <w:r w:rsidR="00F7690B" w:rsidRPr="00E87B9F">
              <w:rPr>
                <w:rFonts w:ascii="Times New Roman" w:hAnsi="Times New Roman"/>
                <w:sz w:val="24"/>
                <w:szCs w:val="24"/>
              </w:rPr>
              <w:t xml:space="preserve"> ООО</w:t>
            </w:r>
            <w:r w:rsidR="00E87B9F" w:rsidRPr="00E87B9F">
              <w:rPr>
                <w:rFonts w:ascii="Times New Roman" w:hAnsi="Times New Roman"/>
                <w:sz w:val="24"/>
                <w:szCs w:val="24"/>
              </w:rPr>
              <w:t xml:space="preserve"> </w:t>
            </w:r>
            <w:r w:rsidR="00F7690B" w:rsidRPr="00E87B9F">
              <w:rPr>
                <w:rFonts w:ascii="Times New Roman" w:hAnsi="Times New Roman"/>
                <w:sz w:val="24"/>
                <w:szCs w:val="24"/>
              </w:rPr>
              <w:t>«ЦЕНТР»</w:t>
            </w:r>
            <w:r w:rsidR="00E87B9F">
              <w:rPr>
                <w:rFonts w:ascii="Times New Roman" w:hAnsi="Times New Roman"/>
                <w:sz w:val="24"/>
                <w:szCs w:val="24"/>
              </w:rPr>
              <w:t xml:space="preserve"> </w:t>
            </w:r>
            <w:r w:rsidR="00F7690B" w:rsidRPr="00E87B9F">
              <w:rPr>
                <w:rFonts w:ascii="Times New Roman" w:hAnsi="Times New Roman"/>
                <w:sz w:val="24"/>
                <w:szCs w:val="24"/>
              </w:rPr>
              <w:t xml:space="preserve"> М</w:t>
            </w:r>
            <w:r w:rsidRPr="00E87B9F">
              <w:rPr>
                <w:rFonts w:ascii="Times New Roman" w:hAnsi="Times New Roman"/>
                <w:sz w:val="24"/>
                <w:szCs w:val="24"/>
              </w:rPr>
              <w:t>ДОУ Еткульский детский сад «Одуванчик»</w:t>
            </w:r>
          </w:p>
        </w:tc>
        <w:tc>
          <w:tcPr>
            <w:tcW w:w="2409" w:type="dxa"/>
          </w:tcPr>
          <w:p w:rsidR="00ED53F1" w:rsidRPr="00E87B9F" w:rsidRDefault="00ED53F1" w:rsidP="00ED53F1">
            <w:pPr>
              <w:rPr>
                <w:rFonts w:ascii="Times New Roman" w:hAnsi="Times New Roman"/>
                <w:sz w:val="24"/>
                <w:szCs w:val="24"/>
              </w:rPr>
            </w:pPr>
            <w:r w:rsidRPr="00E87B9F">
              <w:rPr>
                <w:rFonts w:ascii="Times New Roman" w:hAnsi="Times New Roman"/>
                <w:sz w:val="24"/>
                <w:szCs w:val="24"/>
              </w:rPr>
              <w:t>120</w:t>
            </w:r>
          </w:p>
        </w:tc>
        <w:tc>
          <w:tcPr>
            <w:tcW w:w="2694" w:type="dxa"/>
          </w:tcPr>
          <w:p w:rsidR="00ED53F1" w:rsidRPr="00E87B9F" w:rsidRDefault="00ED53F1" w:rsidP="00ED53F1">
            <w:pPr>
              <w:rPr>
                <w:rFonts w:ascii="Times New Roman" w:hAnsi="Times New Roman"/>
                <w:sz w:val="24"/>
                <w:szCs w:val="24"/>
              </w:rPr>
            </w:pPr>
            <w:r w:rsidRPr="00E87B9F">
              <w:rPr>
                <w:rFonts w:ascii="Times New Roman" w:hAnsi="Times New Roman"/>
                <w:sz w:val="24"/>
                <w:szCs w:val="24"/>
              </w:rPr>
              <w:t>25,115</w:t>
            </w:r>
          </w:p>
        </w:tc>
        <w:tc>
          <w:tcPr>
            <w:tcW w:w="1574" w:type="dxa"/>
          </w:tcPr>
          <w:p w:rsidR="00ED53F1" w:rsidRPr="00E87B9F" w:rsidRDefault="00ED53F1" w:rsidP="00ED53F1">
            <w:pPr>
              <w:rPr>
                <w:rFonts w:ascii="Times New Roman" w:hAnsi="Times New Roman"/>
                <w:sz w:val="24"/>
                <w:szCs w:val="24"/>
              </w:rPr>
            </w:pPr>
            <w:r w:rsidRPr="00E87B9F">
              <w:rPr>
                <w:rFonts w:ascii="Times New Roman" w:hAnsi="Times New Roman"/>
                <w:sz w:val="24"/>
                <w:szCs w:val="24"/>
              </w:rPr>
              <w:t>20,9</w:t>
            </w:r>
          </w:p>
        </w:tc>
      </w:tr>
    </w:tbl>
    <w:p w:rsidR="00554801" w:rsidRDefault="00554801" w:rsidP="00F318C5">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Расчет фактических тепловых потерь в связи с отсутствием приборов учета производится на основании приказа Минэнерго от 30.12.2008г. № 325 «об организации в Минэнерго РФ работы по утверждению нормативов технологических потерь при передаче тепловой энергии». Динамика изменения тепловых потерь по котельным №1и №2 представлена в таблице</w:t>
      </w:r>
      <w:r w:rsidR="00323598">
        <w:rPr>
          <w:rFonts w:ascii="Times New Roman" w:hAnsi="Times New Roman"/>
          <w:sz w:val="28"/>
          <w:szCs w:val="28"/>
        </w:rPr>
        <w:t>2.6</w:t>
      </w:r>
      <w:r>
        <w:rPr>
          <w:rFonts w:ascii="Times New Roman" w:hAnsi="Times New Roman"/>
          <w:sz w:val="28"/>
          <w:szCs w:val="28"/>
        </w:rPr>
        <w:t>.</w:t>
      </w:r>
    </w:p>
    <w:p w:rsidR="00F318C5" w:rsidRPr="00E87B9F" w:rsidRDefault="00F318C5" w:rsidP="00554801">
      <w:pPr>
        <w:spacing w:after="0"/>
        <w:ind w:firstLine="708"/>
        <w:contextualSpacing/>
        <w:rPr>
          <w:rFonts w:ascii="Times New Roman" w:hAnsi="Times New Roman"/>
          <w:sz w:val="24"/>
          <w:szCs w:val="24"/>
        </w:rPr>
      </w:pPr>
    </w:p>
    <w:p w:rsidR="00323598" w:rsidRDefault="00554801" w:rsidP="00323598">
      <w:pPr>
        <w:spacing w:after="0" w:line="240" w:lineRule="auto"/>
        <w:ind w:firstLine="709"/>
        <w:jc w:val="center"/>
        <w:rPr>
          <w:rFonts w:ascii="Times New Roman" w:hAnsi="Times New Roman"/>
          <w:sz w:val="28"/>
          <w:szCs w:val="28"/>
        </w:rPr>
      </w:pPr>
      <w:r>
        <w:rPr>
          <w:rFonts w:ascii="Times New Roman" w:hAnsi="Times New Roman"/>
          <w:sz w:val="28"/>
          <w:szCs w:val="28"/>
        </w:rPr>
        <w:t>Котельная №1</w:t>
      </w:r>
      <w:r w:rsidR="00323598">
        <w:rPr>
          <w:rFonts w:ascii="Times New Roman" w:hAnsi="Times New Roman"/>
          <w:sz w:val="28"/>
          <w:szCs w:val="28"/>
        </w:rPr>
        <w:tab/>
        <w:t xml:space="preserve">                  </w:t>
      </w:r>
    </w:p>
    <w:p w:rsidR="00554801" w:rsidRPr="00D7639E" w:rsidRDefault="00323598" w:rsidP="00323598">
      <w:pPr>
        <w:spacing w:after="0" w:line="240" w:lineRule="auto"/>
        <w:ind w:firstLine="709"/>
        <w:jc w:val="right"/>
        <w:rPr>
          <w:rFonts w:ascii="Times New Roman" w:hAnsi="Times New Roman"/>
          <w:sz w:val="28"/>
          <w:szCs w:val="28"/>
        </w:rPr>
      </w:pPr>
      <w:r>
        <w:rPr>
          <w:rFonts w:ascii="Times New Roman" w:hAnsi="Times New Roman"/>
          <w:sz w:val="28"/>
          <w:szCs w:val="28"/>
        </w:rPr>
        <w:t xml:space="preserve">Таблица 2.6. </w:t>
      </w:r>
    </w:p>
    <w:tbl>
      <w:tblPr>
        <w:tblStyle w:val="a9"/>
        <w:tblpPr w:leftFromText="180" w:rightFromText="180" w:vertAnchor="text" w:horzAnchor="margin" w:tblpY="30"/>
        <w:tblW w:w="0" w:type="auto"/>
        <w:tblLook w:val="04A0"/>
      </w:tblPr>
      <w:tblGrid>
        <w:gridCol w:w="3190"/>
        <w:gridCol w:w="3190"/>
        <w:gridCol w:w="3191"/>
      </w:tblGrid>
      <w:tr w:rsidR="00554801" w:rsidTr="00554801">
        <w:tc>
          <w:tcPr>
            <w:tcW w:w="3190" w:type="dxa"/>
          </w:tcPr>
          <w:p w:rsidR="00554801" w:rsidRDefault="00554801" w:rsidP="00554801">
            <w:pPr>
              <w:contextualSpacing/>
              <w:rPr>
                <w:rFonts w:ascii="Times New Roman" w:hAnsi="Times New Roman"/>
                <w:sz w:val="28"/>
                <w:szCs w:val="28"/>
              </w:rPr>
            </w:pPr>
            <w:r>
              <w:rPr>
                <w:rFonts w:ascii="Times New Roman" w:hAnsi="Times New Roman"/>
                <w:sz w:val="28"/>
                <w:szCs w:val="28"/>
              </w:rPr>
              <w:t>год</w:t>
            </w:r>
          </w:p>
        </w:tc>
        <w:tc>
          <w:tcPr>
            <w:tcW w:w="3190" w:type="dxa"/>
          </w:tcPr>
          <w:p w:rsidR="00554801" w:rsidRDefault="00554801" w:rsidP="00554801">
            <w:pPr>
              <w:contextualSpacing/>
              <w:rPr>
                <w:rFonts w:ascii="Times New Roman" w:hAnsi="Times New Roman"/>
                <w:sz w:val="28"/>
                <w:szCs w:val="28"/>
              </w:rPr>
            </w:pPr>
            <w:r>
              <w:rPr>
                <w:rFonts w:ascii="Times New Roman" w:hAnsi="Times New Roman"/>
                <w:sz w:val="28"/>
                <w:szCs w:val="28"/>
              </w:rPr>
              <w:t>Объем тепловых потерь, Гкал</w:t>
            </w:r>
          </w:p>
        </w:tc>
        <w:tc>
          <w:tcPr>
            <w:tcW w:w="3191" w:type="dxa"/>
          </w:tcPr>
          <w:p w:rsidR="00554801" w:rsidRDefault="00554801" w:rsidP="00554801">
            <w:pPr>
              <w:contextualSpacing/>
              <w:rPr>
                <w:rFonts w:ascii="Times New Roman" w:hAnsi="Times New Roman"/>
                <w:sz w:val="28"/>
                <w:szCs w:val="28"/>
              </w:rPr>
            </w:pPr>
            <w:r>
              <w:rPr>
                <w:rFonts w:ascii="Times New Roman" w:hAnsi="Times New Roman"/>
                <w:sz w:val="28"/>
                <w:szCs w:val="28"/>
              </w:rPr>
              <w:t>Удельный вес тепловых потерь в выработке, %</w:t>
            </w:r>
          </w:p>
        </w:tc>
      </w:tr>
      <w:tr w:rsidR="00554801" w:rsidTr="00554801">
        <w:tc>
          <w:tcPr>
            <w:tcW w:w="3190" w:type="dxa"/>
          </w:tcPr>
          <w:p w:rsidR="00554801" w:rsidRDefault="00554801" w:rsidP="00554801">
            <w:pPr>
              <w:contextualSpacing/>
              <w:rPr>
                <w:rFonts w:ascii="Times New Roman" w:hAnsi="Times New Roman"/>
                <w:sz w:val="28"/>
                <w:szCs w:val="28"/>
              </w:rPr>
            </w:pPr>
            <w:r>
              <w:rPr>
                <w:rFonts w:ascii="Times New Roman" w:hAnsi="Times New Roman"/>
                <w:sz w:val="28"/>
                <w:szCs w:val="28"/>
              </w:rPr>
              <w:t>2009</w:t>
            </w:r>
          </w:p>
        </w:tc>
        <w:tc>
          <w:tcPr>
            <w:tcW w:w="3190" w:type="dxa"/>
          </w:tcPr>
          <w:p w:rsidR="00554801" w:rsidRDefault="00554801" w:rsidP="00554801">
            <w:pPr>
              <w:contextualSpacing/>
              <w:rPr>
                <w:rFonts w:ascii="Times New Roman" w:hAnsi="Times New Roman"/>
                <w:sz w:val="28"/>
                <w:szCs w:val="28"/>
              </w:rPr>
            </w:pPr>
            <w:r>
              <w:rPr>
                <w:rFonts w:ascii="Times New Roman" w:hAnsi="Times New Roman"/>
                <w:sz w:val="28"/>
                <w:szCs w:val="28"/>
              </w:rPr>
              <w:t>4095</w:t>
            </w:r>
          </w:p>
        </w:tc>
        <w:tc>
          <w:tcPr>
            <w:tcW w:w="3191" w:type="dxa"/>
          </w:tcPr>
          <w:p w:rsidR="00554801" w:rsidRDefault="00554801" w:rsidP="00554801">
            <w:pPr>
              <w:contextualSpacing/>
              <w:rPr>
                <w:rFonts w:ascii="Times New Roman" w:hAnsi="Times New Roman"/>
                <w:sz w:val="28"/>
                <w:szCs w:val="28"/>
              </w:rPr>
            </w:pPr>
            <w:r>
              <w:rPr>
                <w:rFonts w:ascii="Times New Roman" w:hAnsi="Times New Roman"/>
                <w:sz w:val="28"/>
                <w:szCs w:val="28"/>
              </w:rPr>
              <w:t>10,9</w:t>
            </w:r>
          </w:p>
        </w:tc>
      </w:tr>
      <w:tr w:rsidR="00554801" w:rsidTr="00554801">
        <w:tc>
          <w:tcPr>
            <w:tcW w:w="3190" w:type="dxa"/>
          </w:tcPr>
          <w:p w:rsidR="00554801" w:rsidRDefault="00554801" w:rsidP="00554801">
            <w:pPr>
              <w:contextualSpacing/>
              <w:rPr>
                <w:rFonts w:ascii="Times New Roman" w:hAnsi="Times New Roman"/>
                <w:sz w:val="28"/>
                <w:szCs w:val="28"/>
              </w:rPr>
            </w:pPr>
            <w:r>
              <w:rPr>
                <w:rFonts w:ascii="Times New Roman" w:hAnsi="Times New Roman"/>
                <w:sz w:val="28"/>
                <w:szCs w:val="28"/>
              </w:rPr>
              <w:t>2010</w:t>
            </w:r>
          </w:p>
        </w:tc>
        <w:tc>
          <w:tcPr>
            <w:tcW w:w="3190" w:type="dxa"/>
          </w:tcPr>
          <w:p w:rsidR="00554801" w:rsidRDefault="00554801" w:rsidP="00554801">
            <w:pPr>
              <w:contextualSpacing/>
              <w:rPr>
                <w:rFonts w:ascii="Times New Roman" w:hAnsi="Times New Roman"/>
                <w:sz w:val="28"/>
                <w:szCs w:val="28"/>
              </w:rPr>
            </w:pPr>
            <w:r>
              <w:rPr>
                <w:rFonts w:ascii="Times New Roman" w:hAnsi="Times New Roman"/>
                <w:sz w:val="28"/>
                <w:szCs w:val="28"/>
              </w:rPr>
              <w:t>4887</w:t>
            </w:r>
          </w:p>
        </w:tc>
        <w:tc>
          <w:tcPr>
            <w:tcW w:w="3191" w:type="dxa"/>
          </w:tcPr>
          <w:p w:rsidR="00554801" w:rsidRDefault="00554801" w:rsidP="00554801">
            <w:pPr>
              <w:contextualSpacing/>
              <w:rPr>
                <w:rFonts w:ascii="Times New Roman" w:hAnsi="Times New Roman"/>
                <w:sz w:val="28"/>
                <w:szCs w:val="28"/>
              </w:rPr>
            </w:pPr>
            <w:r>
              <w:rPr>
                <w:rFonts w:ascii="Times New Roman" w:hAnsi="Times New Roman"/>
                <w:sz w:val="28"/>
                <w:szCs w:val="28"/>
              </w:rPr>
              <w:t>12,5</w:t>
            </w:r>
          </w:p>
        </w:tc>
      </w:tr>
      <w:tr w:rsidR="00554801" w:rsidTr="00554801">
        <w:tc>
          <w:tcPr>
            <w:tcW w:w="3190" w:type="dxa"/>
          </w:tcPr>
          <w:p w:rsidR="00554801" w:rsidRDefault="00554801" w:rsidP="00554801">
            <w:pPr>
              <w:contextualSpacing/>
              <w:rPr>
                <w:rFonts w:ascii="Times New Roman" w:hAnsi="Times New Roman"/>
                <w:sz w:val="28"/>
                <w:szCs w:val="28"/>
              </w:rPr>
            </w:pPr>
            <w:r>
              <w:rPr>
                <w:rFonts w:ascii="Times New Roman" w:hAnsi="Times New Roman"/>
                <w:sz w:val="28"/>
                <w:szCs w:val="28"/>
              </w:rPr>
              <w:t>2011</w:t>
            </w:r>
          </w:p>
        </w:tc>
        <w:tc>
          <w:tcPr>
            <w:tcW w:w="3190" w:type="dxa"/>
          </w:tcPr>
          <w:p w:rsidR="00554801" w:rsidRDefault="00554801" w:rsidP="00554801">
            <w:pPr>
              <w:contextualSpacing/>
              <w:rPr>
                <w:rFonts w:ascii="Times New Roman" w:hAnsi="Times New Roman"/>
                <w:sz w:val="28"/>
                <w:szCs w:val="28"/>
              </w:rPr>
            </w:pPr>
            <w:r>
              <w:rPr>
                <w:rFonts w:ascii="Times New Roman" w:hAnsi="Times New Roman"/>
                <w:sz w:val="28"/>
                <w:szCs w:val="28"/>
              </w:rPr>
              <w:t>5061</w:t>
            </w:r>
          </w:p>
        </w:tc>
        <w:tc>
          <w:tcPr>
            <w:tcW w:w="3191" w:type="dxa"/>
          </w:tcPr>
          <w:p w:rsidR="00554801" w:rsidRDefault="00554801" w:rsidP="00554801">
            <w:pPr>
              <w:contextualSpacing/>
              <w:rPr>
                <w:rFonts w:ascii="Times New Roman" w:hAnsi="Times New Roman"/>
                <w:sz w:val="28"/>
                <w:szCs w:val="28"/>
              </w:rPr>
            </w:pPr>
            <w:r>
              <w:rPr>
                <w:rFonts w:ascii="Times New Roman" w:hAnsi="Times New Roman"/>
                <w:sz w:val="28"/>
                <w:szCs w:val="28"/>
              </w:rPr>
              <w:t>15,07</w:t>
            </w:r>
          </w:p>
        </w:tc>
      </w:tr>
      <w:tr w:rsidR="00554801" w:rsidTr="00554801">
        <w:tc>
          <w:tcPr>
            <w:tcW w:w="3190" w:type="dxa"/>
          </w:tcPr>
          <w:p w:rsidR="00554801" w:rsidRDefault="00554801" w:rsidP="00554801">
            <w:pPr>
              <w:contextualSpacing/>
              <w:rPr>
                <w:rFonts w:ascii="Times New Roman" w:hAnsi="Times New Roman"/>
                <w:sz w:val="28"/>
                <w:szCs w:val="28"/>
              </w:rPr>
            </w:pPr>
            <w:r>
              <w:rPr>
                <w:rFonts w:ascii="Times New Roman" w:hAnsi="Times New Roman"/>
                <w:sz w:val="28"/>
                <w:szCs w:val="28"/>
              </w:rPr>
              <w:t>2018</w:t>
            </w:r>
          </w:p>
        </w:tc>
        <w:tc>
          <w:tcPr>
            <w:tcW w:w="3190" w:type="dxa"/>
          </w:tcPr>
          <w:p w:rsidR="00554801" w:rsidRDefault="00554801" w:rsidP="00554801">
            <w:pPr>
              <w:contextualSpacing/>
              <w:rPr>
                <w:rFonts w:ascii="Times New Roman" w:hAnsi="Times New Roman"/>
                <w:sz w:val="28"/>
                <w:szCs w:val="28"/>
              </w:rPr>
            </w:pPr>
            <w:r>
              <w:rPr>
                <w:rFonts w:ascii="Times New Roman" w:hAnsi="Times New Roman"/>
                <w:sz w:val="28"/>
                <w:szCs w:val="28"/>
              </w:rPr>
              <w:t>3 765,44</w:t>
            </w:r>
          </w:p>
        </w:tc>
        <w:tc>
          <w:tcPr>
            <w:tcW w:w="3191" w:type="dxa"/>
          </w:tcPr>
          <w:p w:rsidR="00554801" w:rsidRDefault="00554801" w:rsidP="00554801">
            <w:pPr>
              <w:contextualSpacing/>
              <w:rPr>
                <w:rFonts w:ascii="Times New Roman" w:hAnsi="Times New Roman"/>
                <w:sz w:val="28"/>
                <w:szCs w:val="28"/>
              </w:rPr>
            </w:pPr>
            <w:r>
              <w:rPr>
                <w:rFonts w:ascii="Times New Roman" w:hAnsi="Times New Roman"/>
                <w:sz w:val="28"/>
                <w:szCs w:val="28"/>
              </w:rPr>
              <w:t>15,7</w:t>
            </w:r>
          </w:p>
        </w:tc>
      </w:tr>
      <w:tr w:rsidR="00B45318" w:rsidTr="00554801">
        <w:tc>
          <w:tcPr>
            <w:tcW w:w="3190" w:type="dxa"/>
          </w:tcPr>
          <w:p w:rsidR="00B45318" w:rsidRDefault="00B45318" w:rsidP="00554801">
            <w:pPr>
              <w:contextualSpacing/>
              <w:rPr>
                <w:rFonts w:ascii="Times New Roman" w:hAnsi="Times New Roman"/>
                <w:sz w:val="28"/>
                <w:szCs w:val="28"/>
              </w:rPr>
            </w:pPr>
            <w:r>
              <w:rPr>
                <w:rFonts w:ascii="Times New Roman" w:hAnsi="Times New Roman"/>
                <w:sz w:val="28"/>
                <w:szCs w:val="28"/>
              </w:rPr>
              <w:t>2019</w:t>
            </w:r>
          </w:p>
        </w:tc>
        <w:tc>
          <w:tcPr>
            <w:tcW w:w="3190" w:type="dxa"/>
          </w:tcPr>
          <w:p w:rsidR="00B45318" w:rsidRDefault="00B45318" w:rsidP="00554801">
            <w:pPr>
              <w:contextualSpacing/>
              <w:rPr>
                <w:rFonts w:ascii="Times New Roman" w:hAnsi="Times New Roman"/>
                <w:sz w:val="28"/>
                <w:szCs w:val="28"/>
              </w:rPr>
            </w:pPr>
            <w:r>
              <w:rPr>
                <w:rFonts w:ascii="Times New Roman" w:hAnsi="Times New Roman"/>
                <w:sz w:val="28"/>
                <w:szCs w:val="28"/>
              </w:rPr>
              <w:t>3731,53</w:t>
            </w:r>
          </w:p>
        </w:tc>
        <w:tc>
          <w:tcPr>
            <w:tcW w:w="3191" w:type="dxa"/>
          </w:tcPr>
          <w:p w:rsidR="00B45318" w:rsidRDefault="00B45318" w:rsidP="00554801">
            <w:pPr>
              <w:contextualSpacing/>
              <w:rPr>
                <w:rFonts w:ascii="Times New Roman" w:hAnsi="Times New Roman"/>
                <w:sz w:val="28"/>
                <w:szCs w:val="28"/>
              </w:rPr>
            </w:pPr>
            <w:r>
              <w:rPr>
                <w:rFonts w:ascii="Times New Roman" w:hAnsi="Times New Roman"/>
                <w:sz w:val="28"/>
                <w:szCs w:val="28"/>
              </w:rPr>
              <w:t>15,56</w:t>
            </w:r>
          </w:p>
        </w:tc>
      </w:tr>
      <w:tr w:rsidR="00B45318" w:rsidTr="00554801">
        <w:tc>
          <w:tcPr>
            <w:tcW w:w="3190" w:type="dxa"/>
          </w:tcPr>
          <w:p w:rsidR="00B45318" w:rsidRDefault="00B45318" w:rsidP="00554801">
            <w:pPr>
              <w:contextualSpacing/>
              <w:rPr>
                <w:rFonts w:ascii="Times New Roman" w:hAnsi="Times New Roman"/>
                <w:sz w:val="28"/>
                <w:szCs w:val="28"/>
              </w:rPr>
            </w:pPr>
            <w:r>
              <w:rPr>
                <w:rFonts w:ascii="Times New Roman" w:hAnsi="Times New Roman"/>
                <w:sz w:val="28"/>
                <w:szCs w:val="28"/>
              </w:rPr>
              <w:t>2020</w:t>
            </w:r>
            <w:r w:rsidR="001D378E">
              <w:rPr>
                <w:rFonts w:ascii="Times New Roman" w:hAnsi="Times New Roman"/>
                <w:sz w:val="28"/>
                <w:szCs w:val="28"/>
              </w:rPr>
              <w:t xml:space="preserve"> (план)</w:t>
            </w:r>
          </w:p>
        </w:tc>
        <w:tc>
          <w:tcPr>
            <w:tcW w:w="3190" w:type="dxa"/>
          </w:tcPr>
          <w:p w:rsidR="00B45318" w:rsidRDefault="00B45318" w:rsidP="00554801">
            <w:pPr>
              <w:contextualSpacing/>
              <w:rPr>
                <w:rFonts w:ascii="Times New Roman" w:hAnsi="Times New Roman"/>
                <w:sz w:val="28"/>
                <w:szCs w:val="28"/>
              </w:rPr>
            </w:pPr>
            <w:r>
              <w:rPr>
                <w:rFonts w:ascii="Times New Roman" w:hAnsi="Times New Roman"/>
                <w:sz w:val="28"/>
                <w:szCs w:val="28"/>
              </w:rPr>
              <w:t>3731,53</w:t>
            </w:r>
          </w:p>
        </w:tc>
        <w:tc>
          <w:tcPr>
            <w:tcW w:w="3191" w:type="dxa"/>
          </w:tcPr>
          <w:p w:rsidR="00B45318" w:rsidRDefault="00B45318" w:rsidP="00554801">
            <w:pPr>
              <w:contextualSpacing/>
              <w:rPr>
                <w:rFonts w:ascii="Times New Roman" w:hAnsi="Times New Roman"/>
                <w:sz w:val="28"/>
                <w:szCs w:val="28"/>
              </w:rPr>
            </w:pPr>
            <w:r>
              <w:rPr>
                <w:rFonts w:ascii="Times New Roman" w:hAnsi="Times New Roman"/>
                <w:sz w:val="28"/>
                <w:szCs w:val="28"/>
              </w:rPr>
              <w:t>15,56</w:t>
            </w:r>
          </w:p>
        </w:tc>
      </w:tr>
      <w:tr w:rsidR="00B45318" w:rsidTr="00554801">
        <w:tc>
          <w:tcPr>
            <w:tcW w:w="3190" w:type="dxa"/>
          </w:tcPr>
          <w:p w:rsidR="00B45318" w:rsidRDefault="00B45318" w:rsidP="00554801">
            <w:pPr>
              <w:contextualSpacing/>
              <w:rPr>
                <w:rFonts w:ascii="Times New Roman" w:hAnsi="Times New Roman"/>
                <w:sz w:val="28"/>
                <w:szCs w:val="28"/>
              </w:rPr>
            </w:pPr>
            <w:r>
              <w:rPr>
                <w:rFonts w:ascii="Times New Roman" w:hAnsi="Times New Roman"/>
                <w:sz w:val="28"/>
                <w:szCs w:val="28"/>
              </w:rPr>
              <w:t>2021</w:t>
            </w:r>
            <w:r w:rsidR="001D378E">
              <w:rPr>
                <w:rFonts w:ascii="Times New Roman" w:hAnsi="Times New Roman"/>
                <w:sz w:val="28"/>
                <w:szCs w:val="28"/>
              </w:rPr>
              <w:t xml:space="preserve"> (план)</w:t>
            </w:r>
          </w:p>
        </w:tc>
        <w:tc>
          <w:tcPr>
            <w:tcW w:w="3190" w:type="dxa"/>
          </w:tcPr>
          <w:p w:rsidR="00B45318" w:rsidRDefault="00B45318" w:rsidP="00554801">
            <w:pPr>
              <w:contextualSpacing/>
              <w:rPr>
                <w:rFonts w:ascii="Times New Roman" w:hAnsi="Times New Roman"/>
                <w:sz w:val="28"/>
                <w:szCs w:val="28"/>
              </w:rPr>
            </w:pPr>
            <w:r>
              <w:rPr>
                <w:rFonts w:ascii="Times New Roman" w:hAnsi="Times New Roman"/>
                <w:sz w:val="28"/>
                <w:szCs w:val="28"/>
              </w:rPr>
              <w:t>3697,86</w:t>
            </w:r>
          </w:p>
        </w:tc>
        <w:tc>
          <w:tcPr>
            <w:tcW w:w="3191" w:type="dxa"/>
          </w:tcPr>
          <w:p w:rsidR="00B45318" w:rsidRDefault="00B45318" w:rsidP="00554801">
            <w:pPr>
              <w:contextualSpacing/>
              <w:rPr>
                <w:rFonts w:ascii="Times New Roman" w:hAnsi="Times New Roman"/>
                <w:sz w:val="28"/>
                <w:szCs w:val="28"/>
              </w:rPr>
            </w:pPr>
            <w:r>
              <w:rPr>
                <w:rFonts w:ascii="Times New Roman" w:hAnsi="Times New Roman"/>
                <w:sz w:val="28"/>
                <w:szCs w:val="28"/>
              </w:rPr>
              <w:t>15,42</w:t>
            </w:r>
          </w:p>
        </w:tc>
      </w:tr>
    </w:tbl>
    <w:p w:rsidR="00554801" w:rsidRDefault="00554801" w:rsidP="00554801">
      <w:pPr>
        <w:spacing w:after="0"/>
        <w:contextualSpacing/>
        <w:jc w:val="both"/>
        <w:rPr>
          <w:rFonts w:ascii="Times New Roman" w:hAnsi="Times New Roman"/>
          <w:sz w:val="28"/>
          <w:szCs w:val="28"/>
        </w:rPr>
      </w:pPr>
    </w:p>
    <w:p w:rsidR="00323598" w:rsidRDefault="00323598" w:rsidP="00554801">
      <w:pPr>
        <w:spacing w:after="0"/>
        <w:contextualSpacing/>
        <w:jc w:val="both"/>
        <w:rPr>
          <w:rFonts w:ascii="Times New Roman" w:hAnsi="Times New Roman"/>
          <w:sz w:val="28"/>
          <w:szCs w:val="28"/>
        </w:rPr>
      </w:pPr>
    </w:p>
    <w:p w:rsidR="00323598" w:rsidRDefault="00323598" w:rsidP="00554801">
      <w:pPr>
        <w:spacing w:after="0"/>
        <w:contextualSpacing/>
        <w:jc w:val="both"/>
        <w:rPr>
          <w:rFonts w:ascii="Times New Roman" w:hAnsi="Times New Roman"/>
          <w:sz w:val="28"/>
          <w:szCs w:val="28"/>
        </w:rPr>
      </w:pPr>
    </w:p>
    <w:p w:rsidR="00554801" w:rsidRDefault="00554801" w:rsidP="0069194D">
      <w:pPr>
        <w:spacing w:after="0"/>
        <w:ind w:firstLine="708"/>
        <w:contextualSpacing/>
        <w:jc w:val="center"/>
        <w:rPr>
          <w:rFonts w:ascii="Times New Roman" w:hAnsi="Times New Roman"/>
          <w:sz w:val="28"/>
          <w:szCs w:val="28"/>
        </w:rPr>
      </w:pPr>
      <w:r>
        <w:rPr>
          <w:rFonts w:ascii="Times New Roman" w:hAnsi="Times New Roman"/>
          <w:sz w:val="28"/>
          <w:szCs w:val="28"/>
        </w:rPr>
        <w:t>Котельная №2</w:t>
      </w:r>
    </w:p>
    <w:p w:rsidR="00323598" w:rsidRPr="00D7639E" w:rsidRDefault="00323598" w:rsidP="00323598">
      <w:pPr>
        <w:spacing w:after="0" w:line="240" w:lineRule="auto"/>
        <w:ind w:firstLine="709"/>
        <w:jc w:val="right"/>
        <w:rPr>
          <w:rFonts w:ascii="Times New Roman" w:hAnsi="Times New Roman"/>
          <w:sz w:val="28"/>
          <w:szCs w:val="28"/>
        </w:rPr>
      </w:pPr>
      <w:r>
        <w:rPr>
          <w:rFonts w:ascii="Times New Roman" w:hAnsi="Times New Roman"/>
          <w:sz w:val="28"/>
          <w:szCs w:val="28"/>
        </w:rPr>
        <w:t>Таблица 2.7.</w:t>
      </w:r>
    </w:p>
    <w:tbl>
      <w:tblPr>
        <w:tblStyle w:val="a9"/>
        <w:tblpPr w:leftFromText="180" w:rightFromText="180" w:vertAnchor="text" w:horzAnchor="margin" w:tblpY="30"/>
        <w:tblW w:w="0" w:type="auto"/>
        <w:tblLook w:val="04A0"/>
      </w:tblPr>
      <w:tblGrid>
        <w:gridCol w:w="3190"/>
        <w:gridCol w:w="3190"/>
        <w:gridCol w:w="3191"/>
      </w:tblGrid>
      <w:tr w:rsidR="00554801" w:rsidTr="00554801">
        <w:tc>
          <w:tcPr>
            <w:tcW w:w="3190" w:type="dxa"/>
          </w:tcPr>
          <w:p w:rsidR="00554801" w:rsidRDefault="00554801" w:rsidP="00554801">
            <w:pPr>
              <w:contextualSpacing/>
              <w:rPr>
                <w:rFonts w:ascii="Times New Roman" w:hAnsi="Times New Roman"/>
                <w:sz w:val="28"/>
                <w:szCs w:val="28"/>
              </w:rPr>
            </w:pPr>
            <w:r>
              <w:rPr>
                <w:rFonts w:ascii="Times New Roman" w:hAnsi="Times New Roman"/>
                <w:sz w:val="28"/>
                <w:szCs w:val="28"/>
              </w:rPr>
              <w:t>год</w:t>
            </w:r>
          </w:p>
        </w:tc>
        <w:tc>
          <w:tcPr>
            <w:tcW w:w="3190" w:type="dxa"/>
          </w:tcPr>
          <w:p w:rsidR="00554801" w:rsidRDefault="00554801" w:rsidP="00554801">
            <w:pPr>
              <w:contextualSpacing/>
              <w:rPr>
                <w:rFonts w:ascii="Times New Roman" w:hAnsi="Times New Roman"/>
                <w:sz w:val="28"/>
                <w:szCs w:val="28"/>
              </w:rPr>
            </w:pPr>
            <w:r>
              <w:rPr>
                <w:rFonts w:ascii="Times New Roman" w:hAnsi="Times New Roman"/>
                <w:sz w:val="28"/>
                <w:szCs w:val="28"/>
              </w:rPr>
              <w:t>Объем тепловых потерь, Гкал</w:t>
            </w:r>
          </w:p>
        </w:tc>
        <w:tc>
          <w:tcPr>
            <w:tcW w:w="3191" w:type="dxa"/>
          </w:tcPr>
          <w:p w:rsidR="00554801" w:rsidRDefault="00554801" w:rsidP="00554801">
            <w:pPr>
              <w:contextualSpacing/>
              <w:rPr>
                <w:rFonts w:ascii="Times New Roman" w:hAnsi="Times New Roman"/>
                <w:sz w:val="28"/>
                <w:szCs w:val="28"/>
              </w:rPr>
            </w:pPr>
            <w:r>
              <w:rPr>
                <w:rFonts w:ascii="Times New Roman" w:hAnsi="Times New Roman"/>
                <w:sz w:val="28"/>
                <w:szCs w:val="28"/>
              </w:rPr>
              <w:t>Удельный вес тепловых потерь в выработке, %</w:t>
            </w:r>
          </w:p>
        </w:tc>
      </w:tr>
      <w:tr w:rsidR="00554801" w:rsidTr="00554801">
        <w:tc>
          <w:tcPr>
            <w:tcW w:w="3190" w:type="dxa"/>
          </w:tcPr>
          <w:p w:rsidR="00554801" w:rsidRDefault="00554801" w:rsidP="00554801">
            <w:pPr>
              <w:rPr>
                <w:rFonts w:ascii="Times New Roman" w:hAnsi="Times New Roman"/>
                <w:sz w:val="28"/>
                <w:szCs w:val="28"/>
              </w:rPr>
            </w:pPr>
            <w:r>
              <w:rPr>
                <w:rFonts w:ascii="Times New Roman" w:hAnsi="Times New Roman"/>
                <w:sz w:val="28"/>
                <w:szCs w:val="28"/>
              </w:rPr>
              <w:t>2016</w:t>
            </w:r>
          </w:p>
        </w:tc>
        <w:tc>
          <w:tcPr>
            <w:tcW w:w="3190" w:type="dxa"/>
          </w:tcPr>
          <w:p w:rsidR="00554801" w:rsidRDefault="00554801" w:rsidP="00554801">
            <w:pPr>
              <w:rPr>
                <w:rFonts w:ascii="Times New Roman" w:hAnsi="Times New Roman"/>
                <w:sz w:val="28"/>
                <w:szCs w:val="28"/>
              </w:rPr>
            </w:pPr>
            <w:r>
              <w:rPr>
                <w:rFonts w:ascii="Times New Roman" w:hAnsi="Times New Roman"/>
                <w:sz w:val="28"/>
                <w:szCs w:val="28"/>
              </w:rPr>
              <w:t>579,29</w:t>
            </w:r>
          </w:p>
        </w:tc>
        <w:tc>
          <w:tcPr>
            <w:tcW w:w="3191" w:type="dxa"/>
          </w:tcPr>
          <w:p w:rsidR="00554801" w:rsidRDefault="00554801" w:rsidP="00554801">
            <w:pPr>
              <w:rPr>
                <w:rFonts w:ascii="Times New Roman" w:hAnsi="Times New Roman"/>
                <w:sz w:val="28"/>
                <w:szCs w:val="28"/>
              </w:rPr>
            </w:pPr>
            <w:r>
              <w:rPr>
                <w:rFonts w:ascii="Times New Roman" w:hAnsi="Times New Roman"/>
                <w:sz w:val="28"/>
                <w:szCs w:val="28"/>
              </w:rPr>
              <w:t>11,74</w:t>
            </w:r>
          </w:p>
        </w:tc>
      </w:tr>
      <w:tr w:rsidR="00554801" w:rsidTr="00554801">
        <w:tc>
          <w:tcPr>
            <w:tcW w:w="3190" w:type="dxa"/>
          </w:tcPr>
          <w:p w:rsidR="00554801" w:rsidRDefault="00554801" w:rsidP="00554801">
            <w:pPr>
              <w:rPr>
                <w:rFonts w:ascii="Times New Roman" w:hAnsi="Times New Roman"/>
                <w:sz w:val="28"/>
                <w:szCs w:val="28"/>
              </w:rPr>
            </w:pPr>
            <w:r>
              <w:rPr>
                <w:rFonts w:ascii="Times New Roman" w:hAnsi="Times New Roman"/>
                <w:sz w:val="28"/>
                <w:szCs w:val="28"/>
              </w:rPr>
              <w:t>2017</w:t>
            </w:r>
          </w:p>
        </w:tc>
        <w:tc>
          <w:tcPr>
            <w:tcW w:w="3190" w:type="dxa"/>
          </w:tcPr>
          <w:p w:rsidR="00554801" w:rsidRDefault="00554801" w:rsidP="00554801">
            <w:pPr>
              <w:rPr>
                <w:rFonts w:ascii="Times New Roman" w:hAnsi="Times New Roman"/>
                <w:sz w:val="28"/>
                <w:szCs w:val="28"/>
              </w:rPr>
            </w:pPr>
            <w:r>
              <w:rPr>
                <w:rFonts w:ascii="Times New Roman" w:hAnsi="Times New Roman"/>
                <w:sz w:val="28"/>
                <w:szCs w:val="28"/>
              </w:rPr>
              <w:t>502,83</w:t>
            </w:r>
          </w:p>
        </w:tc>
        <w:tc>
          <w:tcPr>
            <w:tcW w:w="3191" w:type="dxa"/>
          </w:tcPr>
          <w:p w:rsidR="00554801" w:rsidRDefault="00554801" w:rsidP="00554801">
            <w:pPr>
              <w:rPr>
                <w:rFonts w:ascii="Times New Roman" w:hAnsi="Times New Roman"/>
                <w:sz w:val="28"/>
                <w:szCs w:val="28"/>
              </w:rPr>
            </w:pPr>
            <w:r>
              <w:rPr>
                <w:rFonts w:ascii="Times New Roman" w:hAnsi="Times New Roman"/>
                <w:sz w:val="28"/>
                <w:szCs w:val="28"/>
              </w:rPr>
              <w:t>12,5</w:t>
            </w:r>
          </w:p>
        </w:tc>
      </w:tr>
      <w:tr w:rsidR="00554801" w:rsidTr="00554801">
        <w:trPr>
          <w:trHeight w:val="219"/>
        </w:trPr>
        <w:tc>
          <w:tcPr>
            <w:tcW w:w="3190" w:type="dxa"/>
          </w:tcPr>
          <w:p w:rsidR="00554801" w:rsidRDefault="00554801" w:rsidP="00554801">
            <w:pPr>
              <w:rPr>
                <w:rFonts w:ascii="Times New Roman" w:hAnsi="Times New Roman"/>
                <w:sz w:val="28"/>
                <w:szCs w:val="28"/>
              </w:rPr>
            </w:pPr>
            <w:r>
              <w:rPr>
                <w:rFonts w:ascii="Times New Roman" w:hAnsi="Times New Roman"/>
                <w:sz w:val="28"/>
                <w:szCs w:val="28"/>
              </w:rPr>
              <w:t>2018</w:t>
            </w:r>
          </w:p>
        </w:tc>
        <w:tc>
          <w:tcPr>
            <w:tcW w:w="3190" w:type="dxa"/>
          </w:tcPr>
          <w:p w:rsidR="00554801" w:rsidRDefault="00554801" w:rsidP="00554801">
            <w:pPr>
              <w:rPr>
                <w:rFonts w:ascii="Times New Roman" w:hAnsi="Times New Roman"/>
                <w:sz w:val="28"/>
                <w:szCs w:val="28"/>
              </w:rPr>
            </w:pPr>
            <w:r>
              <w:rPr>
                <w:rFonts w:ascii="Times New Roman" w:hAnsi="Times New Roman"/>
                <w:sz w:val="28"/>
                <w:szCs w:val="28"/>
              </w:rPr>
              <w:t>275,73</w:t>
            </w:r>
          </w:p>
        </w:tc>
        <w:tc>
          <w:tcPr>
            <w:tcW w:w="3191" w:type="dxa"/>
          </w:tcPr>
          <w:p w:rsidR="00554801" w:rsidRDefault="00554801" w:rsidP="00554801">
            <w:pPr>
              <w:rPr>
                <w:rFonts w:ascii="Times New Roman" w:hAnsi="Times New Roman"/>
                <w:sz w:val="28"/>
                <w:szCs w:val="28"/>
              </w:rPr>
            </w:pPr>
            <w:r>
              <w:rPr>
                <w:rFonts w:ascii="Times New Roman" w:hAnsi="Times New Roman"/>
                <w:sz w:val="28"/>
                <w:szCs w:val="28"/>
              </w:rPr>
              <w:t>0,1</w:t>
            </w:r>
          </w:p>
        </w:tc>
      </w:tr>
      <w:tr w:rsidR="00B45318" w:rsidTr="00554801">
        <w:trPr>
          <w:trHeight w:val="219"/>
        </w:trPr>
        <w:tc>
          <w:tcPr>
            <w:tcW w:w="3190" w:type="dxa"/>
          </w:tcPr>
          <w:p w:rsidR="00B45318" w:rsidRDefault="00B45318" w:rsidP="00554801">
            <w:pPr>
              <w:rPr>
                <w:rFonts w:ascii="Times New Roman" w:hAnsi="Times New Roman"/>
                <w:sz w:val="28"/>
                <w:szCs w:val="28"/>
              </w:rPr>
            </w:pPr>
            <w:r>
              <w:rPr>
                <w:rFonts w:ascii="Times New Roman" w:hAnsi="Times New Roman"/>
                <w:sz w:val="28"/>
                <w:szCs w:val="28"/>
              </w:rPr>
              <w:t>2019</w:t>
            </w:r>
          </w:p>
        </w:tc>
        <w:tc>
          <w:tcPr>
            <w:tcW w:w="3190" w:type="dxa"/>
          </w:tcPr>
          <w:p w:rsidR="00B45318" w:rsidRDefault="00B45318" w:rsidP="00554801">
            <w:pPr>
              <w:rPr>
                <w:rFonts w:ascii="Times New Roman" w:hAnsi="Times New Roman"/>
                <w:sz w:val="28"/>
                <w:szCs w:val="28"/>
              </w:rPr>
            </w:pPr>
            <w:r>
              <w:rPr>
                <w:rFonts w:ascii="Times New Roman" w:hAnsi="Times New Roman"/>
                <w:sz w:val="28"/>
                <w:szCs w:val="28"/>
              </w:rPr>
              <w:t>275,73</w:t>
            </w:r>
          </w:p>
        </w:tc>
        <w:tc>
          <w:tcPr>
            <w:tcW w:w="3191" w:type="dxa"/>
          </w:tcPr>
          <w:p w:rsidR="00B45318" w:rsidRDefault="00B45318" w:rsidP="00554801">
            <w:pPr>
              <w:rPr>
                <w:rFonts w:ascii="Times New Roman" w:hAnsi="Times New Roman"/>
                <w:sz w:val="28"/>
                <w:szCs w:val="28"/>
              </w:rPr>
            </w:pPr>
            <w:r>
              <w:rPr>
                <w:rFonts w:ascii="Times New Roman" w:hAnsi="Times New Roman"/>
                <w:sz w:val="28"/>
                <w:szCs w:val="28"/>
              </w:rPr>
              <w:t>0,1</w:t>
            </w:r>
          </w:p>
        </w:tc>
      </w:tr>
    </w:tbl>
    <w:p w:rsidR="00643CAD" w:rsidRPr="009F1491" w:rsidRDefault="00643CAD" w:rsidP="00F318C5">
      <w:pPr>
        <w:pStyle w:val="afff2"/>
        <w:spacing w:before="120" w:line="240" w:lineRule="auto"/>
        <w:ind w:firstLine="0"/>
        <w:rPr>
          <w:b/>
          <w:sz w:val="28"/>
          <w:szCs w:val="28"/>
        </w:rPr>
      </w:pPr>
      <w:r w:rsidRPr="009F1491">
        <w:rPr>
          <w:b/>
          <w:sz w:val="28"/>
          <w:szCs w:val="28"/>
        </w:rPr>
        <w:t>Перспективные зоны действия теплоисточников</w:t>
      </w:r>
    </w:p>
    <w:p w:rsidR="00643CAD" w:rsidRDefault="003C638D" w:rsidP="00F318C5">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CD6ED8" w:rsidRPr="009F1491">
        <w:rPr>
          <w:rFonts w:ascii="Times New Roman" w:hAnsi="Times New Roman"/>
          <w:sz w:val="28"/>
          <w:szCs w:val="28"/>
        </w:rPr>
        <w:t xml:space="preserve"> </w:t>
      </w:r>
      <w:r w:rsidR="00554801">
        <w:rPr>
          <w:rFonts w:ascii="Times New Roman" w:hAnsi="Times New Roman"/>
          <w:sz w:val="28"/>
          <w:szCs w:val="28"/>
        </w:rPr>
        <w:t>С</w:t>
      </w:r>
      <w:r w:rsidR="00CD6ED8" w:rsidRPr="009F1491">
        <w:rPr>
          <w:rFonts w:ascii="Times New Roman" w:hAnsi="Times New Roman"/>
          <w:sz w:val="28"/>
          <w:szCs w:val="28"/>
        </w:rPr>
        <w:t xml:space="preserve">троительство новых теплосетей не планируется в связи с тем, что большая часть населения </w:t>
      </w:r>
      <w:r w:rsidR="00554801">
        <w:rPr>
          <w:rFonts w:ascii="Times New Roman" w:hAnsi="Times New Roman"/>
          <w:sz w:val="28"/>
          <w:szCs w:val="28"/>
        </w:rPr>
        <w:t>Еткульского</w:t>
      </w:r>
      <w:r w:rsidR="00CD6ED8" w:rsidRPr="009F1491">
        <w:rPr>
          <w:rFonts w:ascii="Times New Roman" w:hAnsi="Times New Roman"/>
          <w:sz w:val="28"/>
          <w:szCs w:val="28"/>
        </w:rPr>
        <w:t xml:space="preserve"> сельского поселения подключена к сетям газификации и в дальнейшем, планируется </w:t>
      </w:r>
      <w:r>
        <w:rPr>
          <w:rFonts w:ascii="Times New Roman" w:hAnsi="Times New Roman"/>
          <w:sz w:val="28"/>
          <w:szCs w:val="28"/>
        </w:rPr>
        <w:t>газификация</w:t>
      </w:r>
      <w:r w:rsidR="00CD6ED8" w:rsidRPr="009F1491">
        <w:rPr>
          <w:rFonts w:ascii="Times New Roman" w:hAnsi="Times New Roman"/>
          <w:sz w:val="28"/>
          <w:szCs w:val="28"/>
        </w:rPr>
        <w:t xml:space="preserve"> </w:t>
      </w:r>
      <w:r w:rsidR="00554801">
        <w:rPr>
          <w:rFonts w:ascii="Times New Roman" w:hAnsi="Times New Roman"/>
          <w:sz w:val="28"/>
          <w:szCs w:val="28"/>
        </w:rPr>
        <w:t>161</w:t>
      </w:r>
      <w:r w:rsidR="00CD6ED8" w:rsidRPr="009F1491">
        <w:rPr>
          <w:rFonts w:ascii="Times New Roman" w:hAnsi="Times New Roman"/>
          <w:sz w:val="28"/>
          <w:szCs w:val="28"/>
        </w:rPr>
        <w:t xml:space="preserve"> дом</w:t>
      </w:r>
      <w:r w:rsidR="00554801">
        <w:rPr>
          <w:rFonts w:ascii="Times New Roman" w:hAnsi="Times New Roman"/>
          <w:sz w:val="28"/>
          <w:szCs w:val="28"/>
        </w:rPr>
        <w:t>а</w:t>
      </w:r>
      <w:r>
        <w:rPr>
          <w:rFonts w:ascii="Times New Roman" w:hAnsi="Times New Roman"/>
          <w:sz w:val="28"/>
          <w:szCs w:val="28"/>
        </w:rPr>
        <w:t>.</w:t>
      </w:r>
      <w:r w:rsidR="00CD6ED8" w:rsidRPr="009F1491">
        <w:rPr>
          <w:rFonts w:ascii="Times New Roman" w:hAnsi="Times New Roman"/>
          <w:sz w:val="28"/>
          <w:szCs w:val="28"/>
        </w:rPr>
        <w:t xml:space="preserve">  </w:t>
      </w:r>
    </w:p>
    <w:p w:rsidR="00293760" w:rsidRPr="009F1491" w:rsidRDefault="00293760" w:rsidP="005D4AAC">
      <w:pPr>
        <w:spacing w:after="0"/>
        <w:ind w:firstLine="567"/>
        <w:jc w:val="both"/>
        <w:rPr>
          <w:rFonts w:ascii="Times New Roman" w:hAnsi="Times New Roman"/>
          <w:sz w:val="28"/>
          <w:szCs w:val="28"/>
        </w:rPr>
      </w:pPr>
    </w:p>
    <w:p w:rsidR="00643CAD" w:rsidRPr="009F1491" w:rsidRDefault="00643CAD" w:rsidP="00505448">
      <w:pPr>
        <w:pStyle w:val="10"/>
        <w:spacing w:before="0" w:after="0"/>
        <w:jc w:val="both"/>
        <w:rPr>
          <w:rFonts w:ascii="Times New Roman" w:hAnsi="Times New Roman"/>
          <w:sz w:val="28"/>
          <w:szCs w:val="28"/>
        </w:rPr>
      </w:pPr>
      <w:bookmarkStart w:id="19" w:name="ZAP24AA3E1"/>
      <w:bookmarkStart w:id="20" w:name="ZAP29OS3FI"/>
      <w:bookmarkStart w:id="21" w:name="bssPhr86"/>
      <w:bookmarkStart w:id="22" w:name="_Toc523494422"/>
      <w:bookmarkStart w:id="23" w:name="_Toc532982824"/>
      <w:bookmarkStart w:id="24" w:name="_Toc5693520"/>
      <w:bookmarkEnd w:id="19"/>
      <w:bookmarkEnd w:id="20"/>
      <w:bookmarkEnd w:id="21"/>
      <w:r w:rsidRPr="009F1491">
        <w:rPr>
          <w:rFonts w:ascii="Times New Roman" w:hAnsi="Times New Roman"/>
          <w:sz w:val="28"/>
          <w:szCs w:val="28"/>
        </w:rPr>
        <w:t>б) описание существующих и перспективных зон действия индивидуальных источников тепловой энергии</w:t>
      </w:r>
      <w:bookmarkEnd w:id="22"/>
      <w:bookmarkEnd w:id="23"/>
      <w:bookmarkEnd w:id="24"/>
    </w:p>
    <w:p w:rsidR="00643CAD" w:rsidRPr="009F1491" w:rsidRDefault="00643CAD" w:rsidP="00A74306">
      <w:pPr>
        <w:spacing w:after="0" w:line="240" w:lineRule="auto"/>
        <w:ind w:firstLine="708"/>
        <w:jc w:val="both"/>
        <w:rPr>
          <w:rFonts w:ascii="Times New Roman" w:hAnsi="Times New Roman"/>
          <w:sz w:val="28"/>
          <w:szCs w:val="28"/>
        </w:rPr>
      </w:pPr>
      <w:r w:rsidRPr="009F1491">
        <w:rPr>
          <w:rFonts w:ascii="Times New Roman" w:hAnsi="Times New Roman"/>
          <w:sz w:val="28"/>
          <w:szCs w:val="28"/>
        </w:rPr>
        <w:t xml:space="preserve">Централизованное теплоснабжение предусмотрено для существующей застройки и перспективной многоэтажной застройки. Под индивидуальным теплоснабжением понимается, в частности, печное отопление и теплоснабжение от индивидуальных (квартирных) электрокотлов. </w:t>
      </w:r>
    </w:p>
    <w:p w:rsidR="006B32A4" w:rsidRPr="009F1491" w:rsidRDefault="006B32A4" w:rsidP="00A74306">
      <w:pPr>
        <w:spacing w:after="0" w:line="240" w:lineRule="auto"/>
        <w:ind w:firstLine="709"/>
        <w:contextualSpacing/>
        <w:jc w:val="both"/>
        <w:rPr>
          <w:rFonts w:ascii="Times New Roman" w:hAnsi="Times New Roman"/>
          <w:sz w:val="28"/>
          <w:szCs w:val="28"/>
        </w:rPr>
      </w:pPr>
      <w:r w:rsidRPr="009F1491">
        <w:rPr>
          <w:rFonts w:ascii="Times New Roman" w:hAnsi="Times New Roman"/>
          <w:sz w:val="28"/>
          <w:szCs w:val="28"/>
        </w:rPr>
        <w:t>Переход жилых домов блокированной застройки  на индивидуальные источники тепловой энергии возможен в с.</w:t>
      </w:r>
      <w:r w:rsidR="00293760">
        <w:rPr>
          <w:rFonts w:ascii="Times New Roman" w:hAnsi="Times New Roman"/>
          <w:sz w:val="28"/>
          <w:szCs w:val="28"/>
        </w:rPr>
        <w:t xml:space="preserve"> </w:t>
      </w:r>
      <w:r w:rsidR="003C638D">
        <w:rPr>
          <w:rFonts w:ascii="Times New Roman" w:hAnsi="Times New Roman"/>
          <w:sz w:val="28"/>
          <w:szCs w:val="28"/>
        </w:rPr>
        <w:t>Еткуль</w:t>
      </w:r>
      <w:r w:rsidRPr="009F1491">
        <w:rPr>
          <w:rFonts w:ascii="Times New Roman" w:hAnsi="Times New Roman"/>
          <w:sz w:val="28"/>
          <w:szCs w:val="28"/>
        </w:rPr>
        <w:t xml:space="preserve"> на следующих объектах:</w:t>
      </w:r>
    </w:p>
    <w:p w:rsidR="006B32A4" w:rsidRPr="009F1491" w:rsidRDefault="00293760" w:rsidP="00A74306">
      <w:pPr>
        <w:spacing w:after="0" w:line="240" w:lineRule="auto"/>
        <w:contextualSpacing/>
        <w:jc w:val="both"/>
        <w:rPr>
          <w:rFonts w:ascii="Times New Roman" w:hAnsi="Times New Roman"/>
          <w:sz w:val="28"/>
          <w:szCs w:val="28"/>
        </w:rPr>
      </w:pPr>
      <w:r>
        <w:rPr>
          <w:rFonts w:ascii="Times New Roman" w:hAnsi="Times New Roman"/>
          <w:sz w:val="28"/>
          <w:szCs w:val="28"/>
        </w:rPr>
        <w:t xml:space="preserve">- </w:t>
      </w:r>
      <w:r w:rsidR="003C638D">
        <w:rPr>
          <w:rFonts w:ascii="Times New Roman" w:hAnsi="Times New Roman"/>
          <w:sz w:val="28"/>
          <w:szCs w:val="28"/>
        </w:rPr>
        <w:t>Н</w:t>
      </w:r>
      <w:r w:rsidR="006B32A4" w:rsidRPr="009F1491">
        <w:rPr>
          <w:rFonts w:ascii="Times New Roman" w:hAnsi="Times New Roman"/>
          <w:sz w:val="28"/>
          <w:szCs w:val="28"/>
        </w:rPr>
        <w:t xml:space="preserve">а улице </w:t>
      </w:r>
      <w:r w:rsidR="003C638D">
        <w:rPr>
          <w:rFonts w:ascii="Times New Roman" w:hAnsi="Times New Roman"/>
          <w:sz w:val="28"/>
          <w:szCs w:val="28"/>
        </w:rPr>
        <w:t>Новая</w:t>
      </w:r>
      <w:r w:rsidR="00A74306">
        <w:rPr>
          <w:rFonts w:ascii="Times New Roman" w:hAnsi="Times New Roman"/>
          <w:sz w:val="28"/>
          <w:szCs w:val="28"/>
        </w:rPr>
        <w:t xml:space="preserve"> </w:t>
      </w:r>
      <w:r w:rsidR="003C638D">
        <w:rPr>
          <w:rFonts w:ascii="Times New Roman" w:hAnsi="Times New Roman"/>
          <w:sz w:val="28"/>
          <w:szCs w:val="28"/>
        </w:rPr>
        <w:t>4</w:t>
      </w:r>
      <w:r w:rsidR="00A74306">
        <w:rPr>
          <w:rFonts w:ascii="Times New Roman" w:hAnsi="Times New Roman"/>
          <w:sz w:val="28"/>
          <w:szCs w:val="28"/>
        </w:rPr>
        <w:t xml:space="preserve"> жилых многоквартирных дома</w:t>
      </w:r>
      <w:r w:rsidR="006B32A4" w:rsidRPr="009F1491">
        <w:rPr>
          <w:rFonts w:ascii="Times New Roman" w:hAnsi="Times New Roman"/>
          <w:sz w:val="28"/>
          <w:szCs w:val="28"/>
        </w:rPr>
        <w:t xml:space="preserve">,  которые отапливаются центральным отоплением, в результате присоединения к газопроводу возможно подключение к газовому отоплению. </w:t>
      </w:r>
    </w:p>
    <w:p w:rsidR="00643CAD" w:rsidRPr="009F1491" w:rsidRDefault="00293760" w:rsidP="00293760">
      <w:pPr>
        <w:pStyle w:val="afff2"/>
        <w:spacing w:after="0"/>
        <w:ind w:firstLine="0"/>
        <w:rPr>
          <w:sz w:val="28"/>
          <w:szCs w:val="28"/>
        </w:rPr>
      </w:pPr>
      <w:r>
        <w:rPr>
          <w:sz w:val="28"/>
          <w:szCs w:val="28"/>
        </w:rPr>
        <w:t>-</w:t>
      </w:r>
      <w:r w:rsidR="00643CAD" w:rsidRPr="009F1491">
        <w:rPr>
          <w:sz w:val="28"/>
          <w:szCs w:val="28"/>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643CAD" w:rsidRDefault="00643CAD" w:rsidP="00A74306">
      <w:pPr>
        <w:pStyle w:val="afff2"/>
        <w:spacing w:after="0" w:line="240" w:lineRule="auto"/>
        <w:rPr>
          <w:sz w:val="28"/>
          <w:szCs w:val="28"/>
        </w:rPr>
      </w:pPr>
      <w:r w:rsidRPr="009F1491">
        <w:rPr>
          <w:sz w:val="28"/>
          <w:szCs w:val="28"/>
        </w:rPr>
        <w:t>В соответс</w:t>
      </w:r>
      <w:r w:rsidR="00A77A62" w:rsidRPr="009F1491">
        <w:rPr>
          <w:sz w:val="28"/>
          <w:szCs w:val="28"/>
        </w:rPr>
        <w:t>твии</w:t>
      </w:r>
      <w:r w:rsidR="00C11180" w:rsidRPr="009F1491">
        <w:rPr>
          <w:sz w:val="28"/>
          <w:szCs w:val="28"/>
        </w:rPr>
        <w:t xml:space="preserve"> с требованиями п. 15 ст. 14 </w:t>
      </w:r>
      <w:r w:rsidRPr="009F1491">
        <w:rPr>
          <w:sz w:val="28"/>
          <w:szCs w:val="28"/>
        </w:rPr>
        <w:t>№</w:t>
      </w:r>
      <w:r w:rsidR="0000458E" w:rsidRPr="009F1491">
        <w:rPr>
          <w:sz w:val="28"/>
          <w:szCs w:val="28"/>
        </w:rPr>
        <w:t xml:space="preserve"> </w:t>
      </w:r>
      <w:r w:rsidRPr="009F1491">
        <w:rPr>
          <w:sz w:val="28"/>
          <w:szCs w:val="28"/>
        </w:rPr>
        <w:t>190</w:t>
      </w:r>
      <w:r w:rsidR="00C11180" w:rsidRPr="009F1491">
        <w:rPr>
          <w:sz w:val="28"/>
          <w:szCs w:val="28"/>
        </w:rPr>
        <w:t>-ФЗ</w:t>
      </w:r>
      <w:r w:rsidR="00293760">
        <w:rPr>
          <w:sz w:val="28"/>
          <w:szCs w:val="28"/>
        </w:rPr>
        <w:t xml:space="preserve">  </w:t>
      </w:r>
      <w:r w:rsidRPr="009F1491">
        <w:rPr>
          <w:sz w:val="28"/>
          <w:szCs w:val="28"/>
        </w:rPr>
        <w:t>«О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rsidR="00293760" w:rsidRPr="009F1491" w:rsidRDefault="00293760" w:rsidP="009F1491">
      <w:pPr>
        <w:pStyle w:val="afff2"/>
        <w:spacing w:after="0"/>
        <w:ind w:firstLine="567"/>
        <w:rPr>
          <w:sz w:val="28"/>
          <w:szCs w:val="28"/>
        </w:rPr>
      </w:pPr>
    </w:p>
    <w:p w:rsidR="00643CAD" w:rsidRPr="009F1491" w:rsidRDefault="00643CAD" w:rsidP="00505448">
      <w:pPr>
        <w:pStyle w:val="10"/>
        <w:spacing w:before="0" w:after="0"/>
        <w:jc w:val="both"/>
        <w:rPr>
          <w:rFonts w:ascii="Times New Roman" w:hAnsi="Times New Roman"/>
          <w:sz w:val="28"/>
          <w:szCs w:val="28"/>
        </w:rPr>
      </w:pPr>
      <w:bookmarkStart w:id="25" w:name="_Toc523494423"/>
      <w:bookmarkStart w:id="26" w:name="_Toc532982825"/>
      <w:bookmarkStart w:id="27" w:name="_Toc5693521"/>
      <w:r w:rsidRPr="009F1491">
        <w:rPr>
          <w:rFonts w:ascii="Times New Roman" w:hAnsi="Times New Roman"/>
          <w:sz w:val="28"/>
          <w:szCs w:val="28"/>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5"/>
      <w:bookmarkEnd w:id="26"/>
      <w:bookmarkEnd w:id="27"/>
    </w:p>
    <w:p w:rsidR="00643CAD" w:rsidRPr="009F1491" w:rsidRDefault="00643CAD" w:rsidP="00293760">
      <w:pPr>
        <w:pStyle w:val="a5"/>
        <w:ind w:firstLine="708"/>
        <w:jc w:val="both"/>
        <w:rPr>
          <w:rFonts w:ascii="Times New Roman" w:hAnsi="Times New Roman"/>
          <w:sz w:val="28"/>
          <w:szCs w:val="28"/>
        </w:rPr>
      </w:pPr>
      <w:r w:rsidRPr="009F1491">
        <w:rPr>
          <w:rFonts w:ascii="Times New Roman" w:hAnsi="Times New Roman"/>
          <w:sz w:val="28"/>
          <w:szCs w:val="28"/>
        </w:rPr>
        <w:t xml:space="preserve">В установленной зоне действия источника тепловой энергии определены перспективные тепловые нагрузки в соответствии с данными, изложенными в главе 2 Обосновывающих материалов «Существующее и перспективное потребление тепловой энергии на цели теплоснабжения». </w:t>
      </w:r>
    </w:p>
    <w:p w:rsidR="00643CAD" w:rsidRPr="009F1491" w:rsidRDefault="00A2175F" w:rsidP="00A74306">
      <w:pPr>
        <w:pStyle w:val="a5"/>
        <w:ind w:firstLine="708"/>
        <w:jc w:val="both"/>
        <w:rPr>
          <w:rFonts w:ascii="Times New Roman" w:hAnsi="Times New Roman"/>
          <w:sz w:val="28"/>
          <w:szCs w:val="28"/>
        </w:rPr>
      </w:pPr>
      <w:r w:rsidRPr="009F1491">
        <w:rPr>
          <w:rFonts w:ascii="Times New Roman" w:hAnsi="Times New Roman"/>
          <w:sz w:val="28"/>
          <w:szCs w:val="28"/>
        </w:rPr>
        <w:lastRenderedPageBreak/>
        <w:t>П</w:t>
      </w:r>
      <w:r w:rsidR="00643CAD" w:rsidRPr="009F1491">
        <w:rPr>
          <w:rFonts w:ascii="Times New Roman" w:hAnsi="Times New Roman"/>
          <w:sz w:val="28"/>
          <w:szCs w:val="28"/>
        </w:rPr>
        <w:t xml:space="preserve">ерспективного строительства в </w:t>
      </w:r>
      <w:r w:rsidR="003C638D">
        <w:rPr>
          <w:rFonts w:ascii="Times New Roman" w:hAnsi="Times New Roman"/>
          <w:sz w:val="28"/>
          <w:szCs w:val="28"/>
        </w:rPr>
        <w:t>Еткульском</w:t>
      </w:r>
      <w:r w:rsidR="00181E61" w:rsidRPr="009F1491">
        <w:rPr>
          <w:rFonts w:ascii="Times New Roman" w:hAnsi="Times New Roman"/>
          <w:sz w:val="28"/>
          <w:szCs w:val="28"/>
        </w:rPr>
        <w:t xml:space="preserve"> сельском поселении</w:t>
      </w:r>
      <w:r w:rsidR="00643CAD" w:rsidRPr="009F1491">
        <w:rPr>
          <w:rFonts w:ascii="Times New Roman" w:hAnsi="Times New Roman"/>
          <w:sz w:val="28"/>
          <w:szCs w:val="28"/>
        </w:rPr>
        <w:t xml:space="preserve"> </w:t>
      </w:r>
      <w:r w:rsidR="00181E61" w:rsidRPr="009F1491">
        <w:rPr>
          <w:rFonts w:ascii="Times New Roman" w:hAnsi="Times New Roman"/>
          <w:sz w:val="28"/>
          <w:szCs w:val="28"/>
        </w:rPr>
        <w:t xml:space="preserve"> не </w:t>
      </w:r>
      <w:r w:rsidR="00643CAD" w:rsidRPr="009F1491">
        <w:rPr>
          <w:rFonts w:ascii="Times New Roman" w:hAnsi="Times New Roman"/>
          <w:sz w:val="28"/>
          <w:szCs w:val="28"/>
        </w:rPr>
        <w:t>планируется ввод строительных фондов</w:t>
      </w:r>
      <w:r w:rsidR="00C94BD9" w:rsidRPr="009F1491">
        <w:rPr>
          <w:rFonts w:ascii="Times New Roman" w:hAnsi="Times New Roman"/>
          <w:sz w:val="28"/>
          <w:szCs w:val="28"/>
        </w:rPr>
        <w:t xml:space="preserve"> многоквартирных домов</w:t>
      </w:r>
      <w:r w:rsidR="00643CAD" w:rsidRPr="009F1491">
        <w:rPr>
          <w:rFonts w:ascii="Times New Roman" w:hAnsi="Times New Roman"/>
          <w:sz w:val="28"/>
          <w:szCs w:val="28"/>
        </w:rPr>
        <w:t xml:space="preserve"> </w:t>
      </w:r>
      <w:r w:rsidRPr="009F1491">
        <w:rPr>
          <w:rFonts w:ascii="Times New Roman" w:hAnsi="Times New Roman"/>
          <w:sz w:val="28"/>
          <w:szCs w:val="28"/>
        </w:rPr>
        <w:t>и промышленных предприятий на период 2019-202</w:t>
      </w:r>
      <w:r w:rsidR="003C638D">
        <w:rPr>
          <w:rFonts w:ascii="Times New Roman" w:hAnsi="Times New Roman"/>
          <w:sz w:val="28"/>
          <w:szCs w:val="28"/>
        </w:rPr>
        <w:t>7</w:t>
      </w:r>
      <w:r w:rsidRPr="009F1491">
        <w:rPr>
          <w:rFonts w:ascii="Times New Roman" w:hAnsi="Times New Roman"/>
          <w:sz w:val="28"/>
          <w:szCs w:val="28"/>
        </w:rPr>
        <w:t xml:space="preserve"> г.г. </w:t>
      </w:r>
      <w:r w:rsidR="00643CAD" w:rsidRPr="009F1491">
        <w:rPr>
          <w:rFonts w:ascii="Times New Roman" w:hAnsi="Times New Roman"/>
          <w:sz w:val="28"/>
          <w:szCs w:val="28"/>
        </w:rPr>
        <w:t>с присоединенной тепловой нагрузкой</w:t>
      </w:r>
      <w:r w:rsidR="00181E61" w:rsidRPr="009F1491">
        <w:rPr>
          <w:rFonts w:ascii="Times New Roman" w:hAnsi="Times New Roman"/>
          <w:sz w:val="28"/>
          <w:szCs w:val="28"/>
        </w:rPr>
        <w:t xml:space="preserve"> к зоне теплоснабжения к котельным № 1 № 2</w:t>
      </w:r>
      <w:r w:rsidR="003C638D">
        <w:rPr>
          <w:rFonts w:ascii="Times New Roman" w:hAnsi="Times New Roman"/>
          <w:sz w:val="28"/>
          <w:szCs w:val="28"/>
        </w:rPr>
        <w:t>.</w:t>
      </w:r>
      <w:r w:rsidR="00181E61" w:rsidRPr="009F1491">
        <w:rPr>
          <w:rFonts w:ascii="Times New Roman" w:hAnsi="Times New Roman"/>
          <w:sz w:val="28"/>
          <w:szCs w:val="28"/>
        </w:rPr>
        <w:t xml:space="preserve"> </w:t>
      </w:r>
      <w:r w:rsidR="003C638D">
        <w:rPr>
          <w:rFonts w:ascii="Times New Roman" w:hAnsi="Times New Roman"/>
          <w:sz w:val="28"/>
          <w:szCs w:val="28"/>
        </w:rPr>
        <w:t xml:space="preserve"> </w:t>
      </w:r>
      <w:r w:rsidR="00643CAD" w:rsidRPr="009F1491">
        <w:rPr>
          <w:rFonts w:ascii="Times New Roman" w:hAnsi="Times New Roman"/>
          <w:sz w:val="28"/>
          <w:szCs w:val="28"/>
        </w:rPr>
        <w:t xml:space="preserve"> </w:t>
      </w:r>
    </w:p>
    <w:p w:rsidR="00643CAD" w:rsidRPr="009F1491" w:rsidRDefault="00643CAD" w:rsidP="009070E2">
      <w:pPr>
        <w:pStyle w:val="a5"/>
        <w:ind w:firstLine="708"/>
        <w:jc w:val="both"/>
        <w:rPr>
          <w:rFonts w:ascii="Times New Roman" w:hAnsi="Times New Roman"/>
          <w:sz w:val="28"/>
          <w:szCs w:val="28"/>
        </w:rPr>
      </w:pPr>
      <w:r w:rsidRPr="009F1491">
        <w:rPr>
          <w:rFonts w:ascii="Times New Roman" w:hAnsi="Times New Roman"/>
          <w:sz w:val="28"/>
          <w:szCs w:val="28"/>
        </w:rPr>
        <w:t>Развитие источников теплоснабжения зависит также от систем</w:t>
      </w:r>
      <w:r w:rsidR="000E3149" w:rsidRPr="009F1491">
        <w:rPr>
          <w:rFonts w:ascii="Times New Roman" w:hAnsi="Times New Roman"/>
          <w:sz w:val="28"/>
          <w:szCs w:val="28"/>
        </w:rPr>
        <w:t xml:space="preserve">ы теплоснабжения потребителей </w:t>
      </w:r>
      <w:r w:rsidR="00CE7A9B" w:rsidRPr="009F1491">
        <w:rPr>
          <w:rFonts w:ascii="Times New Roman" w:hAnsi="Times New Roman"/>
          <w:sz w:val="28"/>
          <w:szCs w:val="28"/>
        </w:rPr>
        <w:t xml:space="preserve"> </w:t>
      </w:r>
      <w:r w:rsidRPr="009F1491">
        <w:rPr>
          <w:rFonts w:ascii="Times New Roman" w:hAnsi="Times New Roman"/>
          <w:sz w:val="28"/>
          <w:szCs w:val="28"/>
        </w:rPr>
        <w:t xml:space="preserve">на основании утверждённой в установленном порядке </w:t>
      </w:r>
      <w:r w:rsidR="0060642F" w:rsidRPr="009F1491">
        <w:rPr>
          <w:rFonts w:ascii="Times New Roman" w:hAnsi="Times New Roman"/>
          <w:sz w:val="28"/>
          <w:szCs w:val="28"/>
        </w:rPr>
        <w:t xml:space="preserve">  </w:t>
      </w:r>
      <w:r w:rsidRPr="009F1491">
        <w:rPr>
          <w:rFonts w:ascii="Times New Roman" w:hAnsi="Times New Roman"/>
          <w:sz w:val="28"/>
          <w:szCs w:val="28"/>
        </w:rPr>
        <w:t xml:space="preserve">Схемы теплоснабжения. </w:t>
      </w:r>
    </w:p>
    <w:p w:rsidR="00643CAD" w:rsidRPr="009F1491" w:rsidRDefault="00486D8C" w:rsidP="009070E2">
      <w:pPr>
        <w:pStyle w:val="a5"/>
        <w:ind w:firstLine="708"/>
        <w:jc w:val="both"/>
        <w:rPr>
          <w:rFonts w:ascii="Times New Roman" w:hAnsi="Times New Roman"/>
          <w:sz w:val="28"/>
          <w:szCs w:val="28"/>
        </w:rPr>
      </w:pPr>
      <w:r>
        <w:rPr>
          <w:rFonts w:ascii="Times New Roman" w:hAnsi="Times New Roman"/>
          <w:sz w:val="28"/>
          <w:szCs w:val="28"/>
        </w:rPr>
        <w:t>В приложениях</w:t>
      </w:r>
      <w:r w:rsidR="00D247A4" w:rsidRPr="009F1491">
        <w:rPr>
          <w:rFonts w:ascii="Times New Roman" w:hAnsi="Times New Roman"/>
          <w:sz w:val="28"/>
          <w:szCs w:val="28"/>
        </w:rPr>
        <w:t xml:space="preserve"> № 7, № 8</w:t>
      </w:r>
      <w:r w:rsidR="00643CAD" w:rsidRPr="009F1491">
        <w:rPr>
          <w:rFonts w:ascii="Times New Roman" w:hAnsi="Times New Roman"/>
          <w:sz w:val="28"/>
          <w:szCs w:val="28"/>
        </w:rPr>
        <w:t xml:space="preserve"> представлен баланс тепловой мощности по принятому варианту развития системы теплоснабжения, основные мероприятия которого: </w:t>
      </w:r>
    </w:p>
    <w:p w:rsidR="004A7B06" w:rsidRPr="009F1491" w:rsidRDefault="00643CAD" w:rsidP="009070E2">
      <w:pPr>
        <w:pStyle w:val="a5"/>
        <w:jc w:val="both"/>
        <w:rPr>
          <w:rFonts w:ascii="Times New Roman" w:hAnsi="Times New Roman"/>
          <w:sz w:val="28"/>
          <w:szCs w:val="28"/>
        </w:rPr>
      </w:pPr>
      <w:r w:rsidRPr="009F1491">
        <w:rPr>
          <w:rFonts w:ascii="Times New Roman" w:hAnsi="Times New Roman"/>
          <w:sz w:val="28"/>
          <w:szCs w:val="28"/>
        </w:rPr>
        <w:t>Источник</w:t>
      </w:r>
      <w:r w:rsidR="004A7B06" w:rsidRPr="009F1491">
        <w:rPr>
          <w:rFonts w:ascii="Times New Roman" w:hAnsi="Times New Roman"/>
          <w:sz w:val="28"/>
          <w:szCs w:val="28"/>
        </w:rPr>
        <w:t xml:space="preserve">и теплоснабжения существующие: </w:t>
      </w:r>
    </w:p>
    <w:p w:rsidR="004A7B06" w:rsidRPr="009F1491" w:rsidRDefault="004A7B06" w:rsidP="009070E2">
      <w:pPr>
        <w:pStyle w:val="a5"/>
        <w:jc w:val="both"/>
        <w:rPr>
          <w:rFonts w:ascii="Times New Roman" w:hAnsi="Times New Roman"/>
          <w:sz w:val="28"/>
          <w:szCs w:val="28"/>
        </w:rPr>
      </w:pPr>
      <w:r w:rsidRPr="009F1491">
        <w:rPr>
          <w:rFonts w:ascii="Times New Roman" w:hAnsi="Times New Roman"/>
          <w:sz w:val="28"/>
          <w:szCs w:val="28"/>
        </w:rPr>
        <w:t>Котельная № 1 с.</w:t>
      </w:r>
      <w:r w:rsidR="00E87B9F">
        <w:rPr>
          <w:rFonts w:ascii="Times New Roman" w:hAnsi="Times New Roman"/>
          <w:sz w:val="28"/>
          <w:szCs w:val="28"/>
        </w:rPr>
        <w:t xml:space="preserve"> </w:t>
      </w:r>
      <w:r w:rsidR="003C638D">
        <w:rPr>
          <w:rFonts w:ascii="Times New Roman" w:hAnsi="Times New Roman"/>
          <w:sz w:val="28"/>
          <w:szCs w:val="28"/>
        </w:rPr>
        <w:t>Еткуль</w:t>
      </w:r>
      <w:r w:rsidRPr="009F1491">
        <w:rPr>
          <w:rFonts w:ascii="Times New Roman" w:hAnsi="Times New Roman"/>
          <w:sz w:val="28"/>
          <w:szCs w:val="28"/>
        </w:rPr>
        <w:t xml:space="preserve">, ул. </w:t>
      </w:r>
      <w:r w:rsidR="003C638D">
        <w:rPr>
          <w:rFonts w:ascii="Times New Roman" w:hAnsi="Times New Roman"/>
          <w:sz w:val="28"/>
          <w:szCs w:val="28"/>
        </w:rPr>
        <w:t>Первомайская</w:t>
      </w:r>
      <w:r w:rsidRPr="009F1491">
        <w:rPr>
          <w:rFonts w:ascii="Times New Roman" w:hAnsi="Times New Roman"/>
          <w:sz w:val="28"/>
          <w:szCs w:val="28"/>
        </w:rPr>
        <w:t xml:space="preserve">, д. № </w:t>
      </w:r>
      <w:r w:rsidR="003C638D">
        <w:rPr>
          <w:rFonts w:ascii="Times New Roman" w:hAnsi="Times New Roman"/>
          <w:sz w:val="28"/>
          <w:szCs w:val="28"/>
        </w:rPr>
        <w:t>28</w:t>
      </w:r>
      <w:r w:rsidRPr="009F1491">
        <w:rPr>
          <w:rFonts w:ascii="Times New Roman" w:hAnsi="Times New Roman"/>
          <w:sz w:val="28"/>
          <w:szCs w:val="28"/>
        </w:rPr>
        <w:t>;</w:t>
      </w:r>
    </w:p>
    <w:p w:rsidR="004A7B06" w:rsidRPr="009F1491" w:rsidRDefault="004A7B06" w:rsidP="009070E2">
      <w:pPr>
        <w:pStyle w:val="a5"/>
        <w:jc w:val="both"/>
        <w:rPr>
          <w:rFonts w:ascii="Times New Roman" w:hAnsi="Times New Roman"/>
          <w:sz w:val="28"/>
          <w:szCs w:val="28"/>
        </w:rPr>
      </w:pPr>
      <w:r w:rsidRPr="009F1491">
        <w:rPr>
          <w:rFonts w:ascii="Times New Roman" w:hAnsi="Times New Roman"/>
          <w:sz w:val="28"/>
          <w:szCs w:val="28"/>
        </w:rPr>
        <w:t xml:space="preserve">Котельная № 2 с. </w:t>
      </w:r>
      <w:r w:rsidR="003C638D">
        <w:rPr>
          <w:rFonts w:ascii="Times New Roman" w:hAnsi="Times New Roman"/>
          <w:sz w:val="28"/>
          <w:szCs w:val="28"/>
        </w:rPr>
        <w:t>Еткуль</w:t>
      </w:r>
      <w:r w:rsidRPr="009F1491">
        <w:rPr>
          <w:rFonts w:ascii="Times New Roman" w:hAnsi="Times New Roman"/>
          <w:sz w:val="28"/>
          <w:szCs w:val="28"/>
        </w:rPr>
        <w:t xml:space="preserve">, ул. </w:t>
      </w:r>
      <w:r w:rsidR="003C638D">
        <w:rPr>
          <w:rFonts w:ascii="Times New Roman" w:hAnsi="Times New Roman"/>
          <w:sz w:val="28"/>
          <w:szCs w:val="28"/>
        </w:rPr>
        <w:t>Северная</w:t>
      </w:r>
      <w:r w:rsidRPr="009F1491">
        <w:rPr>
          <w:rFonts w:ascii="Times New Roman" w:hAnsi="Times New Roman"/>
          <w:sz w:val="28"/>
          <w:szCs w:val="28"/>
        </w:rPr>
        <w:t xml:space="preserve">,  д. № </w:t>
      </w:r>
      <w:r w:rsidR="00486D8C">
        <w:rPr>
          <w:rFonts w:ascii="Times New Roman" w:hAnsi="Times New Roman"/>
          <w:sz w:val="28"/>
          <w:szCs w:val="28"/>
        </w:rPr>
        <w:t>39</w:t>
      </w:r>
      <w:r w:rsidR="003C638D">
        <w:rPr>
          <w:rFonts w:ascii="Times New Roman" w:hAnsi="Times New Roman"/>
          <w:sz w:val="28"/>
          <w:szCs w:val="28"/>
        </w:rPr>
        <w:t>б</w:t>
      </w:r>
      <w:r w:rsidRPr="009F1491">
        <w:rPr>
          <w:rFonts w:ascii="Times New Roman" w:hAnsi="Times New Roman"/>
          <w:sz w:val="28"/>
          <w:szCs w:val="28"/>
        </w:rPr>
        <w:t>;</w:t>
      </w:r>
    </w:p>
    <w:p w:rsidR="004A7B06" w:rsidRPr="009F1491" w:rsidRDefault="004A7B06" w:rsidP="009070E2">
      <w:pPr>
        <w:pStyle w:val="a5"/>
        <w:jc w:val="both"/>
        <w:rPr>
          <w:rFonts w:ascii="Times New Roman" w:hAnsi="Times New Roman"/>
          <w:sz w:val="28"/>
          <w:szCs w:val="28"/>
        </w:rPr>
      </w:pPr>
      <w:r w:rsidRPr="009F1491">
        <w:rPr>
          <w:rFonts w:ascii="Times New Roman" w:hAnsi="Times New Roman"/>
          <w:sz w:val="28"/>
          <w:szCs w:val="28"/>
        </w:rPr>
        <w:t xml:space="preserve">Котельная № 3 с. </w:t>
      </w:r>
      <w:r w:rsidR="003C638D">
        <w:rPr>
          <w:rFonts w:ascii="Times New Roman" w:hAnsi="Times New Roman"/>
          <w:sz w:val="28"/>
          <w:szCs w:val="28"/>
        </w:rPr>
        <w:t>Еткуль</w:t>
      </w:r>
      <w:r w:rsidRPr="009F1491">
        <w:rPr>
          <w:rFonts w:ascii="Times New Roman" w:hAnsi="Times New Roman"/>
          <w:sz w:val="28"/>
          <w:szCs w:val="28"/>
        </w:rPr>
        <w:t xml:space="preserve">, ул. </w:t>
      </w:r>
      <w:r w:rsidR="00D532A2">
        <w:rPr>
          <w:rFonts w:ascii="Times New Roman" w:hAnsi="Times New Roman"/>
          <w:sz w:val="28"/>
          <w:szCs w:val="28"/>
        </w:rPr>
        <w:t>Октябрьская</w:t>
      </w:r>
      <w:r w:rsidRPr="009F1491">
        <w:rPr>
          <w:rFonts w:ascii="Times New Roman" w:hAnsi="Times New Roman"/>
          <w:sz w:val="28"/>
          <w:szCs w:val="28"/>
        </w:rPr>
        <w:t>, д</w:t>
      </w:r>
      <w:r w:rsidR="00BB4F69" w:rsidRPr="009F1491">
        <w:rPr>
          <w:rFonts w:ascii="Times New Roman" w:hAnsi="Times New Roman"/>
          <w:sz w:val="28"/>
          <w:szCs w:val="28"/>
        </w:rPr>
        <w:t>.</w:t>
      </w:r>
      <w:r w:rsidRPr="009F1491">
        <w:rPr>
          <w:rFonts w:ascii="Times New Roman" w:hAnsi="Times New Roman"/>
          <w:sz w:val="28"/>
          <w:szCs w:val="28"/>
        </w:rPr>
        <w:t xml:space="preserve"> № </w:t>
      </w:r>
      <w:r w:rsidR="00486D8C">
        <w:rPr>
          <w:rFonts w:ascii="Times New Roman" w:hAnsi="Times New Roman"/>
          <w:sz w:val="28"/>
          <w:szCs w:val="28"/>
        </w:rPr>
        <w:t>20 (</w:t>
      </w:r>
      <w:r w:rsidR="00F02D8A">
        <w:rPr>
          <w:rFonts w:ascii="Times New Roman" w:hAnsi="Times New Roman"/>
          <w:sz w:val="28"/>
          <w:szCs w:val="28"/>
        </w:rPr>
        <w:t>д.с</w:t>
      </w:r>
      <w:r w:rsidR="00486D8C">
        <w:rPr>
          <w:rFonts w:ascii="Times New Roman" w:hAnsi="Times New Roman"/>
          <w:sz w:val="28"/>
          <w:szCs w:val="28"/>
        </w:rPr>
        <w:t>.</w:t>
      </w:r>
      <w:r w:rsidR="00F02D8A">
        <w:rPr>
          <w:rFonts w:ascii="Times New Roman" w:hAnsi="Times New Roman"/>
          <w:sz w:val="28"/>
          <w:szCs w:val="28"/>
        </w:rPr>
        <w:t xml:space="preserve"> «Одуванчик»</w:t>
      </w:r>
      <w:r w:rsidR="00486D8C">
        <w:rPr>
          <w:rFonts w:ascii="Times New Roman" w:hAnsi="Times New Roman"/>
          <w:sz w:val="28"/>
          <w:szCs w:val="28"/>
        </w:rPr>
        <w:t>)</w:t>
      </w:r>
      <w:r w:rsidR="00F02D8A">
        <w:rPr>
          <w:rFonts w:ascii="Times New Roman" w:hAnsi="Times New Roman"/>
          <w:sz w:val="28"/>
          <w:szCs w:val="28"/>
        </w:rPr>
        <w:t>.</w:t>
      </w:r>
    </w:p>
    <w:p w:rsidR="00F544EE" w:rsidRPr="009F1491" w:rsidRDefault="00F02D8A" w:rsidP="00293760">
      <w:pPr>
        <w:pStyle w:val="afff2"/>
        <w:tabs>
          <w:tab w:val="left" w:pos="851"/>
        </w:tabs>
        <w:spacing w:after="0"/>
        <w:ind w:left="709" w:firstLine="0"/>
        <w:rPr>
          <w:sz w:val="28"/>
          <w:szCs w:val="28"/>
        </w:rPr>
      </w:pPr>
      <w:r>
        <w:rPr>
          <w:sz w:val="28"/>
          <w:szCs w:val="28"/>
        </w:rPr>
        <w:t xml:space="preserve">  </w:t>
      </w:r>
      <w:r w:rsidR="00643CAD" w:rsidRPr="009F1491">
        <w:rPr>
          <w:sz w:val="28"/>
          <w:szCs w:val="28"/>
        </w:rPr>
        <w:t>Реко</w:t>
      </w:r>
      <w:r w:rsidR="00134DC7" w:rsidRPr="009F1491">
        <w:rPr>
          <w:sz w:val="28"/>
          <w:szCs w:val="28"/>
        </w:rPr>
        <w:t>нструкции сетей теплоснабжения:</w:t>
      </w:r>
    </w:p>
    <w:p w:rsidR="00134DC7" w:rsidRPr="009F1491" w:rsidRDefault="00134DC7" w:rsidP="00E87B9F">
      <w:pPr>
        <w:pStyle w:val="afff2"/>
        <w:tabs>
          <w:tab w:val="left" w:pos="709"/>
        </w:tabs>
        <w:spacing w:after="0"/>
        <w:rPr>
          <w:sz w:val="28"/>
          <w:szCs w:val="28"/>
        </w:rPr>
      </w:pPr>
      <w:r w:rsidRPr="009F1491">
        <w:rPr>
          <w:sz w:val="28"/>
          <w:szCs w:val="28"/>
        </w:rPr>
        <w:t xml:space="preserve">- </w:t>
      </w:r>
      <w:r w:rsidR="0095510F" w:rsidRPr="009F1491">
        <w:rPr>
          <w:rFonts w:eastAsiaTheme="minorEastAsia"/>
          <w:sz w:val="28"/>
          <w:szCs w:val="28"/>
        </w:rPr>
        <w:t>ремонт</w:t>
      </w:r>
      <w:r w:rsidR="00F02D8A">
        <w:rPr>
          <w:rFonts w:eastAsiaTheme="minorEastAsia"/>
          <w:sz w:val="28"/>
          <w:szCs w:val="28"/>
        </w:rPr>
        <w:t xml:space="preserve"> участка</w:t>
      </w:r>
      <w:r w:rsidR="0095510F" w:rsidRPr="009F1491">
        <w:rPr>
          <w:rFonts w:eastAsiaTheme="minorEastAsia"/>
          <w:sz w:val="28"/>
          <w:szCs w:val="28"/>
        </w:rPr>
        <w:t xml:space="preserve"> сети по ул.</w:t>
      </w:r>
      <w:r w:rsidR="00486D8C">
        <w:rPr>
          <w:rFonts w:eastAsiaTheme="minorEastAsia"/>
          <w:sz w:val="28"/>
          <w:szCs w:val="28"/>
        </w:rPr>
        <w:t xml:space="preserve"> </w:t>
      </w:r>
      <w:r w:rsidR="008D58FD">
        <w:rPr>
          <w:rFonts w:eastAsiaTheme="minorEastAsia"/>
          <w:sz w:val="28"/>
          <w:szCs w:val="28"/>
        </w:rPr>
        <w:t>Кирова</w:t>
      </w:r>
      <w:r w:rsidR="00F02D8A">
        <w:rPr>
          <w:rFonts w:eastAsiaTheme="minorEastAsia"/>
          <w:sz w:val="28"/>
          <w:szCs w:val="28"/>
        </w:rPr>
        <w:t>,</w:t>
      </w:r>
      <w:r w:rsidR="0095510F" w:rsidRPr="009F1491">
        <w:rPr>
          <w:rFonts w:eastAsiaTheme="minorEastAsia"/>
          <w:sz w:val="28"/>
          <w:szCs w:val="28"/>
        </w:rPr>
        <w:t xml:space="preserve"> </w:t>
      </w:r>
      <w:r w:rsidR="00F02D8A">
        <w:rPr>
          <w:rFonts w:eastAsiaTheme="minorEastAsia"/>
          <w:sz w:val="28"/>
          <w:szCs w:val="28"/>
        </w:rPr>
        <w:t xml:space="preserve"> </w:t>
      </w:r>
      <w:r w:rsidR="0095510F" w:rsidRPr="009F1491">
        <w:rPr>
          <w:rFonts w:eastAsiaTheme="minorEastAsia"/>
          <w:sz w:val="28"/>
          <w:szCs w:val="28"/>
        </w:rPr>
        <w:t xml:space="preserve"> </w:t>
      </w:r>
      <w:r w:rsidR="00F02D8A">
        <w:rPr>
          <w:rFonts w:eastAsiaTheme="minorEastAsia"/>
          <w:sz w:val="28"/>
          <w:szCs w:val="28"/>
        </w:rPr>
        <w:t xml:space="preserve"> п</w:t>
      </w:r>
      <w:r w:rsidR="0095510F" w:rsidRPr="009F1491">
        <w:rPr>
          <w:rFonts w:eastAsiaTheme="minorEastAsia"/>
          <w:sz w:val="28"/>
          <w:szCs w:val="28"/>
        </w:rPr>
        <w:t xml:space="preserve">ротяженностью </w:t>
      </w:r>
      <w:r w:rsidR="008D58FD">
        <w:rPr>
          <w:rFonts w:eastAsiaTheme="minorEastAsia"/>
          <w:sz w:val="28"/>
          <w:szCs w:val="28"/>
        </w:rPr>
        <w:t>8</w:t>
      </w:r>
      <w:r w:rsidR="00F02D8A">
        <w:rPr>
          <w:rFonts w:eastAsiaTheme="minorEastAsia"/>
          <w:sz w:val="28"/>
          <w:szCs w:val="28"/>
        </w:rPr>
        <w:t>0</w:t>
      </w:r>
      <w:r w:rsidR="0095510F" w:rsidRPr="009F1491">
        <w:rPr>
          <w:rFonts w:eastAsiaTheme="minorEastAsia"/>
          <w:sz w:val="28"/>
          <w:szCs w:val="28"/>
        </w:rPr>
        <w:t xml:space="preserve"> м.;</w:t>
      </w:r>
    </w:p>
    <w:p w:rsidR="00D4690F" w:rsidRPr="009F1491" w:rsidRDefault="00134DC7" w:rsidP="00E87B9F">
      <w:pPr>
        <w:pStyle w:val="afff2"/>
        <w:tabs>
          <w:tab w:val="left" w:pos="709"/>
        </w:tabs>
        <w:spacing w:after="0"/>
        <w:rPr>
          <w:sz w:val="28"/>
          <w:szCs w:val="28"/>
        </w:rPr>
      </w:pPr>
      <w:r w:rsidRPr="009F1491">
        <w:rPr>
          <w:sz w:val="28"/>
          <w:szCs w:val="28"/>
        </w:rPr>
        <w:t xml:space="preserve">- замена участка сети </w:t>
      </w:r>
      <w:r w:rsidR="00D4690F" w:rsidRPr="009F1491">
        <w:rPr>
          <w:sz w:val="28"/>
          <w:szCs w:val="28"/>
        </w:rPr>
        <w:t xml:space="preserve">по ул. </w:t>
      </w:r>
      <w:r w:rsidR="00F02D8A">
        <w:rPr>
          <w:sz w:val="28"/>
          <w:szCs w:val="28"/>
        </w:rPr>
        <w:t>Октябрьская</w:t>
      </w:r>
      <w:r w:rsidR="00D4690F" w:rsidRPr="009F1491">
        <w:rPr>
          <w:sz w:val="28"/>
          <w:szCs w:val="28"/>
        </w:rPr>
        <w:t xml:space="preserve"> </w:t>
      </w:r>
      <w:r w:rsidR="00F02D8A">
        <w:rPr>
          <w:sz w:val="28"/>
          <w:szCs w:val="28"/>
        </w:rPr>
        <w:t xml:space="preserve"> </w:t>
      </w:r>
      <w:r w:rsidR="00D4690F" w:rsidRPr="009F1491">
        <w:rPr>
          <w:sz w:val="28"/>
          <w:szCs w:val="28"/>
        </w:rPr>
        <w:t xml:space="preserve"> протяженностью </w:t>
      </w:r>
      <w:r w:rsidR="008D58FD">
        <w:rPr>
          <w:sz w:val="28"/>
          <w:szCs w:val="28"/>
        </w:rPr>
        <w:t>2</w:t>
      </w:r>
      <w:r w:rsidR="00D4690F" w:rsidRPr="009F1491">
        <w:rPr>
          <w:sz w:val="28"/>
          <w:szCs w:val="28"/>
        </w:rPr>
        <w:t xml:space="preserve">50 м.; </w:t>
      </w:r>
    </w:p>
    <w:p w:rsidR="00134DC7" w:rsidRPr="009F1491" w:rsidRDefault="00D4690F" w:rsidP="00E87B9F">
      <w:pPr>
        <w:pStyle w:val="afff2"/>
        <w:tabs>
          <w:tab w:val="left" w:pos="709"/>
        </w:tabs>
        <w:spacing w:after="0"/>
        <w:rPr>
          <w:sz w:val="28"/>
          <w:szCs w:val="28"/>
        </w:rPr>
      </w:pPr>
      <w:r w:rsidRPr="009F1491">
        <w:rPr>
          <w:sz w:val="28"/>
          <w:szCs w:val="28"/>
        </w:rPr>
        <w:t>- замена</w:t>
      </w:r>
      <w:r w:rsidR="00F02D8A">
        <w:rPr>
          <w:sz w:val="28"/>
          <w:szCs w:val="28"/>
        </w:rPr>
        <w:t xml:space="preserve"> участка</w:t>
      </w:r>
      <w:r w:rsidRPr="009F1491">
        <w:rPr>
          <w:sz w:val="28"/>
          <w:szCs w:val="28"/>
        </w:rPr>
        <w:t xml:space="preserve"> сети </w:t>
      </w:r>
      <w:r w:rsidR="009F1491">
        <w:rPr>
          <w:sz w:val="28"/>
          <w:szCs w:val="28"/>
        </w:rPr>
        <w:t>по</w:t>
      </w:r>
      <w:r w:rsidR="00D92620" w:rsidRPr="009F1491">
        <w:rPr>
          <w:sz w:val="28"/>
          <w:szCs w:val="28"/>
        </w:rPr>
        <w:t xml:space="preserve"> </w:t>
      </w:r>
      <w:r w:rsidR="00F02D8A">
        <w:rPr>
          <w:sz w:val="28"/>
          <w:szCs w:val="28"/>
        </w:rPr>
        <w:t>пер.</w:t>
      </w:r>
      <w:r w:rsidR="00486D8C">
        <w:rPr>
          <w:sz w:val="28"/>
          <w:szCs w:val="28"/>
        </w:rPr>
        <w:t xml:space="preserve"> </w:t>
      </w:r>
      <w:r w:rsidR="00F02D8A">
        <w:rPr>
          <w:sz w:val="28"/>
          <w:szCs w:val="28"/>
        </w:rPr>
        <w:t>№</w:t>
      </w:r>
      <w:r w:rsidR="00E87B9F">
        <w:rPr>
          <w:sz w:val="28"/>
          <w:szCs w:val="28"/>
        </w:rPr>
        <w:t xml:space="preserve"> </w:t>
      </w:r>
      <w:r w:rsidR="008D58FD">
        <w:rPr>
          <w:sz w:val="28"/>
          <w:szCs w:val="28"/>
        </w:rPr>
        <w:t>10</w:t>
      </w:r>
      <w:r w:rsidRPr="009F1491">
        <w:rPr>
          <w:sz w:val="28"/>
          <w:szCs w:val="28"/>
        </w:rPr>
        <w:t xml:space="preserve">, протяженностью </w:t>
      </w:r>
      <w:r w:rsidR="008D58FD">
        <w:rPr>
          <w:sz w:val="28"/>
          <w:szCs w:val="28"/>
        </w:rPr>
        <w:t>5</w:t>
      </w:r>
      <w:r w:rsidR="00F02D8A">
        <w:rPr>
          <w:sz w:val="28"/>
          <w:szCs w:val="28"/>
        </w:rPr>
        <w:t>0</w:t>
      </w:r>
      <w:r w:rsidRPr="009F1491">
        <w:rPr>
          <w:sz w:val="28"/>
          <w:szCs w:val="28"/>
        </w:rPr>
        <w:t xml:space="preserve"> м</w:t>
      </w:r>
      <w:r w:rsidR="008D58FD">
        <w:rPr>
          <w:sz w:val="28"/>
          <w:szCs w:val="28"/>
        </w:rPr>
        <w:t>.</w:t>
      </w:r>
      <w:r w:rsidRPr="009F1491">
        <w:rPr>
          <w:sz w:val="28"/>
          <w:szCs w:val="28"/>
        </w:rPr>
        <w:t xml:space="preserve"> </w:t>
      </w:r>
      <w:r w:rsidR="003877F3" w:rsidRPr="009F1491">
        <w:rPr>
          <w:sz w:val="28"/>
          <w:szCs w:val="28"/>
        </w:rPr>
        <w:t xml:space="preserve"> </w:t>
      </w:r>
      <w:r w:rsidR="00134DC7" w:rsidRPr="009F1491">
        <w:rPr>
          <w:sz w:val="28"/>
          <w:szCs w:val="28"/>
        </w:rPr>
        <w:t xml:space="preserve"> </w:t>
      </w:r>
    </w:p>
    <w:p w:rsidR="00C91E85" w:rsidRPr="009F1491" w:rsidRDefault="00C91E85" w:rsidP="00E26F04">
      <w:pPr>
        <w:spacing w:after="0"/>
        <w:ind w:firstLine="567"/>
        <w:rPr>
          <w:rFonts w:ascii="Times New Roman" w:hAnsi="Times New Roman"/>
          <w:b/>
          <w:color w:val="FF0000"/>
          <w:sz w:val="28"/>
          <w:szCs w:val="28"/>
        </w:rPr>
      </w:pPr>
    </w:p>
    <w:p w:rsidR="006456A9" w:rsidRPr="009F1491" w:rsidRDefault="006456A9" w:rsidP="00E87B9F">
      <w:pPr>
        <w:pStyle w:val="3"/>
        <w:framePr w:w="9632" w:wrap="auto" w:hAnchor="text"/>
        <w:rPr>
          <w:rFonts w:ascii="Times New Roman" w:hAnsi="Times New Roman" w:cs="Times New Roman"/>
          <w:b/>
          <w:color w:val="FFFFFF" w:themeColor="background1"/>
          <w:sz w:val="28"/>
          <w:szCs w:val="28"/>
          <w:highlight w:val="yellow"/>
        </w:rPr>
        <w:sectPr w:rsidR="006456A9" w:rsidRPr="009F1491" w:rsidSect="00846CD5">
          <w:footerReference w:type="default" r:id="rId13"/>
          <w:pgSz w:w="11906" w:h="16838"/>
          <w:pgMar w:top="1134" w:right="851" w:bottom="1134" w:left="1418" w:header="708" w:footer="708" w:gutter="0"/>
          <w:cols w:space="708"/>
          <w:docGrid w:linePitch="360"/>
        </w:sectPr>
      </w:pPr>
      <w:r w:rsidRPr="009F1491">
        <w:rPr>
          <w:rFonts w:ascii="Times New Roman" w:hAnsi="Times New Roman" w:cs="Times New Roman"/>
          <w:b/>
          <w:color w:val="FFFFFF" w:themeColor="background1"/>
          <w:sz w:val="28"/>
          <w:szCs w:val="28"/>
        </w:rPr>
        <w:t xml:space="preserve">обеспечивает интенсивное горение. Дымосос серии ДН </w:t>
      </w:r>
      <w:r w:rsidRPr="009F1491">
        <w:rPr>
          <w:rFonts w:ascii="Times New Roman" w:hAnsi="Times New Roman" w:cs="Times New Roman"/>
          <w:b/>
          <w:color w:val="FFFFFF" w:themeColor="background1"/>
          <w:sz w:val="28"/>
          <w:szCs w:val="28"/>
        </w:rPr>
        <w:br/>
      </w:r>
    </w:p>
    <w:p w:rsidR="00706401" w:rsidRDefault="00706401" w:rsidP="00071A82">
      <w:pPr>
        <w:pStyle w:val="afff2"/>
        <w:spacing w:after="60"/>
        <w:ind w:firstLine="0"/>
        <w:jc w:val="center"/>
        <w:rPr>
          <w:sz w:val="28"/>
          <w:szCs w:val="28"/>
        </w:rPr>
      </w:pPr>
      <w:r w:rsidRPr="009F1491">
        <w:rPr>
          <w:sz w:val="28"/>
          <w:szCs w:val="28"/>
        </w:rPr>
        <w:lastRenderedPageBreak/>
        <w:t xml:space="preserve">Баланс установленной тепловой мощности и тепловой нагрузки котельной № 1 с. </w:t>
      </w:r>
      <w:r w:rsidR="002C29AE">
        <w:rPr>
          <w:sz w:val="28"/>
          <w:szCs w:val="28"/>
        </w:rPr>
        <w:t>Еткуль</w:t>
      </w:r>
      <w:r w:rsidRPr="009F1491">
        <w:rPr>
          <w:sz w:val="28"/>
          <w:szCs w:val="28"/>
        </w:rPr>
        <w:t xml:space="preserve"> ул. </w:t>
      </w:r>
      <w:r w:rsidR="002C29AE">
        <w:rPr>
          <w:sz w:val="28"/>
          <w:szCs w:val="28"/>
        </w:rPr>
        <w:t>Первомайская</w:t>
      </w:r>
      <w:r w:rsidRPr="009F1491">
        <w:rPr>
          <w:sz w:val="28"/>
          <w:szCs w:val="28"/>
        </w:rPr>
        <w:t xml:space="preserve">, № </w:t>
      </w:r>
      <w:r w:rsidR="002C29AE">
        <w:rPr>
          <w:sz w:val="28"/>
          <w:szCs w:val="28"/>
        </w:rPr>
        <w:t>28</w:t>
      </w:r>
      <w:r w:rsidRPr="009F1491">
        <w:rPr>
          <w:sz w:val="28"/>
          <w:szCs w:val="28"/>
        </w:rPr>
        <w:t xml:space="preserve"> </w:t>
      </w:r>
      <w:r w:rsidR="00071A82" w:rsidRPr="009F1491">
        <w:rPr>
          <w:sz w:val="28"/>
          <w:szCs w:val="28"/>
        </w:rPr>
        <w:t xml:space="preserve">                                 </w:t>
      </w:r>
      <w:r w:rsidRPr="009F1491">
        <w:rPr>
          <w:sz w:val="28"/>
          <w:szCs w:val="28"/>
        </w:rPr>
        <w:t>в рассматриваемые периоды</w:t>
      </w:r>
    </w:p>
    <w:p w:rsidR="00EA550B" w:rsidRPr="009F1491" w:rsidRDefault="00EA550B" w:rsidP="00EA550B">
      <w:pPr>
        <w:pStyle w:val="afff2"/>
        <w:spacing w:after="60"/>
        <w:ind w:firstLine="0"/>
        <w:jc w:val="right"/>
        <w:rPr>
          <w:sz w:val="28"/>
          <w:szCs w:val="28"/>
        </w:rPr>
      </w:pPr>
      <w:r>
        <w:rPr>
          <w:sz w:val="28"/>
          <w:szCs w:val="28"/>
        </w:rPr>
        <w:t>Таблица 2.8</w:t>
      </w:r>
    </w:p>
    <w:tbl>
      <w:tblPr>
        <w:tblW w:w="51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
        <w:gridCol w:w="3093"/>
        <w:gridCol w:w="706"/>
        <w:gridCol w:w="879"/>
        <w:gridCol w:w="690"/>
        <w:gridCol w:w="1007"/>
        <w:gridCol w:w="642"/>
        <w:gridCol w:w="1058"/>
        <w:gridCol w:w="627"/>
        <w:gridCol w:w="1068"/>
        <w:gridCol w:w="663"/>
        <w:gridCol w:w="1052"/>
        <w:gridCol w:w="693"/>
        <w:gridCol w:w="1007"/>
        <w:gridCol w:w="645"/>
        <w:gridCol w:w="982"/>
      </w:tblGrid>
      <w:tr w:rsidR="00505448" w:rsidRPr="00517951" w:rsidTr="00B51275">
        <w:trPr>
          <w:trHeight w:val="437"/>
          <w:tblHeader/>
        </w:trPr>
        <w:tc>
          <w:tcPr>
            <w:tcW w:w="130" w:type="pct"/>
            <w:vMerge w:val="restart"/>
            <w:shd w:val="clear" w:color="auto" w:fill="auto"/>
            <w:tcMar>
              <w:top w:w="28" w:type="dxa"/>
              <w:bottom w:w="28" w:type="dxa"/>
            </w:tcMar>
            <w:vAlign w:val="center"/>
            <w:hideMark/>
          </w:tcPr>
          <w:p w:rsidR="00706401" w:rsidRPr="00517951" w:rsidRDefault="00706401" w:rsidP="004A7B06">
            <w:pPr>
              <w:pStyle w:val="aff2"/>
              <w:rPr>
                <w:b/>
                <w:sz w:val="24"/>
                <w:szCs w:val="24"/>
              </w:rPr>
            </w:pPr>
            <w:r w:rsidRPr="00517951">
              <w:rPr>
                <w:b/>
                <w:sz w:val="24"/>
                <w:szCs w:val="24"/>
              </w:rPr>
              <w:t>№ п/п</w:t>
            </w:r>
          </w:p>
        </w:tc>
        <w:tc>
          <w:tcPr>
            <w:tcW w:w="1017" w:type="pct"/>
            <w:vMerge w:val="restart"/>
            <w:shd w:val="clear" w:color="auto" w:fill="auto"/>
            <w:noWrap/>
            <w:tcMar>
              <w:top w:w="28" w:type="dxa"/>
              <w:bottom w:w="28" w:type="dxa"/>
            </w:tcMar>
            <w:vAlign w:val="center"/>
            <w:hideMark/>
          </w:tcPr>
          <w:p w:rsidR="00706401" w:rsidRPr="00517951" w:rsidRDefault="00706401" w:rsidP="004A7B06">
            <w:pPr>
              <w:pStyle w:val="aff2"/>
              <w:rPr>
                <w:b/>
                <w:sz w:val="24"/>
                <w:szCs w:val="24"/>
              </w:rPr>
            </w:pPr>
            <w:r w:rsidRPr="00517951">
              <w:rPr>
                <w:b/>
                <w:sz w:val="24"/>
                <w:szCs w:val="24"/>
              </w:rPr>
              <w:t>Наименование</w:t>
            </w:r>
          </w:p>
        </w:tc>
        <w:tc>
          <w:tcPr>
            <w:tcW w:w="232" w:type="pct"/>
            <w:vMerge w:val="restart"/>
            <w:shd w:val="clear" w:color="auto" w:fill="auto"/>
            <w:tcMar>
              <w:top w:w="28" w:type="dxa"/>
              <w:bottom w:w="28" w:type="dxa"/>
            </w:tcMar>
            <w:vAlign w:val="center"/>
            <w:hideMark/>
          </w:tcPr>
          <w:p w:rsidR="00706401" w:rsidRPr="00517951" w:rsidRDefault="00706401" w:rsidP="004A7B06">
            <w:pPr>
              <w:pStyle w:val="aff2"/>
              <w:rPr>
                <w:b/>
                <w:sz w:val="24"/>
                <w:szCs w:val="24"/>
              </w:rPr>
            </w:pPr>
            <w:r w:rsidRPr="00517951">
              <w:rPr>
                <w:b/>
                <w:sz w:val="24"/>
                <w:szCs w:val="24"/>
              </w:rPr>
              <w:t>Ед. изм.</w:t>
            </w:r>
          </w:p>
        </w:tc>
        <w:tc>
          <w:tcPr>
            <w:tcW w:w="289" w:type="pct"/>
            <w:shd w:val="clear" w:color="auto" w:fill="auto"/>
            <w:noWrap/>
            <w:tcMar>
              <w:top w:w="28" w:type="dxa"/>
              <w:bottom w:w="28" w:type="dxa"/>
            </w:tcMar>
            <w:vAlign w:val="center"/>
            <w:hideMark/>
          </w:tcPr>
          <w:p w:rsidR="00706401" w:rsidRPr="00517951" w:rsidRDefault="00706401" w:rsidP="004A7B06">
            <w:pPr>
              <w:pStyle w:val="aff2"/>
              <w:rPr>
                <w:b/>
                <w:sz w:val="24"/>
                <w:szCs w:val="24"/>
              </w:rPr>
            </w:pPr>
            <w:r w:rsidRPr="00517951">
              <w:rPr>
                <w:b/>
                <w:sz w:val="24"/>
                <w:szCs w:val="24"/>
              </w:rPr>
              <w:t>2019</w:t>
            </w:r>
          </w:p>
        </w:tc>
        <w:tc>
          <w:tcPr>
            <w:tcW w:w="558" w:type="pct"/>
            <w:gridSpan w:val="2"/>
            <w:vAlign w:val="center"/>
          </w:tcPr>
          <w:p w:rsidR="00706401" w:rsidRPr="00517951" w:rsidRDefault="00706401" w:rsidP="004A7B06">
            <w:pPr>
              <w:pStyle w:val="aff2"/>
              <w:rPr>
                <w:b/>
                <w:sz w:val="24"/>
                <w:szCs w:val="24"/>
              </w:rPr>
            </w:pPr>
            <w:r w:rsidRPr="00517951">
              <w:rPr>
                <w:b/>
                <w:sz w:val="24"/>
                <w:szCs w:val="24"/>
              </w:rPr>
              <w:t>2020</w:t>
            </w:r>
          </w:p>
        </w:tc>
        <w:tc>
          <w:tcPr>
            <w:tcW w:w="559" w:type="pct"/>
            <w:gridSpan w:val="2"/>
            <w:vAlign w:val="center"/>
          </w:tcPr>
          <w:p w:rsidR="00706401" w:rsidRPr="00517951" w:rsidRDefault="00706401" w:rsidP="004A7B06">
            <w:pPr>
              <w:pStyle w:val="aff2"/>
              <w:rPr>
                <w:b/>
                <w:sz w:val="24"/>
                <w:szCs w:val="24"/>
              </w:rPr>
            </w:pPr>
            <w:r w:rsidRPr="00517951">
              <w:rPr>
                <w:b/>
                <w:sz w:val="24"/>
                <w:szCs w:val="24"/>
              </w:rPr>
              <w:t>2021</w:t>
            </w:r>
          </w:p>
        </w:tc>
        <w:tc>
          <w:tcPr>
            <w:tcW w:w="557" w:type="pct"/>
            <w:gridSpan w:val="2"/>
            <w:vAlign w:val="center"/>
          </w:tcPr>
          <w:p w:rsidR="00706401" w:rsidRPr="00517951" w:rsidRDefault="00706401" w:rsidP="004A7B06">
            <w:pPr>
              <w:pStyle w:val="aff2"/>
              <w:rPr>
                <w:b/>
                <w:sz w:val="24"/>
                <w:szCs w:val="24"/>
              </w:rPr>
            </w:pPr>
            <w:r w:rsidRPr="00517951">
              <w:rPr>
                <w:b/>
                <w:sz w:val="24"/>
                <w:szCs w:val="24"/>
              </w:rPr>
              <w:t>2022</w:t>
            </w:r>
          </w:p>
        </w:tc>
        <w:tc>
          <w:tcPr>
            <w:tcW w:w="564" w:type="pct"/>
            <w:gridSpan w:val="2"/>
            <w:vAlign w:val="center"/>
          </w:tcPr>
          <w:p w:rsidR="00706401" w:rsidRPr="00517951" w:rsidRDefault="00706401" w:rsidP="004A7B06">
            <w:pPr>
              <w:pStyle w:val="aff2"/>
              <w:rPr>
                <w:b/>
                <w:sz w:val="24"/>
                <w:szCs w:val="24"/>
              </w:rPr>
            </w:pPr>
            <w:r w:rsidRPr="00517951">
              <w:rPr>
                <w:b/>
                <w:sz w:val="24"/>
                <w:szCs w:val="24"/>
              </w:rPr>
              <w:t>2023</w:t>
            </w:r>
          </w:p>
        </w:tc>
        <w:tc>
          <w:tcPr>
            <w:tcW w:w="559" w:type="pct"/>
            <w:gridSpan w:val="2"/>
            <w:vAlign w:val="center"/>
          </w:tcPr>
          <w:p w:rsidR="00706401" w:rsidRPr="00517951" w:rsidRDefault="00706401" w:rsidP="004A7B06">
            <w:pPr>
              <w:pStyle w:val="aff2"/>
              <w:rPr>
                <w:b/>
                <w:sz w:val="24"/>
                <w:szCs w:val="24"/>
              </w:rPr>
            </w:pPr>
            <w:r w:rsidRPr="00517951">
              <w:rPr>
                <w:b/>
                <w:sz w:val="24"/>
                <w:szCs w:val="24"/>
              </w:rPr>
              <w:t>2024-2025</w:t>
            </w:r>
          </w:p>
        </w:tc>
        <w:tc>
          <w:tcPr>
            <w:tcW w:w="535" w:type="pct"/>
            <w:gridSpan w:val="2"/>
            <w:vAlign w:val="center"/>
          </w:tcPr>
          <w:p w:rsidR="00706401" w:rsidRPr="00517951" w:rsidRDefault="00706401" w:rsidP="002C29AE">
            <w:pPr>
              <w:pStyle w:val="aff2"/>
              <w:rPr>
                <w:b/>
                <w:sz w:val="24"/>
                <w:szCs w:val="24"/>
              </w:rPr>
            </w:pPr>
            <w:r w:rsidRPr="00517951">
              <w:rPr>
                <w:b/>
                <w:sz w:val="24"/>
                <w:szCs w:val="24"/>
              </w:rPr>
              <w:t>2026-202</w:t>
            </w:r>
            <w:r w:rsidR="002C29AE" w:rsidRPr="00517951">
              <w:rPr>
                <w:b/>
                <w:sz w:val="24"/>
                <w:szCs w:val="24"/>
              </w:rPr>
              <w:t>7</w:t>
            </w:r>
          </w:p>
        </w:tc>
      </w:tr>
      <w:tr w:rsidR="00B51275" w:rsidRPr="00517951" w:rsidTr="00B51275">
        <w:trPr>
          <w:cantSplit/>
          <w:trHeight w:val="1429"/>
        </w:trPr>
        <w:tc>
          <w:tcPr>
            <w:tcW w:w="130" w:type="pct"/>
            <w:vMerge/>
            <w:shd w:val="clear" w:color="auto" w:fill="auto"/>
            <w:noWrap/>
            <w:tcMar>
              <w:top w:w="28" w:type="dxa"/>
              <w:bottom w:w="28" w:type="dxa"/>
            </w:tcMar>
            <w:vAlign w:val="center"/>
          </w:tcPr>
          <w:p w:rsidR="00706401" w:rsidRPr="00517951" w:rsidRDefault="00706401" w:rsidP="004A7B06">
            <w:pPr>
              <w:pStyle w:val="aff2"/>
              <w:rPr>
                <w:b/>
                <w:sz w:val="24"/>
                <w:szCs w:val="24"/>
              </w:rPr>
            </w:pPr>
          </w:p>
        </w:tc>
        <w:tc>
          <w:tcPr>
            <w:tcW w:w="1017" w:type="pct"/>
            <w:vMerge/>
            <w:shd w:val="clear" w:color="auto" w:fill="auto"/>
            <w:noWrap/>
            <w:tcMar>
              <w:top w:w="28" w:type="dxa"/>
              <w:bottom w:w="28" w:type="dxa"/>
            </w:tcMar>
            <w:vAlign w:val="center"/>
          </w:tcPr>
          <w:p w:rsidR="00706401" w:rsidRPr="00517951" w:rsidRDefault="00706401" w:rsidP="004A7B06">
            <w:pPr>
              <w:pStyle w:val="aff2"/>
              <w:rPr>
                <w:b/>
                <w:sz w:val="24"/>
                <w:szCs w:val="24"/>
              </w:rPr>
            </w:pPr>
          </w:p>
        </w:tc>
        <w:tc>
          <w:tcPr>
            <w:tcW w:w="232" w:type="pct"/>
            <w:vMerge/>
            <w:shd w:val="clear" w:color="auto" w:fill="auto"/>
            <w:noWrap/>
            <w:tcMar>
              <w:top w:w="28" w:type="dxa"/>
              <w:bottom w:w="28" w:type="dxa"/>
            </w:tcMar>
            <w:vAlign w:val="center"/>
          </w:tcPr>
          <w:p w:rsidR="00706401" w:rsidRPr="00517951" w:rsidRDefault="00706401" w:rsidP="004A7B06">
            <w:pPr>
              <w:pStyle w:val="aff2"/>
              <w:rPr>
                <w:b/>
                <w:sz w:val="24"/>
                <w:szCs w:val="24"/>
              </w:rPr>
            </w:pPr>
          </w:p>
        </w:tc>
        <w:tc>
          <w:tcPr>
            <w:tcW w:w="289" w:type="pct"/>
            <w:shd w:val="clear" w:color="auto" w:fill="auto"/>
            <w:noWrap/>
            <w:tcMar>
              <w:top w:w="28" w:type="dxa"/>
              <w:bottom w:w="28" w:type="dxa"/>
            </w:tcMar>
            <w:vAlign w:val="center"/>
          </w:tcPr>
          <w:p w:rsidR="00706401" w:rsidRPr="00517951" w:rsidRDefault="00706401" w:rsidP="004A7B06">
            <w:pPr>
              <w:pStyle w:val="aff2"/>
              <w:rPr>
                <w:b/>
                <w:sz w:val="24"/>
                <w:szCs w:val="24"/>
              </w:rPr>
            </w:pPr>
          </w:p>
          <w:p w:rsidR="00517951" w:rsidRPr="00517951" w:rsidRDefault="00517951" w:rsidP="004A7B06">
            <w:pPr>
              <w:pStyle w:val="aff2"/>
              <w:rPr>
                <w:b/>
                <w:sz w:val="24"/>
                <w:szCs w:val="24"/>
              </w:rPr>
            </w:pPr>
          </w:p>
          <w:p w:rsidR="00517951" w:rsidRPr="00517951" w:rsidRDefault="00517951" w:rsidP="004A7B06">
            <w:pPr>
              <w:pStyle w:val="aff2"/>
              <w:rPr>
                <w:b/>
                <w:sz w:val="24"/>
                <w:szCs w:val="24"/>
              </w:rPr>
            </w:pPr>
          </w:p>
          <w:p w:rsidR="00517951" w:rsidRPr="00517951" w:rsidRDefault="00517951" w:rsidP="004A7B06">
            <w:pPr>
              <w:pStyle w:val="aff2"/>
              <w:rPr>
                <w:b/>
                <w:sz w:val="24"/>
                <w:szCs w:val="24"/>
              </w:rPr>
            </w:pPr>
          </w:p>
          <w:p w:rsidR="00517951" w:rsidRPr="00517951" w:rsidRDefault="00517951" w:rsidP="00517951">
            <w:pPr>
              <w:pStyle w:val="aff2"/>
              <w:rPr>
                <w:sz w:val="24"/>
                <w:szCs w:val="24"/>
              </w:rPr>
            </w:pPr>
          </w:p>
        </w:tc>
        <w:tc>
          <w:tcPr>
            <w:tcW w:w="227" w:type="pct"/>
            <w:vAlign w:val="center"/>
          </w:tcPr>
          <w:p w:rsidR="00706401" w:rsidRPr="00517951" w:rsidRDefault="00706401" w:rsidP="004A7B06">
            <w:pPr>
              <w:pStyle w:val="aff2"/>
              <w:rPr>
                <w:b/>
                <w:sz w:val="24"/>
                <w:szCs w:val="24"/>
              </w:rPr>
            </w:pPr>
            <w:r w:rsidRPr="00517951">
              <w:rPr>
                <w:b/>
                <w:sz w:val="24"/>
                <w:szCs w:val="24"/>
              </w:rPr>
              <w:t>перспектива</w:t>
            </w:r>
          </w:p>
        </w:tc>
        <w:tc>
          <w:tcPr>
            <w:tcW w:w="331" w:type="pct"/>
            <w:vAlign w:val="center"/>
          </w:tcPr>
          <w:p w:rsidR="00706401" w:rsidRPr="00517951" w:rsidRDefault="00706401" w:rsidP="004A7B06">
            <w:pPr>
              <w:pStyle w:val="aff2"/>
              <w:rPr>
                <w:b/>
                <w:sz w:val="24"/>
                <w:szCs w:val="24"/>
              </w:rPr>
            </w:pPr>
            <w:r w:rsidRPr="00517951">
              <w:rPr>
                <w:b/>
                <w:sz w:val="24"/>
                <w:szCs w:val="24"/>
              </w:rPr>
              <w:t>баланс</w:t>
            </w:r>
          </w:p>
        </w:tc>
        <w:tc>
          <w:tcPr>
            <w:tcW w:w="211" w:type="pct"/>
            <w:vAlign w:val="center"/>
          </w:tcPr>
          <w:p w:rsidR="00706401" w:rsidRPr="00517951" w:rsidRDefault="00706401" w:rsidP="004A7B06">
            <w:pPr>
              <w:pStyle w:val="aff2"/>
              <w:rPr>
                <w:b/>
                <w:sz w:val="24"/>
                <w:szCs w:val="24"/>
              </w:rPr>
            </w:pPr>
            <w:r w:rsidRPr="00517951">
              <w:rPr>
                <w:b/>
                <w:sz w:val="24"/>
                <w:szCs w:val="24"/>
              </w:rPr>
              <w:t>перспектива</w:t>
            </w:r>
          </w:p>
        </w:tc>
        <w:tc>
          <w:tcPr>
            <w:tcW w:w="348" w:type="pct"/>
            <w:vAlign w:val="center"/>
          </w:tcPr>
          <w:p w:rsidR="00706401" w:rsidRPr="00517951" w:rsidRDefault="00706401" w:rsidP="004A7B06">
            <w:pPr>
              <w:pStyle w:val="aff2"/>
              <w:rPr>
                <w:b/>
                <w:sz w:val="24"/>
                <w:szCs w:val="24"/>
              </w:rPr>
            </w:pPr>
            <w:r w:rsidRPr="00517951">
              <w:rPr>
                <w:b/>
                <w:sz w:val="24"/>
                <w:szCs w:val="24"/>
              </w:rPr>
              <w:t>баланс</w:t>
            </w:r>
          </w:p>
        </w:tc>
        <w:tc>
          <w:tcPr>
            <w:tcW w:w="206" w:type="pct"/>
            <w:vAlign w:val="center"/>
          </w:tcPr>
          <w:p w:rsidR="00706401" w:rsidRPr="00517951" w:rsidRDefault="00706401" w:rsidP="004A7B06">
            <w:pPr>
              <w:pStyle w:val="aff2"/>
              <w:rPr>
                <w:b/>
                <w:sz w:val="24"/>
                <w:szCs w:val="24"/>
              </w:rPr>
            </w:pPr>
            <w:r w:rsidRPr="00517951">
              <w:rPr>
                <w:b/>
                <w:sz w:val="24"/>
                <w:szCs w:val="24"/>
              </w:rPr>
              <w:t>перспектива</w:t>
            </w:r>
          </w:p>
        </w:tc>
        <w:tc>
          <w:tcPr>
            <w:tcW w:w="351" w:type="pct"/>
            <w:vAlign w:val="center"/>
          </w:tcPr>
          <w:p w:rsidR="00706401" w:rsidRPr="00517951" w:rsidRDefault="00706401" w:rsidP="004A7B06">
            <w:pPr>
              <w:pStyle w:val="aff2"/>
              <w:rPr>
                <w:b/>
                <w:sz w:val="24"/>
                <w:szCs w:val="24"/>
              </w:rPr>
            </w:pPr>
            <w:r w:rsidRPr="00517951">
              <w:rPr>
                <w:b/>
                <w:sz w:val="24"/>
                <w:szCs w:val="24"/>
              </w:rPr>
              <w:t>баланс</w:t>
            </w:r>
          </w:p>
        </w:tc>
        <w:tc>
          <w:tcPr>
            <w:tcW w:w="218" w:type="pct"/>
            <w:vAlign w:val="center"/>
          </w:tcPr>
          <w:p w:rsidR="00706401" w:rsidRPr="00517951" w:rsidRDefault="00706401" w:rsidP="004A7B06">
            <w:pPr>
              <w:pStyle w:val="aff2"/>
              <w:rPr>
                <w:b/>
                <w:sz w:val="24"/>
                <w:szCs w:val="24"/>
              </w:rPr>
            </w:pPr>
            <w:r w:rsidRPr="00517951">
              <w:rPr>
                <w:b/>
                <w:sz w:val="24"/>
                <w:szCs w:val="24"/>
              </w:rPr>
              <w:t>перспектива</w:t>
            </w:r>
          </w:p>
        </w:tc>
        <w:tc>
          <w:tcPr>
            <w:tcW w:w="346" w:type="pct"/>
            <w:vAlign w:val="center"/>
          </w:tcPr>
          <w:p w:rsidR="00706401" w:rsidRPr="00517951" w:rsidRDefault="00706401" w:rsidP="004A7B06">
            <w:pPr>
              <w:pStyle w:val="aff2"/>
              <w:rPr>
                <w:b/>
                <w:sz w:val="24"/>
                <w:szCs w:val="24"/>
              </w:rPr>
            </w:pPr>
            <w:r w:rsidRPr="00517951">
              <w:rPr>
                <w:b/>
                <w:sz w:val="24"/>
                <w:szCs w:val="24"/>
              </w:rPr>
              <w:t>баланс</w:t>
            </w:r>
          </w:p>
        </w:tc>
        <w:tc>
          <w:tcPr>
            <w:tcW w:w="228" w:type="pct"/>
            <w:vAlign w:val="center"/>
          </w:tcPr>
          <w:p w:rsidR="00706401" w:rsidRPr="00517951" w:rsidRDefault="00706401" w:rsidP="004A7B06">
            <w:pPr>
              <w:pStyle w:val="aff2"/>
              <w:rPr>
                <w:b/>
                <w:sz w:val="24"/>
                <w:szCs w:val="24"/>
              </w:rPr>
            </w:pPr>
            <w:r w:rsidRPr="00517951">
              <w:rPr>
                <w:b/>
                <w:sz w:val="24"/>
                <w:szCs w:val="24"/>
              </w:rPr>
              <w:t>перспектива</w:t>
            </w:r>
          </w:p>
        </w:tc>
        <w:tc>
          <w:tcPr>
            <w:tcW w:w="331" w:type="pct"/>
            <w:vAlign w:val="center"/>
          </w:tcPr>
          <w:p w:rsidR="00706401" w:rsidRPr="00517951" w:rsidRDefault="00706401" w:rsidP="004A7B06">
            <w:pPr>
              <w:pStyle w:val="aff2"/>
              <w:rPr>
                <w:b/>
                <w:sz w:val="24"/>
                <w:szCs w:val="24"/>
              </w:rPr>
            </w:pPr>
            <w:r w:rsidRPr="00517951">
              <w:rPr>
                <w:b/>
                <w:sz w:val="24"/>
                <w:szCs w:val="24"/>
              </w:rPr>
              <w:t>баланс</w:t>
            </w:r>
          </w:p>
        </w:tc>
        <w:tc>
          <w:tcPr>
            <w:tcW w:w="212" w:type="pct"/>
            <w:vAlign w:val="center"/>
          </w:tcPr>
          <w:p w:rsidR="00706401" w:rsidRPr="00517951" w:rsidRDefault="00706401" w:rsidP="004A7B06">
            <w:pPr>
              <w:pStyle w:val="aff2"/>
              <w:rPr>
                <w:b/>
                <w:sz w:val="24"/>
                <w:szCs w:val="24"/>
              </w:rPr>
            </w:pPr>
            <w:r w:rsidRPr="00517951">
              <w:rPr>
                <w:b/>
                <w:sz w:val="24"/>
                <w:szCs w:val="24"/>
              </w:rPr>
              <w:t>перспектива</w:t>
            </w:r>
          </w:p>
        </w:tc>
        <w:tc>
          <w:tcPr>
            <w:tcW w:w="323" w:type="pct"/>
            <w:vAlign w:val="center"/>
          </w:tcPr>
          <w:p w:rsidR="00706401" w:rsidRPr="00517951" w:rsidRDefault="00706401" w:rsidP="004A7B06">
            <w:pPr>
              <w:pStyle w:val="aff2"/>
              <w:rPr>
                <w:b/>
                <w:sz w:val="24"/>
                <w:szCs w:val="24"/>
              </w:rPr>
            </w:pPr>
            <w:r w:rsidRPr="00517951">
              <w:rPr>
                <w:b/>
                <w:sz w:val="24"/>
                <w:szCs w:val="24"/>
              </w:rPr>
              <w:t>баланс</w:t>
            </w:r>
          </w:p>
        </w:tc>
      </w:tr>
      <w:tr w:rsidR="00B51275" w:rsidRPr="00517951" w:rsidTr="00B51275">
        <w:trPr>
          <w:cantSplit/>
          <w:trHeight w:val="698"/>
        </w:trPr>
        <w:tc>
          <w:tcPr>
            <w:tcW w:w="130" w:type="pct"/>
            <w:shd w:val="clear" w:color="auto" w:fill="auto"/>
            <w:noWrap/>
            <w:tcMar>
              <w:top w:w="28" w:type="dxa"/>
              <w:bottom w:w="28" w:type="dxa"/>
            </w:tcMar>
            <w:vAlign w:val="center"/>
          </w:tcPr>
          <w:p w:rsidR="00706401" w:rsidRPr="00517951" w:rsidRDefault="00706401" w:rsidP="004A7B06">
            <w:pPr>
              <w:pStyle w:val="aff2"/>
              <w:rPr>
                <w:sz w:val="24"/>
                <w:szCs w:val="24"/>
              </w:rPr>
            </w:pPr>
            <w:r w:rsidRPr="00517951">
              <w:rPr>
                <w:sz w:val="24"/>
                <w:szCs w:val="24"/>
              </w:rPr>
              <w:t>1</w:t>
            </w:r>
          </w:p>
        </w:tc>
        <w:tc>
          <w:tcPr>
            <w:tcW w:w="1017" w:type="pct"/>
            <w:shd w:val="clear" w:color="auto" w:fill="auto"/>
            <w:noWrap/>
            <w:tcMar>
              <w:top w:w="28" w:type="dxa"/>
              <w:bottom w:w="28" w:type="dxa"/>
            </w:tcMar>
            <w:vAlign w:val="center"/>
          </w:tcPr>
          <w:p w:rsidR="00706401" w:rsidRPr="00517951" w:rsidRDefault="00706401" w:rsidP="004A7B06">
            <w:pPr>
              <w:pStyle w:val="aff2"/>
              <w:rPr>
                <w:sz w:val="24"/>
                <w:szCs w:val="24"/>
              </w:rPr>
            </w:pPr>
            <w:r w:rsidRPr="00517951">
              <w:rPr>
                <w:sz w:val="24"/>
                <w:szCs w:val="24"/>
              </w:rPr>
              <w:t>Расчетная тепловая нагрузка поселения</w:t>
            </w:r>
          </w:p>
        </w:tc>
        <w:tc>
          <w:tcPr>
            <w:tcW w:w="232" w:type="pct"/>
            <w:shd w:val="clear" w:color="auto" w:fill="auto"/>
            <w:noWrap/>
            <w:tcMar>
              <w:top w:w="28" w:type="dxa"/>
              <w:bottom w:w="28" w:type="dxa"/>
            </w:tcMar>
            <w:vAlign w:val="center"/>
          </w:tcPr>
          <w:p w:rsidR="00706401" w:rsidRPr="00517951" w:rsidRDefault="00706401" w:rsidP="004A7B06">
            <w:pPr>
              <w:pStyle w:val="aff2"/>
              <w:rPr>
                <w:sz w:val="24"/>
                <w:szCs w:val="24"/>
              </w:rPr>
            </w:pPr>
            <w:r w:rsidRPr="00517951">
              <w:rPr>
                <w:sz w:val="24"/>
                <w:szCs w:val="24"/>
              </w:rPr>
              <w:t>Гкал/ч</w:t>
            </w:r>
          </w:p>
        </w:tc>
        <w:tc>
          <w:tcPr>
            <w:tcW w:w="289" w:type="pct"/>
            <w:shd w:val="clear" w:color="auto" w:fill="auto"/>
            <w:noWrap/>
            <w:tcMar>
              <w:top w:w="28" w:type="dxa"/>
              <w:bottom w:w="28" w:type="dxa"/>
            </w:tcMar>
            <w:vAlign w:val="center"/>
          </w:tcPr>
          <w:p w:rsidR="00706401" w:rsidRPr="00517951" w:rsidRDefault="002C29AE" w:rsidP="004A7B06">
            <w:pPr>
              <w:pStyle w:val="aff2"/>
              <w:rPr>
                <w:sz w:val="24"/>
                <w:szCs w:val="24"/>
              </w:rPr>
            </w:pPr>
            <w:r w:rsidRPr="00517951">
              <w:rPr>
                <w:sz w:val="24"/>
                <w:szCs w:val="24"/>
              </w:rPr>
              <w:t>9,86</w:t>
            </w:r>
          </w:p>
        </w:tc>
        <w:tc>
          <w:tcPr>
            <w:tcW w:w="227" w:type="pct"/>
            <w:vAlign w:val="center"/>
          </w:tcPr>
          <w:p w:rsidR="00706401" w:rsidRPr="00517951" w:rsidRDefault="00706401" w:rsidP="004A7B06">
            <w:pPr>
              <w:pStyle w:val="aff2"/>
              <w:rPr>
                <w:sz w:val="24"/>
                <w:szCs w:val="24"/>
              </w:rPr>
            </w:pPr>
            <w:r w:rsidRPr="00517951">
              <w:rPr>
                <w:sz w:val="24"/>
                <w:szCs w:val="24"/>
              </w:rPr>
              <w:t>0</w:t>
            </w:r>
          </w:p>
        </w:tc>
        <w:tc>
          <w:tcPr>
            <w:tcW w:w="331" w:type="pct"/>
            <w:vAlign w:val="center"/>
          </w:tcPr>
          <w:p w:rsidR="00706401" w:rsidRPr="00517951" w:rsidRDefault="002C29AE" w:rsidP="004A7B06">
            <w:pPr>
              <w:pStyle w:val="aff2"/>
              <w:rPr>
                <w:sz w:val="24"/>
                <w:szCs w:val="24"/>
              </w:rPr>
            </w:pPr>
            <w:r w:rsidRPr="00517951">
              <w:rPr>
                <w:sz w:val="24"/>
                <w:szCs w:val="24"/>
              </w:rPr>
              <w:t>9,86</w:t>
            </w:r>
          </w:p>
        </w:tc>
        <w:tc>
          <w:tcPr>
            <w:tcW w:w="211" w:type="pct"/>
            <w:vAlign w:val="center"/>
          </w:tcPr>
          <w:p w:rsidR="00706401" w:rsidRPr="00517951" w:rsidRDefault="00706401" w:rsidP="004A7B06">
            <w:pPr>
              <w:pStyle w:val="aff2"/>
              <w:rPr>
                <w:sz w:val="24"/>
                <w:szCs w:val="24"/>
              </w:rPr>
            </w:pPr>
            <w:r w:rsidRPr="00517951">
              <w:rPr>
                <w:sz w:val="24"/>
                <w:szCs w:val="24"/>
              </w:rPr>
              <w:t>0</w:t>
            </w:r>
          </w:p>
        </w:tc>
        <w:tc>
          <w:tcPr>
            <w:tcW w:w="348" w:type="pct"/>
            <w:vAlign w:val="center"/>
          </w:tcPr>
          <w:p w:rsidR="00706401" w:rsidRPr="00517951" w:rsidRDefault="002C29AE" w:rsidP="004A7B06">
            <w:pPr>
              <w:pStyle w:val="aff2"/>
              <w:rPr>
                <w:sz w:val="24"/>
                <w:szCs w:val="24"/>
              </w:rPr>
            </w:pPr>
            <w:r w:rsidRPr="00517951">
              <w:rPr>
                <w:sz w:val="24"/>
                <w:szCs w:val="24"/>
              </w:rPr>
              <w:t>9,86</w:t>
            </w:r>
          </w:p>
        </w:tc>
        <w:tc>
          <w:tcPr>
            <w:tcW w:w="206" w:type="pct"/>
            <w:vAlign w:val="center"/>
          </w:tcPr>
          <w:p w:rsidR="00706401" w:rsidRPr="00517951" w:rsidRDefault="00706401" w:rsidP="004A7B06">
            <w:pPr>
              <w:pStyle w:val="aff2"/>
              <w:rPr>
                <w:sz w:val="24"/>
                <w:szCs w:val="24"/>
              </w:rPr>
            </w:pPr>
            <w:r w:rsidRPr="00517951">
              <w:rPr>
                <w:sz w:val="24"/>
                <w:szCs w:val="24"/>
              </w:rPr>
              <w:t>0</w:t>
            </w:r>
          </w:p>
        </w:tc>
        <w:tc>
          <w:tcPr>
            <w:tcW w:w="351" w:type="pct"/>
            <w:vAlign w:val="center"/>
          </w:tcPr>
          <w:p w:rsidR="00706401" w:rsidRPr="00517951" w:rsidRDefault="002C29AE" w:rsidP="004A7B06">
            <w:pPr>
              <w:pStyle w:val="aff2"/>
              <w:rPr>
                <w:sz w:val="24"/>
                <w:szCs w:val="24"/>
              </w:rPr>
            </w:pPr>
            <w:r w:rsidRPr="00517951">
              <w:rPr>
                <w:sz w:val="24"/>
                <w:szCs w:val="24"/>
              </w:rPr>
              <w:t>9,86</w:t>
            </w:r>
          </w:p>
        </w:tc>
        <w:tc>
          <w:tcPr>
            <w:tcW w:w="218" w:type="pct"/>
            <w:vAlign w:val="center"/>
          </w:tcPr>
          <w:p w:rsidR="00706401" w:rsidRPr="00517951" w:rsidRDefault="00706401" w:rsidP="004A7B06">
            <w:pPr>
              <w:pStyle w:val="aff2"/>
              <w:rPr>
                <w:sz w:val="24"/>
                <w:szCs w:val="24"/>
              </w:rPr>
            </w:pPr>
            <w:r w:rsidRPr="00517951">
              <w:rPr>
                <w:sz w:val="24"/>
                <w:szCs w:val="24"/>
              </w:rPr>
              <w:t>0</w:t>
            </w:r>
          </w:p>
        </w:tc>
        <w:tc>
          <w:tcPr>
            <w:tcW w:w="346" w:type="pct"/>
            <w:vAlign w:val="center"/>
          </w:tcPr>
          <w:p w:rsidR="00706401" w:rsidRPr="00517951" w:rsidRDefault="002C29AE" w:rsidP="004A7B06">
            <w:pPr>
              <w:pStyle w:val="aff2"/>
              <w:rPr>
                <w:sz w:val="24"/>
                <w:szCs w:val="24"/>
              </w:rPr>
            </w:pPr>
            <w:r w:rsidRPr="00517951">
              <w:rPr>
                <w:sz w:val="24"/>
                <w:szCs w:val="24"/>
              </w:rPr>
              <w:t>9,86</w:t>
            </w:r>
          </w:p>
        </w:tc>
        <w:tc>
          <w:tcPr>
            <w:tcW w:w="228" w:type="pct"/>
            <w:vAlign w:val="center"/>
          </w:tcPr>
          <w:p w:rsidR="00706401" w:rsidRPr="00517951" w:rsidRDefault="00706401" w:rsidP="004A7B06">
            <w:pPr>
              <w:pStyle w:val="aff2"/>
              <w:rPr>
                <w:sz w:val="24"/>
                <w:szCs w:val="24"/>
              </w:rPr>
            </w:pPr>
            <w:r w:rsidRPr="00517951">
              <w:rPr>
                <w:sz w:val="24"/>
                <w:szCs w:val="24"/>
              </w:rPr>
              <w:t>0</w:t>
            </w:r>
          </w:p>
        </w:tc>
        <w:tc>
          <w:tcPr>
            <w:tcW w:w="331" w:type="pct"/>
            <w:vAlign w:val="center"/>
          </w:tcPr>
          <w:p w:rsidR="00706401" w:rsidRPr="00517951" w:rsidRDefault="002C29AE" w:rsidP="004A7B06">
            <w:pPr>
              <w:pStyle w:val="aff2"/>
              <w:rPr>
                <w:sz w:val="24"/>
                <w:szCs w:val="24"/>
              </w:rPr>
            </w:pPr>
            <w:r w:rsidRPr="00517951">
              <w:rPr>
                <w:sz w:val="24"/>
                <w:szCs w:val="24"/>
              </w:rPr>
              <w:t>9,86</w:t>
            </w:r>
          </w:p>
        </w:tc>
        <w:tc>
          <w:tcPr>
            <w:tcW w:w="212" w:type="pct"/>
            <w:vAlign w:val="center"/>
          </w:tcPr>
          <w:p w:rsidR="00706401" w:rsidRPr="00517951" w:rsidRDefault="00706401" w:rsidP="004A7B06">
            <w:pPr>
              <w:pStyle w:val="aff2"/>
              <w:rPr>
                <w:sz w:val="24"/>
                <w:szCs w:val="24"/>
              </w:rPr>
            </w:pPr>
            <w:r w:rsidRPr="00517951">
              <w:rPr>
                <w:sz w:val="24"/>
                <w:szCs w:val="24"/>
              </w:rPr>
              <w:t>0</w:t>
            </w:r>
          </w:p>
        </w:tc>
        <w:tc>
          <w:tcPr>
            <w:tcW w:w="323" w:type="pct"/>
            <w:vAlign w:val="center"/>
          </w:tcPr>
          <w:p w:rsidR="00706401" w:rsidRPr="00517951" w:rsidRDefault="002C29AE" w:rsidP="004A7B06">
            <w:pPr>
              <w:pStyle w:val="aff2"/>
              <w:rPr>
                <w:sz w:val="24"/>
                <w:szCs w:val="24"/>
              </w:rPr>
            </w:pPr>
            <w:r w:rsidRPr="00517951">
              <w:rPr>
                <w:sz w:val="24"/>
                <w:szCs w:val="24"/>
              </w:rPr>
              <w:t>9,86</w:t>
            </w:r>
          </w:p>
        </w:tc>
      </w:tr>
      <w:tr w:rsidR="00B51275" w:rsidRPr="00517951" w:rsidTr="00B51275">
        <w:trPr>
          <w:cantSplit/>
          <w:trHeight w:val="505"/>
        </w:trPr>
        <w:tc>
          <w:tcPr>
            <w:tcW w:w="130" w:type="pct"/>
            <w:shd w:val="clear" w:color="auto" w:fill="auto"/>
            <w:noWrap/>
            <w:tcMar>
              <w:top w:w="28" w:type="dxa"/>
              <w:bottom w:w="28" w:type="dxa"/>
            </w:tcMar>
            <w:vAlign w:val="center"/>
          </w:tcPr>
          <w:p w:rsidR="00706401" w:rsidRPr="00517951" w:rsidRDefault="00706401" w:rsidP="004A7B06">
            <w:pPr>
              <w:pStyle w:val="aff2"/>
              <w:rPr>
                <w:sz w:val="24"/>
                <w:szCs w:val="24"/>
              </w:rPr>
            </w:pPr>
            <w:r w:rsidRPr="00517951">
              <w:rPr>
                <w:sz w:val="24"/>
                <w:szCs w:val="24"/>
              </w:rPr>
              <w:t>2</w:t>
            </w:r>
          </w:p>
        </w:tc>
        <w:tc>
          <w:tcPr>
            <w:tcW w:w="1017" w:type="pct"/>
            <w:shd w:val="clear" w:color="auto" w:fill="auto"/>
            <w:noWrap/>
            <w:tcMar>
              <w:top w:w="28" w:type="dxa"/>
              <w:bottom w:w="28" w:type="dxa"/>
            </w:tcMar>
            <w:vAlign w:val="center"/>
          </w:tcPr>
          <w:p w:rsidR="00706401" w:rsidRPr="00517951" w:rsidRDefault="00706401" w:rsidP="004A7B06">
            <w:pPr>
              <w:pStyle w:val="aff2"/>
              <w:rPr>
                <w:sz w:val="24"/>
                <w:szCs w:val="24"/>
              </w:rPr>
            </w:pPr>
            <w:r w:rsidRPr="00517951">
              <w:rPr>
                <w:sz w:val="24"/>
                <w:szCs w:val="24"/>
              </w:rPr>
              <w:t>Установленная тепловая мощность котельной</w:t>
            </w:r>
          </w:p>
        </w:tc>
        <w:tc>
          <w:tcPr>
            <w:tcW w:w="232" w:type="pct"/>
            <w:shd w:val="clear" w:color="auto" w:fill="auto"/>
            <w:noWrap/>
            <w:tcMar>
              <w:top w:w="28" w:type="dxa"/>
              <w:bottom w:w="28" w:type="dxa"/>
            </w:tcMar>
            <w:vAlign w:val="center"/>
          </w:tcPr>
          <w:p w:rsidR="00706401" w:rsidRPr="00517951" w:rsidRDefault="00706401" w:rsidP="004A7B06">
            <w:pPr>
              <w:pStyle w:val="aff2"/>
              <w:rPr>
                <w:sz w:val="24"/>
                <w:szCs w:val="24"/>
              </w:rPr>
            </w:pPr>
            <w:r w:rsidRPr="00517951">
              <w:rPr>
                <w:sz w:val="24"/>
                <w:szCs w:val="24"/>
              </w:rPr>
              <w:t>Гкал/ч</w:t>
            </w:r>
          </w:p>
        </w:tc>
        <w:tc>
          <w:tcPr>
            <w:tcW w:w="289" w:type="pct"/>
            <w:shd w:val="clear" w:color="auto" w:fill="auto"/>
            <w:noWrap/>
            <w:tcMar>
              <w:top w:w="28" w:type="dxa"/>
              <w:bottom w:w="28" w:type="dxa"/>
            </w:tcMar>
            <w:vAlign w:val="center"/>
          </w:tcPr>
          <w:p w:rsidR="00706401" w:rsidRPr="00517951" w:rsidRDefault="002C29AE" w:rsidP="004A7B06">
            <w:pPr>
              <w:pStyle w:val="aff2"/>
              <w:rPr>
                <w:sz w:val="24"/>
                <w:szCs w:val="24"/>
              </w:rPr>
            </w:pPr>
            <w:r w:rsidRPr="00517951">
              <w:rPr>
                <w:sz w:val="24"/>
                <w:szCs w:val="24"/>
              </w:rPr>
              <w:t>10,686</w:t>
            </w:r>
          </w:p>
        </w:tc>
        <w:tc>
          <w:tcPr>
            <w:tcW w:w="227" w:type="pct"/>
            <w:vAlign w:val="center"/>
          </w:tcPr>
          <w:p w:rsidR="00706401" w:rsidRPr="00517951" w:rsidRDefault="00706401" w:rsidP="004A7B06">
            <w:pPr>
              <w:pStyle w:val="aff2"/>
              <w:rPr>
                <w:sz w:val="24"/>
                <w:szCs w:val="24"/>
              </w:rPr>
            </w:pPr>
          </w:p>
        </w:tc>
        <w:tc>
          <w:tcPr>
            <w:tcW w:w="331" w:type="pct"/>
            <w:vAlign w:val="center"/>
          </w:tcPr>
          <w:p w:rsidR="00706401" w:rsidRPr="00517951" w:rsidRDefault="002C29AE" w:rsidP="004A7B06">
            <w:pPr>
              <w:pStyle w:val="aff2"/>
              <w:rPr>
                <w:sz w:val="24"/>
                <w:szCs w:val="24"/>
              </w:rPr>
            </w:pPr>
            <w:r w:rsidRPr="00517951">
              <w:rPr>
                <w:sz w:val="24"/>
                <w:szCs w:val="24"/>
              </w:rPr>
              <w:t>10,686</w:t>
            </w:r>
          </w:p>
        </w:tc>
        <w:tc>
          <w:tcPr>
            <w:tcW w:w="211" w:type="pct"/>
            <w:vAlign w:val="center"/>
          </w:tcPr>
          <w:p w:rsidR="00706401" w:rsidRPr="00517951" w:rsidRDefault="00706401" w:rsidP="004A7B06">
            <w:pPr>
              <w:pStyle w:val="aff2"/>
              <w:rPr>
                <w:sz w:val="24"/>
                <w:szCs w:val="24"/>
              </w:rPr>
            </w:pPr>
          </w:p>
        </w:tc>
        <w:tc>
          <w:tcPr>
            <w:tcW w:w="348" w:type="pct"/>
            <w:vAlign w:val="center"/>
          </w:tcPr>
          <w:p w:rsidR="00706401" w:rsidRPr="00517951" w:rsidRDefault="002C29AE" w:rsidP="004A7B06">
            <w:pPr>
              <w:pStyle w:val="aff2"/>
              <w:rPr>
                <w:sz w:val="24"/>
                <w:szCs w:val="24"/>
              </w:rPr>
            </w:pPr>
            <w:r w:rsidRPr="00517951">
              <w:rPr>
                <w:sz w:val="24"/>
                <w:szCs w:val="24"/>
              </w:rPr>
              <w:t>10,686</w:t>
            </w:r>
          </w:p>
        </w:tc>
        <w:tc>
          <w:tcPr>
            <w:tcW w:w="206" w:type="pct"/>
            <w:vAlign w:val="center"/>
          </w:tcPr>
          <w:p w:rsidR="00706401" w:rsidRPr="00517951" w:rsidRDefault="00706401" w:rsidP="004A7B06">
            <w:pPr>
              <w:pStyle w:val="aff2"/>
              <w:rPr>
                <w:sz w:val="24"/>
                <w:szCs w:val="24"/>
              </w:rPr>
            </w:pPr>
          </w:p>
        </w:tc>
        <w:tc>
          <w:tcPr>
            <w:tcW w:w="351" w:type="pct"/>
            <w:vAlign w:val="center"/>
          </w:tcPr>
          <w:p w:rsidR="00706401" w:rsidRPr="00517951" w:rsidRDefault="002C29AE" w:rsidP="004A7B06">
            <w:pPr>
              <w:pStyle w:val="aff2"/>
              <w:rPr>
                <w:sz w:val="24"/>
                <w:szCs w:val="24"/>
              </w:rPr>
            </w:pPr>
            <w:r w:rsidRPr="00517951">
              <w:rPr>
                <w:sz w:val="24"/>
                <w:szCs w:val="24"/>
              </w:rPr>
              <w:t>10,686</w:t>
            </w:r>
          </w:p>
        </w:tc>
        <w:tc>
          <w:tcPr>
            <w:tcW w:w="218" w:type="pct"/>
            <w:vAlign w:val="center"/>
          </w:tcPr>
          <w:p w:rsidR="00706401" w:rsidRPr="00517951" w:rsidRDefault="00706401" w:rsidP="004A7B06">
            <w:pPr>
              <w:pStyle w:val="aff2"/>
              <w:rPr>
                <w:sz w:val="24"/>
                <w:szCs w:val="24"/>
              </w:rPr>
            </w:pPr>
          </w:p>
        </w:tc>
        <w:tc>
          <w:tcPr>
            <w:tcW w:w="346" w:type="pct"/>
            <w:vAlign w:val="center"/>
          </w:tcPr>
          <w:p w:rsidR="00706401" w:rsidRPr="00517951" w:rsidRDefault="002C29AE" w:rsidP="004A7B06">
            <w:pPr>
              <w:pStyle w:val="aff2"/>
              <w:rPr>
                <w:sz w:val="24"/>
                <w:szCs w:val="24"/>
              </w:rPr>
            </w:pPr>
            <w:r w:rsidRPr="00517951">
              <w:rPr>
                <w:sz w:val="24"/>
                <w:szCs w:val="24"/>
              </w:rPr>
              <w:t>10,686</w:t>
            </w:r>
          </w:p>
        </w:tc>
        <w:tc>
          <w:tcPr>
            <w:tcW w:w="228" w:type="pct"/>
            <w:vAlign w:val="center"/>
          </w:tcPr>
          <w:p w:rsidR="00706401" w:rsidRPr="00517951" w:rsidRDefault="00706401" w:rsidP="004A7B06">
            <w:pPr>
              <w:pStyle w:val="aff2"/>
              <w:rPr>
                <w:sz w:val="24"/>
                <w:szCs w:val="24"/>
              </w:rPr>
            </w:pPr>
          </w:p>
        </w:tc>
        <w:tc>
          <w:tcPr>
            <w:tcW w:w="331" w:type="pct"/>
            <w:vAlign w:val="center"/>
          </w:tcPr>
          <w:p w:rsidR="00706401" w:rsidRPr="00517951" w:rsidRDefault="002C29AE" w:rsidP="004A7B06">
            <w:pPr>
              <w:pStyle w:val="aff2"/>
              <w:rPr>
                <w:sz w:val="24"/>
                <w:szCs w:val="24"/>
              </w:rPr>
            </w:pPr>
            <w:r w:rsidRPr="00517951">
              <w:rPr>
                <w:sz w:val="24"/>
                <w:szCs w:val="24"/>
              </w:rPr>
              <w:t>10,686</w:t>
            </w:r>
          </w:p>
        </w:tc>
        <w:tc>
          <w:tcPr>
            <w:tcW w:w="212" w:type="pct"/>
            <w:vAlign w:val="center"/>
          </w:tcPr>
          <w:p w:rsidR="00706401" w:rsidRPr="00517951" w:rsidRDefault="00706401" w:rsidP="004A7B06">
            <w:pPr>
              <w:pStyle w:val="aff2"/>
              <w:rPr>
                <w:sz w:val="24"/>
                <w:szCs w:val="24"/>
              </w:rPr>
            </w:pPr>
          </w:p>
        </w:tc>
        <w:tc>
          <w:tcPr>
            <w:tcW w:w="323" w:type="pct"/>
            <w:vAlign w:val="center"/>
          </w:tcPr>
          <w:p w:rsidR="00706401" w:rsidRPr="00517951" w:rsidRDefault="002C29AE" w:rsidP="004A7B06">
            <w:pPr>
              <w:pStyle w:val="aff2"/>
              <w:rPr>
                <w:sz w:val="24"/>
                <w:szCs w:val="24"/>
              </w:rPr>
            </w:pPr>
            <w:r w:rsidRPr="00517951">
              <w:rPr>
                <w:sz w:val="24"/>
                <w:szCs w:val="24"/>
              </w:rPr>
              <w:t>10,686</w:t>
            </w:r>
          </w:p>
        </w:tc>
      </w:tr>
      <w:tr w:rsidR="00B51275" w:rsidRPr="00517951" w:rsidTr="00B51275">
        <w:trPr>
          <w:cantSplit/>
          <w:trHeight w:val="599"/>
        </w:trPr>
        <w:tc>
          <w:tcPr>
            <w:tcW w:w="130" w:type="pct"/>
            <w:shd w:val="clear" w:color="auto" w:fill="auto"/>
            <w:noWrap/>
            <w:tcMar>
              <w:top w:w="28" w:type="dxa"/>
              <w:bottom w:w="28" w:type="dxa"/>
            </w:tcMar>
            <w:vAlign w:val="center"/>
          </w:tcPr>
          <w:p w:rsidR="00706401" w:rsidRPr="00517951" w:rsidRDefault="00706401" w:rsidP="004A7B06">
            <w:pPr>
              <w:pStyle w:val="aff2"/>
              <w:rPr>
                <w:sz w:val="24"/>
                <w:szCs w:val="24"/>
              </w:rPr>
            </w:pPr>
            <w:r w:rsidRPr="00517951">
              <w:rPr>
                <w:sz w:val="24"/>
                <w:szCs w:val="24"/>
              </w:rPr>
              <w:t>3</w:t>
            </w:r>
          </w:p>
        </w:tc>
        <w:tc>
          <w:tcPr>
            <w:tcW w:w="1017" w:type="pct"/>
            <w:shd w:val="clear" w:color="auto" w:fill="auto"/>
            <w:noWrap/>
            <w:tcMar>
              <w:top w:w="28" w:type="dxa"/>
              <w:bottom w:w="28" w:type="dxa"/>
            </w:tcMar>
            <w:vAlign w:val="center"/>
          </w:tcPr>
          <w:p w:rsidR="00706401" w:rsidRPr="00517951" w:rsidRDefault="00706401" w:rsidP="004A7B06">
            <w:pPr>
              <w:pStyle w:val="aff2"/>
              <w:rPr>
                <w:sz w:val="24"/>
                <w:szCs w:val="24"/>
              </w:rPr>
            </w:pPr>
            <w:r w:rsidRPr="00517951">
              <w:rPr>
                <w:sz w:val="24"/>
                <w:szCs w:val="24"/>
              </w:rPr>
              <w:t>Собственные и хозяйственные нужды</w:t>
            </w:r>
          </w:p>
        </w:tc>
        <w:tc>
          <w:tcPr>
            <w:tcW w:w="232" w:type="pct"/>
            <w:shd w:val="clear" w:color="auto" w:fill="auto"/>
            <w:noWrap/>
            <w:tcMar>
              <w:top w:w="28" w:type="dxa"/>
              <w:bottom w:w="28" w:type="dxa"/>
            </w:tcMar>
            <w:vAlign w:val="center"/>
          </w:tcPr>
          <w:p w:rsidR="00706401" w:rsidRPr="00517951" w:rsidRDefault="00706401" w:rsidP="004A7B06">
            <w:pPr>
              <w:pStyle w:val="aff2"/>
              <w:rPr>
                <w:sz w:val="24"/>
                <w:szCs w:val="24"/>
              </w:rPr>
            </w:pPr>
            <w:r w:rsidRPr="00517951">
              <w:rPr>
                <w:sz w:val="24"/>
                <w:szCs w:val="24"/>
              </w:rPr>
              <w:t>Гкал/ч</w:t>
            </w:r>
          </w:p>
        </w:tc>
        <w:tc>
          <w:tcPr>
            <w:tcW w:w="289" w:type="pct"/>
            <w:shd w:val="clear" w:color="auto" w:fill="auto"/>
            <w:noWrap/>
            <w:tcMar>
              <w:top w:w="28" w:type="dxa"/>
              <w:bottom w:w="28" w:type="dxa"/>
            </w:tcMar>
            <w:vAlign w:val="center"/>
          </w:tcPr>
          <w:p w:rsidR="00706401" w:rsidRPr="00517951" w:rsidRDefault="002C29AE" w:rsidP="004A7B06">
            <w:pPr>
              <w:pStyle w:val="aff2"/>
              <w:rPr>
                <w:sz w:val="24"/>
                <w:szCs w:val="24"/>
              </w:rPr>
            </w:pPr>
            <w:r w:rsidRPr="00517951">
              <w:rPr>
                <w:sz w:val="24"/>
                <w:szCs w:val="24"/>
              </w:rPr>
              <w:t>477</w:t>
            </w:r>
          </w:p>
        </w:tc>
        <w:tc>
          <w:tcPr>
            <w:tcW w:w="227" w:type="pct"/>
            <w:vAlign w:val="center"/>
          </w:tcPr>
          <w:p w:rsidR="00706401" w:rsidRPr="00517951" w:rsidRDefault="00706401" w:rsidP="004A7B06">
            <w:pPr>
              <w:pStyle w:val="aff2"/>
              <w:rPr>
                <w:sz w:val="24"/>
                <w:szCs w:val="24"/>
              </w:rPr>
            </w:pPr>
          </w:p>
        </w:tc>
        <w:tc>
          <w:tcPr>
            <w:tcW w:w="331" w:type="pct"/>
            <w:vAlign w:val="center"/>
          </w:tcPr>
          <w:p w:rsidR="00706401" w:rsidRPr="00517951" w:rsidRDefault="002C29AE" w:rsidP="004A7B06">
            <w:pPr>
              <w:pStyle w:val="aff2"/>
              <w:rPr>
                <w:sz w:val="24"/>
                <w:szCs w:val="24"/>
              </w:rPr>
            </w:pPr>
            <w:r w:rsidRPr="00517951">
              <w:rPr>
                <w:sz w:val="24"/>
                <w:szCs w:val="24"/>
              </w:rPr>
              <w:t>477</w:t>
            </w:r>
          </w:p>
        </w:tc>
        <w:tc>
          <w:tcPr>
            <w:tcW w:w="211" w:type="pct"/>
            <w:vAlign w:val="center"/>
          </w:tcPr>
          <w:p w:rsidR="00706401" w:rsidRPr="00517951" w:rsidRDefault="00706401" w:rsidP="004A7B06">
            <w:pPr>
              <w:pStyle w:val="aff2"/>
              <w:rPr>
                <w:sz w:val="24"/>
                <w:szCs w:val="24"/>
              </w:rPr>
            </w:pPr>
          </w:p>
        </w:tc>
        <w:tc>
          <w:tcPr>
            <w:tcW w:w="348" w:type="pct"/>
            <w:vAlign w:val="center"/>
          </w:tcPr>
          <w:p w:rsidR="00706401" w:rsidRPr="00517951" w:rsidRDefault="002C29AE" w:rsidP="004A7B06">
            <w:pPr>
              <w:pStyle w:val="aff2"/>
              <w:rPr>
                <w:sz w:val="24"/>
                <w:szCs w:val="24"/>
              </w:rPr>
            </w:pPr>
            <w:r w:rsidRPr="00517951">
              <w:rPr>
                <w:sz w:val="24"/>
                <w:szCs w:val="24"/>
              </w:rPr>
              <w:t>47</w:t>
            </w:r>
            <w:r w:rsidR="00706401" w:rsidRPr="00517951">
              <w:rPr>
                <w:sz w:val="24"/>
                <w:szCs w:val="24"/>
              </w:rPr>
              <w:t>7</w:t>
            </w:r>
          </w:p>
        </w:tc>
        <w:tc>
          <w:tcPr>
            <w:tcW w:w="206" w:type="pct"/>
            <w:vAlign w:val="center"/>
          </w:tcPr>
          <w:p w:rsidR="00706401" w:rsidRPr="00517951" w:rsidRDefault="00706401" w:rsidP="004A7B06">
            <w:pPr>
              <w:pStyle w:val="aff2"/>
              <w:rPr>
                <w:sz w:val="24"/>
                <w:szCs w:val="24"/>
              </w:rPr>
            </w:pPr>
          </w:p>
        </w:tc>
        <w:tc>
          <w:tcPr>
            <w:tcW w:w="351" w:type="pct"/>
            <w:vAlign w:val="center"/>
          </w:tcPr>
          <w:p w:rsidR="00706401" w:rsidRPr="00517951" w:rsidRDefault="002C29AE" w:rsidP="004A7B06">
            <w:pPr>
              <w:pStyle w:val="aff2"/>
              <w:rPr>
                <w:sz w:val="24"/>
                <w:szCs w:val="24"/>
              </w:rPr>
            </w:pPr>
            <w:r w:rsidRPr="00517951">
              <w:rPr>
                <w:sz w:val="24"/>
                <w:szCs w:val="24"/>
              </w:rPr>
              <w:t>477</w:t>
            </w:r>
          </w:p>
        </w:tc>
        <w:tc>
          <w:tcPr>
            <w:tcW w:w="218" w:type="pct"/>
            <w:vAlign w:val="center"/>
          </w:tcPr>
          <w:p w:rsidR="00706401" w:rsidRPr="00517951" w:rsidRDefault="00706401" w:rsidP="004A7B06">
            <w:pPr>
              <w:pStyle w:val="aff2"/>
              <w:rPr>
                <w:sz w:val="24"/>
                <w:szCs w:val="24"/>
              </w:rPr>
            </w:pPr>
          </w:p>
        </w:tc>
        <w:tc>
          <w:tcPr>
            <w:tcW w:w="346" w:type="pct"/>
            <w:vAlign w:val="center"/>
          </w:tcPr>
          <w:p w:rsidR="00706401" w:rsidRPr="00517951" w:rsidRDefault="002C29AE" w:rsidP="004A7B06">
            <w:pPr>
              <w:pStyle w:val="aff2"/>
              <w:rPr>
                <w:sz w:val="24"/>
                <w:szCs w:val="24"/>
              </w:rPr>
            </w:pPr>
            <w:r w:rsidRPr="00517951">
              <w:rPr>
                <w:sz w:val="24"/>
                <w:szCs w:val="24"/>
              </w:rPr>
              <w:t>477</w:t>
            </w:r>
          </w:p>
        </w:tc>
        <w:tc>
          <w:tcPr>
            <w:tcW w:w="228" w:type="pct"/>
            <w:vAlign w:val="center"/>
          </w:tcPr>
          <w:p w:rsidR="00706401" w:rsidRPr="00517951" w:rsidRDefault="00706401" w:rsidP="004A7B06">
            <w:pPr>
              <w:pStyle w:val="aff2"/>
              <w:rPr>
                <w:sz w:val="24"/>
                <w:szCs w:val="24"/>
              </w:rPr>
            </w:pPr>
          </w:p>
        </w:tc>
        <w:tc>
          <w:tcPr>
            <w:tcW w:w="331" w:type="pct"/>
            <w:vAlign w:val="center"/>
          </w:tcPr>
          <w:p w:rsidR="00706401" w:rsidRPr="00517951" w:rsidRDefault="002C29AE" w:rsidP="004A7B06">
            <w:pPr>
              <w:pStyle w:val="aff2"/>
              <w:rPr>
                <w:sz w:val="24"/>
                <w:szCs w:val="24"/>
              </w:rPr>
            </w:pPr>
            <w:r w:rsidRPr="00517951">
              <w:rPr>
                <w:sz w:val="24"/>
                <w:szCs w:val="24"/>
              </w:rPr>
              <w:t>477</w:t>
            </w:r>
          </w:p>
        </w:tc>
        <w:tc>
          <w:tcPr>
            <w:tcW w:w="212" w:type="pct"/>
            <w:vAlign w:val="center"/>
          </w:tcPr>
          <w:p w:rsidR="00706401" w:rsidRPr="00517951" w:rsidRDefault="00706401" w:rsidP="004A7B06">
            <w:pPr>
              <w:pStyle w:val="aff2"/>
              <w:rPr>
                <w:sz w:val="24"/>
                <w:szCs w:val="24"/>
              </w:rPr>
            </w:pPr>
          </w:p>
        </w:tc>
        <w:tc>
          <w:tcPr>
            <w:tcW w:w="323" w:type="pct"/>
            <w:vAlign w:val="center"/>
          </w:tcPr>
          <w:p w:rsidR="00706401" w:rsidRPr="00517951" w:rsidRDefault="002C29AE" w:rsidP="004A7B06">
            <w:pPr>
              <w:pStyle w:val="aff2"/>
              <w:rPr>
                <w:sz w:val="24"/>
                <w:szCs w:val="24"/>
              </w:rPr>
            </w:pPr>
            <w:r w:rsidRPr="00517951">
              <w:rPr>
                <w:sz w:val="24"/>
                <w:szCs w:val="24"/>
              </w:rPr>
              <w:t>477</w:t>
            </w:r>
          </w:p>
        </w:tc>
      </w:tr>
      <w:tr w:rsidR="00B51275" w:rsidRPr="00517951" w:rsidTr="00B51275">
        <w:trPr>
          <w:cantSplit/>
          <w:trHeight w:val="501"/>
        </w:trPr>
        <w:tc>
          <w:tcPr>
            <w:tcW w:w="130" w:type="pct"/>
            <w:shd w:val="clear" w:color="auto" w:fill="auto"/>
            <w:noWrap/>
            <w:tcMar>
              <w:top w:w="28" w:type="dxa"/>
              <w:bottom w:w="28" w:type="dxa"/>
            </w:tcMar>
            <w:vAlign w:val="center"/>
          </w:tcPr>
          <w:p w:rsidR="00706401" w:rsidRPr="00517951" w:rsidRDefault="00706401" w:rsidP="004A7B06">
            <w:pPr>
              <w:pStyle w:val="aff2"/>
              <w:rPr>
                <w:sz w:val="24"/>
                <w:szCs w:val="24"/>
              </w:rPr>
            </w:pPr>
            <w:r w:rsidRPr="00517951">
              <w:rPr>
                <w:sz w:val="24"/>
                <w:szCs w:val="24"/>
              </w:rPr>
              <w:t>4</w:t>
            </w:r>
          </w:p>
        </w:tc>
        <w:tc>
          <w:tcPr>
            <w:tcW w:w="1017" w:type="pct"/>
            <w:shd w:val="clear" w:color="auto" w:fill="auto"/>
            <w:noWrap/>
            <w:tcMar>
              <w:top w:w="28" w:type="dxa"/>
              <w:bottom w:w="28" w:type="dxa"/>
            </w:tcMar>
            <w:vAlign w:val="center"/>
          </w:tcPr>
          <w:p w:rsidR="00706401" w:rsidRPr="00517951" w:rsidRDefault="00706401" w:rsidP="004A7B06">
            <w:pPr>
              <w:pStyle w:val="aff2"/>
              <w:rPr>
                <w:sz w:val="24"/>
                <w:szCs w:val="24"/>
              </w:rPr>
            </w:pPr>
            <w:r w:rsidRPr="00517951">
              <w:rPr>
                <w:sz w:val="24"/>
                <w:szCs w:val="24"/>
              </w:rPr>
              <w:t>Располагаемая (фактическая), тепловая мощность</w:t>
            </w:r>
          </w:p>
        </w:tc>
        <w:tc>
          <w:tcPr>
            <w:tcW w:w="232" w:type="pct"/>
            <w:shd w:val="clear" w:color="auto" w:fill="auto"/>
            <w:noWrap/>
            <w:tcMar>
              <w:top w:w="28" w:type="dxa"/>
              <w:bottom w:w="28" w:type="dxa"/>
            </w:tcMar>
            <w:vAlign w:val="center"/>
          </w:tcPr>
          <w:p w:rsidR="00706401" w:rsidRPr="00517951" w:rsidRDefault="00706401" w:rsidP="004A7B06">
            <w:pPr>
              <w:pStyle w:val="aff2"/>
              <w:rPr>
                <w:sz w:val="24"/>
                <w:szCs w:val="24"/>
              </w:rPr>
            </w:pPr>
            <w:r w:rsidRPr="00517951">
              <w:rPr>
                <w:sz w:val="24"/>
                <w:szCs w:val="24"/>
              </w:rPr>
              <w:t>Гкал/ч</w:t>
            </w:r>
          </w:p>
        </w:tc>
        <w:tc>
          <w:tcPr>
            <w:tcW w:w="289" w:type="pct"/>
            <w:shd w:val="clear" w:color="auto" w:fill="auto"/>
            <w:noWrap/>
            <w:tcMar>
              <w:top w:w="28" w:type="dxa"/>
              <w:bottom w:w="28" w:type="dxa"/>
            </w:tcMar>
            <w:vAlign w:val="center"/>
          </w:tcPr>
          <w:p w:rsidR="00706401" w:rsidRPr="00517951" w:rsidRDefault="002C29AE" w:rsidP="004A7B06">
            <w:pPr>
              <w:pStyle w:val="aff2"/>
              <w:rPr>
                <w:sz w:val="24"/>
                <w:szCs w:val="24"/>
              </w:rPr>
            </w:pPr>
            <w:r w:rsidRPr="00517951">
              <w:rPr>
                <w:sz w:val="24"/>
                <w:szCs w:val="24"/>
              </w:rPr>
              <w:t>10,686</w:t>
            </w:r>
          </w:p>
        </w:tc>
        <w:tc>
          <w:tcPr>
            <w:tcW w:w="227" w:type="pct"/>
            <w:vAlign w:val="center"/>
          </w:tcPr>
          <w:p w:rsidR="00706401" w:rsidRPr="00517951" w:rsidRDefault="00706401" w:rsidP="004A7B06">
            <w:pPr>
              <w:pStyle w:val="aff2"/>
              <w:rPr>
                <w:sz w:val="24"/>
                <w:szCs w:val="24"/>
              </w:rPr>
            </w:pPr>
          </w:p>
        </w:tc>
        <w:tc>
          <w:tcPr>
            <w:tcW w:w="331" w:type="pct"/>
            <w:vAlign w:val="center"/>
          </w:tcPr>
          <w:p w:rsidR="00706401" w:rsidRPr="00517951" w:rsidRDefault="002C29AE" w:rsidP="004A7B06">
            <w:pPr>
              <w:pStyle w:val="aff2"/>
              <w:rPr>
                <w:sz w:val="24"/>
                <w:szCs w:val="24"/>
              </w:rPr>
            </w:pPr>
            <w:r w:rsidRPr="00517951">
              <w:rPr>
                <w:sz w:val="24"/>
                <w:szCs w:val="24"/>
              </w:rPr>
              <w:t>10,686</w:t>
            </w:r>
          </w:p>
        </w:tc>
        <w:tc>
          <w:tcPr>
            <w:tcW w:w="211" w:type="pct"/>
            <w:vAlign w:val="center"/>
          </w:tcPr>
          <w:p w:rsidR="00706401" w:rsidRPr="00517951" w:rsidRDefault="00706401" w:rsidP="004A7B06">
            <w:pPr>
              <w:pStyle w:val="aff2"/>
              <w:rPr>
                <w:sz w:val="24"/>
                <w:szCs w:val="24"/>
              </w:rPr>
            </w:pPr>
          </w:p>
        </w:tc>
        <w:tc>
          <w:tcPr>
            <w:tcW w:w="348" w:type="pct"/>
            <w:vAlign w:val="center"/>
          </w:tcPr>
          <w:p w:rsidR="00706401" w:rsidRPr="00517951" w:rsidRDefault="002C29AE" w:rsidP="004A7B06">
            <w:pPr>
              <w:pStyle w:val="aff2"/>
              <w:rPr>
                <w:sz w:val="24"/>
                <w:szCs w:val="24"/>
              </w:rPr>
            </w:pPr>
            <w:r w:rsidRPr="00517951">
              <w:rPr>
                <w:sz w:val="24"/>
                <w:szCs w:val="24"/>
              </w:rPr>
              <w:t>10,686</w:t>
            </w:r>
          </w:p>
        </w:tc>
        <w:tc>
          <w:tcPr>
            <w:tcW w:w="206" w:type="pct"/>
            <w:vAlign w:val="center"/>
          </w:tcPr>
          <w:p w:rsidR="00706401" w:rsidRPr="00517951" w:rsidRDefault="00706401" w:rsidP="004A7B06">
            <w:pPr>
              <w:pStyle w:val="aff2"/>
              <w:rPr>
                <w:sz w:val="24"/>
                <w:szCs w:val="24"/>
              </w:rPr>
            </w:pPr>
          </w:p>
        </w:tc>
        <w:tc>
          <w:tcPr>
            <w:tcW w:w="351" w:type="pct"/>
            <w:vAlign w:val="center"/>
          </w:tcPr>
          <w:p w:rsidR="00706401" w:rsidRPr="00517951" w:rsidRDefault="002C29AE" w:rsidP="004A7B06">
            <w:pPr>
              <w:pStyle w:val="aff2"/>
              <w:rPr>
                <w:sz w:val="24"/>
                <w:szCs w:val="24"/>
              </w:rPr>
            </w:pPr>
            <w:r w:rsidRPr="00517951">
              <w:rPr>
                <w:sz w:val="24"/>
                <w:szCs w:val="24"/>
              </w:rPr>
              <w:t>10,686</w:t>
            </w:r>
          </w:p>
        </w:tc>
        <w:tc>
          <w:tcPr>
            <w:tcW w:w="218" w:type="pct"/>
            <w:vAlign w:val="center"/>
          </w:tcPr>
          <w:p w:rsidR="00706401" w:rsidRPr="00517951" w:rsidRDefault="00706401" w:rsidP="004A7B06">
            <w:pPr>
              <w:pStyle w:val="aff2"/>
              <w:rPr>
                <w:sz w:val="24"/>
                <w:szCs w:val="24"/>
              </w:rPr>
            </w:pPr>
          </w:p>
        </w:tc>
        <w:tc>
          <w:tcPr>
            <w:tcW w:w="346" w:type="pct"/>
            <w:vAlign w:val="center"/>
          </w:tcPr>
          <w:p w:rsidR="00706401" w:rsidRPr="00517951" w:rsidRDefault="002C29AE" w:rsidP="004A7B06">
            <w:pPr>
              <w:pStyle w:val="aff2"/>
              <w:rPr>
                <w:sz w:val="24"/>
                <w:szCs w:val="24"/>
              </w:rPr>
            </w:pPr>
            <w:r w:rsidRPr="00517951">
              <w:rPr>
                <w:sz w:val="24"/>
                <w:szCs w:val="24"/>
              </w:rPr>
              <w:t>10,686</w:t>
            </w:r>
          </w:p>
        </w:tc>
        <w:tc>
          <w:tcPr>
            <w:tcW w:w="228" w:type="pct"/>
            <w:vAlign w:val="center"/>
          </w:tcPr>
          <w:p w:rsidR="00706401" w:rsidRPr="00517951" w:rsidRDefault="00706401" w:rsidP="004A7B06">
            <w:pPr>
              <w:pStyle w:val="aff2"/>
              <w:rPr>
                <w:sz w:val="24"/>
                <w:szCs w:val="24"/>
              </w:rPr>
            </w:pPr>
          </w:p>
        </w:tc>
        <w:tc>
          <w:tcPr>
            <w:tcW w:w="331" w:type="pct"/>
            <w:vAlign w:val="center"/>
          </w:tcPr>
          <w:p w:rsidR="00706401" w:rsidRPr="00517951" w:rsidRDefault="002C29AE" w:rsidP="004A7B06">
            <w:pPr>
              <w:pStyle w:val="aff2"/>
              <w:rPr>
                <w:sz w:val="24"/>
                <w:szCs w:val="24"/>
              </w:rPr>
            </w:pPr>
            <w:r w:rsidRPr="00517951">
              <w:rPr>
                <w:sz w:val="24"/>
                <w:szCs w:val="24"/>
              </w:rPr>
              <w:t>10,686</w:t>
            </w:r>
          </w:p>
        </w:tc>
        <w:tc>
          <w:tcPr>
            <w:tcW w:w="212" w:type="pct"/>
            <w:vAlign w:val="center"/>
          </w:tcPr>
          <w:p w:rsidR="00706401" w:rsidRPr="00517951" w:rsidRDefault="00706401" w:rsidP="004A7B06">
            <w:pPr>
              <w:pStyle w:val="aff2"/>
              <w:rPr>
                <w:sz w:val="24"/>
                <w:szCs w:val="24"/>
              </w:rPr>
            </w:pPr>
          </w:p>
        </w:tc>
        <w:tc>
          <w:tcPr>
            <w:tcW w:w="323" w:type="pct"/>
            <w:vAlign w:val="center"/>
          </w:tcPr>
          <w:p w:rsidR="00706401" w:rsidRPr="00517951" w:rsidRDefault="002C29AE" w:rsidP="004A7B06">
            <w:pPr>
              <w:pStyle w:val="aff2"/>
              <w:rPr>
                <w:sz w:val="24"/>
                <w:szCs w:val="24"/>
              </w:rPr>
            </w:pPr>
            <w:r w:rsidRPr="00517951">
              <w:rPr>
                <w:sz w:val="24"/>
                <w:szCs w:val="24"/>
              </w:rPr>
              <w:t>10,686</w:t>
            </w:r>
          </w:p>
        </w:tc>
      </w:tr>
      <w:tr w:rsidR="00B51275" w:rsidRPr="00517951" w:rsidTr="00B51275">
        <w:trPr>
          <w:cantSplit/>
          <w:trHeight w:val="495"/>
        </w:trPr>
        <w:tc>
          <w:tcPr>
            <w:tcW w:w="130" w:type="pct"/>
            <w:shd w:val="clear" w:color="auto" w:fill="auto"/>
            <w:noWrap/>
            <w:tcMar>
              <w:top w:w="28" w:type="dxa"/>
              <w:bottom w:w="28" w:type="dxa"/>
            </w:tcMar>
            <w:vAlign w:val="center"/>
          </w:tcPr>
          <w:p w:rsidR="00706401" w:rsidRPr="00517951" w:rsidRDefault="00706401" w:rsidP="004A7B06">
            <w:pPr>
              <w:pStyle w:val="aff2"/>
              <w:rPr>
                <w:sz w:val="24"/>
                <w:szCs w:val="24"/>
              </w:rPr>
            </w:pPr>
            <w:r w:rsidRPr="00517951">
              <w:rPr>
                <w:sz w:val="24"/>
                <w:szCs w:val="24"/>
              </w:rPr>
              <w:t>5</w:t>
            </w:r>
          </w:p>
        </w:tc>
        <w:tc>
          <w:tcPr>
            <w:tcW w:w="1017" w:type="pct"/>
            <w:shd w:val="clear" w:color="auto" w:fill="auto"/>
            <w:tcMar>
              <w:top w:w="28" w:type="dxa"/>
              <w:bottom w:w="28" w:type="dxa"/>
            </w:tcMar>
            <w:vAlign w:val="center"/>
          </w:tcPr>
          <w:p w:rsidR="00706401" w:rsidRPr="00517951" w:rsidRDefault="00706401" w:rsidP="004A7B06">
            <w:pPr>
              <w:pStyle w:val="aff2"/>
              <w:rPr>
                <w:sz w:val="24"/>
                <w:szCs w:val="24"/>
              </w:rPr>
            </w:pPr>
            <w:r w:rsidRPr="00517951">
              <w:rPr>
                <w:sz w:val="24"/>
                <w:szCs w:val="24"/>
              </w:rPr>
              <w:t>Расчетные потери тепловой энергии в тепловых сетях</w:t>
            </w:r>
          </w:p>
        </w:tc>
        <w:tc>
          <w:tcPr>
            <w:tcW w:w="232" w:type="pct"/>
            <w:shd w:val="clear" w:color="auto" w:fill="auto"/>
            <w:noWrap/>
            <w:tcMar>
              <w:top w:w="28" w:type="dxa"/>
              <w:bottom w:w="28" w:type="dxa"/>
            </w:tcMar>
            <w:vAlign w:val="center"/>
          </w:tcPr>
          <w:p w:rsidR="00706401" w:rsidRPr="00517951" w:rsidRDefault="00706401" w:rsidP="004A7B06">
            <w:pPr>
              <w:pStyle w:val="aff2"/>
              <w:rPr>
                <w:sz w:val="24"/>
                <w:szCs w:val="24"/>
              </w:rPr>
            </w:pPr>
            <w:r w:rsidRPr="00517951">
              <w:rPr>
                <w:sz w:val="24"/>
                <w:szCs w:val="24"/>
              </w:rPr>
              <w:t>Гкал/ч</w:t>
            </w:r>
          </w:p>
        </w:tc>
        <w:tc>
          <w:tcPr>
            <w:tcW w:w="289" w:type="pct"/>
            <w:shd w:val="clear" w:color="auto" w:fill="auto"/>
            <w:noWrap/>
            <w:tcMar>
              <w:top w:w="28" w:type="dxa"/>
              <w:bottom w:w="28" w:type="dxa"/>
            </w:tcMar>
            <w:vAlign w:val="center"/>
          </w:tcPr>
          <w:p w:rsidR="00706401" w:rsidRPr="00517951" w:rsidRDefault="00E83775" w:rsidP="004A7B06">
            <w:pPr>
              <w:pStyle w:val="aff2"/>
              <w:rPr>
                <w:sz w:val="24"/>
                <w:szCs w:val="24"/>
              </w:rPr>
            </w:pPr>
            <w:r w:rsidRPr="00517951">
              <w:rPr>
                <w:sz w:val="24"/>
                <w:szCs w:val="24"/>
              </w:rPr>
              <w:t>0,435</w:t>
            </w:r>
          </w:p>
        </w:tc>
        <w:tc>
          <w:tcPr>
            <w:tcW w:w="227" w:type="pct"/>
            <w:vAlign w:val="center"/>
          </w:tcPr>
          <w:p w:rsidR="00706401" w:rsidRPr="00517951" w:rsidRDefault="00706401" w:rsidP="004A7B06">
            <w:pPr>
              <w:pStyle w:val="aff2"/>
              <w:rPr>
                <w:sz w:val="24"/>
                <w:szCs w:val="24"/>
              </w:rPr>
            </w:pPr>
          </w:p>
        </w:tc>
        <w:tc>
          <w:tcPr>
            <w:tcW w:w="331" w:type="pct"/>
            <w:vAlign w:val="center"/>
          </w:tcPr>
          <w:p w:rsidR="00706401" w:rsidRPr="00517951" w:rsidRDefault="00E83775" w:rsidP="004A7B06">
            <w:pPr>
              <w:pStyle w:val="aff2"/>
              <w:rPr>
                <w:sz w:val="24"/>
                <w:szCs w:val="24"/>
              </w:rPr>
            </w:pPr>
            <w:r w:rsidRPr="00517951">
              <w:rPr>
                <w:sz w:val="24"/>
                <w:szCs w:val="24"/>
              </w:rPr>
              <w:t>0,435</w:t>
            </w:r>
          </w:p>
        </w:tc>
        <w:tc>
          <w:tcPr>
            <w:tcW w:w="211" w:type="pct"/>
            <w:vAlign w:val="center"/>
          </w:tcPr>
          <w:p w:rsidR="00706401" w:rsidRPr="00517951" w:rsidRDefault="00706401" w:rsidP="004A7B06">
            <w:pPr>
              <w:pStyle w:val="aff2"/>
              <w:rPr>
                <w:sz w:val="24"/>
                <w:szCs w:val="24"/>
              </w:rPr>
            </w:pPr>
          </w:p>
        </w:tc>
        <w:tc>
          <w:tcPr>
            <w:tcW w:w="348" w:type="pct"/>
            <w:vAlign w:val="center"/>
          </w:tcPr>
          <w:p w:rsidR="00706401" w:rsidRPr="00517951" w:rsidRDefault="00E83775" w:rsidP="004A7B06">
            <w:pPr>
              <w:pStyle w:val="aff2"/>
              <w:rPr>
                <w:sz w:val="24"/>
                <w:szCs w:val="24"/>
              </w:rPr>
            </w:pPr>
            <w:r w:rsidRPr="00517951">
              <w:rPr>
                <w:sz w:val="24"/>
                <w:szCs w:val="24"/>
              </w:rPr>
              <w:t>0,435</w:t>
            </w:r>
          </w:p>
        </w:tc>
        <w:tc>
          <w:tcPr>
            <w:tcW w:w="206" w:type="pct"/>
            <w:vAlign w:val="center"/>
          </w:tcPr>
          <w:p w:rsidR="00706401" w:rsidRPr="00517951" w:rsidRDefault="00706401" w:rsidP="004A7B06">
            <w:pPr>
              <w:pStyle w:val="aff2"/>
              <w:rPr>
                <w:sz w:val="24"/>
                <w:szCs w:val="24"/>
              </w:rPr>
            </w:pPr>
          </w:p>
        </w:tc>
        <w:tc>
          <w:tcPr>
            <w:tcW w:w="351" w:type="pct"/>
            <w:vAlign w:val="center"/>
          </w:tcPr>
          <w:p w:rsidR="00706401" w:rsidRPr="00517951" w:rsidRDefault="00E83775" w:rsidP="004A7B06">
            <w:pPr>
              <w:pStyle w:val="aff2"/>
              <w:rPr>
                <w:sz w:val="24"/>
                <w:szCs w:val="24"/>
              </w:rPr>
            </w:pPr>
            <w:r w:rsidRPr="00517951">
              <w:rPr>
                <w:sz w:val="24"/>
                <w:szCs w:val="24"/>
              </w:rPr>
              <w:t>0,435</w:t>
            </w:r>
          </w:p>
        </w:tc>
        <w:tc>
          <w:tcPr>
            <w:tcW w:w="218" w:type="pct"/>
            <w:vAlign w:val="center"/>
          </w:tcPr>
          <w:p w:rsidR="00706401" w:rsidRPr="00517951" w:rsidRDefault="00706401" w:rsidP="004A7B06">
            <w:pPr>
              <w:pStyle w:val="aff2"/>
              <w:rPr>
                <w:sz w:val="24"/>
                <w:szCs w:val="24"/>
              </w:rPr>
            </w:pPr>
          </w:p>
        </w:tc>
        <w:tc>
          <w:tcPr>
            <w:tcW w:w="346" w:type="pct"/>
            <w:vAlign w:val="center"/>
          </w:tcPr>
          <w:p w:rsidR="00706401" w:rsidRPr="00517951" w:rsidRDefault="00E83775" w:rsidP="004A7B06">
            <w:pPr>
              <w:pStyle w:val="aff2"/>
              <w:rPr>
                <w:sz w:val="24"/>
                <w:szCs w:val="24"/>
              </w:rPr>
            </w:pPr>
            <w:r w:rsidRPr="00517951">
              <w:rPr>
                <w:sz w:val="24"/>
                <w:szCs w:val="24"/>
              </w:rPr>
              <w:t>0,435</w:t>
            </w:r>
          </w:p>
        </w:tc>
        <w:tc>
          <w:tcPr>
            <w:tcW w:w="228" w:type="pct"/>
            <w:vAlign w:val="center"/>
          </w:tcPr>
          <w:p w:rsidR="00706401" w:rsidRPr="00517951" w:rsidRDefault="00706401" w:rsidP="004A7B06">
            <w:pPr>
              <w:pStyle w:val="aff2"/>
              <w:rPr>
                <w:sz w:val="24"/>
                <w:szCs w:val="24"/>
              </w:rPr>
            </w:pPr>
          </w:p>
        </w:tc>
        <w:tc>
          <w:tcPr>
            <w:tcW w:w="331" w:type="pct"/>
            <w:vAlign w:val="center"/>
          </w:tcPr>
          <w:p w:rsidR="00706401" w:rsidRPr="00517951" w:rsidRDefault="00E83775" w:rsidP="004A7B06">
            <w:pPr>
              <w:pStyle w:val="aff2"/>
              <w:rPr>
                <w:sz w:val="24"/>
                <w:szCs w:val="24"/>
              </w:rPr>
            </w:pPr>
            <w:r w:rsidRPr="00517951">
              <w:rPr>
                <w:sz w:val="24"/>
                <w:szCs w:val="24"/>
              </w:rPr>
              <w:t>0,435</w:t>
            </w:r>
          </w:p>
        </w:tc>
        <w:tc>
          <w:tcPr>
            <w:tcW w:w="212" w:type="pct"/>
            <w:vAlign w:val="center"/>
          </w:tcPr>
          <w:p w:rsidR="00706401" w:rsidRPr="00517951" w:rsidRDefault="00706401" w:rsidP="004A7B06">
            <w:pPr>
              <w:pStyle w:val="aff2"/>
              <w:rPr>
                <w:sz w:val="24"/>
                <w:szCs w:val="24"/>
              </w:rPr>
            </w:pPr>
          </w:p>
        </w:tc>
        <w:tc>
          <w:tcPr>
            <w:tcW w:w="323" w:type="pct"/>
            <w:vAlign w:val="center"/>
          </w:tcPr>
          <w:p w:rsidR="00706401" w:rsidRPr="00517951" w:rsidRDefault="00E83775" w:rsidP="004A7B06">
            <w:pPr>
              <w:pStyle w:val="aff2"/>
              <w:rPr>
                <w:sz w:val="24"/>
                <w:szCs w:val="24"/>
              </w:rPr>
            </w:pPr>
            <w:r w:rsidRPr="00517951">
              <w:rPr>
                <w:sz w:val="24"/>
                <w:szCs w:val="24"/>
              </w:rPr>
              <w:t>0,435</w:t>
            </w:r>
          </w:p>
        </w:tc>
      </w:tr>
      <w:tr w:rsidR="00B51275" w:rsidRPr="00517951" w:rsidTr="00B51275">
        <w:trPr>
          <w:cantSplit/>
          <w:trHeight w:val="786"/>
        </w:trPr>
        <w:tc>
          <w:tcPr>
            <w:tcW w:w="130" w:type="pct"/>
            <w:shd w:val="clear" w:color="auto" w:fill="auto"/>
            <w:noWrap/>
            <w:tcMar>
              <w:top w:w="28" w:type="dxa"/>
              <w:bottom w:w="28" w:type="dxa"/>
            </w:tcMar>
            <w:vAlign w:val="center"/>
          </w:tcPr>
          <w:p w:rsidR="00706401" w:rsidRPr="00517951" w:rsidRDefault="00706401" w:rsidP="004A7B06">
            <w:pPr>
              <w:pStyle w:val="aff2"/>
              <w:rPr>
                <w:sz w:val="24"/>
                <w:szCs w:val="24"/>
              </w:rPr>
            </w:pPr>
            <w:r w:rsidRPr="00517951">
              <w:rPr>
                <w:sz w:val="24"/>
                <w:szCs w:val="24"/>
              </w:rPr>
              <w:t>6</w:t>
            </w:r>
          </w:p>
        </w:tc>
        <w:tc>
          <w:tcPr>
            <w:tcW w:w="1017" w:type="pct"/>
            <w:shd w:val="clear" w:color="auto" w:fill="auto"/>
            <w:tcMar>
              <w:top w:w="28" w:type="dxa"/>
              <w:bottom w:w="28" w:type="dxa"/>
            </w:tcMar>
            <w:vAlign w:val="center"/>
          </w:tcPr>
          <w:p w:rsidR="00706401" w:rsidRPr="00517951" w:rsidRDefault="00706401" w:rsidP="004A7B06">
            <w:pPr>
              <w:pStyle w:val="aff2"/>
              <w:rPr>
                <w:sz w:val="24"/>
                <w:szCs w:val="24"/>
              </w:rPr>
            </w:pPr>
            <w:r w:rsidRPr="00517951">
              <w:rPr>
                <w:sz w:val="24"/>
                <w:szCs w:val="24"/>
              </w:rPr>
              <w:t>Расчетная нагрузка потребителей</w:t>
            </w:r>
          </w:p>
        </w:tc>
        <w:tc>
          <w:tcPr>
            <w:tcW w:w="232" w:type="pct"/>
            <w:shd w:val="clear" w:color="auto" w:fill="auto"/>
            <w:noWrap/>
            <w:tcMar>
              <w:top w:w="28" w:type="dxa"/>
              <w:bottom w:w="28" w:type="dxa"/>
            </w:tcMar>
            <w:vAlign w:val="center"/>
          </w:tcPr>
          <w:p w:rsidR="00706401" w:rsidRPr="00517951" w:rsidRDefault="00706401" w:rsidP="004A7B06">
            <w:pPr>
              <w:pStyle w:val="aff2"/>
              <w:rPr>
                <w:sz w:val="24"/>
                <w:szCs w:val="24"/>
              </w:rPr>
            </w:pPr>
            <w:r w:rsidRPr="00517951">
              <w:rPr>
                <w:sz w:val="24"/>
                <w:szCs w:val="24"/>
              </w:rPr>
              <w:t>Гкал/ч</w:t>
            </w:r>
          </w:p>
        </w:tc>
        <w:tc>
          <w:tcPr>
            <w:tcW w:w="289" w:type="pct"/>
            <w:shd w:val="clear" w:color="auto" w:fill="auto"/>
            <w:noWrap/>
            <w:tcMar>
              <w:top w:w="28" w:type="dxa"/>
              <w:bottom w:w="28" w:type="dxa"/>
            </w:tcMar>
            <w:vAlign w:val="center"/>
          </w:tcPr>
          <w:p w:rsidR="00706401" w:rsidRPr="00517951" w:rsidRDefault="002C29AE" w:rsidP="004A7B06">
            <w:pPr>
              <w:pStyle w:val="aff2"/>
              <w:rPr>
                <w:sz w:val="24"/>
                <w:szCs w:val="24"/>
              </w:rPr>
            </w:pPr>
            <w:r w:rsidRPr="00517951">
              <w:rPr>
                <w:sz w:val="24"/>
                <w:szCs w:val="24"/>
              </w:rPr>
              <w:t>9,86</w:t>
            </w:r>
          </w:p>
        </w:tc>
        <w:tc>
          <w:tcPr>
            <w:tcW w:w="227" w:type="pct"/>
            <w:vAlign w:val="center"/>
          </w:tcPr>
          <w:p w:rsidR="00706401" w:rsidRPr="00517951" w:rsidRDefault="00706401" w:rsidP="004A7B06">
            <w:pPr>
              <w:pStyle w:val="aff2"/>
              <w:rPr>
                <w:sz w:val="24"/>
                <w:szCs w:val="24"/>
              </w:rPr>
            </w:pPr>
            <w:r w:rsidRPr="00517951">
              <w:rPr>
                <w:sz w:val="24"/>
                <w:szCs w:val="24"/>
              </w:rPr>
              <w:t>0</w:t>
            </w:r>
          </w:p>
        </w:tc>
        <w:tc>
          <w:tcPr>
            <w:tcW w:w="331" w:type="pct"/>
            <w:vAlign w:val="center"/>
          </w:tcPr>
          <w:p w:rsidR="00706401" w:rsidRPr="00517951" w:rsidRDefault="002C29AE" w:rsidP="004A7B06">
            <w:pPr>
              <w:pStyle w:val="aff2"/>
              <w:rPr>
                <w:sz w:val="24"/>
                <w:szCs w:val="24"/>
              </w:rPr>
            </w:pPr>
            <w:r w:rsidRPr="00517951">
              <w:rPr>
                <w:sz w:val="24"/>
                <w:szCs w:val="24"/>
              </w:rPr>
              <w:t>9,86</w:t>
            </w:r>
          </w:p>
        </w:tc>
        <w:tc>
          <w:tcPr>
            <w:tcW w:w="211" w:type="pct"/>
            <w:vAlign w:val="center"/>
          </w:tcPr>
          <w:p w:rsidR="00706401" w:rsidRPr="00517951" w:rsidRDefault="00706401" w:rsidP="004A7B06">
            <w:pPr>
              <w:pStyle w:val="aff2"/>
              <w:rPr>
                <w:sz w:val="24"/>
                <w:szCs w:val="24"/>
              </w:rPr>
            </w:pPr>
            <w:r w:rsidRPr="00517951">
              <w:rPr>
                <w:sz w:val="24"/>
                <w:szCs w:val="24"/>
              </w:rPr>
              <w:t>0</w:t>
            </w:r>
          </w:p>
        </w:tc>
        <w:tc>
          <w:tcPr>
            <w:tcW w:w="348" w:type="pct"/>
            <w:vAlign w:val="center"/>
          </w:tcPr>
          <w:p w:rsidR="00706401" w:rsidRPr="00517951" w:rsidRDefault="002C29AE" w:rsidP="004A7B06">
            <w:pPr>
              <w:pStyle w:val="aff2"/>
              <w:rPr>
                <w:sz w:val="24"/>
                <w:szCs w:val="24"/>
              </w:rPr>
            </w:pPr>
            <w:r w:rsidRPr="00517951">
              <w:rPr>
                <w:sz w:val="24"/>
                <w:szCs w:val="24"/>
              </w:rPr>
              <w:t>9,86</w:t>
            </w:r>
          </w:p>
        </w:tc>
        <w:tc>
          <w:tcPr>
            <w:tcW w:w="206" w:type="pct"/>
            <w:vAlign w:val="center"/>
          </w:tcPr>
          <w:p w:rsidR="00706401" w:rsidRPr="00517951" w:rsidRDefault="00706401" w:rsidP="004A7B06">
            <w:pPr>
              <w:pStyle w:val="aff2"/>
              <w:rPr>
                <w:sz w:val="24"/>
                <w:szCs w:val="24"/>
              </w:rPr>
            </w:pPr>
            <w:r w:rsidRPr="00517951">
              <w:rPr>
                <w:sz w:val="24"/>
                <w:szCs w:val="24"/>
              </w:rPr>
              <w:t>0</w:t>
            </w:r>
          </w:p>
        </w:tc>
        <w:tc>
          <w:tcPr>
            <w:tcW w:w="351" w:type="pct"/>
            <w:vAlign w:val="center"/>
          </w:tcPr>
          <w:p w:rsidR="00706401" w:rsidRPr="00517951" w:rsidRDefault="002C29AE" w:rsidP="004A7B06">
            <w:pPr>
              <w:pStyle w:val="aff2"/>
              <w:rPr>
                <w:sz w:val="24"/>
                <w:szCs w:val="24"/>
              </w:rPr>
            </w:pPr>
            <w:r w:rsidRPr="00517951">
              <w:rPr>
                <w:sz w:val="24"/>
                <w:szCs w:val="24"/>
              </w:rPr>
              <w:t>9,86</w:t>
            </w:r>
          </w:p>
        </w:tc>
        <w:tc>
          <w:tcPr>
            <w:tcW w:w="218" w:type="pct"/>
            <w:vAlign w:val="center"/>
          </w:tcPr>
          <w:p w:rsidR="00706401" w:rsidRPr="00517951" w:rsidRDefault="00706401" w:rsidP="004A7B06">
            <w:pPr>
              <w:pStyle w:val="aff2"/>
              <w:rPr>
                <w:sz w:val="24"/>
                <w:szCs w:val="24"/>
              </w:rPr>
            </w:pPr>
            <w:r w:rsidRPr="00517951">
              <w:rPr>
                <w:sz w:val="24"/>
                <w:szCs w:val="24"/>
              </w:rPr>
              <w:t>0</w:t>
            </w:r>
          </w:p>
        </w:tc>
        <w:tc>
          <w:tcPr>
            <w:tcW w:w="346" w:type="pct"/>
            <w:vAlign w:val="center"/>
          </w:tcPr>
          <w:p w:rsidR="00706401" w:rsidRPr="00517951" w:rsidRDefault="002C29AE" w:rsidP="004A7B06">
            <w:pPr>
              <w:pStyle w:val="aff2"/>
              <w:rPr>
                <w:sz w:val="24"/>
                <w:szCs w:val="24"/>
              </w:rPr>
            </w:pPr>
            <w:r w:rsidRPr="00517951">
              <w:rPr>
                <w:sz w:val="24"/>
                <w:szCs w:val="24"/>
              </w:rPr>
              <w:t>9,86</w:t>
            </w:r>
          </w:p>
        </w:tc>
        <w:tc>
          <w:tcPr>
            <w:tcW w:w="228" w:type="pct"/>
            <w:vAlign w:val="center"/>
          </w:tcPr>
          <w:p w:rsidR="00706401" w:rsidRPr="00517951" w:rsidRDefault="00706401" w:rsidP="004A7B06">
            <w:pPr>
              <w:pStyle w:val="aff2"/>
              <w:rPr>
                <w:sz w:val="24"/>
                <w:szCs w:val="24"/>
              </w:rPr>
            </w:pPr>
            <w:r w:rsidRPr="00517951">
              <w:rPr>
                <w:sz w:val="24"/>
                <w:szCs w:val="24"/>
              </w:rPr>
              <w:t>0</w:t>
            </w:r>
          </w:p>
        </w:tc>
        <w:tc>
          <w:tcPr>
            <w:tcW w:w="331" w:type="pct"/>
            <w:vAlign w:val="center"/>
          </w:tcPr>
          <w:p w:rsidR="00706401" w:rsidRPr="00517951" w:rsidRDefault="002C29AE" w:rsidP="004A7B06">
            <w:pPr>
              <w:pStyle w:val="aff2"/>
              <w:rPr>
                <w:sz w:val="24"/>
                <w:szCs w:val="24"/>
              </w:rPr>
            </w:pPr>
            <w:r w:rsidRPr="00517951">
              <w:rPr>
                <w:sz w:val="24"/>
                <w:szCs w:val="24"/>
              </w:rPr>
              <w:t>9,86</w:t>
            </w:r>
          </w:p>
        </w:tc>
        <w:tc>
          <w:tcPr>
            <w:tcW w:w="212" w:type="pct"/>
            <w:vAlign w:val="center"/>
          </w:tcPr>
          <w:p w:rsidR="00706401" w:rsidRPr="00517951" w:rsidRDefault="00706401" w:rsidP="004A7B06">
            <w:pPr>
              <w:pStyle w:val="aff2"/>
              <w:rPr>
                <w:sz w:val="24"/>
                <w:szCs w:val="24"/>
              </w:rPr>
            </w:pPr>
            <w:r w:rsidRPr="00517951">
              <w:rPr>
                <w:sz w:val="24"/>
                <w:szCs w:val="24"/>
              </w:rPr>
              <w:t>0</w:t>
            </w:r>
          </w:p>
        </w:tc>
        <w:tc>
          <w:tcPr>
            <w:tcW w:w="323" w:type="pct"/>
            <w:vAlign w:val="center"/>
          </w:tcPr>
          <w:p w:rsidR="00706401" w:rsidRPr="00517951" w:rsidRDefault="002C29AE" w:rsidP="004A7B06">
            <w:pPr>
              <w:pStyle w:val="aff2"/>
              <w:rPr>
                <w:sz w:val="24"/>
                <w:szCs w:val="24"/>
              </w:rPr>
            </w:pPr>
            <w:r w:rsidRPr="00517951">
              <w:rPr>
                <w:sz w:val="24"/>
                <w:szCs w:val="24"/>
              </w:rPr>
              <w:t>9,86</w:t>
            </w:r>
          </w:p>
        </w:tc>
      </w:tr>
      <w:tr w:rsidR="00B51275" w:rsidRPr="00517951" w:rsidTr="00B51275">
        <w:trPr>
          <w:cantSplit/>
          <w:trHeight w:val="697"/>
        </w:trPr>
        <w:tc>
          <w:tcPr>
            <w:tcW w:w="130" w:type="pct"/>
            <w:shd w:val="clear" w:color="auto" w:fill="auto"/>
            <w:noWrap/>
            <w:tcMar>
              <w:top w:w="28" w:type="dxa"/>
              <w:bottom w:w="28" w:type="dxa"/>
            </w:tcMar>
            <w:vAlign w:val="center"/>
          </w:tcPr>
          <w:p w:rsidR="00706401" w:rsidRPr="00517951" w:rsidRDefault="00706401" w:rsidP="004A7B06">
            <w:pPr>
              <w:pStyle w:val="aff2"/>
              <w:rPr>
                <w:sz w:val="24"/>
                <w:szCs w:val="24"/>
              </w:rPr>
            </w:pPr>
            <w:r w:rsidRPr="00517951">
              <w:rPr>
                <w:sz w:val="24"/>
                <w:szCs w:val="24"/>
              </w:rPr>
              <w:t>7</w:t>
            </w:r>
          </w:p>
        </w:tc>
        <w:tc>
          <w:tcPr>
            <w:tcW w:w="1017" w:type="pct"/>
            <w:shd w:val="clear" w:color="auto" w:fill="auto"/>
            <w:tcMar>
              <w:top w:w="28" w:type="dxa"/>
              <w:bottom w:w="28" w:type="dxa"/>
            </w:tcMar>
            <w:vAlign w:val="center"/>
          </w:tcPr>
          <w:p w:rsidR="00706401" w:rsidRPr="00517951" w:rsidRDefault="00706401" w:rsidP="004A7B06">
            <w:pPr>
              <w:pStyle w:val="aff2"/>
              <w:rPr>
                <w:sz w:val="24"/>
                <w:szCs w:val="24"/>
              </w:rPr>
            </w:pPr>
            <w:r w:rsidRPr="00517951">
              <w:rPr>
                <w:sz w:val="24"/>
                <w:szCs w:val="24"/>
              </w:rPr>
              <w:t>Резерв (+) / дефицит (-), по источнику</w:t>
            </w:r>
          </w:p>
        </w:tc>
        <w:tc>
          <w:tcPr>
            <w:tcW w:w="232" w:type="pct"/>
            <w:shd w:val="clear" w:color="auto" w:fill="auto"/>
            <w:noWrap/>
            <w:tcMar>
              <w:top w:w="28" w:type="dxa"/>
              <w:bottom w:w="28" w:type="dxa"/>
            </w:tcMar>
            <w:vAlign w:val="center"/>
          </w:tcPr>
          <w:p w:rsidR="00706401" w:rsidRPr="00517951" w:rsidRDefault="00706401" w:rsidP="004A7B06">
            <w:pPr>
              <w:pStyle w:val="aff2"/>
              <w:rPr>
                <w:sz w:val="24"/>
                <w:szCs w:val="24"/>
              </w:rPr>
            </w:pPr>
            <w:r w:rsidRPr="00517951">
              <w:rPr>
                <w:sz w:val="24"/>
                <w:szCs w:val="24"/>
              </w:rPr>
              <w:t>Гкал/ч</w:t>
            </w:r>
          </w:p>
        </w:tc>
        <w:tc>
          <w:tcPr>
            <w:tcW w:w="289" w:type="pct"/>
            <w:shd w:val="clear" w:color="auto" w:fill="auto"/>
            <w:noWrap/>
            <w:tcMar>
              <w:top w:w="28" w:type="dxa"/>
              <w:bottom w:w="28" w:type="dxa"/>
            </w:tcMar>
            <w:vAlign w:val="center"/>
          </w:tcPr>
          <w:p w:rsidR="00706401" w:rsidRPr="00517951" w:rsidRDefault="002C29AE" w:rsidP="00517951">
            <w:pPr>
              <w:pStyle w:val="aff2"/>
              <w:rPr>
                <w:sz w:val="24"/>
                <w:szCs w:val="24"/>
              </w:rPr>
            </w:pPr>
            <w:r w:rsidRPr="00517951">
              <w:rPr>
                <w:sz w:val="24"/>
                <w:szCs w:val="24"/>
              </w:rPr>
              <w:t>0,826</w:t>
            </w:r>
          </w:p>
        </w:tc>
        <w:tc>
          <w:tcPr>
            <w:tcW w:w="227" w:type="pct"/>
            <w:vAlign w:val="center"/>
          </w:tcPr>
          <w:p w:rsidR="00706401" w:rsidRPr="00517951" w:rsidRDefault="00706401" w:rsidP="004A7B06">
            <w:pPr>
              <w:pStyle w:val="aff2"/>
              <w:rPr>
                <w:sz w:val="24"/>
                <w:szCs w:val="24"/>
              </w:rPr>
            </w:pPr>
          </w:p>
        </w:tc>
        <w:tc>
          <w:tcPr>
            <w:tcW w:w="331" w:type="pct"/>
            <w:vAlign w:val="center"/>
          </w:tcPr>
          <w:p w:rsidR="00706401" w:rsidRPr="00517951" w:rsidRDefault="002C29AE" w:rsidP="00517951">
            <w:pPr>
              <w:pStyle w:val="aff2"/>
              <w:rPr>
                <w:sz w:val="24"/>
                <w:szCs w:val="24"/>
              </w:rPr>
            </w:pPr>
            <w:r w:rsidRPr="00517951">
              <w:rPr>
                <w:sz w:val="24"/>
                <w:szCs w:val="24"/>
              </w:rPr>
              <w:t>0,826</w:t>
            </w:r>
          </w:p>
        </w:tc>
        <w:tc>
          <w:tcPr>
            <w:tcW w:w="211" w:type="pct"/>
            <w:vAlign w:val="center"/>
          </w:tcPr>
          <w:p w:rsidR="00706401" w:rsidRPr="00517951" w:rsidRDefault="00706401" w:rsidP="004A7B06">
            <w:pPr>
              <w:pStyle w:val="aff2"/>
              <w:rPr>
                <w:sz w:val="24"/>
                <w:szCs w:val="24"/>
              </w:rPr>
            </w:pPr>
          </w:p>
        </w:tc>
        <w:tc>
          <w:tcPr>
            <w:tcW w:w="348" w:type="pct"/>
            <w:vAlign w:val="center"/>
          </w:tcPr>
          <w:p w:rsidR="00706401" w:rsidRPr="00517951" w:rsidRDefault="002C29AE" w:rsidP="00517951">
            <w:pPr>
              <w:pStyle w:val="aff2"/>
              <w:rPr>
                <w:sz w:val="24"/>
                <w:szCs w:val="24"/>
              </w:rPr>
            </w:pPr>
            <w:r w:rsidRPr="00517951">
              <w:rPr>
                <w:sz w:val="24"/>
                <w:szCs w:val="24"/>
              </w:rPr>
              <w:t>0,826</w:t>
            </w:r>
          </w:p>
        </w:tc>
        <w:tc>
          <w:tcPr>
            <w:tcW w:w="206" w:type="pct"/>
            <w:vAlign w:val="center"/>
          </w:tcPr>
          <w:p w:rsidR="00706401" w:rsidRPr="00517951" w:rsidRDefault="00706401" w:rsidP="004A7B06">
            <w:pPr>
              <w:pStyle w:val="aff2"/>
              <w:rPr>
                <w:sz w:val="24"/>
                <w:szCs w:val="24"/>
              </w:rPr>
            </w:pPr>
          </w:p>
        </w:tc>
        <w:tc>
          <w:tcPr>
            <w:tcW w:w="351" w:type="pct"/>
            <w:vAlign w:val="center"/>
          </w:tcPr>
          <w:p w:rsidR="00706401" w:rsidRPr="00517951" w:rsidRDefault="002C29AE" w:rsidP="00517951">
            <w:pPr>
              <w:pStyle w:val="aff2"/>
              <w:rPr>
                <w:sz w:val="24"/>
                <w:szCs w:val="24"/>
              </w:rPr>
            </w:pPr>
            <w:r w:rsidRPr="00517951">
              <w:rPr>
                <w:sz w:val="24"/>
                <w:szCs w:val="24"/>
              </w:rPr>
              <w:t>0,826</w:t>
            </w:r>
          </w:p>
        </w:tc>
        <w:tc>
          <w:tcPr>
            <w:tcW w:w="218" w:type="pct"/>
            <w:vAlign w:val="center"/>
          </w:tcPr>
          <w:p w:rsidR="00706401" w:rsidRPr="00517951" w:rsidRDefault="00706401" w:rsidP="004A7B06">
            <w:pPr>
              <w:pStyle w:val="aff2"/>
              <w:rPr>
                <w:sz w:val="24"/>
                <w:szCs w:val="24"/>
              </w:rPr>
            </w:pPr>
          </w:p>
        </w:tc>
        <w:tc>
          <w:tcPr>
            <w:tcW w:w="346" w:type="pct"/>
            <w:vAlign w:val="center"/>
          </w:tcPr>
          <w:p w:rsidR="00706401" w:rsidRPr="00517951" w:rsidRDefault="002C29AE" w:rsidP="00517951">
            <w:pPr>
              <w:pStyle w:val="aff2"/>
              <w:rPr>
                <w:sz w:val="24"/>
                <w:szCs w:val="24"/>
              </w:rPr>
            </w:pPr>
            <w:r w:rsidRPr="00517951">
              <w:rPr>
                <w:sz w:val="24"/>
                <w:szCs w:val="24"/>
              </w:rPr>
              <w:t>0,826</w:t>
            </w:r>
          </w:p>
        </w:tc>
        <w:tc>
          <w:tcPr>
            <w:tcW w:w="228" w:type="pct"/>
            <w:vAlign w:val="center"/>
          </w:tcPr>
          <w:p w:rsidR="00706401" w:rsidRPr="00517951" w:rsidRDefault="00706401" w:rsidP="004A7B06">
            <w:pPr>
              <w:pStyle w:val="aff2"/>
              <w:rPr>
                <w:sz w:val="24"/>
                <w:szCs w:val="24"/>
              </w:rPr>
            </w:pPr>
          </w:p>
        </w:tc>
        <w:tc>
          <w:tcPr>
            <w:tcW w:w="331" w:type="pct"/>
            <w:vAlign w:val="center"/>
          </w:tcPr>
          <w:p w:rsidR="00706401" w:rsidRPr="00517951" w:rsidRDefault="002C29AE" w:rsidP="00517951">
            <w:pPr>
              <w:pStyle w:val="aff2"/>
              <w:rPr>
                <w:sz w:val="24"/>
                <w:szCs w:val="24"/>
              </w:rPr>
            </w:pPr>
            <w:r w:rsidRPr="00517951">
              <w:rPr>
                <w:sz w:val="24"/>
                <w:szCs w:val="24"/>
              </w:rPr>
              <w:t>0,826</w:t>
            </w:r>
          </w:p>
        </w:tc>
        <w:tc>
          <w:tcPr>
            <w:tcW w:w="212" w:type="pct"/>
            <w:vAlign w:val="center"/>
          </w:tcPr>
          <w:p w:rsidR="00706401" w:rsidRPr="00517951" w:rsidRDefault="00706401" w:rsidP="004A7B06">
            <w:pPr>
              <w:pStyle w:val="aff2"/>
              <w:rPr>
                <w:sz w:val="24"/>
                <w:szCs w:val="24"/>
              </w:rPr>
            </w:pPr>
          </w:p>
        </w:tc>
        <w:tc>
          <w:tcPr>
            <w:tcW w:w="323" w:type="pct"/>
            <w:vAlign w:val="center"/>
          </w:tcPr>
          <w:p w:rsidR="00706401" w:rsidRPr="00517951" w:rsidRDefault="002C29AE" w:rsidP="00517951">
            <w:pPr>
              <w:pStyle w:val="aff2"/>
              <w:rPr>
                <w:sz w:val="24"/>
                <w:szCs w:val="24"/>
              </w:rPr>
            </w:pPr>
            <w:r w:rsidRPr="00517951">
              <w:rPr>
                <w:sz w:val="24"/>
                <w:szCs w:val="24"/>
              </w:rPr>
              <w:t>0,826</w:t>
            </w:r>
            <w:r w:rsidR="00E83775" w:rsidRPr="00517951">
              <w:rPr>
                <w:sz w:val="24"/>
                <w:szCs w:val="24"/>
              </w:rPr>
              <w:t xml:space="preserve"> </w:t>
            </w:r>
          </w:p>
        </w:tc>
      </w:tr>
    </w:tbl>
    <w:p w:rsidR="00706401" w:rsidRPr="009F1491" w:rsidRDefault="00706401" w:rsidP="00706401">
      <w:pPr>
        <w:pStyle w:val="afff2"/>
        <w:jc w:val="right"/>
        <w:rPr>
          <w:sz w:val="28"/>
          <w:szCs w:val="28"/>
          <w:highlight w:val="yellow"/>
        </w:rPr>
      </w:pPr>
    </w:p>
    <w:p w:rsidR="00706401" w:rsidRPr="009F1491" w:rsidRDefault="00706401" w:rsidP="00706401">
      <w:pPr>
        <w:pStyle w:val="afff2"/>
        <w:jc w:val="right"/>
        <w:rPr>
          <w:sz w:val="28"/>
          <w:szCs w:val="28"/>
          <w:highlight w:val="yellow"/>
        </w:rPr>
        <w:sectPr w:rsidR="00706401" w:rsidRPr="009F1491" w:rsidSect="00846CD5">
          <w:pgSz w:w="16838" w:h="11906" w:orient="landscape"/>
          <w:pgMar w:top="1134" w:right="851" w:bottom="1134" w:left="1418" w:header="709" w:footer="709" w:gutter="0"/>
          <w:cols w:space="708"/>
          <w:docGrid w:linePitch="360"/>
        </w:sectPr>
      </w:pPr>
    </w:p>
    <w:p w:rsidR="00706401" w:rsidRDefault="00706401" w:rsidP="00706401">
      <w:pPr>
        <w:pStyle w:val="afff2"/>
        <w:spacing w:after="60"/>
        <w:ind w:firstLine="0"/>
        <w:jc w:val="center"/>
        <w:rPr>
          <w:sz w:val="28"/>
          <w:szCs w:val="28"/>
        </w:rPr>
      </w:pPr>
      <w:r w:rsidRPr="009F1491">
        <w:rPr>
          <w:sz w:val="28"/>
          <w:szCs w:val="28"/>
        </w:rPr>
        <w:lastRenderedPageBreak/>
        <w:t xml:space="preserve">Баланс установленной тепловой мощности и тепловой нагрузки котельной №2 с. </w:t>
      </w:r>
      <w:r w:rsidR="00E83775">
        <w:rPr>
          <w:sz w:val="28"/>
          <w:szCs w:val="28"/>
        </w:rPr>
        <w:t>Еткуль</w:t>
      </w:r>
      <w:r w:rsidRPr="009F1491">
        <w:rPr>
          <w:sz w:val="28"/>
          <w:szCs w:val="28"/>
        </w:rPr>
        <w:t>, ул.</w:t>
      </w:r>
      <w:r w:rsidR="00265106">
        <w:rPr>
          <w:sz w:val="28"/>
          <w:szCs w:val="28"/>
        </w:rPr>
        <w:t xml:space="preserve"> </w:t>
      </w:r>
      <w:r w:rsidR="00E83775">
        <w:rPr>
          <w:sz w:val="28"/>
          <w:szCs w:val="28"/>
        </w:rPr>
        <w:t>Северная</w:t>
      </w:r>
      <w:r w:rsidRPr="009F1491">
        <w:rPr>
          <w:sz w:val="28"/>
          <w:szCs w:val="28"/>
        </w:rPr>
        <w:t xml:space="preserve">,  </w:t>
      </w:r>
      <w:r w:rsidR="00E83775">
        <w:rPr>
          <w:sz w:val="28"/>
          <w:szCs w:val="28"/>
        </w:rPr>
        <w:t>39-б</w:t>
      </w:r>
      <w:r w:rsidRPr="009F1491">
        <w:rPr>
          <w:sz w:val="28"/>
          <w:szCs w:val="28"/>
        </w:rPr>
        <w:t xml:space="preserve"> </w:t>
      </w:r>
      <w:r w:rsidR="00071A82" w:rsidRPr="009F1491">
        <w:rPr>
          <w:sz w:val="28"/>
          <w:szCs w:val="28"/>
        </w:rPr>
        <w:t xml:space="preserve">                            </w:t>
      </w:r>
      <w:r w:rsidRPr="009F1491">
        <w:rPr>
          <w:sz w:val="28"/>
          <w:szCs w:val="28"/>
        </w:rPr>
        <w:t>в рассматриваемые периоды</w:t>
      </w:r>
    </w:p>
    <w:p w:rsidR="00EA550B" w:rsidRPr="009F1491" w:rsidRDefault="00EA550B" w:rsidP="00EA550B">
      <w:pPr>
        <w:pStyle w:val="afff2"/>
        <w:tabs>
          <w:tab w:val="left" w:pos="12810"/>
        </w:tabs>
        <w:spacing w:after="60"/>
        <w:ind w:firstLine="0"/>
        <w:jc w:val="left"/>
        <w:rPr>
          <w:sz w:val="28"/>
          <w:szCs w:val="28"/>
        </w:rPr>
      </w:pPr>
      <w:r>
        <w:rPr>
          <w:sz w:val="28"/>
          <w:szCs w:val="28"/>
        </w:rPr>
        <w:tab/>
        <w:t>Таблица 2.9</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8"/>
        <w:gridCol w:w="3009"/>
        <w:gridCol w:w="823"/>
        <w:gridCol w:w="820"/>
        <w:gridCol w:w="573"/>
        <w:gridCol w:w="983"/>
        <w:gridCol w:w="624"/>
        <w:gridCol w:w="980"/>
        <w:gridCol w:w="644"/>
        <w:gridCol w:w="947"/>
        <w:gridCol w:w="612"/>
        <w:gridCol w:w="1066"/>
        <w:gridCol w:w="650"/>
        <w:gridCol w:w="1042"/>
        <w:gridCol w:w="642"/>
        <w:gridCol w:w="927"/>
      </w:tblGrid>
      <w:tr w:rsidR="00413554" w:rsidRPr="00413554" w:rsidTr="00413554">
        <w:trPr>
          <w:trHeight w:val="437"/>
          <w:tblHeader/>
        </w:trPr>
        <w:tc>
          <w:tcPr>
            <w:tcW w:w="171" w:type="pct"/>
            <w:vMerge w:val="restart"/>
            <w:shd w:val="clear" w:color="auto" w:fill="auto"/>
            <w:tcMar>
              <w:top w:w="28" w:type="dxa"/>
              <w:bottom w:w="28" w:type="dxa"/>
            </w:tcMar>
            <w:vAlign w:val="center"/>
            <w:hideMark/>
          </w:tcPr>
          <w:p w:rsidR="00706401" w:rsidRPr="00413554" w:rsidRDefault="00706401" w:rsidP="004A7B06">
            <w:pPr>
              <w:pStyle w:val="aff2"/>
              <w:rPr>
                <w:sz w:val="24"/>
                <w:szCs w:val="24"/>
              </w:rPr>
            </w:pPr>
            <w:r w:rsidRPr="00413554">
              <w:rPr>
                <w:sz w:val="24"/>
                <w:szCs w:val="24"/>
              </w:rPr>
              <w:t>№ п/п</w:t>
            </w:r>
          </w:p>
        </w:tc>
        <w:tc>
          <w:tcPr>
            <w:tcW w:w="1013" w:type="pct"/>
            <w:vMerge w:val="restart"/>
            <w:shd w:val="clear" w:color="auto" w:fill="auto"/>
            <w:noWrap/>
            <w:tcMar>
              <w:top w:w="28" w:type="dxa"/>
              <w:bottom w:w="28" w:type="dxa"/>
            </w:tcMar>
            <w:vAlign w:val="center"/>
            <w:hideMark/>
          </w:tcPr>
          <w:p w:rsidR="00706401" w:rsidRPr="00413554" w:rsidRDefault="00706401" w:rsidP="004A7B06">
            <w:pPr>
              <w:pStyle w:val="aff2"/>
              <w:rPr>
                <w:sz w:val="24"/>
                <w:szCs w:val="24"/>
              </w:rPr>
            </w:pPr>
            <w:r w:rsidRPr="00413554">
              <w:rPr>
                <w:sz w:val="24"/>
                <w:szCs w:val="24"/>
              </w:rPr>
              <w:t>Наименование</w:t>
            </w:r>
          </w:p>
        </w:tc>
        <w:tc>
          <w:tcPr>
            <w:tcW w:w="277" w:type="pct"/>
            <w:vMerge w:val="restart"/>
            <w:shd w:val="clear" w:color="auto" w:fill="auto"/>
            <w:tcMar>
              <w:top w:w="28" w:type="dxa"/>
              <w:bottom w:w="28" w:type="dxa"/>
            </w:tcMar>
            <w:vAlign w:val="center"/>
            <w:hideMark/>
          </w:tcPr>
          <w:p w:rsidR="00706401" w:rsidRPr="00413554" w:rsidRDefault="00706401" w:rsidP="004A7B06">
            <w:pPr>
              <w:pStyle w:val="aff2"/>
              <w:rPr>
                <w:sz w:val="24"/>
                <w:szCs w:val="24"/>
              </w:rPr>
            </w:pPr>
            <w:r w:rsidRPr="00413554">
              <w:rPr>
                <w:sz w:val="24"/>
                <w:szCs w:val="24"/>
              </w:rPr>
              <w:t>Ед. изм.</w:t>
            </w:r>
          </w:p>
        </w:tc>
        <w:tc>
          <w:tcPr>
            <w:tcW w:w="276" w:type="pct"/>
            <w:shd w:val="clear" w:color="auto" w:fill="auto"/>
            <w:noWrap/>
            <w:tcMar>
              <w:top w:w="28" w:type="dxa"/>
              <w:bottom w:w="28" w:type="dxa"/>
            </w:tcMar>
            <w:vAlign w:val="center"/>
            <w:hideMark/>
          </w:tcPr>
          <w:p w:rsidR="00706401" w:rsidRPr="00413554" w:rsidRDefault="00706401" w:rsidP="004A7B06">
            <w:pPr>
              <w:pStyle w:val="aff2"/>
              <w:rPr>
                <w:sz w:val="24"/>
                <w:szCs w:val="24"/>
              </w:rPr>
            </w:pPr>
            <w:r w:rsidRPr="00413554">
              <w:rPr>
                <w:sz w:val="24"/>
                <w:szCs w:val="24"/>
              </w:rPr>
              <w:t>2019</w:t>
            </w:r>
          </w:p>
        </w:tc>
        <w:tc>
          <w:tcPr>
            <w:tcW w:w="524" w:type="pct"/>
            <w:gridSpan w:val="2"/>
            <w:vAlign w:val="center"/>
          </w:tcPr>
          <w:p w:rsidR="00706401" w:rsidRPr="00413554" w:rsidRDefault="00706401" w:rsidP="004A7B06">
            <w:pPr>
              <w:pStyle w:val="aff2"/>
              <w:rPr>
                <w:sz w:val="24"/>
                <w:szCs w:val="24"/>
              </w:rPr>
            </w:pPr>
            <w:r w:rsidRPr="00413554">
              <w:rPr>
                <w:sz w:val="24"/>
                <w:szCs w:val="24"/>
              </w:rPr>
              <w:t>2020</w:t>
            </w:r>
          </w:p>
        </w:tc>
        <w:tc>
          <w:tcPr>
            <w:tcW w:w="540" w:type="pct"/>
            <w:gridSpan w:val="2"/>
            <w:vAlign w:val="center"/>
          </w:tcPr>
          <w:p w:rsidR="00706401" w:rsidRPr="00413554" w:rsidRDefault="00706401" w:rsidP="004A7B06">
            <w:pPr>
              <w:pStyle w:val="aff2"/>
              <w:rPr>
                <w:sz w:val="24"/>
                <w:szCs w:val="24"/>
              </w:rPr>
            </w:pPr>
            <w:r w:rsidRPr="00413554">
              <w:rPr>
                <w:sz w:val="24"/>
                <w:szCs w:val="24"/>
              </w:rPr>
              <w:t>2021</w:t>
            </w:r>
          </w:p>
        </w:tc>
        <w:tc>
          <w:tcPr>
            <w:tcW w:w="536" w:type="pct"/>
            <w:gridSpan w:val="2"/>
            <w:vAlign w:val="center"/>
          </w:tcPr>
          <w:p w:rsidR="00706401" w:rsidRPr="00413554" w:rsidRDefault="00706401" w:rsidP="004A7B06">
            <w:pPr>
              <w:pStyle w:val="aff2"/>
              <w:rPr>
                <w:sz w:val="24"/>
                <w:szCs w:val="24"/>
              </w:rPr>
            </w:pPr>
            <w:r w:rsidRPr="00413554">
              <w:rPr>
                <w:sz w:val="24"/>
                <w:szCs w:val="24"/>
              </w:rPr>
              <w:t>2022</w:t>
            </w:r>
          </w:p>
        </w:tc>
        <w:tc>
          <w:tcPr>
            <w:tcW w:w="565" w:type="pct"/>
            <w:gridSpan w:val="2"/>
            <w:vAlign w:val="center"/>
          </w:tcPr>
          <w:p w:rsidR="00706401" w:rsidRPr="00413554" w:rsidRDefault="00706401" w:rsidP="004A7B06">
            <w:pPr>
              <w:pStyle w:val="aff2"/>
              <w:rPr>
                <w:sz w:val="24"/>
                <w:szCs w:val="24"/>
              </w:rPr>
            </w:pPr>
            <w:r w:rsidRPr="00413554">
              <w:rPr>
                <w:sz w:val="24"/>
                <w:szCs w:val="24"/>
              </w:rPr>
              <w:t>2023</w:t>
            </w:r>
          </w:p>
        </w:tc>
        <w:tc>
          <w:tcPr>
            <w:tcW w:w="570" w:type="pct"/>
            <w:gridSpan w:val="2"/>
            <w:vAlign w:val="center"/>
          </w:tcPr>
          <w:p w:rsidR="00706401" w:rsidRPr="00413554" w:rsidRDefault="00706401" w:rsidP="004A7B06">
            <w:pPr>
              <w:pStyle w:val="aff2"/>
              <w:rPr>
                <w:sz w:val="24"/>
                <w:szCs w:val="24"/>
              </w:rPr>
            </w:pPr>
            <w:r w:rsidRPr="00413554">
              <w:rPr>
                <w:sz w:val="24"/>
                <w:szCs w:val="24"/>
              </w:rPr>
              <w:t>2024-2025</w:t>
            </w:r>
          </w:p>
        </w:tc>
        <w:tc>
          <w:tcPr>
            <w:tcW w:w="530" w:type="pct"/>
            <w:gridSpan w:val="2"/>
            <w:vAlign w:val="center"/>
          </w:tcPr>
          <w:p w:rsidR="00706401" w:rsidRPr="00413554" w:rsidRDefault="00706401" w:rsidP="00E83775">
            <w:pPr>
              <w:pStyle w:val="aff2"/>
              <w:rPr>
                <w:sz w:val="24"/>
                <w:szCs w:val="24"/>
              </w:rPr>
            </w:pPr>
            <w:r w:rsidRPr="00413554">
              <w:rPr>
                <w:sz w:val="24"/>
                <w:szCs w:val="24"/>
              </w:rPr>
              <w:t>2026-202</w:t>
            </w:r>
            <w:r w:rsidR="00E83775" w:rsidRPr="00413554">
              <w:rPr>
                <w:sz w:val="24"/>
                <w:szCs w:val="24"/>
              </w:rPr>
              <w:t>7</w:t>
            </w:r>
          </w:p>
        </w:tc>
      </w:tr>
      <w:tr w:rsidR="00413554" w:rsidRPr="00413554" w:rsidTr="00413554">
        <w:trPr>
          <w:cantSplit/>
          <w:trHeight w:val="1418"/>
        </w:trPr>
        <w:tc>
          <w:tcPr>
            <w:tcW w:w="171" w:type="pct"/>
            <w:vMerge/>
            <w:shd w:val="clear" w:color="auto" w:fill="auto"/>
            <w:noWrap/>
            <w:tcMar>
              <w:top w:w="28" w:type="dxa"/>
              <w:bottom w:w="28" w:type="dxa"/>
            </w:tcMar>
            <w:vAlign w:val="center"/>
          </w:tcPr>
          <w:p w:rsidR="00706401" w:rsidRPr="00413554" w:rsidRDefault="00706401" w:rsidP="004A7B06">
            <w:pPr>
              <w:pStyle w:val="aff2"/>
              <w:rPr>
                <w:sz w:val="24"/>
                <w:szCs w:val="24"/>
              </w:rPr>
            </w:pPr>
          </w:p>
        </w:tc>
        <w:tc>
          <w:tcPr>
            <w:tcW w:w="1013" w:type="pct"/>
            <w:vMerge/>
            <w:shd w:val="clear" w:color="auto" w:fill="auto"/>
            <w:noWrap/>
            <w:tcMar>
              <w:top w:w="28" w:type="dxa"/>
              <w:bottom w:w="28" w:type="dxa"/>
            </w:tcMar>
            <w:vAlign w:val="center"/>
          </w:tcPr>
          <w:p w:rsidR="00706401" w:rsidRPr="00413554" w:rsidRDefault="00706401" w:rsidP="004A7B06">
            <w:pPr>
              <w:pStyle w:val="aff2"/>
              <w:rPr>
                <w:sz w:val="24"/>
                <w:szCs w:val="24"/>
              </w:rPr>
            </w:pPr>
          </w:p>
        </w:tc>
        <w:tc>
          <w:tcPr>
            <w:tcW w:w="277" w:type="pct"/>
            <w:vMerge/>
            <w:shd w:val="clear" w:color="auto" w:fill="auto"/>
            <w:noWrap/>
            <w:tcMar>
              <w:top w:w="28" w:type="dxa"/>
              <w:bottom w:w="28" w:type="dxa"/>
            </w:tcMar>
            <w:vAlign w:val="center"/>
          </w:tcPr>
          <w:p w:rsidR="00706401" w:rsidRPr="00413554" w:rsidRDefault="00706401" w:rsidP="004A7B06">
            <w:pPr>
              <w:pStyle w:val="aff2"/>
              <w:rPr>
                <w:sz w:val="24"/>
                <w:szCs w:val="24"/>
              </w:rPr>
            </w:pPr>
          </w:p>
        </w:tc>
        <w:tc>
          <w:tcPr>
            <w:tcW w:w="276" w:type="pct"/>
            <w:shd w:val="clear" w:color="auto" w:fill="auto"/>
            <w:noWrap/>
            <w:tcMar>
              <w:top w:w="28" w:type="dxa"/>
              <w:bottom w:w="28" w:type="dxa"/>
            </w:tcMar>
            <w:vAlign w:val="center"/>
          </w:tcPr>
          <w:p w:rsidR="00706401" w:rsidRPr="00413554" w:rsidRDefault="00706401" w:rsidP="004A7B06">
            <w:pPr>
              <w:pStyle w:val="aff2"/>
              <w:rPr>
                <w:sz w:val="24"/>
                <w:szCs w:val="24"/>
              </w:rPr>
            </w:pPr>
            <w:r w:rsidRPr="00413554">
              <w:rPr>
                <w:sz w:val="24"/>
                <w:szCs w:val="24"/>
              </w:rPr>
              <w:t>факт</w:t>
            </w:r>
          </w:p>
        </w:tc>
        <w:tc>
          <w:tcPr>
            <w:tcW w:w="193" w:type="pct"/>
            <w:vAlign w:val="center"/>
          </w:tcPr>
          <w:p w:rsidR="00706401" w:rsidRPr="00413554" w:rsidRDefault="00706401" w:rsidP="004A7B06">
            <w:pPr>
              <w:pStyle w:val="aff2"/>
              <w:rPr>
                <w:sz w:val="24"/>
                <w:szCs w:val="24"/>
              </w:rPr>
            </w:pPr>
            <w:r w:rsidRPr="00413554">
              <w:rPr>
                <w:sz w:val="24"/>
                <w:szCs w:val="24"/>
              </w:rPr>
              <w:t>перспектива</w:t>
            </w:r>
          </w:p>
        </w:tc>
        <w:tc>
          <w:tcPr>
            <w:tcW w:w="331" w:type="pct"/>
            <w:vAlign w:val="center"/>
          </w:tcPr>
          <w:p w:rsidR="00706401" w:rsidRPr="00413554" w:rsidRDefault="00706401" w:rsidP="004A7B06">
            <w:pPr>
              <w:pStyle w:val="aff2"/>
              <w:rPr>
                <w:sz w:val="24"/>
                <w:szCs w:val="24"/>
              </w:rPr>
            </w:pPr>
            <w:r w:rsidRPr="00413554">
              <w:rPr>
                <w:sz w:val="24"/>
                <w:szCs w:val="24"/>
              </w:rPr>
              <w:t>баланс</w:t>
            </w:r>
          </w:p>
        </w:tc>
        <w:tc>
          <w:tcPr>
            <w:tcW w:w="210" w:type="pct"/>
            <w:vAlign w:val="center"/>
          </w:tcPr>
          <w:p w:rsidR="00706401" w:rsidRPr="00413554" w:rsidRDefault="00706401" w:rsidP="004A7B06">
            <w:pPr>
              <w:pStyle w:val="aff2"/>
              <w:rPr>
                <w:sz w:val="24"/>
                <w:szCs w:val="24"/>
              </w:rPr>
            </w:pPr>
            <w:r w:rsidRPr="00413554">
              <w:rPr>
                <w:sz w:val="24"/>
                <w:szCs w:val="24"/>
              </w:rPr>
              <w:t>перспектива</w:t>
            </w:r>
          </w:p>
        </w:tc>
        <w:tc>
          <w:tcPr>
            <w:tcW w:w="330" w:type="pct"/>
            <w:vAlign w:val="center"/>
          </w:tcPr>
          <w:p w:rsidR="00706401" w:rsidRPr="00413554" w:rsidRDefault="00706401" w:rsidP="004A7B06">
            <w:pPr>
              <w:pStyle w:val="aff2"/>
              <w:rPr>
                <w:sz w:val="24"/>
                <w:szCs w:val="24"/>
              </w:rPr>
            </w:pPr>
            <w:r w:rsidRPr="00413554">
              <w:rPr>
                <w:sz w:val="24"/>
                <w:szCs w:val="24"/>
              </w:rPr>
              <w:t>баланс</w:t>
            </w:r>
          </w:p>
        </w:tc>
        <w:tc>
          <w:tcPr>
            <w:tcW w:w="217" w:type="pct"/>
            <w:vAlign w:val="center"/>
          </w:tcPr>
          <w:p w:rsidR="00706401" w:rsidRPr="00413554" w:rsidRDefault="00706401" w:rsidP="004A7B06">
            <w:pPr>
              <w:pStyle w:val="aff2"/>
              <w:rPr>
                <w:sz w:val="24"/>
                <w:szCs w:val="24"/>
              </w:rPr>
            </w:pPr>
            <w:r w:rsidRPr="00413554">
              <w:rPr>
                <w:sz w:val="24"/>
                <w:szCs w:val="24"/>
              </w:rPr>
              <w:t>перспектива</w:t>
            </w:r>
          </w:p>
        </w:tc>
        <w:tc>
          <w:tcPr>
            <w:tcW w:w="319" w:type="pct"/>
            <w:vAlign w:val="center"/>
          </w:tcPr>
          <w:p w:rsidR="00706401" w:rsidRPr="00413554" w:rsidRDefault="00706401" w:rsidP="004A7B06">
            <w:pPr>
              <w:pStyle w:val="aff2"/>
              <w:rPr>
                <w:sz w:val="24"/>
                <w:szCs w:val="24"/>
              </w:rPr>
            </w:pPr>
            <w:r w:rsidRPr="00413554">
              <w:rPr>
                <w:sz w:val="24"/>
                <w:szCs w:val="24"/>
              </w:rPr>
              <w:t>баланс</w:t>
            </w:r>
          </w:p>
        </w:tc>
        <w:tc>
          <w:tcPr>
            <w:tcW w:w="206" w:type="pct"/>
            <w:vAlign w:val="center"/>
          </w:tcPr>
          <w:p w:rsidR="00706401" w:rsidRPr="00413554" w:rsidRDefault="00706401" w:rsidP="004A7B06">
            <w:pPr>
              <w:pStyle w:val="aff2"/>
              <w:rPr>
                <w:sz w:val="24"/>
                <w:szCs w:val="24"/>
              </w:rPr>
            </w:pPr>
            <w:r w:rsidRPr="00413554">
              <w:rPr>
                <w:sz w:val="24"/>
                <w:szCs w:val="24"/>
              </w:rPr>
              <w:t>перспектива</w:t>
            </w:r>
          </w:p>
        </w:tc>
        <w:tc>
          <w:tcPr>
            <w:tcW w:w="359" w:type="pct"/>
            <w:vAlign w:val="center"/>
          </w:tcPr>
          <w:p w:rsidR="00706401" w:rsidRPr="00413554" w:rsidRDefault="00706401" w:rsidP="004A7B06">
            <w:pPr>
              <w:pStyle w:val="aff2"/>
              <w:rPr>
                <w:sz w:val="24"/>
                <w:szCs w:val="24"/>
              </w:rPr>
            </w:pPr>
            <w:r w:rsidRPr="00413554">
              <w:rPr>
                <w:sz w:val="24"/>
                <w:szCs w:val="24"/>
              </w:rPr>
              <w:t>баланс</w:t>
            </w:r>
          </w:p>
        </w:tc>
        <w:tc>
          <w:tcPr>
            <w:tcW w:w="219" w:type="pct"/>
            <w:vAlign w:val="center"/>
          </w:tcPr>
          <w:p w:rsidR="00706401" w:rsidRPr="00413554" w:rsidRDefault="00706401" w:rsidP="004A7B06">
            <w:pPr>
              <w:pStyle w:val="aff2"/>
              <w:rPr>
                <w:sz w:val="24"/>
                <w:szCs w:val="24"/>
              </w:rPr>
            </w:pPr>
            <w:r w:rsidRPr="00413554">
              <w:rPr>
                <w:sz w:val="24"/>
                <w:szCs w:val="24"/>
              </w:rPr>
              <w:t>перспектива</w:t>
            </w:r>
          </w:p>
        </w:tc>
        <w:tc>
          <w:tcPr>
            <w:tcW w:w="351" w:type="pct"/>
            <w:vAlign w:val="center"/>
          </w:tcPr>
          <w:p w:rsidR="00706401" w:rsidRPr="00413554" w:rsidRDefault="00706401" w:rsidP="004A7B06">
            <w:pPr>
              <w:pStyle w:val="aff2"/>
              <w:rPr>
                <w:sz w:val="24"/>
                <w:szCs w:val="24"/>
              </w:rPr>
            </w:pPr>
            <w:r w:rsidRPr="00413554">
              <w:rPr>
                <w:sz w:val="24"/>
                <w:szCs w:val="24"/>
              </w:rPr>
              <w:t>баланс</w:t>
            </w:r>
          </w:p>
        </w:tc>
        <w:tc>
          <w:tcPr>
            <w:tcW w:w="216" w:type="pct"/>
            <w:vAlign w:val="center"/>
          </w:tcPr>
          <w:p w:rsidR="00706401" w:rsidRPr="00413554" w:rsidRDefault="00706401" w:rsidP="004A7B06">
            <w:pPr>
              <w:pStyle w:val="aff2"/>
              <w:rPr>
                <w:sz w:val="24"/>
                <w:szCs w:val="24"/>
              </w:rPr>
            </w:pPr>
            <w:r w:rsidRPr="00413554">
              <w:rPr>
                <w:sz w:val="24"/>
                <w:szCs w:val="24"/>
              </w:rPr>
              <w:t>перспектива</w:t>
            </w:r>
          </w:p>
        </w:tc>
        <w:tc>
          <w:tcPr>
            <w:tcW w:w="313" w:type="pct"/>
            <w:vAlign w:val="center"/>
          </w:tcPr>
          <w:p w:rsidR="00706401" w:rsidRPr="00413554" w:rsidRDefault="00706401" w:rsidP="004A7B06">
            <w:pPr>
              <w:pStyle w:val="aff2"/>
              <w:rPr>
                <w:sz w:val="24"/>
                <w:szCs w:val="24"/>
              </w:rPr>
            </w:pPr>
            <w:r w:rsidRPr="00413554">
              <w:rPr>
                <w:sz w:val="24"/>
                <w:szCs w:val="24"/>
              </w:rPr>
              <w:t>баланс</w:t>
            </w:r>
          </w:p>
        </w:tc>
      </w:tr>
      <w:tr w:rsidR="00413554" w:rsidRPr="00413554" w:rsidTr="00413554">
        <w:trPr>
          <w:cantSplit/>
          <w:trHeight w:val="698"/>
        </w:trPr>
        <w:tc>
          <w:tcPr>
            <w:tcW w:w="171" w:type="pct"/>
            <w:shd w:val="clear" w:color="auto" w:fill="auto"/>
            <w:noWrap/>
            <w:tcMar>
              <w:top w:w="28" w:type="dxa"/>
              <w:bottom w:w="28" w:type="dxa"/>
            </w:tcMar>
            <w:vAlign w:val="center"/>
          </w:tcPr>
          <w:p w:rsidR="00706401" w:rsidRPr="00413554" w:rsidRDefault="00706401" w:rsidP="004A7B06">
            <w:pPr>
              <w:pStyle w:val="aff2"/>
              <w:rPr>
                <w:sz w:val="24"/>
                <w:szCs w:val="24"/>
              </w:rPr>
            </w:pPr>
            <w:r w:rsidRPr="00413554">
              <w:rPr>
                <w:sz w:val="24"/>
                <w:szCs w:val="24"/>
              </w:rPr>
              <w:t>1</w:t>
            </w:r>
          </w:p>
        </w:tc>
        <w:tc>
          <w:tcPr>
            <w:tcW w:w="1013" w:type="pct"/>
            <w:shd w:val="clear" w:color="auto" w:fill="auto"/>
            <w:noWrap/>
            <w:tcMar>
              <w:top w:w="28" w:type="dxa"/>
              <w:bottom w:w="28" w:type="dxa"/>
            </w:tcMar>
            <w:vAlign w:val="center"/>
          </w:tcPr>
          <w:p w:rsidR="00706401" w:rsidRPr="00413554" w:rsidRDefault="00706401" w:rsidP="004A7B06">
            <w:pPr>
              <w:pStyle w:val="aff2"/>
              <w:rPr>
                <w:sz w:val="24"/>
                <w:szCs w:val="24"/>
              </w:rPr>
            </w:pPr>
            <w:r w:rsidRPr="00413554">
              <w:rPr>
                <w:sz w:val="24"/>
                <w:szCs w:val="24"/>
              </w:rPr>
              <w:t>Расчетная тепловая нагрузка поселения</w:t>
            </w:r>
          </w:p>
        </w:tc>
        <w:tc>
          <w:tcPr>
            <w:tcW w:w="277" w:type="pct"/>
            <w:shd w:val="clear" w:color="auto" w:fill="auto"/>
            <w:noWrap/>
            <w:tcMar>
              <w:top w:w="28" w:type="dxa"/>
              <w:bottom w:w="28" w:type="dxa"/>
            </w:tcMar>
            <w:vAlign w:val="center"/>
          </w:tcPr>
          <w:p w:rsidR="00706401" w:rsidRPr="00413554" w:rsidRDefault="00706401" w:rsidP="004A7B06">
            <w:pPr>
              <w:pStyle w:val="aff2"/>
              <w:rPr>
                <w:sz w:val="24"/>
                <w:szCs w:val="24"/>
              </w:rPr>
            </w:pPr>
            <w:r w:rsidRPr="00413554">
              <w:rPr>
                <w:sz w:val="24"/>
                <w:szCs w:val="24"/>
              </w:rPr>
              <w:t>Гкал/ч</w:t>
            </w:r>
          </w:p>
        </w:tc>
        <w:tc>
          <w:tcPr>
            <w:tcW w:w="276" w:type="pct"/>
            <w:shd w:val="clear" w:color="auto" w:fill="auto"/>
            <w:noWrap/>
            <w:tcMar>
              <w:top w:w="28" w:type="dxa"/>
              <w:bottom w:w="28" w:type="dxa"/>
            </w:tcMar>
            <w:vAlign w:val="center"/>
          </w:tcPr>
          <w:p w:rsidR="00706401" w:rsidRPr="00413554" w:rsidRDefault="00E83775" w:rsidP="004A7B06">
            <w:pPr>
              <w:pStyle w:val="aff2"/>
              <w:rPr>
                <w:sz w:val="24"/>
                <w:szCs w:val="24"/>
              </w:rPr>
            </w:pPr>
            <w:r w:rsidRPr="00413554">
              <w:rPr>
                <w:sz w:val="24"/>
                <w:szCs w:val="24"/>
              </w:rPr>
              <w:t>0,8</w:t>
            </w:r>
          </w:p>
        </w:tc>
        <w:tc>
          <w:tcPr>
            <w:tcW w:w="193" w:type="pct"/>
            <w:vAlign w:val="center"/>
          </w:tcPr>
          <w:p w:rsidR="00706401" w:rsidRPr="00413554" w:rsidRDefault="00706401" w:rsidP="004A7B06">
            <w:pPr>
              <w:pStyle w:val="aff2"/>
              <w:rPr>
                <w:sz w:val="24"/>
                <w:szCs w:val="24"/>
              </w:rPr>
            </w:pPr>
            <w:r w:rsidRPr="00413554">
              <w:rPr>
                <w:sz w:val="24"/>
                <w:szCs w:val="24"/>
              </w:rPr>
              <w:t>0</w:t>
            </w:r>
          </w:p>
        </w:tc>
        <w:tc>
          <w:tcPr>
            <w:tcW w:w="331" w:type="pct"/>
            <w:vAlign w:val="center"/>
          </w:tcPr>
          <w:p w:rsidR="00706401" w:rsidRPr="00413554" w:rsidRDefault="00E83775" w:rsidP="004A7B06">
            <w:pPr>
              <w:pStyle w:val="aff2"/>
              <w:rPr>
                <w:sz w:val="24"/>
                <w:szCs w:val="24"/>
              </w:rPr>
            </w:pPr>
            <w:r w:rsidRPr="00413554">
              <w:rPr>
                <w:sz w:val="24"/>
                <w:szCs w:val="24"/>
              </w:rPr>
              <w:t>0,8</w:t>
            </w:r>
          </w:p>
        </w:tc>
        <w:tc>
          <w:tcPr>
            <w:tcW w:w="210" w:type="pct"/>
            <w:vAlign w:val="center"/>
          </w:tcPr>
          <w:p w:rsidR="00706401" w:rsidRPr="00413554" w:rsidRDefault="00E83775" w:rsidP="004A7B06">
            <w:pPr>
              <w:pStyle w:val="aff2"/>
              <w:rPr>
                <w:sz w:val="24"/>
                <w:szCs w:val="24"/>
              </w:rPr>
            </w:pPr>
            <w:r w:rsidRPr="00413554">
              <w:rPr>
                <w:sz w:val="24"/>
                <w:szCs w:val="24"/>
              </w:rPr>
              <w:t xml:space="preserve"> </w:t>
            </w:r>
            <w:r w:rsidR="00517951" w:rsidRPr="00413554">
              <w:rPr>
                <w:sz w:val="24"/>
                <w:szCs w:val="24"/>
              </w:rPr>
              <w:t>0</w:t>
            </w:r>
          </w:p>
        </w:tc>
        <w:tc>
          <w:tcPr>
            <w:tcW w:w="330" w:type="pct"/>
            <w:vAlign w:val="center"/>
          </w:tcPr>
          <w:p w:rsidR="00706401" w:rsidRPr="00413554" w:rsidRDefault="00E83775" w:rsidP="004A7B06">
            <w:pPr>
              <w:pStyle w:val="aff2"/>
              <w:rPr>
                <w:sz w:val="24"/>
                <w:szCs w:val="24"/>
              </w:rPr>
            </w:pPr>
            <w:r w:rsidRPr="00413554">
              <w:rPr>
                <w:sz w:val="24"/>
                <w:szCs w:val="24"/>
              </w:rPr>
              <w:t>0,8</w:t>
            </w:r>
          </w:p>
        </w:tc>
        <w:tc>
          <w:tcPr>
            <w:tcW w:w="217" w:type="pct"/>
            <w:vAlign w:val="center"/>
          </w:tcPr>
          <w:p w:rsidR="00706401" w:rsidRPr="00413554" w:rsidRDefault="00706401" w:rsidP="004A7B06">
            <w:pPr>
              <w:pStyle w:val="aff2"/>
              <w:rPr>
                <w:sz w:val="24"/>
                <w:szCs w:val="24"/>
              </w:rPr>
            </w:pPr>
            <w:r w:rsidRPr="00413554">
              <w:rPr>
                <w:sz w:val="24"/>
                <w:szCs w:val="24"/>
              </w:rPr>
              <w:t>0</w:t>
            </w:r>
          </w:p>
        </w:tc>
        <w:tc>
          <w:tcPr>
            <w:tcW w:w="319" w:type="pct"/>
            <w:vAlign w:val="center"/>
          </w:tcPr>
          <w:p w:rsidR="00706401" w:rsidRPr="00413554" w:rsidRDefault="00E83775" w:rsidP="004A7B06">
            <w:pPr>
              <w:pStyle w:val="aff2"/>
              <w:rPr>
                <w:sz w:val="24"/>
                <w:szCs w:val="24"/>
              </w:rPr>
            </w:pPr>
            <w:r w:rsidRPr="00413554">
              <w:rPr>
                <w:sz w:val="24"/>
                <w:szCs w:val="24"/>
              </w:rPr>
              <w:t>0,8</w:t>
            </w:r>
          </w:p>
        </w:tc>
        <w:tc>
          <w:tcPr>
            <w:tcW w:w="206" w:type="pct"/>
            <w:vAlign w:val="center"/>
          </w:tcPr>
          <w:p w:rsidR="00706401" w:rsidRPr="00413554" w:rsidRDefault="00706401" w:rsidP="004A7B06">
            <w:pPr>
              <w:pStyle w:val="aff2"/>
              <w:rPr>
                <w:sz w:val="24"/>
                <w:szCs w:val="24"/>
              </w:rPr>
            </w:pPr>
            <w:r w:rsidRPr="00413554">
              <w:rPr>
                <w:sz w:val="24"/>
                <w:szCs w:val="24"/>
              </w:rPr>
              <w:t>0</w:t>
            </w:r>
          </w:p>
        </w:tc>
        <w:tc>
          <w:tcPr>
            <w:tcW w:w="359" w:type="pct"/>
            <w:vAlign w:val="center"/>
          </w:tcPr>
          <w:p w:rsidR="00706401" w:rsidRPr="00413554" w:rsidRDefault="00E83775" w:rsidP="004A7B06">
            <w:pPr>
              <w:pStyle w:val="aff2"/>
              <w:rPr>
                <w:sz w:val="24"/>
                <w:szCs w:val="24"/>
              </w:rPr>
            </w:pPr>
            <w:r w:rsidRPr="00413554">
              <w:rPr>
                <w:sz w:val="24"/>
                <w:szCs w:val="24"/>
              </w:rPr>
              <w:t>0,8</w:t>
            </w:r>
          </w:p>
        </w:tc>
        <w:tc>
          <w:tcPr>
            <w:tcW w:w="219" w:type="pct"/>
            <w:vAlign w:val="center"/>
          </w:tcPr>
          <w:p w:rsidR="00706401" w:rsidRPr="00413554" w:rsidRDefault="00706401" w:rsidP="004A7B06">
            <w:pPr>
              <w:pStyle w:val="aff2"/>
              <w:rPr>
                <w:sz w:val="24"/>
                <w:szCs w:val="24"/>
              </w:rPr>
            </w:pPr>
            <w:r w:rsidRPr="00413554">
              <w:rPr>
                <w:sz w:val="24"/>
                <w:szCs w:val="24"/>
              </w:rPr>
              <w:t>0</w:t>
            </w:r>
          </w:p>
        </w:tc>
        <w:tc>
          <w:tcPr>
            <w:tcW w:w="351" w:type="pct"/>
            <w:vAlign w:val="center"/>
          </w:tcPr>
          <w:p w:rsidR="00706401" w:rsidRPr="00413554" w:rsidRDefault="00E83775" w:rsidP="004A7B06">
            <w:pPr>
              <w:pStyle w:val="aff2"/>
              <w:rPr>
                <w:sz w:val="24"/>
                <w:szCs w:val="24"/>
              </w:rPr>
            </w:pPr>
            <w:r w:rsidRPr="00413554">
              <w:rPr>
                <w:sz w:val="24"/>
                <w:szCs w:val="24"/>
              </w:rPr>
              <w:t>0,8</w:t>
            </w:r>
          </w:p>
        </w:tc>
        <w:tc>
          <w:tcPr>
            <w:tcW w:w="216" w:type="pct"/>
            <w:vAlign w:val="center"/>
          </w:tcPr>
          <w:p w:rsidR="00706401" w:rsidRPr="00413554" w:rsidRDefault="00706401" w:rsidP="004A7B06">
            <w:pPr>
              <w:pStyle w:val="aff2"/>
              <w:rPr>
                <w:sz w:val="24"/>
                <w:szCs w:val="24"/>
              </w:rPr>
            </w:pPr>
            <w:r w:rsidRPr="00413554">
              <w:rPr>
                <w:sz w:val="24"/>
                <w:szCs w:val="24"/>
              </w:rPr>
              <w:t>0</w:t>
            </w:r>
          </w:p>
        </w:tc>
        <w:tc>
          <w:tcPr>
            <w:tcW w:w="313" w:type="pct"/>
            <w:vAlign w:val="center"/>
          </w:tcPr>
          <w:p w:rsidR="00706401" w:rsidRPr="00413554" w:rsidRDefault="00E83775" w:rsidP="004A7B06">
            <w:pPr>
              <w:pStyle w:val="aff2"/>
              <w:rPr>
                <w:sz w:val="24"/>
                <w:szCs w:val="24"/>
              </w:rPr>
            </w:pPr>
            <w:r w:rsidRPr="00413554">
              <w:rPr>
                <w:sz w:val="24"/>
                <w:szCs w:val="24"/>
              </w:rPr>
              <w:t>0,8</w:t>
            </w:r>
          </w:p>
        </w:tc>
      </w:tr>
      <w:tr w:rsidR="00413554" w:rsidRPr="00413554" w:rsidTr="00413554">
        <w:trPr>
          <w:cantSplit/>
          <w:trHeight w:val="505"/>
        </w:trPr>
        <w:tc>
          <w:tcPr>
            <w:tcW w:w="171" w:type="pct"/>
            <w:shd w:val="clear" w:color="auto" w:fill="auto"/>
            <w:noWrap/>
            <w:tcMar>
              <w:top w:w="28" w:type="dxa"/>
              <w:bottom w:w="28" w:type="dxa"/>
            </w:tcMar>
            <w:vAlign w:val="center"/>
          </w:tcPr>
          <w:p w:rsidR="00706401" w:rsidRPr="00413554" w:rsidRDefault="00706401" w:rsidP="004A7B06">
            <w:pPr>
              <w:pStyle w:val="aff2"/>
              <w:rPr>
                <w:sz w:val="24"/>
                <w:szCs w:val="24"/>
              </w:rPr>
            </w:pPr>
            <w:r w:rsidRPr="00413554">
              <w:rPr>
                <w:sz w:val="24"/>
                <w:szCs w:val="24"/>
              </w:rPr>
              <w:t>2</w:t>
            </w:r>
          </w:p>
        </w:tc>
        <w:tc>
          <w:tcPr>
            <w:tcW w:w="1013" w:type="pct"/>
            <w:shd w:val="clear" w:color="auto" w:fill="auto"/>
            <w:noWrap/>
            <w:tcMar>
              <w:top w:w="28" w:type="dxa"/>
              <w:bottom w:w="28" w:type="dxa"/>
            </w:tcMar>
            <w:vAlign w:val="center"/>
          </w:tcPr>
          <w:p w:rsidR="00706401" w:rsidRPr="00413554" w:rsidRDefault="00706401" w:rsidP="004A7B06">
            <w:pPr>
              <w:pStyle w:val="aff2"/>
              <w:rPr>
                <w:sz w:val="24"/>
                <w:szCs w:val="24"/>
              </w:rPr>
            </w:pPr>
            <w:r w:rsidRPr="00413554">
              <w:rPr>
                <w:sz w:val="24"/>
                <w:szCs w:val="24"/>
              </w:rPr>
              <w:t>Установленная тепловая мощность котельной</w:t>
            </w:r>
          </w:p>
        </w:tc>
        <w:tc>
          <w:tcPr>
            <w:tcW w:w="277" w:type="pct"/>
            <w:shd w:val="clear" w:color="auto" w:fill="auto"/>
            <w:noWrap/>
            <w:tcMar>
              <w:top w:w="28" w:type="dxa"/>
              <w:bottom w:w="28" w:type="dxa"/>
            </w:tcMar>
            <w:vAlign w:val="center"/>
          </w:tcPr>
          <w:p w:rsidR="00706401" w:rsidRPr="00413554" w:rsidRDefault="00706401" w:rsidP="004A7B06">
            <w:pPr>
              <w:pStyle w:val="aff2"/>
              <w:rPr>
                <w:sz w:val="24"/>
                <w:szCs w:val="24"/>
              </w:rPr>
            </w:pPr>
            <w:r w:rsidRPr="00413554">
              <w:rPr>
                <w:sz w:val="24"/>
                <w:szCs w:val="24"/>
              </w:rPr>
              <w:t>Гкал/ч</w:t>
            </w:r>
          </w:p>
        </w:tc>
        <w:tc>
          <w:tcPr>
            <w:tcW w:w="276" w:type="pct"/>
            <w:shd w:val="clear" w:color="auto" w:fill="auto"/>
            <w:noWrap/>
            <w:tcMar>
              <w:top w:w="28" w:type="dxa"/>
              <w:bottom w:w="28" w:type="dxa"/>
            </w:tcMar>
            <w:vAlign w:val="center"/>
          </w:tcPr>
          <w:p w:rsidR="00706401" w:rsidRPr="00413554" w:rsidRDefault="00E83775" w:rsidP="004A7B06">
            <w:pPr>
              <w:pStyle w:val="aff2"/>
              <w:rPr>
                <w:sz w:val="24"/>
                <w:szCs w:val="24"/>
              </w:rPr>
            </w:pPr>
            <w:r w:rsidRPr="00413554">
              <w:rPr>
                <w:sz w:val="24"/>
                <w:szCs w:val="24"/>
              </w:rPr>
              <w:t>1,06</w:t>
            </w:r>
          </w:p>
        </w:tc>
        <w:tc>
          <w:tcPr>
            <w:tcW w:w="193" w:type="pct"/>
            <w:vAlign w:val="center"/>
          </w:tcPr>
          <w:p w:rsidR="00706401" w:rsidRPr="00413554" w:rsidRDefault="00706401" w:rsidP="004A7B06">
            <w:pPr>
              <w:pStyle w:val="aff2"/>
              <w:rPr>
                <w:sz w:val="24"/>
                <w:szCs w:val="24"/>
              </w:rPr>
            </w:pPr>
          </w:p>
        </w:tc>
        <w:tc>
          <w:tcPr>
            <w:tcW w:w="331" w:type="pct"/>
            <w:vAlign w:val="center"/>
          </w:tcPr>
          <w:p w:rsidR="00706401" w:rsidRPr="00413554" w:rsidRDefault="00E83775" w:rsidP="004A7B06">
            <w:pPr>
              <w:pStyle w:val="aff2"/>
              <w:rPr>
                <w:sz w:val="24"/>
                <w:szCs w:val="24"/>
              </w:rPr>
            </w:pPr>
            <w:r w:rsidRPr="00413554">
              <w:rPr>
                <w:sz w:val="24"/>
                <w:szCs w:val="24"/>
              </w:rPr>
              <w:t>1,06</w:t>
            </w:r>
          </w:p>
        </w:tc>
        <w:tc>
          <w:tcPr>
            <w:tcW w:w="210" w:type="pct"/>
            <w:vAlign w:val="center"/>
          </w:tcPr>
          <w:p w:rsidR="00706401" w:rsidRPr="00413554" w:rsidRDefault="00706401" w:rsidP="004A7B06">
            <w:pPr>
              <w:pStyle w:val="aff2"/>
              <w:rPr>
                <w:sz w:val="24"/>
                <w:szCs w:val="24"/>
              </w:rPr>
            </w:pPr>
          </w:p>
        </w:tc>
        <w:tc>
          <w:tcPr>
            <w:tcW w:w="330" w:type="pct"/>
            <w:vAlign w:val="center"/>
          </w:tcPr>
          <w:p w:rsidR="00706401" w:rsidRPr="00413554" w:rsidRDefault="00E83775" w:rsidP="004A7B06">
            <w:pPr>
              <w:pStyle w:val="aff2"/>
              <w:rPr>
                <w:sz w:val="24"/>
                <w:szCs w:val="24"/>
              </w:rPr>
            </w:pPr>
            <w:r w:rsidRPr="00413554">
              <w:rPr>
                <w:sz w:val="24"/>
                <w:szCs w:val="24"/>
              </w:rPr>
              <w:t>1,06</w:t>
            </w:r>
          </w:p>
        </w:tc>
        <w:tc>
          <w:tcPr>
            <w:tcW w:w="217" w:type="pct"/>
            <w:vAlign w:val="center"/>
          </w:tcPr>
          <w:p w:rsidR="00706401" w:rsidRPr="00413554" w:rsidRDefault="00706401" w:rsidP="004A7B06">
            <w:pPr>
              <w:pStyle w:val="aff2"/>
              <w:rPr>
                <w:sz w:val="24"/>
                <w:szCs w:val="24"/>
              </w:rPr>
            </w:pPr>
          </w:p>
        </w:tc>
        <w:tc>
          <w:tcPr>
            <w:tcW w:w="319" w:type="pct"/>
            <w:vAlign w:val="center"/>
          </w:tcPr>
          <w:p w:rsidR="00706401" w:rsidRPr="00413554" w:rsidRDefault="00E83775" w:rsidP="00E83775">
            <w:pPr>
              <w:pStyle w:val="aff2"/>
              <w:rPr>
                <w:sz w:val="24"/>
                <w:szCs w:val="24"/>
              </w:rPr>
            </w:pPr>
            <w:r w:rsidRPr="00413554">
              <w:rPr>
                <w:sz w:val="24"/>
                <w:szCs w:val="24"/>
              </w:rPr>
              <w:t>1,06</w:t>
            </w:r>
          </w:p>
        </w:tc>
        <w:tc>
          <w:tcPr>
            <w:tcW w:w="206" w:type="pct"/>
            <w:vAlign w:val="center"/>
          </w:tcPr>
          <w:p w:rsidR="00706401" w:rsidRPr="00413554" w:rsidRDefault="00706401" w:rsidP="004A7B06">
            <w:pPr>
              <w:pStyle w:val="aff2"/>
              <w:rPr>
                <w:sz w:val="24"/>
                <w:szCs w:val="24"/>
              </w:rPr>
            </w:pPr>
          </w:p>
        </w:tc>
        <w:tc>
          <w:tcPr>
            <w:tcW w:w="359" w:type="pct"/>
            <w:vAlign w:val="center"/>
          </w:tcPr>
          <w:p w:rsidR="00706401" w:rsidRPr="00413554" w:rsidRDefault="00E83775" w:rsidP="004A7B06">
            <w:pPr>
              <w:pStyle w:val="aff2"/>
              <w:rPr>
                <w:sz w:val="24"/>
                <w:szCs w:val="24"/>
              </w:rPr>
            </w:pPr>
            <w:r w:rsidRPr="00413554">
              <w:rPr>
                <w:sz w:val="24"/>
                <w:szCs w:val="24"/>
              </w:rPr>
              <w:t>1,06</w:t>
            </w:r>
          </w:p>
        </w:tc>
        <w:tc>
          <w:tcPr>
            <w:tcW w:w="219" w:type="pct"/>
            <w:vAlign w:val="center"/>
          </w:tcPr>
          <w:p w:rsidR="00706401" w:rsidRPr="00413554" w:rsidRDefault="00706401" w:rsidP="004A7B06">
            <w:pPr>
              <w:pStyle w:val="aff2"/>
              <w:rPr>
                <w:sz w:val="24"/>
                <w:szCs w:val="24"/>
              </w:rPr>
            </w:pPr>
          </w:p>
        </w:tc>
        <w:tc>
          <w:tcPr>
            <w:tcW w:w="351" w:type="pct"/>
            <w:vAlign w:val="center"/>
          </w:tcPr>
          <w:p w:rsidR="00706401" w:rsidRPr="00413554" w:rsidRDefault="00E83775" w:rsidP="004A7B06">
            <w:pPr>
              <w:pStyle w:val="aff2"/>
              <w:rPr>
                <w:sz w:val="24"/>
                <w:szCs w:val="24"/>
              </w:rPr>
            </w:pPr>
            <w:r w:rsidRPr="00413554">
              <w:rPr>
                <w:sz w:val="24"/>
                <w:szCs w:val="24"/>
              </w:rPr>
              <w:t>1,06</w:t>
            </w:r>
          </w:p>
        </w:tc>
        <w:tc>
          <w:tcPr>
            <w:tcW w:w="216" w:type="pct"/>
            <w:vAlign w:val="center"/>
          </w:tcPr>
          <w:p w:rsidR="00706401" w:rsidRPr="00413554" w:rsidRDefault="00706401" w:rsidP="004A7B06">
            <w:pPr>
              <w:pStyle w:val="aff2"/>
              <w:rPr>
                <w:sz w:val="24"/>
                <w:szCs w:val="24"/>
              </w:rPr>
            </w:pPr>
          </w:p>
        </w:tc>
        <w:tc>
          <w:tcPr>
            <w:tcW w:w="313" w:type="pct"/>
            <w:vAlign w:val="center"/>
          </w:tcPr>
          <w:p w:rsidR="00706401" w:rsidRPr="00413554" w:rsidRDefault="00E83775" w:rsidP="004A7B06">
            <w:pPr>
              <w:pStyle w:val="aff2"/>
              <w:rPr>
                <w:sz w:val="24"/>
                <w:szCs w:val="24"/>
              </w:rPr>
            </w:pPr>
            <w:r w:rsidRPr="00413554">
              <w:rPr>
                <w:sz w:val="24"/>
                <w:szCs w:val="24"/>
              </w:rPr>
              <w:t>1,06</w:t>
            </w:r>
          </w:p>
        </w:tc>
      </w:tr>
      <w:tr w:rsidR="00413554" w:rsidRPr="00413554" w:rsidTr="00413554">
        <w:trPr>
          <w:cantSplit/>
          <w:trHeight w:val="437"/>
        </w:trPr>
        <w:tc>
          <w:tcPr>
            <w:tcW w:w="171" w:type="pct"/>
            <w:shd w:val="clear" w:color="auto" w:fill="auto"/>
            <w:noWrap/>
            <w:tcMar>
              <w:top w:w="28" w:type="dxa"/>
              <w:bottom w:w="28" w:type="dxa"/>
            </w:tcMar>
            <w:vAlign w:val="center"/>
          </w:tcPr>
          <w:p w:rsidR="00706401" w:rsidRPr="00413554" w:rsidRDefault="00706401" w:rsidP="004A7B06">
            <w:pPr>
              <w:pStyle w:val="aff2"/>
              <w:rPr>
                <w:sz w:val="24"/>
                <w:szCs w:val="24"/>
              </w:rPr>
            </w:pPr>
            <w:r w:rsidRPr="00413554">
              <w:rPr>
                <w:sz w:val="24"/>
                <w:szCs w:val="24"/>
              </w:rPr>
              <w:t>3</w:t>
            </w:r>
          </w:p>
        </w:tc>
        <w:tc>
          <w:tcPr>
            <w:tcW w:w="1013" w:type="pct"/>
            <w:shd w:val="clear" w:color="auto" w:fill="auto"/>
            <w:noWrap/>
            <w:tcMar>
              <w:top w:w="28" w:type="dxa"/>
              <w:bottom w:w="28" w:type="dxa"/>
            </w:tcMar>
            <w:vAlign w:val="center"/>
          </w:tcPr>
          <w:p w:rsidR="00706401" w:rsidRPr="00413554" w:rsidRDefault="00706401" w:rsidP="004A7B06">
            <w:pPr>
              <w:pStyle w:val="aff2"/>
              <w:rPr>
                <w:sz w:val="24"/>
                <w:szCs w:val="24"/>
              </w:rPr>
            </w:pPr>
            <w:r w:rsidRPr="00413554">
              <w:rPr>
                <w:sz w:val="24"/>
                <w:szCs w:val="24"/>
              </w:rPr>
              <w:t>Собственные и хозяйственные нужды</w:t>
            </w:r>
          </w:p>
        </w:tc>
        <w:tc>
          <w:tcPr>
            <w:tcW w:w="277" w:type="pct"/>
            <w:shd w:val="clear" w:color="auto" w:fill="auto"/>
            <w:noWrap/>
            <w:tcMar>
              <w:top w:w="28" w:type="dxa"/>
              <w:bottom w:w="28" w:type="dxa"/>
            </w:tcMar>
            <w:vAlign w:val="center"/>
          </w:tcPr>
          <w:p w:rsidR="00706401" w:rsidRPr="00413554" w:rsidRDefault="00706401" w:rsidP="004A7B06">
            <w:pPr>
              <w:pStyle w:val="aff2"/>
              <w:rPr>
                <w:sz w:val="24"/>
                <w:szCs w:val="24"/>
              </w:rPr>
            </w:pPr>
            <w:r w:rsidRPr="00413554">
              <w:rPr>
                <w:sz w:val="24"/>
                <w:szCs w:val="24"/>
              </w:rPr>
              <w:t>Гкал/ч</w:t>
            </w:r>
          </w:p>
        </w:tc>
        <w:tc>
          <w:tcPr>
            <w:tcW w:w="276" w:type="pct"/>
            <w:shd w:val="clear" w:color="auto" w:fill="auto"/>
            <w:noWrap/>
            <w:tcMar>
              <w:top w:w="28" w:type="dxa"/>
              <w:bottom w:w="28" w:type="dxa"/>
            </w:tcMar>
            <w:vAlign w:val="center"/>
          </w:tcPr>
          <w:p w:rsidR="00706401" w:rsidRPr="00413554" w:rsidRDefault="00E83775" w:rsidP="004A7B06">
            <w:pPr>
              <w:pStyle w:val="aff2"/>
              <w:rPr>
                <w:sz w:val="24"/>
                <w:szCs w:val="24"/>
              </w:rPr>
            </w:pPr>
            <w:r w:rsidRPr="00413554">
              <w:rPr>
                <w:sz w:val="24"/>
                <w:szCs w:val="24"/>
              </w:rPr>
              <w:t>0,0</w:t>
            </w:r>
            <w:r w:rsidR="00EA550B">
              <w:rPr>
                <w:sz w:val="24"/>
                <w:szCs w:val="24"/>
              </w:rPr>
              <w:t>0</w:t>
            </w:r>
            <w:r w:rsidRPr="00413554">
              <w:rPr>
                <w:sz w:val="24"/>
                <w:szCs w:val="24"/>
              </w:rPr>
              <w:t>3</w:t>
            </w:r>
          </w:p>
        </w:tc>
        <w:tc>
          <w:tcPr>
            <w:tcW w:w="193" w:type="pct"/>
            <w:vAlign w:val="center"/>
          </w:tcPr>
          <w:p w:rsidR="00706401" w:rsidRPr="00413554" w:rsidRDefault="00706401" w:rsidP="004A7B06">
            <w:pPr>
              <w:pStyle w:val="aff2"/>
              <w:rPr>
                <w:sz w:val="24"/>
                <w:szCs w:val="24"/>
              </w:rPr>
            </w:pPr>
          </w:p>
        </w:tc>
        <w:tc>
          <w:tcPr>
            <w:tcW w:w="331" w:type="pct"/>
            <w:vAlign w:val="center"/>
          </w:tcPr>
          <w:p w:rsidR="00706401" w:rsidRPr="00413554" w:rsidRDefault="00E83775" w:rsidP="004A7B06">
            <w:pPr>
              <w:pStyle w:val="aff2"/>
              <w:rPr>
                <w:sz w:val="24"/>
                <w:szCs w:val="24"/>
              </w:rPr>
            </w:pPr>
            <w:r w:rsidRPr="00413554">
              <w:rPr>
                <w:sz w:val="24"/>
                <w:szCs w:val="24"/>
              </w:rPr>
              <w:t>0,0</w:t>
            </w:r>
            <w:r w:rsidR="00EA550B">
              <w:rPr>
                <w:sz w:val="24"/>
                <w:szCs w:val="24"/>
              </w:rPr>
              <w:t>0</w:t>
            </w:r>
            <w:r w:rsidRPr="00413554">
              <w:rPr>
                <w:sz w:val="24"/>
                <w:szCs w:val="24"/>
              </w:rPr>
              <w:t>3</w:t>
            </w:r>
          </w:p>
        </w:tc>
        <w:tc>
          <w:tcPr>
            <w:tcW w:w="210" w:type="pct"/>
            <w:vAlign w:val="center"/>
          </w:tcPr>
          <w:p w:rsidR="00706401" w:rsidRPr="00413554" w:rsidRDefault="00706401" w:rsidP="004A7B06">
            <w:pPr>
              <w:pStyle w:val="aff2"/>
              <w:rPr>
                <w:sz w:val="24"/>
                <w:szCs w:val="24"/>
              </w:rPr>
            </w:pPr>
          </w:p>
        </w:tc>
        <w:tc>
          <w:tcPr>
            <w:tcW w:w="330" w:type="pct"/>
            <w:vAlign w:val="center"/>
          </w:tcPr>
          <w:p w:rsidR="00706401" w:rsidRPr="00413554" w:rsidRDefault="00E83775" w:rsidP="004A7B06">
            <w:pPr>
              <w:pStyle w:val="aff2"/>
              <w:rPr>
                <w:sz w:val="24"/>
                <w:szCs w:val="24"/>
              </w:rPr>
            </w:pPr>
            <w:r w:rsidRPr="00413554">
              <w:rPr>
                <w:sz w:val="24"/>
                <w:szCs w:val="24"/>
              </w:rPr>
              <w:t>0,0</w:t>
            </w:r>
            <w:r w:rsidR="00EA550B">
              <w:rPr>
                <w:sz w:val="24"/>
                <w:szCs w:val="24"/>
              </w:rPr>
              <w:t>0</w:t>
            </w:r>
            <w:r w:rsidRPr="00413554">
              <w:rPr>
                <w:sz w:val="24"/>
                <w:szCs w:val="24"/>
              </w:rPr>
              <w:t>3</w:t>
            </w:r>
          </w:p>
        </w:tc>
        <w:tc>
          <w:tcPr>
            <w:tcW w:w="217" w:type="pct"/>
            <w:vAlign w:val="center"/>
          </w:tcPr>
          <w:p w:rsidR="00706401" w:rsidRPr="00413554" w:rsidRDefault="00706401" w:rsidP="004A7B06">
            <w:pPr>
              <w:pStyle w:val="aff2"/>
              <w:rPr>
                <w:sz w:val="24"/>
                <w:szCs w:val="24"/>
              </w:rPr>
            </w:pPr>
          </w:p>
        </w:tc>
        <w:tc>
          <w:tcPr>
            <w:tcW w:w="319" w:type="pct"/>
            <w:vAlign w:val="center"/>
          </w:tcPr>
          <w:p w:rsidR="00706401" w:rsidRPr="00413554" w:rsidRDefault="00E83775" w:rsidP="004A7B06">
            <w:pPr>
              <w:pStyle w:val="aff2"/>
              <w:rPr>
                <w:sz w:val="24"/>
                <w:szCs w:val="24"/>
              </w:rPr>
            </w:pPr>
            <w:r w:rsidRPr="00413554">
              <w:rPr>
                <w:sz w:val="24"/>
                <w:szCs w:val="24"/>
              </w:rPr>
              <w:t>0,0</w:t>
            </w:r>
            <w:r w:rsidR="00EA550B">
              <w:rPr>
                <w:sz w:val="24"/>
                <w:szCs w:val="24"/>
              </w:rPr>
              <w:t>0</w:t>
            </w:r>
            <w:r w:rsidRPr="00413554">
              <w:rPr>
                <w:sz w:val="24"/>
                <w:szCs w:val="24"/>
              </w:rPr>
              <w:t>3</w:t>
            </w:r>
          </w:p>
        </w:tc>
        <w:tc>
          <w:tcPr>
            <w:tcW w:w="206" w:type="pct"/>
            <w:vAlign w:val="center"/>
          </w:tcPr>
          <w:p w:rsidR="00706401" w:rsidRPr="00413554" w:rsidRDefault="00706401" w:rsidP="004A7B06">
            <w:pPr>
              <w:pStyle w:val="aff2"/>
              <w:rPr>
                <w:sz w:val="24"/>
                <w:szCs w:val="24"/>
              </w:rPr>
            </w:pPr>
          </w:p>
        </w:tc>
        <w:tc>
          <w:tcPr>
            <w:tcW w:w="359" w:type="pct"/>
            <w:vAlign w:val="center"/>
          </w:tcPr>
          <w:p w:rsidR="00706401" w:rsidRPr="00413554" w:rsidRDefault="00E83775" w:rsidP="004A7B06">
            <w:pPr>
              <w:pStyle w:val="aff2"/>
              <w:rPr>
                <w:sz w:val="24"/>
                <w:szCs w:val="24"/>
              </w:rPr>
            </w:pPr>
            <w:r w:rsidRPr="00413554">
              <w:rPr>
                <w:sz w:val="24"/>
                <w:szCs w:val="24"/>
              </w:rPr>
              <w:t>0,0</w:t>
            </w:r>
            <w:r w:rsidR="00EA550B">
              <w:rPr>
                <w:sz w:val="24"/>
                <w:szCs w:val="24"/>
              </w:rPr>
              <w:t>0</w:t>
            </w:r>
            <w:r w:rsidRPr="00413554">
              <w:rPr>
                <w:sz w:val="24"/>
                <w:szCs w:val="24"/>
              </w:rPr>
              <w:t>3</w:t>
            </w:r>
          </w:p>
        </w:tc>
        <w:tc>
          <w:tcPr>
            <w:tcW w:w="219" w:type="pct"/>
            <w:vAlign w:val="center"/>
          </w:tcPr>
          <w:p w:rsidR="00706401" w:rsidRPr="00413554" w:rsidRDefault="00706401" w:rsidP="004A7B06">
            <w:pPr>
              <w:pStyle w:val="aff2"/>
              <w:rPr>
                <w:sz w:val="24"/>
                <w:szCs w:val="24"/>
              </w:rPr>
            </w:pPr>
          </w:p>
        </w:tc>
        <w:tc>
          <w:tcPr>
            <w:tcW w:w="351" w:type="pct"/>
            <w:vAlign w:val="center"/>
          </w:tcPr>
          <w:p w:rsidR="00706401" w:rsidRPr="00413554" w:rsidRDefault="00E83775" w:rsidP="004A7B06">
            <w:pPr>
              <w:pStyle w:val="aff2"/>
              <w:rPr>
                <w:sz w:val="24"/>
                <w:szCs w:val="24"/>
              </w:rPr>
            </w:pPr>
            <w:r w:rsidRPr="00413554">
              <w:rPr>
                <w:sz w:val="24"/>
                <w:szCs w:val="24"/>
              </w:rPr>
              <w:t>0,0</w:t>
            </w:r>
            <w:r w:rsidR="00EA550B">
              <w:rPr>
                <w:sz w:val="24"/>
                <w:szCs w:val="24"/>
              </w:rPr>
              <w:t>0</w:t>
            </w:r>
            <w:r w:rsidRPr="00413554">
              <w:rPr>
                <w:sz w:val="24"/>
                <w:szCs w:val="24"/>
              </w:rPr>
              <w:t>3</w:t>
            </w:r>
          </w:p>
        </w:tc>
        <w:tc>
          <w:tcPr>
            <w:tcW w:w="216" w:type="pct"/>
            <w:vAlign w:val="center"/>
          </w:tcPr>
          <w:p w:rsidR="00706401" w:rsidRPr="00413554" w:rsidRDefault="00706401" w:rsidP="004A7B06">
            <w:pPr>
              <w:pStyle w:val="aff2"/>
              <w:rPr>
                <w:sz w:val="24"/>
                <w:szCs w:val="24"/>
              </w:rPr>
            </w:pPr>
          </w:p>
        </w:tc>
        <w:tc>
          <w:tcPr>
            <w:tcW w:w="313" w:type="pct"/>
            <w:vAlign w:val="center"/>
          </w:tcPr>
          <w:p w:rsidR="00706401" w:rsidRPr="00413554" w:rsidRDefault="00E83775" w:rsidP="004A7B06">
            <w:pPr>
              <w:pStyle w:val="aff2"/>
              <w:rPr>
                <w:sz w:val="24"/>
                <w:szCs w:val="24"/>
              </w:rPr>
            </w:pPr>
            <w:r w:rsidRPr="00413554">
              <w:rPr>
                <w:sz w:val="24"/>
                <w:szCs w:val="24"/>
              </w:rPr>
              <w:t>0,0</w:t>
            </w:r>
            <w:r w:rsidR="00EA550B">
              <w:rPr>
                <w:sz w:val="24"/>
                <w:szCs w:val="24"/>
              </w:rPr>
              <w:t>0</w:t>
            </w:r>
            <w:r w:rsidRPr="00413554">
              <w:rPr>
                <w:sz w:val="24"/>
                <w:szCs w:val="24"/>
              </w:rPr>
              <w:t>3</w:t>
            </w:r>
          </w:p>
        </w:tc>
      </w:tr>
      <w:tr w:rsidR="00413554" w:rsidRPr="00413554" w:rsidTr="00413554">
        <w:trPr>
          <w:cantSplit/>
          <w:trHeight w:val="501"/>
        </w:trPr>
        <w:tc>
          <w:tcPr>
            <w:tcW w:w="171" w:type="pct"/>
            <w:shd w:val="clear" w:color="auto" w:fill="auto"/>
            <w:noWrap/>
            <w:tcMar>
              <w:top w:w="28" w:type="dxa"/>
              <w:bottom w:w="28" w:type="dxa"/>
            </w:tcMar>
            <w:vAlign w:val="center"/>
          </w:tcPr>
          <w:p w:rsidR="00706401" w:rsidRPr="00413554" w:rsidRDefault="00706401" w:rsidP="004A7B06">
            <w:pPr>
              <w:pStyle w:val="aff2"/>
              <w:rPr>
                <w:sz w:val="24"/>
                <w:szCs w:val="24"/>
              </w:rPr>
            </w:pPr>
            <w:r w:rsidRPr="00413554">
              <w:rPr>
                <w:sz w:val="24"/>
                <w:szCs w:val="24"/>
              </w:rPr>
              <w:t>4</w:t>
            </w:r>
          </w:p>
        </w:tc>
        <w:tc>
          <w:tcPr>
            <w:tcW w:w="1013" w:type="pct"/>
            <w:shd w:val="clear" w:color="auto" w:fill="auto"/>
            <w:noWrap/>
            <w:tcMar>
              <w:top w:w="28" w:type="dxa"/>
              <w:bottom w:w="28" w:type="dxa"/>
            </w:tcMar>
            <w:vAlign w:val="center"/>
          </w:tcPr>
          <w:p w:rsidR="00706401" w:rsidRPr="00413554" w:rsidRDefault="00706401" w:rsidP="004A7B06">
            <w:pPr>
              <w:pStyle w:val="aff2"/>
              <w:rPr>
                <w:sz w:val="24"/>
                <w:szCs w:val="24"/>
              </w:rPr>
            </w:pPr>
            <w:r w:rsidRPr="00413554">
              <w:rPr>
                <w:sz w:val="24"/>
                <w:szCs w:val="24"/>
              </w:rPr>
              <w:t>Располагаемая (фактическая), тепловая мощность</w:t>
            </w:r>
          </w:p>
        </w:tc>
        <w:tc>
          <w:tcPr>
            <w:tcW w:w="277" w:type="pct"/>
            <w:shd w:val="clear" w:color="auto" w:fill="auto"/>
            <w:noWrap/>
            <w:tcMar>
              <w:top w:w="28" w:type="dxa"/>
              <w:bottom w:w="28" w:type="dxa"/>
            </w:tcMar>
            <w:vAlign w:val="center"/>
          </w:tcPr>
          <w:p w:rsidR="00706401" w:rsidRPr="00413554" w:rsidRDefault="00706401" w:rsidP="004A7B06">
            <w:pPr>
              <w:pStyle w:val="aff2"/>
              <w:rPr>
                <w:sz w:val="24"/>
                <w:szCs w:val="24"/>
              </w:rPr>
            </w:pPr>
            <w:r w:rsidRPr="00413554">
              <w:rPr>
                <w:sz w:val="24"/>
                <w:szCs w:val="24"/>
              </w:rPr>
              <w:t>Гкал/ч</w:t>
            </w:r>
          </w:p>
        </w:tc>
        <w:tc>
          <w:tcPr>
            <w:tcW w:w="276" w:type="pct"/>
            <w:shd w:val="clear" w:color="auto" w:fill="auto"/>
            <w:noWrap/>
            <w:tcMar>
              <w:top w:w="28" w:type="dxa"/>
              <w:bottom w:w="28" w:type="dxa"/>
            </w:tcMar>
            <w:vAlign w:val="center"/>
          </w:tcPr>
          <w:p w:rsidR="00706401" w:rsidRPr="00413554" w:rsidRDefault="00E83775" w:rsidP="004A7B06">
            <w:pPr>
              <w:pStyle w:val="aff2"/>
              <w:rPr>
                <w:sz w:val="24"/>
                <w:szCs w:val="24"/>
              </w:rPr>
            </w:pPr>
            <w:r w:rsidRPr="00413554">
              <w:rPr>
                <w:sz w:val="24"/>
                <w:szCs w:val="24"/>
              </w:rPr>
              <w:t>1,06</w:t>
            </w:r>
          </w:p>
        </w:tc>
        <w:tc>
          <w:tcPr>
            <w:tcW w:w="193" w:type="pct"/>
            <w:vAlign w:val="center"/>
          </w:tcPr>
          <w:p w:rsidR="00706401" w:rsidRPr="00413554" w:rsidRDefault="00706401" w:rsidP="004A7B06">
            <w:pPr>
              <w:pStyle w:val="aff2"/>
              <w:rPr>
                <w:sz w:val="24"/>
                <w:szCs w:val="24"/>
              </w:rPr>
            </w:pPr>
          </w:p>
        </w:tc>
        <w:tc>
          <w:tcPr>
            <w:tcW w:w="331" w:type="pct"/>
            <w:vAlign w:val="center"/>
          </w:tcPr>
          <w:p w:rsidR="00706401" w:rsidRPr="00413554" w:rsidRDefault="00E83775" w:rsidP="004A7B06">
            <w:pPr>
              <w:pStyle w:val="aff2"/>
              <w:rPr>
                <w:sz w:val="24"/>
                <w:szCs w:val="24"/>
              </w:rPr>
            </w:pPr>
            <w:r w:rsidRPr="00413554">
              <w:rPr>
                <w:sz w:val="24"/>
                <w:szCs w:val="24"/>
              </w:rPr>
              <w:t>1,06</w:t>
            </w:r>
          </w:p>
        </w:tc>
        <w:tc>
          <w:tcPr>
            <w:tcW w:w="210" w:type="pct"/>
            <w:vAlign w:val="center"/>
          </w:tcPr>
          <w:p w:rsidR="00706401" w:rsidRPr="00413554" w:rsidRDefault="00706401" w:rsidP="004A7B06">
            <w:pPr>
              <w:pStyle w:val="aff2"/>
              <w:rPr>
                <w:sz w:val="24"/>
                <w:szCs w:val="24"/>
              </w:rPr>
            </w:pPr>
          </w:p>
        </w:tc>
        <w:tc>
          <w:tcPr>
            <w:tcW w:w="330" w:type="pct"/>
            <w:vAlign w:val="center"/>
          </w:tcPr>
          <w:p w:rsidR="00706401" w:rsidRPr="00413554" w:rsidRDefault="00E83775" w:rsidP="004A7B06">
            <w:pPr>
              <w:pStyle w:val="aff2"/>
              <w:rPr>
                <w:sz w:val="24"/>
                <w:szCs w:val="24"/>
              </w:rPr>
            </w:pPr>
            <w:r w:rsidRPr="00413554">
              <w:rPr>
                <w:sz w:val="24"/>
                <w:szCs w:val="24"/>
              </w:rPr>
              <w:t>1,06</w:t>
            </w:r>
          </w:p>
        </w:tc>
        <w:tc>
          <w:tcPr>
            <w:tcW w:w="217" w:type="pct"/>
            <w:vAlign w:val="center"/>
          </w:tcPr>
          <w:p w:rsidR="00706401" w:rsidRPr="00413554" w:rsidRDefault="00706401" w:rsidP="004A7B06">
            <w:pPr>
              <w:pStyle w:val="aff2"/>
              <w:rPr>
                <w:sz w:val="24"/>
                <w:szCs w:val="24"/>
              </w:rPr>
            </w:pPr>
          </w:p>
        </w:tc>
        <w:tc>
          <w:tcPr>
            <w:tcW w:w="319" w:type="pct"/>
            <w:vAlign w:val="center"/>
          </w:tcPr>
          <w:p w:rsidR="00706401" w:rsidRPr="00413554" w:rsidRDefault="00E83775" w:rsidP="004A7B06">
            <w:pPr>
              <w:pStyle w:val="aff2"/>
              <w:rPr>
                <w:sz w:val="24"/>
                <w:szCs w:val="24"/>
              </w:rPr>
            </w:pPr>
            <w:r w:rsidRPr="00413554">
              <w:rPr>
                <w:sz w:val="24"/>
                <w:szCs w:val="24"/>
              </w:rPr>
              <w:t>1,06</w:t>
            </w:r>
          </w:p>
        </w:tc>
        <w:tc>
          <w:tcPr>
            <w:tcW w:w="206" w:type="pct"/>
            <w:vAlign w:val="center"/>
          </w:tcPr>
          <w:p w:rsidR="00706401" w:rsidRPr="00413554" w:rsidRDefault="00706401" w:rsidP="004A7B06">
            <w:pPr>
              <w:pStyle w:val="aff2"/>
              <w:rPr>
                <w:sz w:val="24"/>
                <w:szCs w:val="24"/>
              </w:rPr>
            </w:pPr>
          </w:p>
        </w:tc>
        <w:tc>
          <w:tcPr>
            <w:tcW w:w="359" w:type="pct"/>
            <w:vAlign w:val="center"/>
          </w:tcPr>
          <w:p w:rsidR="00706401" w:rsidRPr="00413554" w:rsidRDefault="00E83775" w:rsidP="004A7B06">
            <w:pPr>
              <w:pStyle w:val="aff2"/>
              <w:rPr>
                <w:sz w:val="24"/>
                <w:szCs w:val="24"/>
              </w:rPr>
            </w:pPr>
            <w:r w:rsidRPr="00413554">
              <w:rPr>
                <w:sz w:val="24"/>
                <w:szCs w:val="24"/>
              </w:rPr>
              <w:t>1,06</w:t>
            </w:r>
          </w:p>
        </w:tc>
        <w:tc>
          <w:tcPr>
            <w:tcW w:w="219" w:type="pct"/>
            <w:vAlign w:val="center"/>
          </w:tcPr>
          <w:p w:rsidR="00706401" w:rsidRPr="00413554" w:rsidRDefault="00706401" w:rsidP="004A7B06">
            <w:pPr>
              <w:pStyle w:val="aff2"/>
              <w:rPr>
                <w:sz w:val="24"/>
                <w:szCs w:val="24"/>
              </w:rPr>
            </w:pPr>
          </w:p>
        </w:tc>
        <w:tc>
          <w:tcPr>
            <w:tcW w:w="351" w:type="pct"/>
            <w:vAlign w:val="center"/>
          </w:tcPr>
          <w:p w:rsidR="00706401" w:rsidRPr="00413554" w:rsidRDefault="00E83775" w:rsidP="004A7B06">
            <w:pPr>
              <w:pStyle w:val="aff2"/>
              <w:rPr>
                <w:sz w:val="24"/>
                <w:szCs w:val="24"/>
              </w:rPr>
            </w:pPr>
            <w:r w:rsidRPr="00413554">
              <w:rPr>
                <w:sz w:val="24"/>
                <w:szCs w:val="24"/>
              </w:rPr>
              <w:t>1,06</w:t>
            </w:r>
          </w:p>
        </w:tc>
        <w:tc>
          <w:tcPr>
            <w:tcW w:w="216" w:type="pct"/>
            <w:vAlign w:val="center"/>
          </w:tcPr>
          <w:p w:rsidR="00706401" w:rsidRPr="00413554" w:rsidRDefault="00706401" w:rsidP="004A7B06">
            <w:pPr>
              <w:pStyle w:val="aff2"/>
              <w:rPr>
                <w:sz w:val="24"/>
                <w:szCs w:val="24"/>
              </w:rPr>
            </w:pPr>
          </w:p>
        </w:tc>
        <w:tc>
          <w:tcPr>
            <w:tcW w:w="313" w:type="pct"/>
            <w:vAlign w:val="center"/>
          </w:tcPr>
          <w:p w:rsidR="00706401" w:rsidRPr="00413554" w:rsidRDefault="00A27062" w:rsidP="00A27062">
            <w:pPr>
              <w:pStyle w:val="aff2"/>
              <w:rPr>
                <w:sz w:val="24"/>
                <w:szCs w:val="24"/>
              </w:rPr>
            </w:pPr>
            <w:r w:rsidRPr="00413554">
              <w:rPr>
                <w:sz w:val="24"/>
                <w:szCs w:val="24"/>
              </w:rPr>
              <w:t>1,06</w:t>
            </w:r>
          </w:p>
        </w:tc>
      </w:tr>
      <w:tr w:rsidR="00413554" w:rsidRPr="00413554" w:rsidTr="00413554">
        <w:trPr>
          <w:cantSplit/>
          <w:trHeight w:val="495"/>
        </w:trPr>
        <w:tc>
          <w:tcPr>
            <w:tcW w:w="171" w:type="pct"/>
            <w:shd w:val="clear" w:color="auto" w:fill="auto"/>
            <w:noWrap/>
            <w:tcMar>
              <w:top w:w="28" w:type="dxa"/>
              <w:bottom w:w="28" w:type="dxa"/>
            </w:tcMar>
            <w:vAlign w:val="center"/>
          </w:tcPr>
          <w:p w:rsidR="00706401" w:rsidRPr="00413554" w:rsidRDefault="00706401" w:rsidP="004A7B06">
            <w:pPr>
              <w:pStyle w:val="aff2"/>
              <w:rPr>
                <w:sz w:val="24"/>
                <w:szCs w:val="24"/>
              </w:rPr>
            </w:pPr>
            <w:r w:rsidRPr="00413554">
              <w:rPr>
                <w:sz w:val="24"/>
                <w:szCs w:val="24"/>
              </w:rPr>
              <w:t>5</w:t>
            </w:r>
          </w:p>
        </w:tc>
        <w:tc>
          <w:tcPr>
            <w:tcW w:w="1013" w:type="pct"/>
            <w:shd w:val="clear" w:color="auto" w:fill="auto"/>
            <w:tcMar>
              <w:top w:w="28" w:type="dxa"/>
              <w:bottom w:w="28" w:type="dxa"/>
            </w:tcMar>
            <w:vAlign w:val="center"/>
          </w:tcPr>
          <w:p w:rsidR="00706401" w:rsidRPr="00413554" w:rsidRDefault="00706401" w:rsidP="004A7B06">
            <w:pPr>
              <w:pStyle w:val="aff2"/>
              <w:rPr>
                <w:sz w:val="24"/>
                <w:szCs w:val="24"/>
              </w:rPr>
            </w:pPr>
            <w:r w:rsidRPr="00413554">
              <w:rPr>
                <w:sz w:val="24"/>
                <w:szCs w:val="24"/>
              </w:rPr>
              <w:t>Расчетные потери тепловой энергии в тепловых сетях</w:t>
            </w:r>
          </w:p>
        </w:tc>
        <w:tc>
          <w:tcPr>
            <w:tcW w:w="277" w:type="pct"/>
            <w:shd w:val="clear" w:color="auto" w:fill="auto"/>
            <w:noWrap/>
            <w:tcMar>
              <w:top w:w="28" w:type="dxa"/>
              <w:bottom w:w="28" w:type="dxa"/>
            </w:tcMar>
            <w:vAlign w:val="center"/>
          </w:tcPr>
          <w:p w:rsidR="00706401" w:rsidRPr="00413554" w:rsidRDefault="00706401" w:rsidP="004A7B06">
            <w:pPr>
              <w:pStyle w:val="aff2"/>
              <w:rPr>
                <w:sz w:val="24"/>
                <w:szCs w:val="24"/>
              </w:rPr>
            </w:pPr>
            <w:r w:rsidRPr="00413554">
              <w:rPr>
                <w:sz w:val="24"/>
                <w:szCs w:val="24"/>
              </w:rPr>
              <w:t>Гкал/ч</w:t>
            </w:r>
          </w:p>
        </w:tc>
        <w:tc>
          <w:tcPr>
            <w:tcW w:w="276" w:type="pct"/>
            <w:shd w:val="clear" w:color="auto" w:fill="auto"/>
            <w:noWrap/>
            <w:tcMar>
              <w:top w:w="28" w:type="dxa"/>
              <w:bottom w:w="28" w:type="dxa"/>
            </w:tcMar>
            <w:vAlign w:val="center"/>
          </w:tcPr>
          <w:p w:rsidR="00706401" w:rsidRPr="00413554" w:rsidRDefault="00A27062" w:rsidP="004A7B06">
            <w:pPr>
              <w:pStyle w:val="aff2"/>
              <w:rPr>
                <w:sz w:val="24"/>
                <w:szCs w:val="24"/>
              </w:rPr>
            </w:pPr>
            <w:r w:rsidRPr="00413554">
              <w:rPr>
                <w:sz w:val="24"/>
                <w:szCs w:val="24"/>
              </w:rPr>
              <w:t>0,1</w:t>
            </w:r>
          </w:p>
        </w:tc>
        <w:tc>
          <w:tcPr>
            <w:tcW w:w="193" w:type="pct"/>
            <w:vAlign w:val="center"/>
          </w:tcPr>
          <w:p w:rsidR="00706401" w:rsidRPr="00413554" w:rsidRDefault="00706401" w:rsidP="004A7B06">
            <w:pPr>
              <w:pStyle w:val="aff2"/>
              <w:rPr>
                <w:sz w:val="24"/>
                <w:szCs w:val="24"/>
              </w:rPr>
            </w:pPr>
          </w:p>
        </w:tc>
        <w:tc>
          <w:tcPr>
            <w:tcW w:w="331" w:type="pct"/>
            <w:vAlign w:val="center"/>
          </w:tcPr>
          <w:p w:rsidR="00706401" w:rsidRPr="00413554" w:rsidRDefault="00A27062" w:rsidP="004A7B06">
            <w:pPr>
              <w:pStyle w:val="aff2"/>
              <w:rPr>
                <w:sz w:val="24"/>
                <w:szCs w:val="24"/>
              </w:rPr>
            </w:pPr>
            <w:r w:rsidRPr="00413554">
              <w:rPr>
                <w:sz w:val="24"/>
                <w:szCs w:val="24"/>
              </w:rPr>
              <w:t>0,1</w:t>
            </w:r>
          </w:p>
        </w:tc>
        <w:tc>
          <w:tcPr>
            <w:tcW w:w="210" w:type="pct"/>
            <w:vAlign w:val="center"/>
          </w:tcPr>
          <w:p w:rsidR="00706401" w:rsidRPr="00413554" w:rsidRDefault="00706401" w:rsidP="004A7B06">
            <w:pPr>
              <w:pStyle w:val="aff2"/>
              <w:rPr>
                <w:sz w:val="24"/>
                <w:szCs w:val="24"/>
              </w:rPr>
            </w:pPr>
          </w:p>
        </w:tc>
        <w:tc>
          <w:tcPr>
            <w:tcW w:w="330" w:type="pct"/>
            <w:vAlign w:val="center"/>
          </w:tcPr>
          <w:p w:rsidR="00706401" w:rsidRPr="00413554" w:rsidRDefault="00A27062" w:rsidP="004A7B06">
            <w:pPr>
              <w:pStyle w:val="aff2"/>
              <w:rPr>
                <w:sz w:val="24"/>
                <w:szCs w:val="24"/>
              </w:rPr>
            </w:pPr>
            <w:r w:rsidRPr="00413554">
              <w:rPr>
                <w:sz w:val="24"/>
                <w:szCs w:val="24"/>
              </w:rPr>
              <w:t>0,1</w:t>
            </w:r>
          </w:p>
        </w:tc>
        <w:tc>
          <w:tcPr>
            <w:tcW w:w="217" w:type="pct"/>
            <w:vAlign w:val="center"/>
          </w:tcPr>
          <w:p w:rsidR="00706401" w:rsidRPr="00413554" w:rsidRDefault="00706401" w:rsidP="004A7B06">
            <w:pPr>
              <w:pStyle w:val="aff2"/>
              <w:rPr>
                <w:sz w:val="24"/>
                <w:szCs w:val="24"/>
              </w:rPr>
            </w:pPr>
          </w:p>
        </w:tc>
        <w:tc>
          <w:tcPr>
            <w:tcW w:w="319" w:type="pct"/>
            <w:vAlign w:val="center"/>
          </w:tcPr>
          <w:p w:rsidR="00706401" w:rsidRPr="00413554" w:rsidRDefault="00A27062" w:rsidP="004A7B06">
            <w:pPr>
              <w:pStyle w:val="aff2"/>
              <w:rPr>
                <w:sz w:val="24"/>
                <w:szCs w:val="24"/>
              </w:rPr>
            </w:pPr>
            <w:r w:rsidRPr="00413554">
              <w:rPr>
                <w:sz w:val="24"/>
                <w:szCs w:val="24"/>
              </w:rPr>
              <w:t>0,1</w:t>
            </w:r>
          </w:p>
        </w:tc>
        <w:tc>
          <w:tcPr>
            <w:tcW w:w="206" w:type="pct"/>
            <w:vAlign w:val="center"/>
          </w:tcPr>
          <w:p w:rsidR="00706401" w:rsidRPr="00413554" w:rsidRDefault="00706401" w:rsidP="004A7B06">
            <w:pPr>
              <w:pStyle w:val="aff2"/>
              <w:rPr>
                <w:sz w:val="24"/>
                <w:szCs w:val="24"/>
              </w:rPr>
            </w:pPr>
          </w:p>
        </w:tc>
        <w:tc>
          <w:tcPr>
            <w:tcW w:w="359" w:type="pct"/>
            <w:vAlign w:val="center"/>
          </w:tcPr>
          <w:p w:rsidR="00706401" w:rsidRPr="00413554" w:rsidRDefault="00A27062" w:rsidP="004A7B06">
            <w:pPr>
              <w:pStyle w:val="aff2"/>
              <w:rPr>
                <w:sz w:val="24"/>
                <w:szCs w:val="24"/>
              </w:rPr>
            </w:pPr>
            <w:r w:rsidRPr="00413554">
              <w:rPr>
                <w:sz w:val="24"/>
                <w:szCs w:val="24"/>
              </w:rPr>
              <w:t>0,1</w:t>
            </w:r>
          </w:p>
        </w:tc>
        <w:tc>
          <w:tcPr>
            <w:tcW w:w="219" w:type="pct"/>
            <w:vAlign w:val="center"/>
          </w:tcPr>
          <w:p w:rsidR="00706401" w:rsidRPr="00413554" w:rsidRDefault="00706401" w:rsidP="004A7B06">
            <w:pPr>
              <w:pStyle w:val="aff2"/>
              <w:rPr>
                <w:sz w:val="24"/>
                <w:szCs w:val="24"/>
              </w:rPr>
            </w:pPr>
          </w:p>
        </w:tc>
        <w:tc>
          <w:tcPr>
            <w:tcW w:w="351" w:type="pct"/>
            <w:vAlign w:val="center"/>
          </w:tcPr>
          <w:p w:rsidR="00706401" w:rsidRPr="00413554" w:rsidRDefault="00A27062" w:rsidP="004A7B06">
            <w:pPr>
              <w:pStyle w:val="aff2"/>
              <w:rPr>
                <w:sz w:val="24"/>
                <w:szCs w:val="24"/>
              </w:rPr>
            </w:pPr>
            <w:r w:rsidRPr="00413554">
              <w:rPr>
                <w:sz w:val="24"/>
                <w:szCs w:val="24"/>
              </w:rPr>
              <w:t>0,1</w:t>
            </w:r>
          </w:p>
        </w:tc>
        <w:tc>
          <w:tcPr>
            <w:tcW w:w="216" w:type="pct"/>
            <w:vAlign w:val="center"/>
          </w:tcPr>
          <w:p w:rsidR="00706401" w:rsidRPr="00413554" w:rsidRDefault="00706401" w:rsidP="004A7B06">
            <w:pPr>
              <w:pStyle w:val="aff2"/>
              <w:rPr>
                <w:sz w:val="24"/>
                <w:szCs w:val="24"/>
              </w:rPr>
            </w:pPr>
          </w:p>
        </w:tc>
        <w:tc>
          <w:tcPr>
            <w:tcW w:w="313" w:type="pct"/>
            <w:vAlign w:val="center"/>
          </w:tcPr>
          <w:p w:rsidR="00706401" w:rsidRPr="00413554" w:rsidRDefault="00A27062" w:rsidP="004A7B06">
            <w:pPr>
              <w:pStyle w:val="aff2"/>
              <w:rPr>
                <w:sz w:val="24"/>
                <w:szCs w:val="24"/>
              </w:rPr>
            </w:pPr>
            <w:r w:rsidRPr="00413554">
              <w:rPr>
                <w:sz w:val="24"/>
                <w:szCs w:val="24"/>
              </w:rPr>
              <w:t>0,1</w:t>
            </w:r>
          </w:p>
        </w:tc>
      </w:tr>
      <w:tr w:rsidR="00413554" w:rsidRPr="00413554" w:rsidTr="00413554">
        <w:trPr>
          <w:cantSplit/>
          <w:trHeight w:val="786"/>
        </w:trPr>
        <w:tc>
          <w:tcPr>
            <w:tcW w:w="171" w:type="pct"/>
            <w:shd w:val="clear" w:color="auto" w:fill="auto"/>
            <w:noWrap/>
            <w:tcMar>
              <w:top w:w="28" w:type="dxa"/>
              <w:bottom w:w="28" w:type="dxa"/>
            </w:tcMar>
            <w:vAlign w:val="center"/>
          </w:tcPr>
          <w:p w:rsidR="00706401" w:rsidRPr="00413554" w:rsidRDefault="00706401" w:rsidP="004A7B06">
            <w:pPr>
              <w:pStyle w:val="aff2"/>
              <w:rPr>
                <w:sz w:val="24"/>
                <w:szCs w:val="24"/>
              </w:rPr>
            </w:pPr>
            <w:r w:rsidRPr="00413554">
              <w:rPr>
                <w:sz w:val="24"/>
                <w:szCs w:val="24"/>
              </w:rPr>
              <w:t>6</w:t>
            </w:r>
          </w:p>
        </w:tc>
        <w:tc>
          <w:tcPr>
            <w:tcW w:w="1013" w:type="pct"/>
            <w:shd w:val="clear" w:color="auto" w:fill="auto"/>
            <w:tcMar>
              <w:top w:w="28" w:type="dxa"/>
              <w:bottom w:w="28" w:type="dxa"/>
            </w:tcMar>
            <w:vAlign w:val="center"/>
          </w:tcPr>
          <w:p w:rsidR="00706401" w:rsidRPr="00413554" w:rsidRDefault="00706401" w:rsidP="004A7B06">
            <w:pPr>
              <w:pStyle w:val="aff2"/>
              <w:rPr>
                <w:sz w:val="24"/>
                <w:szCs w:val="24"/>
              </w:rPr>
            </w:pPr>
            <w:r w:rsidRPr="00413554">
              <w:rPr>
                <w:sz w:val="24"/>
                <w:szCs w:val="24"/>
              </w:rPr>
              <w:t>Расчетная нагрузка потребителей</w:t>
            </w:r>
          </w:p>
        </w:tc>
        <w:tc>
          <w:tcPr>
            <w:tcW w:w="277" w:type="pct"/>
            <w:shd w:val="clear" w:color="auto" w:fill="auto"/>
            <w:noWrap/>
            <w:tcMar>
              <w:top w:w="28" w:type="dxa"/>
              <w:bottom w:w="28" w:type="dxa"/>
            </w:tcMar>
            <w:vAlign w:val="center"/>
          </w:tcPr>
          <w:p w:rsidR="00706401" w:rsidRPr="00413554" w:rsidRDefault="00706401" w:rsidP="004A7B06">
            <w:pPr>
              <w:pStyle w:val="aff2"/>
              <w:rPr>
                <w:sz w:val="24"/>
                <w:szCs w:val="24"/>
              </w:rPr>
            </w:pPr>
            <w:r w:rsidRPr="00413554">
              <w:rPr>
                <w:sz w:val="24"/>
                <w:szCs w:val="24"/>
              </w:rPr>
              <w:t>Гкал/ч</w:t>
            </w:r>
          </w:p>
        </w:tc>
        <w:tc>
          <w:tcPr>
            <w:tcW w:w="276" w:type="pct"/>
            <w:shd w:val="clear" w:color="auto" w:fill="auto"/>
            <w:noWrap/>
            <w:tcMar>
              <w:top w:w="28" w:type="dxa"/>
              <w:bottom w:w="28" w:type="dxa"/>
            </w:tcMar>
            <w:vAlign w:val="center"/>
          </w:tcPr>
          <w:p w:rsidR="00706401" w:rsidRPr="00413554" w:rsidRDefault="00B56F6A" w:rsidP="004A7B06">
            <w:pPr>
              <w:pStyle w:val="aff2"/>
              <w:rPr>
                <w:sz w:val="24"/>
                <w:szCs w:val="24"/>
              </w:rPr>
            </w:pPr>
            <w:r w:rsidRPr="00413554">
              <w:rPr>
                <w:sz w:val="24"/>
                <w:szCs w:val="24"/>
              </w:rPr>
              <w:t>0,8</w:t>
            </w:r>
          </w:p>
        </w:tc>
        <w:tc>
          <w:tcPr>
            <w:tcW w:w="193" w:type="pct"/>
            <w:vAlign w:val="center"/>
          </w:tcPr>
          <w:p w:rsidR="00706401" w:rsidRPr="00413554" w:rsidRDefault="00706401" w:rsidP="004A7B06">
            <w:pPr>
              <w:pStyle w:val="aff2"/>
              <w:rPr>
                <w:sz w:val="24"/>
                <w:szCs w:val="24"/>
              </w:rPr>
            </w:pPr>
            <w:r w:rsidRPr="00413554">
              <w:rPr>
                <w:sz w:val="24"/>
                <w:szCs w:val="24"/>
              </w:rPr>
              <w:t>0</w:t>
            </w:r>
          </w:p>
        </w:tc>
        <w:tc>
          <w:tcPr>
            <w:tcW w:w="331" w:type="pct"/>
            <w:vAlign w:val="center"/>
          </w:tcPr>
          <w:p w:rsidR="00706401" w:rsidRPr="00413554" w:rsidRDefault="00B56F6A" w:rsidP="004A7B06">
            <w:pPr>
              <w:pStyle w:val="aff2"/>
              <w:rPr>
                <w:sz w:val="24"/>
                <w:szCs w:val="24"/>
              </w:rPr>
            </w:pPr>
            <w:r w:rsidRPr="00413554">
              <w:rPr>
                <w:sz w:val="24"/>
                <w:szCs w:val="24"/>
              </w:rPr>
              <w:t>0,8</w:t>
            </w:r>
          </w:p>
        </w:tc>
        <w:tc>
          <w:tcPr>
            <w:tcW w:w="210" w:type="pct"/>
            <w:vAlign w:val="center"/>
          </w:tcPr>
          <w:p w:rsidR="00706401" w:rsidRPr="00413554" w:rsidRDefault="00706401" w:rsidP="004A7B06">
            <w:pPr>
              <w:pStyle w:val="aff2"/>
              <w:rPr>
                <w:sz w:val="24"/>
                <w:szCs w:val="24"/>
              </w:rPr>
            </w:pPr>
            <w:r w:rsidRPr="00413554">
              <w:rPr>
                <w:sz w:val="24"/>
                <w:szCs w:val="24"/>
              </w:rPr>
              <w:t>0</w:t>
            </w:r>
          </w:p>
        </w:tc>
        <w:tc>
          <w:tcPr>
            <w:tcW w:w="330" w:type="pct"/>
            <w:vAlign w:val="center"/>
          </w:tcPr>
          <w:p w:rsidR="00706401" w:rsidRPr="00413554" w:rsidRDefault="00B56F6A" w:rsidP="004A7B06">
            <w:pPr>
              <w:pStyle w:val="aff2"/>
              <w:rPr>
                <w:sz w:val="24"/>
                <w:szCs w:val="24"/>
              </w:rPr>
            </w:pPr>
            <w:r w:rsidRPr="00413554">
              <w:rPr>
                <w:sz w:val="24"/>
                <w:szCs w:val="24"/>
              </w:rPr>
              <w:t>0,8</w:t>
            </w:r>
          </w:p>
        </w:tc>
        <w:tc>
          <w:tcPr>
            <w:tcW w:w="217" w:type="pct"/>
            <w:vAlign w:val="center"/>
          </w:tcPr>
          <w:p w:rsidR="00706401" w:rsidRPr="00413554" w:rsidRDefault="00706401" w:rsidP="004A7B06">
            <w:pPr>
              <w:pStyle w:val="aff2"/>
              <w:rPr>
                <w:sz w:val="24"/>
                <w:szCs w:val="24"/>
              </w:rPr>
            </w:pPr>
            <w:r w:rsidRPr="00413554">
              <w:rPr>
                <w:sz w:val="24"/>
                <w:szCs w:val="24"/>
              </w:rPr>
              <w:t>0</w:t>
            </w:r>
          </w:p>
        </w:tc>
        <w:tc>
          <w:tcPr>
            <w:tcW w:w="319" w:type="pct"/>
            <w:vAlign w:val="center"/>
          </w:tcPr>
          <w:p w:rsidR="00706401" w:rsidRPr="00413554" w:rsidRDefault="00B56F6A" w:rsidP="004A7B06">
            <w:pPr>
              <w:pStyle w:val="aff2"/>
              <w:rPr>
                <w:sz w:val="24"/>
                <w:szCs w:val="24"/>
              </w:rPr>
            </w:pPr>
            <w:r w:rsidRPr="00413554">
              <w:rPr>
                <w:sz w:val="24"/>
                <w:szCs w:val="24"/>
              </w:rPr>
              <w:t>0,8</w:t>
            </w:r>
          </w:p>
        </w:tc>
        <w:tc>
          <w:tcPr>
            <w:tcW w:w="206" w:type="pct"/>
            <w:vAlign w:val="center"/>
          </w:tcPr>
          <w:p w:rsidR="00706401" w:rsidRPr="00413554" w:rsidRDefault="00706401" w:rsidP="004A7B06">
            <w:pPr>
              <w:pStyle w:val="aff2"/>
              <w:rPr>
                <w:sz w:val="24"/>
                <w:szCs w:val="24"/>
              </w:rPr>
            </w:pPr>
            <w:r w:rsidRPr="00413554">
              <w:rPr>
                <w:sz w:val="24"/>
                <w:szCs w:val="24"/>
              </w:rPr>
              <w:t>0</w:t>
            </w:r>
          </w:p>
        </w:tc>
        <w:tc>
          <w:tcPr>
            <w:tcW w:w="359" w:type="pct"/>
            <w:vAlign w:val="center"/>
          </w:tcPr>
          <w:p w:rsidR="00706401" w:rsidRPr="00413554" w:rsidRDefault="00B56F6A" w:rsidP="004A7B06">
            <w:pPr>
              <w:pStyle w:val="aff2"/>
              <w:rPr>
                <w:sz w:val="24"/>
                <w:szCs w:val="24"/>
              </w:rPr>
            </w:pPr>
            <w:r w:rsidRPr="00413554">
              <w:rPr>
                <w:sz w:val="24"/>
                <w:szCs w:val="24"/>
              </w:rPr>
              <w:t>0,8</w:t>
            </w:r>
          </w:p>
        </w:tc>
        <w:tc>
          <w:tcPr>
            <w:tcW w:w="219" w:type="pct"/>
            <w:vAlign w:val="center"/>
          </w:tcPr>
          <w:p w:rsidR="00706401" w:rsidRPr="00413554" w:rsidRDefault="00706401" w:rsidP="004A7B06">
            <w:pPr>
              <w:pStyle w:val="aff2"/>
              <w:rPr>
                <w:sz w:val="24"/>
                <w:szCs w:val="24"/>
              </w:rPr>
            </w:pPr>
            <w:r w:rsidRPr="00413554">
              <w:rPr>
                <w:sz w:val="24"/>
                <w:szCs w:val="24"/>
              </w:rPr>
              <w:t>0</w:t>
            </w:r>
          </w:p>
        </w:tc>
        <w:tc>
          <w:tcPr>
            <w:tcW w:w="351" w:type="pct"/>
            <w:vAlign w:val="center"/>
          </w:tcPr>
          <w:p w:rsidR="00706401" w:rsidRPr="00413554" w:rsidRDefault="00B56F6A" w:rsidP="004A7B06">
            <w:pPr>
              <w:pStyle w:val="aff2"/>
              <w:rPr>
                <w:sz w:val="24"/>
                <w:szCs w:val="24"/>
              </w:rPr>
            </w:pPr>
            <w:r w:rsidRPr="00413554">
              <w:rPr>
                <w:sz w:val="24"/>
                <w:szCs w:val="24"/>
              </w:rPr>
              <w:t>0,8</w:t>
            </w:r>
          </w:p>
        </w:tc>
        <w:tc>
          <w:tcPr>
            <w:tcW w:w="216" w:type="pct"/>
            <w:vAlign w:val="center"/>
          </w:tcPr>
          <w:p w:rsidR="00706401" w:rsidRPr="00413554" w:rsidRDefault="00706401" w:rsidP="004A7B06">
            <w:pPr>
              <w:pStyle w:val="aff2"/>
              <w:rPr>
                <w:sz w:val="24"/>
                <w:szCs w:val="24"/>
              </w:rPr>
            </w:pPr>
            <w:r w:rsidRPr="00413554">
              <w:rPr>
                <w:sz w:val="24"/>
                <w:szCs w:val="24"/>
              </w:rPr>
              <w:t>0</w:t>
            </w:r>
          </w:p>
        </w:tc>
        <w:tc>
          <w:tcPr>
            <w:tcW w:w="313" w:type="pct"/>
            <w:vAlign w:val="center"/>
          </w:tcPr>
          <w:p w:rsidR="00706401" w:rsidRPr="00413554" w:rsidRDefault="00B56F6A" w:rsidP="004A7B06">
            <w:pPr>
              <w:pStyle w:val="aff2"/>
              <w:rPr>
                <w:sz w:val="24"/>
                <w:szCs w:val="24"/>
              </w:rPr>
            </w:pPr>
            <w:r w:rsidRPr="00413554">
              <w:rPr>
                <w:sz w:val="24"/>
                <w:szCs w:val="24"/>
              </w:rPr>
              <w:t>0,8</w:t>
            </w:r>
          </w:p>
        </w:tc>
      </w:tr>
      <w:tr w:rsidR="00413554" w:rsidRPr="00413554" w:rsidTr="00413554">
        <w:trPr>
          <w:cantSplit/>
          <w:trHeight w:val="697"/>
        </w:trPr>
        <w:tc>
          <w:tcPr>
            <w:tcW w:w="171" w:type="pct"/>
            <w:shd w:val="clear" w:color="auto" w:fill="auto"/>
            <w:noWrap/>
            <w:tcMar>
              <w:top w:w="28" w:type="dxa"/>
              <w:bottom w:w="28" w:type="dxa"/>
            </w:tcMar>
            <w:vAlign w:val="center"/>
          </w:tcPr>
          <w:p w:rsidR="00706401" w:rsidRPr="00413554" w:rsidRDefault="00706401" w:rsidP="004A7B06">
            <w:pPr>
              <w:pStyle w:val="aff2"/>
              <w:rPr>
                <w:sz w:val="24"/>
                <w:szCs w:val="24"/>
              </w:rPr>
            </w:pPr>
            <w:r w:rsidRPr="00413554">
              <w:rPr>
                <w:sz w:val="24"/>
                <w:szCs w:val="24"/>
              </w:rPr>
              <w:t>7</w:t>
            </w:r>
          </w:p>
        </w:tc>
        <w:tc>
          <w:tcPr>
            <w:tcW w:w="1013" w:type="pct"/>
            <w:shd w:val="clear" w:color="auto" w:fill="auto"/>
            <w:tcMar>
              <w:top w:w="28" w:type="dxa"/>
              <w:bottom w:w="28" w:type="dxa"/>
            </w:tcMar>
            <w:vAlign w:val="center"/>
          </w:tcPr>
          <w:p w:rsidR="00706401" w:rsidRPr="00413554" w:rsidRDefault="00706401" w:rsidP="004A7B06">
            <w:pPr>
              <w:pStyle w:val="aff2"/>
              <w:rPr>
                <w:sz w:val="24"/>
                <w:szCs w:val="24"/>
              </w:rPr>
            </w:pPr>
            <w:r w:rsidRPr="00413554">
              <w:rPr>
                <w:sz w:val="24"/>
                <w:szCs w:val="24"/>
              </w:rPr>
              <w:t>Резерв (+) / дефицит (-), по источнику</w:t>
            </w:r>
          </w:p>
        </w:tc>
        <w:tc>
          <w:tcPr>
            <w:tcW w:w="277" w:type="pct"/>
            <w:shd w:val="clear" w:color="auto" w:fill="auto"/>
            <w:noWrap/>
            <w:tcMar>
              <w:top w:w="28" w:type="dxa"/>
              <w:bottom w:w="28" w:type="dxa"/>
            </w:tcMar>
            <w:vAlign w:val="center"/>
          </w:tcPr>
          <w:p w:rsidR="00706401" w:rsidRPr="00413554" w:rsidRDefault="00706401" w:rsidP="004A7B06">
            <w:pPr>
              <w:pStyle w:val="aff2"/>
              <w:rPr>
                <w:sz w:val="24"/>
                <w:szCs w:val="24"/>
              </w:rPr>
            </w:pPr>
            <w:r w:rsidRPr="00413554">
              <w:rPr>
                <w:sz w:val="24"/>
                <w:szCs w:val="24"/>
              </w:rPr>
              <w:t>Гкал/ч</w:t>
            </w:r>
          </w:p>
        </w:tc>
        <w:tc>
          <w:tcPr>
            <w:tcW w:w="276" w:type="pct"/>
            <w:shd w:val="clear" w:color="auto" w:fill="auto"/>
            <w:noWrap/>
            <w:tcMar>
              <w:top w:w="28" w:type="dxa"/>
              <w:bottom w:w="28" w:type="dxa"/>
            </w:tcMar>
            <w:vAlign w:val="center"/>
          </w:tcPr>
          <w:p w:rsidR="00706401" w:rsidRPr="00413554" w:rsidRDefault="00B56F6A" w:rsidP="004A7B06">
            <w:pPr>
              <w:pStyle w:val="aff2"/>
              <w:rPr>
                <w:sz w:val="24"/>
                <w:szCs w:val="24"/>
              </w:rPr>
            </w:pPr>
            <w:r w:rsidRPr="00413554">
              <w:rPr>
                <w:sz w:val="24"/>
                <w:szCs w:val="24"/>
              </w:rPr>
              <w:t>+0</w:t>
            </w:r>
            <w:r w:rsidR="00EA550B">
              <w:rPr>
                <w:sz w:val="24"/>
                <w:szCs w:val="24"/>
              </w:rPr>
              <w:t>,157</w:t>
            </w:r>
          </w:p>
        </w:tc>
        <w:tc>
          <w:tcPr>
            <w:tcW w:w="193" w:type="pct"/>
            <w:vAlign w:val="center"/>
          </w:tcPr>
          <w:p w:rsidR="00706401" w:rsidRPr="00413554" w:rsidRDefault="00706401" w:rsidP="004A7B06">
            <w:pPr>
              <w:pStyle w:val="aff2"/>
              <w:rPr>
                <w:sz w:val="24"/>
                <w:szCs w:val="24"/>
              </w:rPr>
            </w:pPr>
          </w:p>
        </w:tc>
        <w:tc>
          <w:tcPr>
            <w:tcW w:w="331" w:type="pct"/>
            <w:vAlign w:val="center"/>
          </w:tcPr>
          <w:p w:rsidR="00706401" w:rsidRPr="00413554" w:rsidRDefault="00B56F6A" w:rsidP="004A7B06">
            <w:pPr>
              <w:pStyle w:val="aff2"/>
              <w:rPr>
                <w:sz w:val="24"/>
                <w:szCs w:val="24"/>
              </w:rPr>
            </w:pPr>
            <w:r w:rsidRPr="00413554">
              <w:rPr>
                <w:sz w:val="24"/>
                <w:szCs w:val="24"/>
              </w:rPr>
              <w:t>+0,</w:t>
            </w:r>
            <w:r w:rsidR="00EA550B">
              <w:rPr>
                <w:sz w:val="24"/>
                <w:szCs w:val="24"/>
              </w:rPr>
              <w:t>157</w:t>
            </w:r>
          </w:p>
        </w:tc>
        <w:tc>
          <w:tcPr>
            <w:tcW w:w="210" w:type="pct"/>
            <w:vAlign w:val="center"/>
          </w:tcPr>
          <w:p w:rsidR="00706401" w:rsidRPr="00413554" w:rsidRDefault="00706401" w:rsidP="004A7B06">
            <w:pPr>
              <w:pStyle w:val="aff2"/>
              <w:rPr>
                <w:sz w:val="24"/>
                <w:szCs w:val="24"/>
              </w:rPr>
            </w:pPr>
          </w:p>
        </w:tc>
        <w:tc>
          <w:tcPr>
            <w:tcW w:w="330" w:type="pct"/>
            <w:vAlign w:val="center"/>
          </w:tcPr>
          <w:p w:rsidR="00706401" w:rsidRPr="00413554" w:rsidRDefault="00B56F6A" w:rsidP="004A7B06">
            <w:pPr>
              <w:pStyle w:val="aff2"/>
              <w:rPr>
                <w:sz w:val="24"/>
                <w:szCs w:val="24"/>
              </w:rPr>
            </w:pPr>
            <w:r w:rsidRPr="00413554">
              <w:rPr>
                <w:sz w:val="24"/>
                <w:szCs w:val="24"/>
              </w:rPr>
              <w:t>+0,</w:t>
            </w:r>
            <w:r w:rsidR="00EA550B">
              <w:rPr>
                <w:sz w:val="24"/>
                <w:szCs w:val="24"/>
              </w:rPr>
              <w:t>157</w:t>
            </w:r>
          </w:p>
        </w:tc>
        <w:tc>
          <w:tcPr>
            <w:tcW w:w="217" w:type="pct"/>
            <w:vAlign w:val="center"/>
          </w:tcPr>
          <w:p w:rsidR="00706401" w:rsidRPr="00413554" w:rsidRDefault="00706401" w:rsidP="004A7B06">
            <w:pPr>
              <w:pStyle w:val="aff2"/>
              <w:rPr>
                <w:sz w:val="24"/>
                <w:szCs w:val="24"/>
              </w:rPr>
            </w:pPr>
          </w:p>
        </w:tc>
        <w:tc>
          <w:tcPr>
            <w:tcW w:w="319" w:type="pct"/>
            <w:vAlign w:val="center"/>
          </w:tcPr>
          <w:p w:rsidR="00706401" w:rsidRPr="00413554" w:rsidRDefault="00B56F6A" w:rsidP="004A7B06">
            <w:pPr>
              <w:pStyle w:val="aff2"/>
              <w:rPr>
                <w:sz w:val="24"/>
                <w:szCs w:val="24"/>
              </w:rPr>
            </w:pPr>
            <w:r w:rsidRPr="00413554">
              <w:rPr>
                <w:sz w:val="24"/>
                <w:szCs w:val="24"/>
              </w:rPr>
              <w:t>+0</w:t>
            </w:r>
            <w:r w:rsidR="00EA550B">
              <w:rPr>
                <w:sz w:val="24"/>
                <w:szCs w:val="24"/>
              </w:rPr>
              <w:t>157</w:t>
            </w:r>
          </w:p>
        </w:tc>
        <w:tc>
          <w:tcPr>
            <w:tcW w:w="206" w:type="pct"/>
            <w:vAlign w:val="center"/>
          </w:tcPr>
          <w:p w:rsidR="00706401" w:rsidRPr="00413554" w:rsidRDefault="00706401" w:rsidP="004A7B06">
            <w:pPr>
              <w:pStyle w:val="aff2"/>
              <w:rPr>
                <w:sz w:val="24"/>
                <w:szCs w:val="24"/>
              </w:rPr>
            </w:pPr>
          </w:p>
        </w:tc>
        <w:tc>
          <w:tcPr>
            <w:tcW w:w="359" w:type="pct"/>
            <w:vAlign w:val="center"/>
          </w:tcPr>
          <w:p w:rsidR="00706401" w:rsidRPr="00413554" w:rsidRDefault="00B56F6A" w:rsidP="004A7B06">
            <w:pPr>
              <w:pStyle w:val="aff2"/>
              <w:rPr>
                <w:sz w:val="24"/>
                <w:szCs w:val="24"/>
              </w:rPr>
            </w:pPr>
            <w:r w:rsidRPr="00413554">
              <w:rPr>
                <w:sz w:val="24"/>
                <w:szCs w:val="24"/>
              </w:rPr>
              <w:t>+0,</w:t>
            </w:r>
            <w:r w:rsidR="00EA550B">
              <w:rPr>
                <w:sz w:val="24"/>
                <w:szCs w:val="24"/>
              </w:rPr>
              <w:t>157</w:t>
            </w:r>
          </w:p>
        </w:tc>
        <w:tc>
          <w:tcPr>
            <w:tcW w:w="219" w:type="pct"/>
            <w:vAlign w:val="center"/>
          </w:tcPr>
          <w:p w:rsidR="00706401" w:rsidRPr="00413554" w:rsidRDefault="00706401" w:rsidP="004A7B06">
            <w:pPr>
              <w:pStyle w:val="aff2"/>
              <w:rPr>
                <w:sz w:val="24"/>
                <w:szCs w:val="24"/>
              </w:rPr>
            </w:pPr>
          </w:p>
        </w:tc>
        <w:tc>
          <w:tcPr>
            <w:tcW w:w="351" w:type="pct"/>
            <w:vAlign w:val="center"/>
          </w:tcPr>
          <w:p w:rsidR="00706401" w:rsidRPr="00413554" w:rsidRDefault="00B56F6A" w:rsidP="004A7B06">
            <w:pPr>
              <w:pStyle w:val="aff2"/>
              <w:rPr>
                <w:sz w:val="24"/>
                <w:szCs w:val="24"/>
              </w:rPr>
            </w:pPr>
            <w:r w:rsidRPr="00413554">
              <w:rPr>
                <w:sz w:val="24"/>
                <w:szCs w:val="24"/>
              </w:rPr>
              <w:t>+0,</w:t>
            </w:r>
            <w:r w:rsidR="00EA550B">
              <w:rPr>
                <w:sz w:val="24"/>
                <w:szCs w:val="24"/>
              </w:rPr>
              <w:t>157</w:t>
            </w:r>
          </w:p>
        </w:tc>
        <w:tc>
          <w:tcPr>
            <w:tcW w:w="216" w:type="pct"/>
            <w:vAlign w:val="center"/>
          </w:tcPr>
          <w:p w:rsidR="00706401" w:rsidRPr="00413554" w:rsidRDefault="00706401" w:rsidP="004A7B06">
            <w:pPr>
              <w:pStyle w:val="aff2"/>
              <w:rPr>
                <w:sz w:val="24"/>
                <w:szCs w:val="24"/>
              </w:rPr>
            </w:pPr>
          </w:p>
        </w:tc>
        <w:tc>
          <w:tcPr>
            <w:tcW w:w="313" w:type="pct"/>
            <w:vAlign w:val="center"/>
          </w:tcPr>
          <w:p w:rsidR="00706401" w:rsidRPr="00413554" w:rsidRDefault="00B56F6A" w:rsidP="004903E6">
            <w:pPr>
              <w:pStyle w:val="aff2"/>
              <w:jc w:val="left"/>
              <w:rPr>
                <w:sz w:val="24"/>
                <w:szCs w:val="24"/>
              </w:rPr>
            </w:pPr>
            <w:r w:rsidRPr="00413554">
              <w:rPr>
                <w:sz w:val="24"/>
                <w:szCs w:val="24"/>
              </w:rPr>
              <w:t>+0,</w:t>
            </w:r>
            <w:r w:rsidR="00EA550B">
              <w:rPr>
                <w:sz w:val="24"/>
                <w:szCs w:val="24"/>
              </w:rPr>
              <w:t>157</w:t>
            </w:r>
          </w:p>
        </w:tc>
      </w:tr>
    </w:tbl>
    <w:p w:rsidR="00706401" w:rsidRPr="009F1491" w:rsidRDefault="00706401" w:rsidP="00706401">
      <w:pPr>
        <w:rPr>
          <w:rFonts w:ascii="Times New Roman" w:hAnsi="Times New Roman"/>
          <w:sz w:val="28"/>
          <w:szCs w:val="28"/>
        </w:rPr>
      </w:pPr>
    </w:p>
    <w:p w:rsidR="00620580" w:rsidRPr="009F1491" w:rsidRDefault="00620580" w:rsidP="00E2266B">
      <w:pPr>
        <w:pStyle w:val="afff2"/>
        <w:ind w:firstLine="0"/>
        <w:rPr>
          <w:sz w:val="28"/>
          <w:szCs w:val="28"/>
          <w:highlight w:val="yellow"/>
        </w:rPr>
        <w:sectPr w:rsidR="00620580" w:rsidRPr="009F1491" w:rsidSect="00846CD5">
          <w:pgSz w:w="16838" w:h="11906" w:orient="landscape"/>
          <w:pgMar w:top="1134" w:right="851" w:bottom="1134" w:left="1418" w:header="709" w:footer="709" w:gutter="0"/>
          <w:cols w:space="708"/>
          <w:docGrid w:linePitch="360"/>
        </w:sectPr>
      </w:pPr>
    </w:p>
    <w:p w:rsidR="00643CAD" w:rsidRPr="009F1491" w:rsidRDefault="00643CAD" w:rsidP="00CD245A">
      <w:pPr>
        <w:pStyle w:val="10"/>
        <w:jc w:val="both"/>
        <w:rPr>
          <w:rFonts w:ascii="Times New Roman" w:hAnsi="Times New Roman"/>
          <w:sz w:val="28"/>
          <w:szCs w:val="28"/>
        </w:rPr>
      </w:pPr>
      <w:bookmarkStart w:id="28" w:name="_Toc523494424"/>
      <w:bookmarkStart w:id="29" w:name="_Toc532982826"/>
      <w:bookmarkStart w:id="30" w:name="_Toc5693522"/>
      <w:r w:rsidRPr="009F1491">
        <w:rPr>
          <w:rFonts w:ascii="Times New Roman" w:hAnsi="Times New Roman"/>
          <w:sz w:val="28"/>
          <w:szCs w:val="28"/>
        </w:rPr>
        <w:lastRenderedPageBreak/>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8"/>
      <w:bookmarkEnd w:id="29"/>
      <w:bookmarkEnd w:id="30"/>
    </w:p>
    <w:p w:rsidR="00643CAD" w:rsidRPr="009F1491" w:rsidRDefault="00643CAD" w:rsidP="00F318C5">
      <w:pPr>
        <w:spacing w:after="0" w:line="240" w:lineRule="auto"/>
        <w:ind w:firstLine="709"/>
        <w:jc w:val="both"/>
        <w:rPr>
          <w:rFonts w:ascii="Times New Roman" w:hAnsi="Times New Roman"/>
          <w:sz w:val="28"/>
          <w:szCs w:val="28"/>
        </w:rPr>
      </w:pPr>
      <w:r w:rsidRPr="009F1491">
        <w:rPr>
          <w:rFonts w:ascii="Times New Roman" w:hAnsi="Times New Roman"/>
          <w:sz w:val="28"/>
          <w:szCs w:val="28"/>
        </w:rPr>
        <w:t xml:space="preserve">Зона действия источников тепловой энергии, расположенных в границах двух или более поселений на территории </w:t>
      </w:r>
      <w:r w:rsidR="00E63DFB">
        <w:rPr>
          <w:rFonts w:ascii="Times New Roman" w:hAnsi="Times New Roman"/>
          <w:sz w:val="28"/>
          <w:szCs w:val="28"/>
        </w:rPr>
        <w:t>Еткульского</w:t>
      </w:r>
      <w:r w:rsidR="003B7C95" w:rsidRPr="009F1491">
        <w:rPr>
          <w:rFonts w:ascii="Times New Roman" w:hAnsi="Times New Roman"/>
          <w:sz w:val="28"/>
          <w:szCs w:val="28"/>
        </w:rPr>
        <w:t xml:space="preserve"> поселения</w:t>
      </w:r>
      <w:r w:rsidRPr="009F1491">
        <w:rPr>
          <w:rFonts w:ascii="Times New Roman" w:hAnsi="Times New Roman"/>
          <w:sz w:val="28"/>
          <w:szCs w:val="28"/>
        </w:rPr>
        <w:t xml:space="preserve"> отсутствует. </w:t>
      </w:r>
    </w:p>
    <w:p w:rsidR="00C61A30" w:rsidRPr="009F1491" w:rsidRDefault="00643CAD" w:rsidP="00CD245A">
      <w:pPr>
        <w:pStyle w:val="10"/>
        <w:jc w:val="both"/>
        <w:rPr>
          <w:rFonts w:ascii="Times New Roman" w:hAnsi="Times New Roman"/>
          <w:sz w:val="28"/>
          <w:szCs w:val="28"/>
        </w:rPr>
      </w:pPr>
      <w:bookmarkStart w:id="31" w:name="_Toc523494425"/>
      <w:bookmarkStart w:id="32" w:name="_Toc532982827"/>
      <w:bookmarkStart w:id="33" w:name="_Toc5693523"/>
      <w:r w:rsidRPr="009F1491">
        <w:rPr>
          <w:rFonts w:ascii="Times New Roman" w:hAnsi="Times New Roman"/>
          <w:sz w:val="28"/>
          <w:szCs w:val="28"/>
        </w:rPr>
        <w:t>д) радиус эффективного теплоснабжения, определяемый в соответствии с методическими указаниями по разработке схем теплоснабжения</w:t>
      </w:r>
      <w:bookmarkEnd w:id="31"/>
      <w:bookmarkEnd w:id="32"/>
      <w:bookmarkEnd w:id="33"/>
    </w:p>
    <w:p w:rsidR="00643CAD" w:rsidRPr="009F1491" w:rsidRDefault="00643CAD" w:rsidP="00FA18A6">
      <w:pPr>
        <w:pStyle w:val="a5"/>
        <w:ind w:firstLine="708"/>
        <w:jc w:val="both"/>
        <w:rPr>
          <w:rFonts w:ascii="Times New Roman" w:hAnsi="Times New Roman"/>
          <w:sz w:val="28"/>
          <w:szCs w:val="28"/>
        </w:rPr>
      </w:pPr>
      <w:r w:rsidRPr="009F1491">
        <w:rPr>
          <w:rFonts w:ascii="Times New Roman" w:hAnsi="Times New Roman"/>
          <w:sz w:val="28"/>
          <w:szCs w:val="28"/>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643CAD" w:rsidRPr="009F1491" w:rsidRDefault="00643CAD" w:rsidP="00FA18A6">
      <w:pPr>
        <w:pStyle w:val="a5"/>
        <w:ind w:firstLine="708"/>
        <w:jc w:val="both"/>
        <w:rPr>
          <w:rFonts w:ascii="Times New Roman" w:hAnsi="Times New Roman"/>
          <w:sz w:val="28"/>
          <w:szCs w:val="28"/>
        </w:rPr>
      </w:pPr>
      <w:r w:rsidRPr="009F1491">
        <w:rPr>
          <w:rFonts w:ascii="Times New Roman" w:hAnsi="Times New Roman"/>
          <w:sz w:val="28"/>
          <w:szCs w:val="28"/>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являются минимальными. </w:t>
      </w:r>
    </w:p>
    <w:p w:rsidR="00643CAD" w:rsidRPr="009F1491" w:rsidRDefault="00643CAD" w:rsidP="00E36013">
      <w:pPr>
        <w:pStyle w:val="a5"/>
        <w:ind w:firstLine="708"/>
        <w:jc w:val="both"/>
        <w:rPr>
          <w:rFonts w:ascii="Times New Roman" w:hAnsi="Times New Roman"/>
          <w:sz w:val="28"/>
          <w:szCs w:val="28"/>
        </w:rPr>
        <w:sectPr w:rsidR="00643CAD" w:rsidRPr="009F1491" w:rsidSect="00846CD5">
          <w:pgSz w:w="11906" w:h="16838"/>
          <w:pgMar w:top="1134" w:right="851" w:bottom="1134" w:left="1418" w:header="708" w:footer="708" w:gutter="0"/>
          <w:cols w:space="708"/>
          <w:docGrid w:linePitch="360"/>
        </w:sectPr>
      </w:pPr>
      <w:r w:rsidRPr="009F1491">
        <w:rPr>
          <w:rFonts w:ascii="Times New Roman" w:hAnsi="Times New Roman"/>
          <w:sz w:val="28"/>
          <w:szCs w:val="28"/>
        </w:rPr>
        <w:t>Согласно определения «зона действия</w:t>
      </w:r>
      <w:r w:rsidR="00E36013">
        <w:rPr>
          <w:rFonts w:ascii="Times New Roman" w:hAnsi="Times New Roman"/>
          <w:sz w:val="28"/>
          <w:szCs w:val="28"/>
        </w:rPr>
        <w:t xml:space="preserve"> системы теплоснабжения», данного</w:t>
      </w:r>
      <w:r w:rsidRPr="009F1491">
        <w:rPr>
          <w:rFonts w:ascii="Times New Roman" w:hAnsi="Times New Roman"/>
          <w:sz w:val="28"/>
          <w:szCs w:val="28"/>
        </w:rPr>
        <w:t xml:space="preserve"> в </w:t>
      </w:r>
      <w:r w:rsidR="00E36013">
        <w:rPr>
          <w:rFonts w:ascii="Times New Roman" w:hAnsi="Times New Roman"/>
          <w:sz w:val="28"/>
          <w:szCs w:val="28"/>
        </w:rPr>
        <w:t xml:space="preserve">ПП РФ </w:t>
      </w:r>
      <w:r w:rsidRPr="009F1491">
        <w:rPr>
          <w:rFonts w:ascii="Times New Roman" w:hAnsi="Times New Roman"/>
          <w:sz w:val="28"/>
          <w:szCs w:val="28"/>
        </w:rPr>
        <w:t>№ 154 от 22.02.2012 г. и «радиуса эффективного теплоснабжения», приведенного в редакции ФЗ № 190 от 27.07.2010 г. «О теплоснабжении» если система теплоснабжения образована на базе единственного источника</w:t>
      </w:r>
      <w:r w:rsidR="00E36013">
        <w:rPr>
          <w:rFonts w:ascii="Times New Roman" w:hAnsi="Times New Roman"/>
          <w:sz w:val="28"/>
          <w:szCs w:val="28"/>
        </w:rPr>
        <w:t xml:space="preserve"> теплоты, то границы его </w:t>
      </w:r>
      <w:r w:rsidRPr="009F1491">
        <w:rPr>
          <w:rFonts w:ascii="Times New Roman" w:hAnsi="Times New Roman"/>
          <w:sz w:val="28"/>
          <w:szCs w:val="28"/>
        </w:rPr>
        <w:t xml:space="preserve">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 На основании предоставленных данных о потребителях, подключенных к централизованной системе теплоснабжения </w:t>
      </w:r>
      <w:r w:rsidR="00E63DFB">
        <w:rPr>
          <w:rFonts w:ascii="Times New Roman" w:hAnsi="Times New Roman"/>
          <w:sz w:val="28"/>
          <w:szCs w:val="28"/>
        </w:rPr>
        <w:t>Еткульского</w:t>
      </w:r>
      <w:r w:rsidR="008D203A" w:rsidRPr="009F1491">
        <w:rPr>
          <w:rFonts w:ascii="Times New Roman" w:hAnsi="Times New Roman"/>
          <w:sz w:val="28"/>
          <w:szCs w:val="28"/>
        </w:rPr>
        <w:t xml:space="preserve"> поселения</w:t>
      </w:r>
      <w:r w:rsidRPr="009F1491">
        <w:rPr>
          <w:rFonts w:ascii="Times New Roman" w:hAnsi="Times New Roman"/>
          <w:sz w:val="28"/>
          <w:szCs w:val="28"/>
        </w:rPr>
        <w:t xml:space="preserve">, радиус эффективного теплоснабжения </w:t>
      </w:r>
      <w:r w:rsidR="00C70915" w:rsidRPr="009F1491">
        <w:rPr>
          <w:rFonts w:ascii="Times New Roman" w:hAnsi="Times New Roman"/>
          <w:sz w:val="28"/>
          <w:szCs w:val="28"/>
        </w:rPr>
        <w:t xml:space="preserve">составил </w:t>
      </w:r>
      <w:r w:rsidR="00E36013">
        <w:rPr>
          <w:rFonts w:ascii="Times New Roman" w:hAnsi="Times New Roman"/>
          <w:sz w:val="28"/>
          <w:szCs w:val="28"/>
        </w:rPr>
        <w:t xml:space="preserve">800 </w:t>
      </w:r>
      <w:r w:rsidRPr="009F1491">
        <w:rPr>
          <w:rFonts w:ascii="Times New Roman" w:hAnsi="Times New Roman"/>
          <w:sz w:val="28"/>
          <w:szCs w:val="28"/>
        </w:rPr>
        <w:t>м.</w:t>
      </w:r>
      <w:r w:rsidR="009F1491">
        <w:rPr>
          <w:rFonts w:ascii="Times New Roman" w:hAnsi="Times New Roman"/>
          <w:sz w:val="28"/>
          <w:szCs w:val="28"/>
        </w:rPr>
        <w:t xml:space="preserve"> </w:t>
      </w:r>
      <w:r w:rsidR="00774231" w:rsidRPr="009F1491">
        <w:rPr>
          <w:rFonts w:ascii="Times New Roman" w:hAnsi="Times New Roman"/>
          <w:sz w:val="28"/>
          <w:szCs w:val="28"/>
        </w:rPr>
        <w:t>На основании расчетов эффективного радиуса теплоснабжения для существующего положения можно сделать следующий вывод: все потребители  системы теплоснабжения котельных № 1,</w:t>
      </w:r>
      <w:r w:rsidR="00E36013">
        <w:rPr>
          <w:rFonts w:ascii="Times New Roman" w:hAnsi="Times New Roman"/>
          <w:sz w:val="28"/>
          <w:szCs w:val="28"/>
        </w:rPr>
        <w:t xml:space="preserve"> </w:t>
      </w:r>
      <w:r w:rsidR="00774231" w:rsidRPr="009F1491">
        <w:rPr>
          <w:rFonts w:ascii="Times New Roman" w:hAnsi="Times New Roman"/>
          <w:sz w:val="28"/>
          <w:szCs w:val="28"/>
        </w:rPr>
        <w:t>№ 2, № 3 находятся в пределах радиуса эффективного теплоснабжения источника.</w:t>
      </w:r>
      <w:r w:rsidR="00E36013">
        <w:rPr>
          <w:rFonts w:ascii="Times New Roman" w:hAnsi="Times New Roman"/>
          <w:sz w:val="28"/>
          <w:szCs w:val="28"/>
        </w:rPr>
        <w:t xml:space="preserve"> </w:t>
      </w:r>
      <w:r w:rsidR="00136EB0">
        <w:rPr>
          <w:rFonts w:ascii="Times New Roman" w:hAnsi="Times New Roman"/>
          <w:sz w:val="28"/>
          <w:szCs w:val="28"/>
        </w:rPr>
        <w:t>В</w:t>
      </w:r>
      <w:r w:rsidR="00774231" w:rsidRPr="009F1491">
        <w:rPr>
          <w:rFonts w:ascii="Times New Roman" w:hAnsi="Times New Roman"/>
          <w:sz w:val="28"/>
          <w:szCs w:val="28"/>
        </w:rPr>
        <w:t xml:space="preserve"> настоящее время отсутствует официально утвержденная методика расчета радиуса эффективного теплоснабжения. </w:t>
      </w:r>
    </w:p>
    <w:p w:rsidR="00643CAD" w:rsidRPr="009F1491" w:rsidRDefault="003877F3" w:rsidP="003F61A6">
      <w:pPr>
        <w:pStyle w:val="22"/>
        <w:numPr>
          <w:ilvl w:val="0"/>
          <w:numId w:val="0"/>
        </w:numPr>
        <w:jc w:val="center"/>
        <w:rPr>
          <w:sz w:val="28"/>
          <w:szCs w:val="28"/>
        </w:rPr>
      </w:pPr>
      <w:bookmarkStart w:id="34" w:name="XA00M2M2MA"/>
      <w:bookmarkStart w:id="35" w:name="ZAP26GU3DT"/>
      <w:bookmarkStart w:id="36" w:name="bssPhr87"/>
      <w:bookmarkStart w:id="37" w:name="ZAP1MLO388"/>
      <w:bookmarkStart w:id="38" w:name="_Toc5693524"/>
      <w:bookmarkEnd w:id="34"/>
      <w:bookmarkEnd w:id="35"/>
      <w:bookmarkEnd w:id="36"/>
      <w:bookmarkEnd w:id="37"/>
      <w:r w:rsidRPr="009F1491">
        <w:rPr>
          <w:sz w:val="28"/>
          <w:szCs w:val="28"/>
        </w:rPr>
        <w:lastRenderedPageBreak/>
        <w:t xml:space="preserve">Раздел 3. </w:t>
      </w:r>
      <w:r w:rsidR="00643CAD" w:rsidRPr="009F1491">
        <w:rPr>
          <w:sz w:val="28"/>
          <w:szCs w:val="28"/>
        </w:rPr>
        <w:t>Существующие и перспективные балансы теплоносителя</w:t>
      </w:r>
      <w:bookmarkEnd w:id="38"/>
    </w:p>
    <w:p w:rsidR="00A210C8" w:rsidRPr="009F1491" w:rsidRDefault="00643CAD" w:rsidP="003F61A6">
      <w:pPr>
        <w:pStyle w:val="10"/>
        <w:spacing w:before="0" w:after="0"/>
        <w:jc w:val="both"/>
        <w:rPr>
          <w:rFonts w:ascii="Times New Roman" w:hAnsi="Times New Roman"/>
          <w:sz w:val="28"/>
          <w:szCs w:val="28"/>
        </w:rPr>
      </w:pPr>
      <w:bookmarkStart w:id="39" w:name="XA00M382MD"/>
      <w:bookmarkStart w:id="40" w:name="ZAP1S4A39P"/>
      <w:bookmarkStart w:id="41" w:name="bssPhr88"/>
      <w:bookmarkStart w:id="42" w:name="_Toc523494427"/>
      <w:bookmarkStart w:id="43" w:name="_Toc532982829"/>
      <w:bookmarkStart w:id="44" w:name="_Toc5693525"/>
      <w:bookmarkEnd w:id="39"/>
      <w:bookmarkEnd w:id="40"/>
      <w:bookmarkEnd w:id="41"/>
      <w:r w:rsidRPr="009F1491">
        <w:rPr>
          <w:rFonts w:ascii="Times New Roman" w:hAnsi="Times New Roman"/>
          <w:sz w:val="28"/>
          <w:szCs w:val="28"/>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Start w:id="45" w:name="XA00M3Q2MG"/>
      <w:bookmarkStart w:id="46" w:name="ZAP27B83FC"/>
      <w:bookmarkStart w:id="47" w:name="bssPhr89"/>
      <w:bookmarkEnd w:id="42"/>
      <w:bookmarkEnd w:id="43"/>
      <w:bookmarkEnd w:id="44"/>
      <w:bookmarkEnd w:id="45"/>
      <w:bookmarkEnd w:id="46"/>
      <w:bookmarkEnd w:id="47"/>
    </w:p>
    <w:p w:rsidR="00A210C8" w:rsidRPr="009F1491" w:rsidRDefault="00A210C8" w:rsidP="003F61A6">
      <w:pPr>
        <w:pStyle w:val="afff2"/>
        <w:spacing w:after="0" w:line="240" w:lineRule="auto"/>
        <w:rPr>
          <w:sz w:val="28"/>
          <w:szCs w:val="28"/>
        </w:rPr>
      </w:pPr>
      <w:r w:rsidRPr="009F1491">
        <w:rPr>
          <w:sz w:val="28"/>
          <w:szCs w:val="28"/>
        </w:rPr>
        <w:t xml:space="preserve">Перспективные  объемы теплоносителя, необходимые для передачи тепла от источников тепловой энергии системы теплоснабжения </w:t>
      </w:r>
      <w:r w:rsidR="00E63DFB">
        <w:rPr>
          <w:sz w:val="28"/>
          <w:szCs w:val="28"/>
        </w:rPr>
        <w:t>Еткульского</w:t>
      </w:r>
      <w:r w:rsidRPr="009F1491">
        <w:rPr>
          <w:sz w:val="28"/>
          <w:szCs w:val="28"/>
        </w:rPr>
        <w:t xml:space="preserve"> сельского поселения до потребителя в зоне действия каждого источника, прогнозировались исходя из следующих условий: </w:t>
      </w:r>
    </w:p>
    <w:p w:rsidR="00A210C8" w:rsidRPr="009F1491" w:rsidRDefault="00A210C8" w:rsidP="000D6A26">
      <w:pPr>
        <w:pStyle w:val="afff2"/>
        <w:numPr>
          <w:ilvl w:val="0"/>
          <w:numId w:val="14"/>
        </w:numPr>
        <w:spacing w:after="0" w:line="240" w:lineRule="auto"/>
        <w:ind w:left="0" w:firstLine="709"/>
        <w:rPr>
          <w:sz w:val="28"/>
          <w:szCs w:val="28"/>
        </w:rPr>
      </w:pPr>
      <w:r w:rsidRPr="009F1491">
        <w:rPr>
          <w:sz w:val="28"/>
          <w:szCs w:val="28"/>
        </w:rPr>
        <w:t xml:space="preserve">система теплоснабжения </w:t>
      </w:r>
      <w:r w:rsidR="00E63DFB">
        <w:rPr>
          <w:sz w:val="28"/>
          <w:szCs w:val="28"/>
        </w:rPr>
        <w:t>Еткульского</w:t>
      </w:r>
      <w:r w:rsidRPr="009F1491">
        <w:rPr>
          <w:sz w:val="28"/>
          <w:szCs w:val="28"/>
        </w:rPr>
        <w:t xml:space="preserve"> сельского поселения закрытая: на источниках тепловой энергии применяется центральное качественное регулирование отпуска тепла по совмещенной нагрузке топления  в зависимости от температуры наружного воздуха;</w:t>
      </w:r>
    </w:p>
    <w:p w:rsidR="00A210C8" w:rsidRPr="009F1491" w:rsidRDefault="00A210C8" w:rsidP="000D6A26">
      <w:pPr>
        <w:pStyle w:val="afff2"/>
        <w:numPr>
          <w:ilvl w:val="0"/>
          <w:numId w:val="14"/>
        </w:numPr>
        <w:spacing w:after="0" w:line="240" w:lineRule="auto"/>
        <w:ind w:left="0" w:firstLine="709"/>
        <w:rPr>
          <w:sz w:val="28"/>
          <w:szCs w:val="28"/>
        </w:rPr>
      </w:pPr>
      <w:r w:rsidRPr="009F1491">
        <w:rPr>
          <w:sz w:val="28"/>
          <w:szCs w:val="28"/>
        </w:rPr>
        <w:t>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w:t>
      </w:r>
      <w:r w:rsidR="00A2147E" w:rsidRPr="009F1491">
        <w:rPr>
          <w:sz w:val="28"/>
          <w:szCs w:val="28"/>
        </w:rPr>
        <w:t xml:space="preserve">; </w:t>
      </w:r>
    </w:p>
    <w:p w:rsidR="00A2147E" w:rsidRPr="009F1491" w:rsidRDefault="00A2147E" w:rsidP="000D6A26">
      <w:pPr>
        <w:pStyle w:val="afff2"/>
        <w:numPr>
          <w:ilvl w:val="0"/>
          <w:numId w:val="14"/>
        </w:numPr>
        <w:spacing w:after="0" w:line="240" w:lineRule="auto"/>
        <w:ind w:left="0" w:firstLine="709"/>
        <w:rPr>
          <w:sz w:val="28"/>
          <w:szCs w:val="28"/>
        </w:rPr>
      </w:pPr>
      <w:r w:rsidRPr="009F1491">
        <w:rPr>
          <w:sz w:val="28"/>
          <w:szCs w:val="28"/>
        </w:rPr>
        <w:t xml:space="preserve">подключение потребителей в существующих ранее и вновь создаваемых зонах теплоснабжения будет осуществляться по независимой схеме присоединения систем отопления. </w:t>
      </w:r>
    </w:p>
    <w:p w:rsidR="0073129C" w:rsidRPr="009F1491" w:rsidRDefault="0073129C" w:rsidP="00CD245A">
      <w:pPr>
        <w:pStyle w:val="10"/>
        <w:jc w:val="both"/>
        <w:rPr>
          <w:rFonts w:ascii="Times New Roman" w:hAnsi="Times New Roman"/>
          <w:sz w:val="28"/>
          <w:szCs w:val="28"/>
        </w:rPr>
      </w:pPr>
      <w:bookmarkStart w:id="48" w:name="_Toc532982830"/>
      <w:bookmarkStart w:id="49" w:name="_Toc5693526"/>
      <w:r w:rsidRPr="009F1491">
        <w:rPr>
          <w:rFonts w:ascii="Times New Roman" w:hAnsi="Times New Roman"/>
          <w:sz w:val="28"/>
          <w:szCs w:val="28"/>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8"/>
      <w:bookmarkEnd w:id="49"/>
    </w:p>
    <w:p w:rsidR="00A210C8" w:rsidRPr="009F1491" w:rsidRDefault="00554C2E" w:rsidP="00CD245A">
      <w:pPr>
        <w:spacing w:after="0" w:line="240" w:lineRule="auto"/>
        <w:ind w:firstLine="709"/>
        <w:jc w:val="both"/>
        <w:rPr>
          <w:rFonts w:ascii="Times New Roman" w:hAnsi="Times New Roman"/>
          <w:sz w:val="28"/>
          <w:szCs w:val="28"/>
        </w:rPr>
        <w:sectPr w:rsidR="00A210C8" w:rsidRPr="009F1491" w:rsidSect="00846CD5">
          <w:pgSz w:w="11906" w:h="16838"/>
          <w:pgMar w:top="1134" w:right="851" w:bottom="1134" w:left="1418" w:header="708" w:footer="708" w:gutter="0"/>
          <w:cols w:space="708"/>
          <w:docGrid w:linePitch="360"/>
        </w:sectPr>
      </w:pPr>
      <w:r w:rsidRPr="009F1491">
        <w:rPr>
          <w:rFonts w:ascii="Times New Roman" w:hAnsi="Times New Roman"/>
          <w:sz w:val="28"/>
          <w:szCs w:val="28"/>
        </w:rPr>
        <w:t xml:space="preserve">В системе теплоснабжения на территории </w:t>
      </w:r>
      <w:r w:rsidR="00E63DFB">
        <w:rPr>
          <w:rFonts w:ascii="Times New Roman" w:hAnsi="Times New Roman"/>
          <w:sz w:val="28"/>
          <w:szCs w:val="28"/>
        </w:rPr>
        <w:t>Еткульского</w:t>
      </w:r>
      <w:r w:rsidRPr="009F1491">
        <w:rPr>
          <w:rFonts w:ascii="Times New Roman" w:hAnsi="Times New Roman"/>
          <w:sz w:val="28"/>
          <w:szCs w:val="28"/>
        </w:rPr>
        <w:t xml:space="preserve"> сельского поселения водоподготовительных установок тепловой энергии для компенсации потерь теплоносителя в аварийны</w:t>
      </w:r>
      <w:r w:rsidR="00417D5F" w:rsidRPr="009F1491">
        <w:rPr>
          <w:rFonts w:ascii="Times New Roman" w:hAnsi="Times New Roman"/>
          <w:sz w:val="28"/>
          <w:szCs w:val="28"/>
        </w:rPr>
        <w:t>х</w:t>
      </w:r>
      <w:r w:rsidR="00CE713C" w:rsidRPr="009F1491">
        <w:rPr>
          <w:rFonts w:ascii="Times New Roman" w:hAnsi="Times New Roman"/>
          <w:sz w:val="28"/>
          <w:szCs w:val="28"/>
        </w:rPr>
        <w:t xml:space="preserve"> режимах работы не существует.</w:t>
      </w:r>
    </w:p>
    <w:p w:rsidR="00CE713C" w:rsidRPr="009F1491" w:rsidRDefault="00CE713C" w:rsidP="00CD245A">
      <w:pPr>
        <w:pStyle w:val="22"/>
        <w:numPr>
          <w:ilvl w:val="0"/>
          <w:numId w:val="0"/>
        </w:numPr>
        <w:spacing w:line="240" w:lineRule="auto"/>
        <w:ind w:left="714" w:hanging="357"/>
        <w:jc w:val="center"/>
        <w:rPr>
          <w:sz w:val="28"/>
          <w:szCs w:val="28"/>
        </w:rPr>
      </w:pPr>
      <w:bookmarkStart w:id="50" w:name="_Toc5693527"/>
      <w:r w:rsidRPr="009F1491">
        <w:rPr>
          <w:sz w:val="28"/>
          <w:szCs w:val="28"/>
        </w:rPr>
        <w:lastRenderedPageBreak/>
        <w:t>Раздел 4. Основные положения мастер-плана развития систем теплоснабжения</w:t>
      </w:r>
      <w:r w:rsidR="00E63DFB">
        <w:rPr>
          <w:sz w:val="28"/>
          <w:szCs w:val="28"/>
        </w:rPr>
        <w:t xml:space="preserve"> Еткульского</w:t>
      </w:r>
      <w:r w:rsidRPr="009F1491">
        <w:rPr>
          <w:sz w:val="28"/>
          <w:szCs w:val="28"/>
        </w:rPr>
        <w:t xml:space="preserve"> сельского поселения</w:t>
      </w:r>
      <w:bookmarkEnd w:id="50"/>
    </w:p>
    <w:p w:rsidR="00CE713C" w:rsidRDefault="00CE713C" w:rsidP="003F61A6">
      <w:pPr>
        <w:spacing w:after="0" w:line="240" w:lineRule="auto"/>
        <w:ind w:firstLine="709"/>
        <w:jc w:val="both"/>
        <w:rPr>
          <w:rFonts w:ascii="Times New Roman" w:hAnsi="Times New Roman"/>
          <w:sz w:val="28"/>
          <w:szCs w:val="28"/>
        </w:rPr>
      </w:pPr>
      <w:r w:rsidRPr="009F1491">
        <w:rPr>
          <w:rFonts w:ascii="Times New Roman" w:hAnsi="Times New Roman"/>
          <w:sz w:val="28"/>
          <w:szCs w:val="28"/>
        </w:rPr>
        <w:t xml:space="preserve">Мастер-план в схеме теплоснабжения выполняется в соответствии с Требованиями к схемам теплоснабжения (Постановление Правительства Российской Федерации №154 от 22 февраля 2012 г.) для формирования нескольких вариантов развития системы теплоснабжения </w:t>
      </w:r>
      <w:r w:rsidR="00E63DFB">
        <w:rPr>
          <w:rFonts w:ascii="Times New Roman" w:hAnsi="Times New Roman"/>
          <w:sz w:val="28"/>
          <w:szCs w:val="28"/>
        </w:rPr>
        <w:t xml:space="preserve">Еткульского </w:t>
      </w:r>
      <w:r w:rsidRPr="009F1491">
        <w:rPr>
          <w:rFonts w:ascii="Times New Roman" w:hAnsi="Times New Roman"/>
          <w:sz w:val="28"/>
          <w:szCs w:val="28"/>
        </w:rPr>
        <w:t xml:space="preserve">сельского поселения, из которых будет отобран наиболее оптимальный вариант развития системы теплоснабжения. </w:t>
      </w:r>
    </w:p>
    <w:p w:rsidR="003F61A6" w:rsidRPr="009F1491" w:rsidRDefault="003F61A6" w:rsidP="00A74306">
      <w:pPr>
        <w:spacing w:after="0" w:line="240" w:lineRule="auto"/>
        <w:ind w:firstLine="708"/>
        <w:jc w:val="both"/>
        <w:rPr>
          <w:rFonts w:ascii="Times New Roman" w:hAnsi="Times New Roman"/>
          <w:sz w:val="28"/>
          <w:szCs w:val="28"/>
        </w:rPr>
      </w:pPr>
    </w:p>
    <w:p w:rsidR="00CE713C" w:rsidRPr="009F1491" w:rsidRDefault="00CE713C" w:rsidP="003F61A6">
      <w:pPr>
        <w:pStyle w:val="10"/>
        <w:spacing w:before="0" w:after="0"/>
        <w:jc w:val="both"/>
        <w:rPr>
          <w:rFonts w:ascii="Times New Roman" w:hAnsi="Times New Roman"/>
          <w:color w:val="000000"/>
          <w:sz w:val="28"/>
          <w:szCs w:val="28"/>
        </w:rPr>
      </w:pPr>
      <w:bookmarkStart w:id="51" w:name="_Toc523494430"/>
      <w:bookmarkStart w:id="52" w:name="_Toc532982832"/>
      <w:bookmarkStart w:id="53" w:name="_Toc5693528"/>
      <w:r w:rsidRPr="009F1491">
        <w:rPr>
          <w:rFonts w:ascii="Times New Roman" w:hAnsi="Times New Roman"/>
          <w:sz w:val="28"/>
          <w:szCs w:val="28"/>
        </w:rPr>
        <w:t xml:space="preserve">а) описание сценариев развития теплоснабжения </w:t>
      </w:r>
      <w:bookmarkEnd w:id="51"/>
      <w:r w:rsidR="00E63DFB">
        <w:rPr>
          <w:rFonts w:ascii="Times New Roman" w:hAnsi="Times New Roman"/>
          <w:sz w:val="28"/>
          <w:szCs w:val="28"/>
        </w:rPr>
        <w:t xml:space="preserve">Еткульского </w:t>
      </w:r>
      <w:r w:rsidRPr="009F1491">
        <w:rPr>
          <w:rFonts w:ascii="Times New Roman" w:hAnsi="Times New Roman"/>
          <w:sz w:val="28"/>
          <w:szCs w:val="28"/>
        </w:rPr>
        <w:t xml:space="preserve">сельского поселения </w:t>
      </w:r>
      <w:bookmarkEnd w:id="52"/>
      <w:bookmarkEnd w:id="53"/>
    </w:p>
    <w:p w:rsidR="00CE713C" w:rsidRPr="009F1491" w:rsidRDefault="00CE713C" w:rsidP="003F61A6">
      <w:pPr>
        <w:spacing w:after="0" w:line="240" w:lineRule="auto"/>
        <w:ind w:firstLine="708"/>
        <w:jc w:val="both"/>
        <w:rPr>
          <w:rFonts w:ascii="Times New Roman" w:hAnsi="Times New Roman"/>
          <w:sz w:val="28"/>
          <w:szCs w:val="28"/>
        </w:rPr>
      </w:pPr>
      <w:r w:rsidRPr="009F1491">
        <w:rPr>
          <w:rFonts w:ascii="Times New Roman" w:hAnsi="Times New Roman"/>
          <w:sz w:val="28"/>
          <w:szCs w:val="28"/>
        </w:rPr>
        <w:t xml:space="preserve">Варианты мастер-плана формируют базу для разработки предпроектных предложений по новому строительству и реконструкции тепловых сетей для различных энергоисточников, обеспечивающих перспективные балансы спроса на тепловую мощность. После предпроектных предложений для каждого из вариантов мастер-плана  выполняется оценка финансовых затрат, необходимых для их реализации. </w:t>
      </w:r>
    </w:p>
    <w:p w:rsidR="00CE713C" w:rsidRPr="009F1491" w:rsidRDefault="00A74306" w:rsidP="00A74306">
      <w:pPr>
        <w:pStyle w:val="afff2"/>
        <w:tabs>
          <w:tab w:val="left" w:pos="709"/>
        </w:tabs>
        <w:spacing w:after="0" w:line="240" w:lineRule="auto"/>
        <w:ind w:firstLine="0"/>
        <w:rPr>
          <w:sz w:val="28"/>
          <w:szCs w:val="28"/>
        </w:rPr>
      </w:pPr>
      <w:r>
        <w:rPr>
          <w:sz w:val="28"/>
          <w:szCs w:val="28"/>
        </w:rPr>
        <w:tab/>
      </w:r>
      <w:r w:rsidR="00CE713C" w:rsidRPr="009F1491">
        <w:rPr>
          <w:sz w:val="28"/>
          <w:szCs w:val="28"/>
        </w:rPr>
        <w:t xml:space="preserve">В первом варианте мастер – плана зона действия котельной не изменяется. По перспективному плану развития </w:t>
      </w:r>
      <w:r w:rsidR="00E63DFB">
        <w:rPr>
          <w:sz w:val="28"/>
          <w:szCs w:val="28"/>
        </w:rPr>
        <w:t>Еткульского</w:t>
      </w:r>
      <w:r w:rsidR="00CE713C" w:rsidRPr="009F1491">
        <w:rPr>
          <w:sz w:val="28"/>
          <w:szCs w:val="28"/>
        </w:rPr>
        <w:t xml:space="preserve"> сельского поселения в зоне действия котельных строительство новых объектов не предусматривается. Развитие системы теплоснабжения предполагает </w:t>
      </w:r>
      <w:r w:rsidR="008058FB">
        <w:rPr>
          <w:sz w:val="28"/>
          <w:szCs w:val="28"/>
        </w:rPr>
        <w:t xml:space="preserve">текущее обслуживание </w:t>
      </w:r>
      <w:r w:rsidR="00CE713C" w:rsidRPr="009F1491">
        <w:rPr>
          <w:sz w:val="28"/>
          <w:szCs w:val="28"/>
        </w:rPr>
        <w:t>котельных № 1, № 2  с использованием в качестве основного</w:t>
      </w:r>
      <w:r w:rsidR="008058FB">
        <w:rPr>
          <w:sz w:val="28"/>
          <w:szCs w:val="28"/>
        </w:rPr>
        <w:t xml:space="preserve"> топлива </w:t>
      </w:r>
      <w:r w:rsidR="00E63DFB">
        <w:rPr>
          <w:sz w:val="28"/>
          <w:szCs w:val="28"/>
        </w:rPr>
        <w:t>- природный газ,</w:t>
      </w:r>
      <w:r w:rsidR="00CE713C" w:rsidRPr="009F1491">
        <w:rPr>
          <w:sz w:val="28"/>
          <w:szCs w:val="28"/>
        </w:rPr>
        <w:t xml:space="preserve"> </w:t>
      </w:r>
      <w:r w:rsidR="00E63DFB">
        <w:rPr>
          <w:sz w:val="28"/>
          <w:szCs w:val="28"/>
        </w:rPr>
        <w:t xml:space="preserve"> </w:t>
      </w:r>
      <w:r w:rsidR="00CE713C" w:rsidRPr="009F1491">
        <w:rPr>
          <w:sz w:val="28"/>
          <w:szCs w:val="28"/>
        </w:rPr>
        <w:t xml:space="preserve"> и </w:t>
      </w:r>
      <w:r w:rsidR="00E63DFB">
        <w:rPr>
          <w:sz w:val="28"/>
          <w:szCs w:val="28"/>
        </w:rPr>
        <w:t>проведение</w:t>
      </w:r>
      <w:r w:rsidR="00CE713C" w:rsidRPr="009F1491">
        <w:rPr>
          <w:sz w:val="28"/>
          <w:szCs w:val="28"/>
        </w:rPr>
        <w:t xml:space="preserve"> реконструкци</w:t>
      </w:r>
      <w:r w:rsidR="00E63DFB">
        <w:rPr>
          <w:sz w:val="28"/>
          <w:szCs w:val="28"/>
        </w:rPr>
        <w:t>и</w:t>
      </w:r>
      <w:r w:rsidR="00CE713C" w:rsidRPr="009F1491">
        <w:rPr>
          <w:sz w:val="28"/>
          <w:szCs w:val="28"/>
        </w:rPr>
        <w:t xml:space="preserve"> сетей теплоснабжения, выработавших нормативный эксплуатационный ресурс на новые трубопроводы с ППУ изоляцией:</w:t>
      </w:r>
    </w:p>
    <w:p w:rsidR="00CE713C" w:rsidRPr="009F1491" w:rsidRDefault="00CE713C" w:rsidP="00293760">
      <w:pPr>
        <w:pStyle w:val="afff2"/>
        <w:tabs>
          <w:tab w:val="left" w:pos="851"/>
        </w:tabs>
        <w:spacing w:after="0" w:line="240" w:lineRule="auto"/>
        <w:ind w:firstLine="0"/>
        <w:rPr>
          <w:sz w:val="28"/>
          <w:szCs w:val="28"/>
        </w:rPr>
      </w:pPr>
      <w:r w:rsidRPr="009F1491">
        <w:rPr>
          <w:sz w:val="28"/>
          <w:szCs w:val="28"/>
        </w:rPr>
        <w:t>- капитальный ремонт</w:t>
      </w:r>
      <w:r w:rsidR="00E63DFB">
        <w:rPr>
          <w:sz w:val="28"/>
          <w:szCs w:val="28"/>
        </w:rPr>
        <w:t xml:space="preserve"> участка </w:t>
      </w:r>
      <w:r w:rsidRPr="009F1491">
        <w:rPr>
          <w:sz w:val="28"/>
          <w:szCs w:val="28"/>
        </w:rPr>
        <w:t xml:space="preserve"> теплотрассы сетей теплоснабжения по ул. </w:t>
      </w:r>
      <w:r w:rsidR="001C7B2E">
        <w:rPr>
          <w:sz w:val="28"/>
          <w:szCs w:val="28"/>
        </w:rPr>
        <w:t>Кирова</w:t>
      </w:r>
      <w:r w:rsidRPr="009F1491">
        <w:rPr>
          <w:sz w:val="28"/>
          <w:szCs w:val="28"/>
        </w:rPr>
        <w:t xml:space="preserve">, </w:t>
      </w:r>
      <w:r w:rsidR="00E63DFB">
        <w:rPr>
          <w:sz w:val="28"/>
          <w:szCs w:val="28"/>
        </w:rPr>
        <w:t>улица Октябрьская,</w:t>
      </w:r>
      <w:r w:rsidR="003F61A6">
        <w:rPr>
          <w:sz w:val="28"/>
          <w:szCs w:val="28"/>
        </w:rPr>
        <w:t xml:space="preserve"> </w:t>
      </w:r>
      <w:r w:rsidRPr="009F1491">
        <w:rPr>
          <w:sz w:val="28"/>
          <w:szCs w:val="28"/>
        </w:rPr>
        <w:t xml:space="preserve"> с. </w:t>
      </w:r>
      <w:r w:rsidR="00E63DFB">
        <w:rPr>
          <w:sz w:val="28"/>
          <w:szCs w:val="28"/>
        </w:rPr>
        <w:t>Еткуль</w:t>
      </w:r>
      <w:r w:rsidRPr="009F1491">
        <w:rPr>
          <w:sz w:val="28"/>
          <w:szCs w:val="28"/>
        </w:rPr>
        <w:t>;</w:t>
      </w:r>
    </w:p>
    <w:p w:rsidR="00CE713C" w:rsidRPr="009F1491" w:rsidRDefault="00CE713C" w:rsidP="00293760">
      <w:pPr>
        <w:pStyle w:val="afff2"/>
        <w:tabs>
          <w:tab w:val="left" w:pos="851"/>
        </w:tabs>
        <w:spacing w:after="0" w:line="240" w:lineRule="auto"/>
        <w:ind w:firstLine="0"/>
        <w:rPr>
          <w:sz w:val="28"/>
          <w:szCs w:val="28"/>
        </w:rPr>
      </w:pPr>
      <w:r w:rsidRPr="009F1491">
        <w:rPr>
          <w:sz w:val="28"/>
          <w:szCs w:val="28"/>
        </w:rPr>
        <w:t xml:space="preserve">- замена участка сети теплоснабжения по </w:t>
      </w:r>
      <w:r w:rsidR="001F2FF9">
        <w:rPr>
          <w:sz w:val="28"/>
          <w:szCs w:val="28"/>
        </w:rPr>
        <w:t>П</w:t>
      </w:r>
      <w:r w:rsidR="001C7B2E">
        <w:rPr>
          <w:sz w:val="28"/>
          <w:szCs w:val="28"/>
        </w:rPr>
        <w:t xml:space="preserve">ер. №10 </w:t>
      </w:r>
      <w:r w:rsidRPr="009F1491">
        <w:rPr>
          <w:sz w:val="28"/>
          <w:szCs w:val="28"/>
        </w:rPr>
        <w:t>с.</w:t>
      </w:r>
      <w:r w:rsidR="003F61A6">
        <w:rPr>
          <w:sz w:val="28"/>
          <w:szCs w:val="28"/>
        </w:rPr>
        <w:t xml:space="preserve"> </w:t>
      </w:r>
      <w:r w:rsidR="00E63DFB">
        <w:rPr>
          <w:sz w:val="28"/>
          <w:szCs w:val="28"/>
        </w:rPr>
        <w:t>Еткуль</w:t>
      </w:r>
      <w:r w:rsidRPr="009F1491">
        <w:rPr>
          <w:sz w:val="28"/>
          <w:szCs w:val="28"/>
        </w:rPr>
        <w:t>.</w:t>
      </w:r>
    </w:p>
    <w:p w:rsidR="00CE713C" w:rsidRPr="009F1491" w:rsidRDefault="00E10D01" w:rsidP="00A74306">
      <w:pPr>
        <w:pStyle w:val="afff2"/>
        <w:tabs>
          <w:tab w:val="left" w:pos="709"/>
        </w:tabs>
        <w:spacing w:after="0" w:line="240" w:lineRule="auto"/>
        <w:ind w:firstLine="0"/>
        <w:rPr>
          <w:sz w:val="28"/>
          <w:szCs w:val="28"/>
        </w:rPr>
      </w:pPr>
      <w:r>
        <w:rPr>
          <w:sz w:val="28"/>
          <w:szCs w:val="28"/>
        </w:rPr>
        <w:tab/>
      </w:r>
      <w:r w:rsidR="00CE713C" w:rsidRPr="009F1491">
        <w:rPr>
          <w:sz w:val="28"/>
          <w:szCs w:val="28"/>
        </w:rPr>
        <w:t>Второй вариант мастер-плана</w:t>
      </w:r>
      <w:r w:rsidR="008058FB">
        <w:rPr>
          <w:sz w:val="28"/>
          <w:szCs w:val="28"/>
        </w:rPr>
        <w:t xml:space="preserve"> не</w:t>
      </w:r>
      <w:r w:rsidR="00CE713C" w:rsidRPr="009F1491">
        <w:rPr>
          <w:sz w:val="28"/>
          <w:szCs w:val="28"/>
        </w:rPr>
        <w:t xml:space="preserve"> предусматривает</w:t>
      </w:r>
      <w:r w:rsidR="008058FB">
        <w:rPr>
          <w:sz w:val="28"/>
          <w:szCs w:val="28"/>
        </w:rPr>
        <w:t>ся.</w:t>
      </w:r>
      <w:r w:rsidR="00CE713C" w:rsidRPr="009F1491">
        <w:rPr>
          <w:sz w:val="28"/>
          <w:szCs w:val="28"/>
        </w:rPr>
        <w:t xml:space="preserve"> </w:t>
      </w:r>
      <w:r w:rsidR="008058FB">
        <w:rPr>
          <w:sz w:val="28"/>
          <w:szCs w:val="28"/>
        </w:rPr>
        <w:t xml:space="preserve"> </w:t>
      </w:r>
      <w:r w:rsidR="00CE713C" w:rsidRPr="009F1491">
        <w:rPr>
          <w:sz w:val="28"/>
          <w:szCs w:val="28"/>
        </w:rPr>
        <w:t xml:space="preserve">                   </w:t>
      </w:r>
      <w:r w:rsidR="008058FB">
        <w:rPr>
          <w:sz w:val="28"/>
          <w:szCs w:val="28"/>
        </w:rPr>
        <w:t xml:space="preserve"> </w:t>
      </w:r>
      <w:r w:rsidR="00CE713C" w:rsidRPr="009F1491">
        <w:rPr>
          <w:sz w:val="28"/>
          <w:szCs w:val="28"/>
        </w:rPr>
        <w:t xml:space="preserve"> </w:t>
      </w:r>
      <w:r w:rsidR="008058FB">
        <w:rPr>
          <w:sz w:val="28"/>
          <w:szCs w:val="28"/>
        </w:rPr>
        <w:t xml:space="preserve"> </w:t>
      </w:r>
      <w:r w:rsidR="00CE713C" w:rsidRPr="009F1491">
        <w:rPr>
          <w:sz w:val="28"/>
          <w:szCs w:val="28"/>
        </w:rPr>
        <w:t xml:space="preserve">  </w:t>
      </w:r>
    </w:p>
    <w:p w:rsidR="00F92D2B" w:rsidRPr="003F61A6" w:rsidRDefault="008058FB" w:rsidP="003F61A6">
      <w:pPr>
        <w:pStyle w:val="afff2"/>
        <w:spacing w:after="0" w:line="240" w:lineRule="auto"/>
        <w:ind w:firstLine="708"/>
        <w:rPr>
          <w:sz w:val="28"/>
          <w:szCs w:val="28"/>
          <w:highlight w:val="yellow"/>
        </w:rPr>
      </w:pPr>
      <w:r>
        <w:rPr>
          <w:sz w:val="28"/>
          <w:szCs w:val="28"/>
        </w:rPr>
        <w:t>Рассматриваемый</w:t>
      </w:r>
      <w:r w:rsidR="00CE713C" w:rsidRPr="009F1491">
        <w:rPr>
          <w:sz w:val="28"/>
          <w:szCs w:val="28"/>
        </w:rPr>
        <w:t xml:space="preserve"> вариант обеспечивает покрытие всего перспективного спроса на тепловую мощность, возникающего в </w:t>
      </w:r>
      <w:r>
        <w:rPr>
          <w:sz w:val="28"/>
          <w:szCs w:val="28"/>
        </w:rPr>
        <w:t>Еткульском</w:t>
      </w:r>
      <w:r w:rsidR="00CE713C" w:rsidRPr="009F1491">
        <w:rPr>
          <w:sz w:val="28"/>
          <w:szCs w:val="28"/>
        </w:rPr>
        <w:t xml:space="preserve"> сельском поселении в зоне действия котельных № 1, № 2, и крит</w:t>
      </w:r>
      <w:r w:rsidR="00ED53F1">
        <w:rPr>
          <w:sz w:val="28"/>
          <w:szCs w:val="28"/>
        </w:rPr>
        <w:t>ерием этого обеспечения являетс</w:t>
      </w:r>
      <w:r w:rsidR="008573CD">
        <w:rPr>
          <w:sz w:val="28"/>
          <w:szCs w:val="28"/>
        </w:rPr>
        <w:t>я</w:t>
      </w:r>
      <w:bookmarkStart w:id="54" w:name="XA00M4C2MJ"/>
      <w:bookmarkStart w:id="55" w:name="ZAP2RIE3L6"/>
      <w:bookmarkStart w:id="56" w:name="bssPhr90"/>
      <w:bookmarkStart w:id="57" w:name="sub_48"/>
      <w:bookmarkEnd w:id="54"/>
      <w:bookmarkEnd w:id="55"/>
      <w:bookmarkEnd w:id="56"/>
      <w:r w:rsidR="003F61A6">
        <w:rPr>
          <w:sz w:val="28"/>
          <w:szCs w:val="28"/>
        </w:rPr>
        <w:t xml:space="preserve"> </w:t>
      </w:r>
      <w:r w:rsidR="00F92D2B" w:rsidRPr="009F1491">
        <w:rPr>
          <w:sz w:val="28"/>
          <w:szCs w:val="28"/>
        </w:rPr>
        <w:t xml:space="preserve">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условием для разработки вариантов мастер-плана. </w:t>
      </w:r>
    </w:p>
    <w:p w:rsidR="00643CAD" w:rsidRPr="009F1491" w:rsidRDefault="00643CAD" w:rsidP="003F61A6">
      <w:pPr>
        <w:spacing w:after="0" w:line="240" w:lineRule="auto"/>
        <w:rPr>
          <w:rFonts w:ascii="Times New Roman" w:hAnsi="Times New Roman"/>
          <w:b/>
          <w:sz w:val="28"/>
          <w:szCs w:val="28"/>
        </w:rPr>
      </w:pPr>
      <w:r w:rsidRPr="009F1491">
        <w:rPr>
          <w:rFonts w:ascii="Times New Roman" w:hAnsi="Times New Roman"/>
          <w:b/>
          <w:sz w:val="28"/>
          <w:szCs w:val="28"/>
        </w:rPr>
        <w:t>Вариант №1</w:t>
      </w:r>
    </w:p>
    <w:p w:rsidR="008472D7" w:rsidRPr="009F1491" w:rsidRDefault="00C33B6A" w:rsidP="00A74306">
      <w:pPr>
        <w:pStyle w:val="afff2"/>
        <w:tabs>
          <w:tab w:val="left" w:pos="0"/>
        </w:tabs>
        <w:spacing w:after="0" w:line="240" w:lineRule="auto"/>
        <w:rPr>
          <w:sz w:val="28"/>
          <w:szCs w:val="28"/>
        </w:rPr>
      </w:pPr>
      <w:r w:rsidRPr="009F1491">
        <w:rPr>
          <w:sz w:val="28"/>
          <w:szCs w:val="28"/>
        </w:rPr>
        <w:t xml:space="preserve">В </w:t>
      </w:r>
      <w:r w:rsidR="006970BF">
        <w:rPr>
          <w:sz w:val="28"/>
          <w:szCs w:val="28"/>
        </w:rPr>
        <w:t>Еткульском</w:t>
      </w:r>
      <w:r w:rsidRPr="009F1491">
        <w:rPr>
          <w:sz w:val="28"/>
          <w:szCs w:val="28"/>
        </w:rPr>
        <w:t xml:space="preserve"> сельском поселении  необходимо произвести </w:t>
      </w:r>
      <w:r w:rsidR="006970BF">
        <w:rPr>
          <w:sz w:val="28"/>
          <w:szCs w:val="28"/>
        </w:rPr>
        <w:t xml:space="preserve">ремонт участков сетей теплоснабжения:   </w:t>
      </w:r>
    </w:p>
    <w:p w:rsidR="008472D7" w:rsidRPr="009F1491" w:rsidRDefault="00A74306" w:rsidP="00A74306">
      <w:pPr>
        <w:pStyle w:val="afff2"/>
        <w:tabs>
          <w:tab w:val="left" w:pos="709"/>
        </w:tabs>
        <w:spacing w:after="0" w:line="240" w:lineRule="auto"/>
        <w:rPr>
          <w:sz w:val="28"/>
          <w:szCs w:val="28"/>
        </w:rPr>
      </w:pPr>
      <w:r>
        <w:rPr>
          <w:rFonts w:eastAsiaTheme="minorEastAsia"/>
          <w:sz w:val="28"/>
          <w:szCs w:val="28"/>
        </w:rPr>
        <w:lastRenderedPageBreak/>
        <w:t>- р</w:t>
      </w:r>
      <w:r w:rsidR="008472D7" w:rsidRPr="009F1491">
        <w:rPr>
          <w:rFonts w:eastAsiaTheme="minorEastAsia"/>
          <w:sz w:val="28"/>
          <w:szCs w:val="28"/>
        </w:rPr>
        <w:t>емонт сети теплоснабжения по ул.</w:t>
      </w:r>
      <w:r w:rsidR="008573CD">
        <w:rPr>
          <w:rFonts w:eastAsiaTheme="minorEastAsia"/>
          <w:sz w:val="28"/>
          <w:szCs w:val="28"/>
        </w:rPr>
        <w:t xml:space="preserve"> </w:t>
      </w:r>
      <w:r w:rsidR="001C7B2E">
        <w:rPr>
          <w:rFonts w:eastAsiaTheme="minorEastAsia"/>
          <w:sz w:val="28"/>
          <w:szCs w:val="28"/>
        </w:rPr>
        <w:t>Кирова</w:t>
      </w:r>
      <w:r w:rsidR="006970BF">
        <w:rPr>
          <w:rFonts w:eastAsiaTheme="minorEastAsia"/>
          <w:sz w:val="28"/>
          <w:szCs w:val="28"/>
        </w:rPr>
        <w:t xml:space="preserve"> </w:t>
      </w:r>
      <w:r w:rsidR="008472D7" w:rsidRPr="009F1491">
        <w:rPr>
          <w:rFonts w:eastAsiaTheme="minorEastAsia"/>
          <w:sz w:val="28"/>
          <w:szCs w:val="28"/>
        </w:rPr>
        <w:t xml:space="preserve">от котельной </w:t>
      </w:r>
      <w:r w:rsidR="006970BF">
        <w:rPr>
          <w:rFonts w:eastAsiaTheme="minorEastAsia"/>
          <w:sz w:val="28"/>
          <w:szCs w:val="28"/>
        </w:rPr>
        <w:t xml:space="preserve"> </w:t>
      </w:r>
      <w:r w:rsidR="008472D7" w:rsidRPr="009F1491">
        <w:rPr>
          <w:rFonts w:eastAsiaTheme="minorEastAsia"/>
          <w:sz w:val="28"/>
          <w:szCs w:val="28"/>
        </w:rPr>
        <w:t xml:space="preserve"> </w:t>
      </w:r>
      <w:r w:rsidR="006970BF">
        <w:rPr>
          <w:rFonts w:eastAsiaTheme="minorEastAsia"/>
          <w:sz w:val="28"/>
          <w:szCs w:val="28"/>
        </w:rPr>
        <w:t xml:space="preserve"> </w:t>
      </w:r>
      <w:r w:rsidR="008472D7" w:rsidRPr="009F1491">
        <w:rPr>
          <w:rFonts w:eastAsiaTheme="minorEastAsia"/>
          <w:sz w:val="28"/>
          <w:szCs w:val="28"/>
        </w:rPr>
        <w:t xml:space="preserve"> Еткульского </w:t>
      </w:r>
      <w:r w:rsidR="006970BF">
        <w:rPr>
          <w:rFonts w:eastAsiaTheme="minorEastAsia"/>
          <w:sz w:val="28"/>
          <w:szCs w:val="28"/>
        </w:rPr>
        <w:t xml:space="preserve"> </w:t>
      </w:r>
      <w:r w:rsidR="008472D7" w:rsidRPr="009F1491">
        <w:rPr>
          <w:rFonts w:eastAsiaTheme="minorEastAsia"/>
          <w:sz w:val="28"/>
          <w:szCs w:val="28"/>
        </w:rPr>
        <w:t xml:space="preserve"> протяженностью </w:t>
      </w:r>
      <w:r w:rsidR="001C7B2E">
        <w:rPr>
          <w:rFonts w:eastAsiaTheme="minorEastAsia"/>
          <w:sz w:val="28"/>
          <w:szCs w:val="28"/>
        </w:rPr>
        <w:t>8</w:t>
      </w:r>
      <w:r w:rsidR="006970BF">
        <w:rPr>
          <w:rFonts w:eastAsiaTheme="minorEastAsia"/>
          <w:sz w:val="28"/>
          <w:szCs w:val="28"/>
        </w:rPr>
        <w:t>0</w:t>
      </w:r>
      <w:r w:rsidR="008472D7" w:rsidRPr="009F1491">
        <w:rPr>
          <w:rFonts w:eastAsiaTheme="minorEastAsia"/>
          <w:sz w:val="28"/>
          <w:szCs w:val="28"/>
        </w:rPr>
        <w:t>м.;</w:t>
      </w:r>
    </w:p>
    <w:p w:rsidR="008472D7" w:rsidRPr="009F1491" w:rsidRDefault="008472D7" w:rsidP="00A74306">
      <w:pPr>
        <w:pStyle w:val="afff2"/>
        <w:tabs>
          <w:tab w:val="left" w:pos="709"/>
        </w:tabs>
        <w:spacing w:after="0" w:line="240" w:lineRule="auto"/>
        <w:rPr>
          <w:sz w:val="28"/>
          <w:szCs w:val="28"/>
        </w:rPr>
      </w:pPr>
      <w:r w:rsidRPr="009F1491">
        <w:rPr>
          <w:sz w:val="28"/>
          <w:szCs w:val="28"/>
        </w:rPr>
        <w:t xml:space="preserve">- замена участка сети теплоснабжения по ул. </w:t>
      </w:r>
      <w:r w:rsidR="006970BF">
        <w:rPr>
          <w:sz w:val="28"/>
          <w:szCs w:val="28"/>
        </w:rPr>
        <w:t>Октябрьская</w:t>
      </w:r>
      <w:r w:rsidR="001C7B2E">
        <w:rPr>
          <w:sz w:val="28"/>
          <w:szCs w:val="28"/>
        </w:rPr>
        <w:t xml:space="preserve"> протяженностью 2</w:t>
      </w:r>
      <w:r w:rsidRPr="009F1491">
        <w:rPr>
          <w:sz w:val="28"/>
          <w:szCs w:val="28"/>
        </w:rPr>
        <w:t>50 м.;</w:t>
      </w:r>
    </w:p>
    <w:p w:rsidR="008472D7" w:rsidRPr="009F1491" w:rsidRDefault="008472D7" w:rsidP="00A74306">
      <w:pPr>
        <w:pStyle w:val="afff2"/>
        <w:tabs>
          <w:tab w:val="left" w:pos="709"/>
        </w:tabs>
        <w:spacing w:after="0" w:line="240" w:lineRule="auto"/>
        <w:rPr>
          <w:sz w:val="28"/>
          <w:szCs w:val="28"/>
        </w:rPr>
      </w:pPr>
      <w:r w:rsidRPr="009F1491">
        <w:rPr>
          <w:sz w:val="28"/>
          <w:szCs w:val="28"/>
        </w:rPr>
        <w:t xml:space="preserve">- замена сети теплоснабжения квартал по </w:t>
      </w:r>
      <w:r w:rsidR="00FD61AF">
        <w:rPr>
          <w:sz w:val="28"/>
          <w:szCs w:val="28"/>
        </w:rPr>
        <w:t>П</w:t>
      </w:r>
      <w:r w:rsidR="001C7B2E">
        <w:rPr>
          <w:sz w:val="28"/>
          <w:szCs w:val="28"/>
        </w:rPr>
        <w:t xml:space="preserve">ер. №10 </w:t>
      </w:r>
      <w:r w:rsidRPr="009F1491">
        <w:rPr>
          <w:sz w:val="28"/>
          <w:szCs w:val="28"/>
        </w:rPr>
        <w:t xml:space="preserve">протяженностью </w:t>
      </w:r>
      <w:r w:rsidR="001C7B2E">
        <w:rPr>
          <w:sz w:val="28"/>
          <w:szCs w:val="28"/>
        </w:rPr>
        <w:t>50</w:t>
      </w:r>
      <w:r w:rsidRPr="009F1491">
        <w:rPr>
          <w:sz w:val="28"/>
          <w:szCs w:val="28"/>
        </w:rPr>
        <w:t xml:space="preserve">м.    </w:t>
      </w:r>
    </w:p>
    <w:p w:rsidR="008472D7" w:rsidRDefault="001C7B2E" w:rsidP="00CD245A">
      <w:pPr>
        <w:pStyle w:val="afff2"/>
        <w:tabs>
          <w:tab w:val="left" w:pos="851"/>
        </w:tabs>
        <w:spacing w:after="0" w:line="240" w:lineRule="auto"/>
        <w:rPr>
          <w:sz w:val="28"/>
          <w:szCs w:val="28"/>
        </w:rPr>
      </w:pPr>
      <w:r>
        <w:rPr>
          <w:sz w:val="28"/>
          <w:szCs w:val="28"/>
        </w:rPr>
        <w:t>За период 2019</w:t>
      </w:r>
      <w:r w:rsidR="008472D7" w:rsidRPr="009F1491">
        <w:rPr>
          <w:sz w:val="28"/>
          <w:szCs w:val="28"/>
        </w:rPr>
        <w:t xml:space="preserve"> г. на территории </w:t>
      </w:r>
      <w:r w:rsidR="006970BF">
        <w:rPr>
          <w:sz w:val="28"/>
          <w:szCs w:val="28"/>
        </w:rPr>
        <w:t>Еткульского</w:t>
      </w:r>
      <w:r w:rsidR="008472D7" w:rsidRPr="009F1491">
        <w:rPr>
          <w:sz w:val="28"/>
          <w:szCs w:val="28"/>
        </w:rPr>
        <w:t xml:space="preserve"> сельского поселения произошло три аварийных ситуации на сетях теплоснабжения котельной №</w:t>
      </w:r>
      <w:r w:rsidR="006970BF">
        <w:rPr>
          <w:sz w:val="28"/>
          <w:szCs w:val="28"/>
        </w:rPr>
        <w:t>1</w:t>
      </w:r>
    </w:p>
    <w:p w:rsidR="001C7B2E" w:rsidRPr="009F1491" w:rsidRDefault="001C7B2E" w:rsidP="001C7B2E">
      <w:pPr>
        <w:pStyle w:val="afff2"/>
        <w:tabs>
          <w:tab w:val="left" w:pos="851"/>
        </w:tabs>
        <w:spacing w:after="0" w:line="240" w:lineRule="auto"/>
        <w:jc w:val="right"/>
        <w:rPr>
          <w:sz w:val="28"/>
          <w:szCs w:val="28"/>
        </w:rPr>
      </w:pPr>
      <w:r>
        <w:rPr>
          <w:sz w:val="28"/>
          <w:szCs w:val="28"/>
        </w:rPr>
        <w:t>Таблица 4.1</w:t>
      </w:r>
    </w:p>
    <w:tbl>
      <w:tblPr>
        <w:tblW w:w="8091" w:type="dxa"/>
        <w:tblInd w:w="93" w:type="dxa"/>
        <w:tblLook w:val="04A0"/>
      </w:tblPr>
      <w:tblGrid>
        <w:gridCol w:w="960"/>
        <w:gridCol w:w="2032"/>
        <w:gridCol w:w="1893"/>
        <w:gridCol w:w="3206"/>
      </w:tblGrid>
      <w:tr w:rsidR="008472D7" w:rsidRPr="009F1491" w:rsidTr="008472D7">
        <w:trPr>
          <w:trHeight w:val="56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2D7" w:rsidRPr="009F1491" w:rsidRDefault="008472D7" w:rsidP="008472D7">
            <w:pPr>
              <w:pStyle w:val="a5"/>
              <w:rPr>
                <w:rFonts w:ascii="Times New Roman" w:hAnsi="Times New Roman"/>
                <w:sz w:val="28"/>
                <w:szCs w:val="28"/>
              </w:rPr>
            </w:pPr>
            <w:r w:rsidRPr="009F1491">
              <w:rPr>
                <w:rFonts w:ascii="Times New Roman" w:hAnsi="Times New Roman"/>
                <w:sz w:val="28"/>
                <w:szCs w:val="28"/>
              </w:rPr>
              <w:t>№ п/п</w:t>
            </w:r>
          </w:p>
        </w:tc>
        <w:tc>
          <w:tcPr>
            <w:tcW w:w="2032" w:type="dxa"/>
            <w:tcBorders>
              <w:top w:val="single" w:sz="4" w:space="0" w:color="auto"/>
              <w:left w:val="nil"/>
              <w:bottom w:val="single" w:sz="4" w:space="0" w:color="auto"/>
              <w:right w:val="single" w:sz="4" w:space="0" w:color="auto"/>
            </w:tcBorders>
            <w:shd w:val="clear" w:color="auto" w:fill="auto"/>
            <w:vAlign w:val="center"/>
            <w:hideMark/>
          </w:tcPr>
          <w:p w:rsidR="008472D7" w:rsidRPr="009F1491" w:rsidRDefault="008472D7" w:rsidP="008472D7">
            <w:pPr>
              <w:pStyle w:val="a5"/>
              <w:rPr>
                <w:rFonts w:ascii="Times New Roman" w:hAnsi="Times New Roman"/>
                <w:sz w:val="28"/>
                <w:szCs w:val="28"/>
              </w:rPr>
            </w:pPr>
            <w:r w:rsidRPr="009F1491">
              <w:rPr>
                <w:rFonts w:ascii="Times New Roman" w:hAnsi="Times New Roman"/>
                <w:sz w:val="28"/>
                <w:szCs w:val="28"/>
              </w:rPr>
              <w:t>Месяц</w:t>
            </w:r>
          </w:p>
        </w:tc>
        <w:tc>
          <w:tcPr>
            <w:tcW w:w="1893" w:type="dxa"/>
            <w:tcBorders>
              <w:top w:val="single" w:sz="4" w:space="0" w:color="auto"/>
              <w:left w:val="nil"/>
              <w:bottom w:val="single" w:sz="4" w:space="0" w:color="auto"/>
              <w:right w:val="single" w:sz="4" w:space="0" w:color="auto"/>
            </w:tcBorders>
            <w:shd w:val="clear" w:color="auto" w:fill="auto"/>
            <w:vAlign w:val="center"/>
            <w:hideMark/>
          </w:tcPr>
          <w:p w:rsidR="008472D7" w:rsidRPr="009F1491" w:rsidRDefault="008472D7" w:rsidP="008472D7">
            <w:pPr>
              <w:pStyle w:val="a5"/>
              <w:rPr>
                <w:rFonts w:ascii="Times New Roman" w:hAnsi="Times New Roman"/>
                <w:sz w:val="28"/>
                <w:szCs w:val="28"/>
              </w:rPr>
            </w:pPr>
            <w:r w:rsidRPr="009F1491">
              <w:rPr>
                <w:rFonts w:ascii="Times New Roman" w:hAnsi="Times New Roman"/>
                <w:sz w:val="28"/>
                <w:szCs w:val="28"/>
              </w:rPr>
              <w:t>Улица</w:t>
            </w:r>
          </w:p>
        </w:tc>
        <w:tc>
          <w:tcPr>
            <w:tcW w:w="3206" w:type="dxa"/>
            <w:tcBorders>
              <w:top w:val="single" w:sz="4" w:space="0" w:color="auto"/>
              <w:left w:val="nil"/>
              <w:bottom w:val="single" w:sz="4" w:space="0" w:color="auto"/>
              <w:right w:val="single" w:sz="4" w:space="0" w:color="auto"/>
            </w:tcBorders>
            <w:shd w:val="clear" w:color="auto" w:fill="auto"/>
            <w:vAlign w:val="center"/>
            <w:hideMark/>
          </w:tcPr>
          <w:p w:rsidR="008472D7" w:rsidRPr="009F1491" w:rsidRDefault="008472D7" w:rsidP="008472D7">
            <w:pPr>
              <w:pStyle w:val="a5"/>
              <w:rPr>
                <w:rFonts w:ascii="Times New Roman" w:hAnsi="Times New Roman"/>
                <w:sz w:val="28"/>
                <w:szCs w:val="28"/>
              </w:rPr>
            </w:pPr>
            <w:r w:rsidRPr="009F1491">
              <w:rPr>
                <w:rFonts w:ascii="Times New Roman" w:hAnsi="Times New Roman"/>
                <w:sz w:val="28"/>
                <w:szCs w:val="28"/>
              </w:rPr>
              <w:t xml:space="preserve">Протяженность аварийного участка, </w:t>
            </w:r>
            <w:r w:rsidR="003F61A6">
              <w:rPr>
                <w:rFonts w:ascii="Times New Roman" w:hAnsi="Times New Roman"/>
                <w:sz w:val="28"/>
                <w:szCs w:val="28"/>
              </w:rPr>
              <w:t xml:space="preserve"> </w:t>
            </w:r>
            <w:r w:rsidRPr="009F1491">
              <w:rPr>
                <w:rFonts w:ascii="Times New Roman" w:hAnsi="Times New Roman"/>
                <w:sz w:val="28"/>
                <w:szCs w:val="28"/>
              </w:rPr>
              <w:t>м.</w:t>
            </w:r>
          </w:p>
        </w:tc>
      </w:tr>
      <w:tr w:rsidR="008472D7" w:rsidRPr="009F1491" w:rsidTr="008472D7">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472D7" w:rsidRPr="009F1491" w:rsidRDefault="001C7B2E" w:rsidP="008472D7">
            <w:pPr>
              <w:pStyle w:val="a5"/>
              <w:rPr>
                <w:rFonts w:ascii="Times New Roman" w:hAnsi="Times New Roman"/>
                <w:sz w:val="28"/>
                <w:szCs w:val="28"/>
              </w:rPr>
            </w:pPr>
            <w:r>
              <w:rPr>
                <w:rFonts w:ascii="Times New Roman" w:hAnsi="Times New Roman"/>
                <w:sz w:val="28"/>
                <w:szCs w:val="28"/>
              </w:rPr>
              <w:t>1</w:t>
            </w:r>
          </w:p>
        </w:tc>
        <w:tc>
          <w:tcPr>
            <w:tcW w:w="2032" w:type="dxa"/>
            <w:tcBorders>
              <w:top w:val="nil"/>
              <w:left w:val="nil"/>
              <w:bottom w:val="single" w:sz="4" w:space="0" w:color="auto"/>
              <w:right w:val="single" w:sz="4" w:space="0" w:color="auto"/>
            </w:tcBorders>
            <w:shd w:val="clear" w:color="auto" w:fill="auto"/>
            <w:vAlign w:val="bottom"/>
            <w:hideMark/>
          </w:tcPr>
          <w:p w:rsidR="008472D7" w:rsidRPr="009F1491" w:rsidRDefault="001C7B2E" w:rsidP="008472D7">
            <w:pPr>
              <w:pStyle w:val="a5"/>
              <w:rPr>
                <w:rFonts w:ascii="Times New Roman" w:hAnsi="Times New Roman"/>
                <w:sz w:val="28"/>
                <w:szCs w:val="28"/>
              </w:rPr>
            </w:pPr>
            <w:r>
              <w:rPr>
                <w:rFonts w:ascii="Times New Roman" w:hAnsi="Times New Roman"/>
                <w:sz w:val="28"/>
                <w:szCs w:val="28"/>
              </w:rPr>
              <w:t>окт</w:t>
            </w:r>
            <w:r w:rsidR="008472D7" w:rsidRPr="009F1491">
              <w:rPr>
                <w:rFonts w:ascii="Times New Roman" w:hAnsi="Times New Roman"/>
                <w:sz w:val="28"/>
                <w:szCs w:val="28"/>
              </w:rPr>
              <w:t>ябрь</w:t>
            </w:r>
          </w:p>
        </w:tc>
        <w:tc>
          <w:tcPr>
            <w:tcW w:w="1893" w:type="dxa"/>
            <w:tcBorders>
              <w:top w:val="nil"/>
              <w:left w:val="nil"/>
              <w:bottom w:val="single" w:sz="4" w:space="0" w:color="auto"/>
              <w:right w:val="single" w:sz="4" w:space="0" w:color="auto"/>
            </w:tcBorders>
            <w:shd w:val="clear" w:color="auto" w:fill="auto"/>
            <w:vAlign w:val="bottom"/>
            <w:hideMark/>
          </w:tcPr>
          <w:p w:rsidR="008472D7" w:rsidRPr="009F1491" w:rsidRDefault="001C7B2E" w:rsidP="008472D7">
            <w:pPr>
              <w:pStyle w:val="a5"/>
              <w:rPr>
                <w:rFonts w:ascii="Times New Roman" w:hAnsi="Times New Roman"/>
                <w:sz w:val="28"/>
                <w:szCs w:val="28"/>
              </w:rPr>
            </w:pPr>
            <w:r>
              <w:rPr>
                <w:rFonts w:ascii="Times New Roman" w:hAnsi="Times New Roman"/>
                <w:sz w:val="28"/>
                <w:szCs w:val="28"/>
              </w:rPr>
              <w:t>Переулок 10</w:t>
            </w:r>
          </w:p>
        </w:tc>
        <w:tc>
          <w:tcPr>
            <w:tcW w:w="3206" w:type="dxa"/>
            <w:tcBorders>
              <w:top w:val="nil"/>
              <w:left w:val="nil"/>
              <w:bottom w:val="single" w:sz="4" w:space="0" w:color="auto"/>
              <w:right w:val="single" w:sz="4" w:space="0" w:color="auto"/>
            </w:tcBorders>
            <w:shd w:val="clear" w:color="auto" w:fill="auto"/>
            <w:vAlign w:val="bottom"/>
            <w:hideMark/>
          </w:tcPr>
          <w:p w:rsidR="008472D7" w:rsidRPr="009F1491" w:rsidRDefault="006970BF" w:rsidP="008472D7">
            <w:pPr>
              <w:pStyle w:val="a5"/>
              <w:rPr>
                <w:rFonts w:ascii="Times New Roman" w:hAnsi="Times New Roman"/>
                <w:sz w:val="28"/>
                <w:szCs w:val="28"/>
              </w:rPr>
            </w:pPr>
            <w:r>
              <w:rPr>
                <w:rFonts w:ascii="Times New Roman" w:hAnsi="Times New Roman"/>
                <w:sz w:val="28"/>
                <w:szCs w:val="28"/>
              </w:rPr>
              <w:t>1</w:t>
            </w:r>
            <w:r w:rsidR="001C7B2E">
              <w:rPr>
                <w:rFonts w:ascii="Times New Roman" w:hAnsi="Times New Roman"/>
                <w:sz w:val="28"/>
                <w:szCs w:val="28"/>
              </w:rPr>
              <w:t>5</w:t>
            </w:r>
          </w:p>
        </w:tc>
      </w:tr>
      <w:tr w:rsidR="008472D7" w:rsidRPr="009F1491" w:rsidTr="008472D7">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8472D7" w:rsidRPr="009F1491" w:rsidRDefault="001C7B2E" w:rsidP="008472D7">
            <w:pPr>
              <w:pStyle w:val="a5"/>
              <w:rPr>
                <w:rFonts w:ascii="Times New Roman" w:hAnsi="Times New Roman"/>
                <w:sz w:val="28"/>
                <w:szCs w:val="28"/>
              </w:rPr>
            </w:pPr>
            <w:r>
              <w:rPr>
                <w:rFonts w:ascii="Times New Roman" w:hAnsi="Times New Roman"/>
                <w:sz w:val="28"/>
                <w:szCs w:val="28"/>
              </w:rPr>
              <w:t>2</w:t>
            </w:r>
          </w:p>
        </w:tc>
        <w:tc>
          <w:tcPr>
            <w:tcW w:w="2032" w:type="dxa"/>
            <w:tcBorders>
              <w:top w:val="nil"/>
              <w:left w:val="nil"/>
              <w:bottom w:val="single" w:sz="4" w:space="0" w:color="auto"/>
              <w:right w:val="single" w:sz="4" w:space="0" w:color="auto"/>
            </w:tcBorders>
            <w:shd w:val="clear" w:color="auto" w:fill="auto"/>
            <w:vAlign w:val="bottom"/>
            <w:hideMark/>
          </w:tcPr>
          <w:p w:rsidR="008472D7" w:rsidRPr="009F1491" w:rsidRDefault="008472D7" w:rsidP="008472D7">
            <w:pPr>
              <w:pStyle w:val="a5"/>
              <w:rPr>
                <w:rFonts w:ascii="Times New Roman" w:hAnsi="Times New Roman"/>
                <w:sz w:val="28"/>
                <w:szCs w:val="28"/>
              </w:rPr>
            </w:pPr>
            <w:r w:rsidRPr="009F1491">
              <w:rPr>
                <w:rFonts w:ascii="Times New Roman" w:hAnsi="Times New Roman"/>
                <w:sz w:val="28"/>
                <w:szCs w:val="28"/>
              </w:rPr>
              <w:t>ноябрь</w:t>
            </w:r>
          </w:p>
        </w:tc>
        <w:tc>
          <w:tcPr>
            <w:tcW w:w="1893" w:type="dxa"/>
            <w:tcBorders>
              <w:top w:val="nil"/>
              <w:left w:val="nil"/>
              <w:bottom w:val="single" w:sz="4" w:space="0" w:color="auto"/>
              <w:right w:val="single" w:sz="4" w:space="0" w:color="auto"/>
            </w:tcBorders>
            <w:shd w:val="clear" w:color="auto" w:fill="auto"/>
            <w:vAlign w:val="bottom"/>
            <w:hideMark/>
          </w:tcPr>
          <w:p w:rsidR="008472D7" w:rsidRPr="009F1491" w:rsidRDefault="006970BF" w:rsidP="008472D7">
            <w:pPr>
              <w:pStyle w:val="a5"/>
              <w:rPr>
                <w:rFonts w:ascii="Times New Roman" w:hAnsi="Times New Roman"/>
                <w:sz w:val="28"/>
                <w:szCs w:val="28"/>
              </w:rPr>
            </w:pPr>
            <w:r>
              <w:rPr>
                <w:rFonts w:ascii="Times New Roman" w:hAnsi="Times New Roman"/>
                <w:sz w:val="28"/>
                <w:szCs w:val="28"/>
              </w:rPr>
              <w:t>Пер.</w:t>
            </w:r>
            <w:r w:rsidR="003F61A6">
              <w:rPr>
                <w:rFonts w:ascii="Times New Roman" w:hAnsi="Times New Roman"/>
                <w:sz w:val="28"/>
                <w:szCs w:val="28"/>
              </w:rPr>
              <w:t xml:space="preserve"> </w:t>
            </w:r>
            <w:r>
              <w:rPr>
                <w:rFonts w:ascii="Times New Roman" w:hAnsi="Times New Roman"/>
                <w:sz w:val="28"/>
                <w:szCs w:val="28"/>
              </w:rPr>
              <w:t>№12</w:t>
            </w:r>
            <w:r w:rsidR="008472D7" w:rsidRPr="009F1491">
              <w:rPr>
                <w:rFonts w:ascii="Times New Roman" w:hAnsi="Times New Roman"/>
                <w:sz w:val="28"/>
                <w:szCs w:val="28"/>
              </w:rPr>
              <w:t xml:space="preserve"> </w:t>
            </w:r>
          </w:p>
        </w:tc>
        <w:tc>
          <w:tcPr>
            <w:tcW w:w="3206" w:type="dxa"/>
            <w:tcBorders>
              <w:top w:val="nil"/>
              <w:left w:val="nil"/>
              <w:bottom w:val="single" w:sz="4" w:space="0" w:color="auto"/>
              <w:right w:val="single" w:sz="4" w:space="0" w:color="auto"/>
            </w:tcBorders>
            <w:shd w:val="clear" w:color="auto" w:fill="auto"/>
            <w:vAlign w:val="bottom"/>
            <w:hideMark/>
          </w:tcPr>
          <w:p w:rsidR="008472D7" w:rsidRPr="009F1491" w:rsidRDefault="001C7B2E" w:rsidP="008472D7">
            <w:pPr>
              <w:pStyle w:val="a5"/>
              <w:rPr>
                <w:rFonts w:ascii="Times New Roman" w:hAnsi="Times New Roman"/>
                <w:sz w:val="28"/>
                <w:szCs w:val="28"/>
              </w:rPr>
            </w:pPr>
            <w:r>
              <w:rPr>
                <w:rFonts w:ascii="Times New Roman" w:hAnsi="Times New Roman"/>
                <w:sz w:val="28"/>
                <w:szCs w:val="28"/>
              </w:rPr>
              <w:t>1</w:t>
            </w:r>
            <w:r w:rsidR="008472D7" w:rsidRPr="009F1491">
              <w:rPr>
                <w:rFonts w:ascii="Times New Roman" w:hAnsi="Times New Roman"/>
                <w:sz w:val="28"/>
                <w:szCs w:val="28"/>
              </w:rPr>
              <w:t>0</w:t>
            </w:r>
          </w:p>
        </w:tc>
      </w:tr>
    </w:tbl>
    <w:p w:rsidR="00293760" w:rsidRDefault="008472D7" w:rsidP="00A74306">
      <w:pPr>
        <w:pStyle w:val="afff2"/>
        <w:tabs>
          <w:tab w:val="left" w:pos="709"/>
        </w:tabs>
        <w:spacing w:after="0" w:line="240" w:lineRule="auto"/>
        <w:ind w:firstLine="0"/>
        <w:rPr>
          <w:sz w:val="28"/>
          <w:szCs w:val="28"/>
        </w:rPr>
      </w:pPr>
      <w:r w:rsidRPr="009F1491">
        <w:rPr>
          <w:sz w:val="28"/>
          <w:szCs w:val="28"/>
        </w:rPr>
        <w:tab/>
        <w:t xml:space="preserve">Износ сетей теплоснабжения ведущих к котельной № </w:t>
      </w:r>
      <w:r w:rsidR="00AD7583">
        <w:rPr>
          <w:sz w:val="28"/>
          <w:szCs w:val="28"/>
        </w:rPr>
        <w:t>1</w:t>
      </w:r>
      <w:r w:rsidRPr="009F1491">
        <w:rPr>
          <w:sz w:val="28"/>
          <w:szCs w:val="28"/>
        </w:rPr>
        <w:t xml:space="preserve"> в с. </w:t>
      </w:r>
      <w:r w:rsidR="00AD7583">
        <w:rPr>
          <w:sz w:val="28"/>
          <w:szCs w:val="28"/>
        </w:rPr>
        <w:t>Еткуль</w:t>
      </w:r>
      <w:r w:rsidRPr="009F1491">
        <w:rPr>
          <w:sz w:val="28"/>
          <w:szCs w:val="28"/>
        </w:rPr>
        <w:t xml:space="preserve"> составляет </w:t>
      </w:r>
      <w:r w:rsidR="00AD7583">
        <w:rPr>
          <w:sz w:val="28"/>
          <w:szCs w:val="28"/>
        </w:rPr>
        <w:t>67</w:t>
      </w:r>
      <w:r w:rsidR="00A74306">
        <w:rPr>
          <w:sz w:val="28"/>
          <w:szCs w:val="28"/>
        </w:rPr>
        <w:t xml:space="preserve"> %</w:t>
      </w:r>
      <w:r w:rsidR="00AD7583">
        <w:rPr>
          <w:sz w:val="28"/>
          <w:szCs w:val="28"/>
        </w:rPr>
        <w:t>,</w:t>
      </w:r>
      <w:r w:rsidRPr="009F1491">
        <w:rPr>
          <w:sz w:val="28"/>
          <w:szCs w:val="28"/>
        </w:rPr>
        <w:t xml:space="preserve"> сети от котельной № </w:t>
      </w:r>
      <w:r w:rsidR="00AD7583">
        <w:rPr>
          <w:sz w:val="28"/>
          <w:szCs w:val="28"/>
        </w:rPr>
        <w:t>2</w:t>
      </w:r>
      <w:r w:rsidRPr="009F1491">
        <w:rPr>
          <w:sz w:val="28"/>
          <w:szCs w:val="28"/>
        </w:rPr>
        <w:t xml:space="preserve"> с.</w:t>
      </w:r>
      <w:r w:rsidR="008573CD">
        <w:rPr>
          <w:sz w:val="28"/>
          <w:szCs w:val="28"/>
        </w:rPr>
        <w:t xml:space="preserve"> </w:t>
      </w:r>
      <w:r w:rsidR="001C7B2E">
        <w:rPr>
          <w:sz w:val="28"/>
          <w:szCs w:val="28"/>
        </w:rPr>
        <w:t>Еткуль, изношены на 28</w:t>
      </w:r>
      <w:r w:rsidR="00A74306">
        <w:rPr>
          <w:sz w:val="28"/>
          <w:szCs w:val="28"/>
        </w:rPr>
        <w:t xml:space="preserve"> </w:t>
      </w:r>
      <w:r w:rsidR="00AD7583">
        <w:rPr>
          <w:sz w:val="28"/>
          <w:szCs w:val="28"/>
        </w:rPr>
        <w:t>процентов.</w:t>
      </w:r>
      <w:r w:rsidR="008573CD">
        <w:rPr>
          <w:sz w:val="28"/>
          <w:szCs w:val="28"/>
        </w:rPr>
        <w:t xml:space="preserve"> </w:t>
      </w:r>
      <w:r w:rsidR="00AD7583">
        <w:rPr>
          <w:sz w:val="28"/>
          <w:szCs w:val="28"/>
        </w:rPr>
        <w:t xml:space="preserve">Так как, котельные   №2,№3, являются модульно-блочными, их реконструкция не требуется. Работы по реконструкции котельной №1 проведены в 2014 году, дополнительных работ </w:t>
      </w:r>
      <w:r w:rsidR="00293760">
        <w:rPr>
          <w:sz w:val="28"/>
          <w:szCs w:val="28"/>
        </w:rPr>
        <w:t>по ее модернизации не требуется</w:t>
      </w:r>
    </w:p>
    <w:p w:rsidR="00293760" w:rsidRPr="00293760" w:rsidRDefault="00293760" w:rsidP="00293760">
      <w:pPr>
        <w:pStyle w:val="afff2"/>
        <w:tabs>
          <w:tab w:val="left" w:pos="851"/>
        </w:tabs>
        <w:spacing w:after="0" w:line="240" w:lineRule="auto"/>
        <w:ind w:firstLine="0"/>
        <w:rPr>
          <w:sz w:val="28"/>
          <w:szCs w:val="28"/>
        </w:rPr>
      </w:pPr>
    </w:p>
    <w:p w:rsidR="00AE0224" w:rsidRPr="00ED53F1" w:rsidRDefault="00AE0224" w:rsidP="00CD245A">
      <w:pPr>
        <w:spacing w:after="0" w:line="240" w:lineRule="auto"/>
        <w:rPr>
          <w:rFonts w:ascii="Times New Roman" w:hAnsi="Times New Roman"/>
          <w:b/>
          <w:sz w:val="28"/>
          <w:szCs w:val="28"/>
        </w:rPr>
      </w:pPr>
      <w:bookmarkStart w:id="58" w:name="_Toc523494431"/>
      <w:bookmarkStart w:id="59" w:name="_Toc532982833"/>
      <w:bookmarkStart w:id="60" w:name="_Toc5693529"/>
      <w:bookmarkStart w:id="61" w:name="sub_49"/>
      <w:r w:rsidRPr="00ED53F1">
        <w:rPr>
          <w:rFonts w:ascii="Times New Roman" w:hAnsi="Times New Roman"/>
          <w:b/>
          <w:sz w:val="28"/>
          <w:szCs w:val="28"/>
        </w:rPr>
        <w:t xml:space="preserve">б) обоснование выбора приоритетного сценария развития теплоснабжения </w:t>
      </w:r>
      <w:r w:rsidR="00A74306">
        <w:rPr>
          <w:rFonts w:ascii="Times New Roman" w:hAnsi="Times New Roman"/>
          <w:b/>
          <w:sz w:val="28"/>
          <w:szCs w:val="28"/>
        </w:rPr>
        <w:t xml:space="preserve">Еткульского </w:t>
      </w:r>
      <w:r w:rsidRPr="00ED53F1">
        <w:rPr>
          <w:rFonts w:ascii="Times New Roman" w:hAnsi="Times New Roman"/>
          <w:b/>
          <w:sz w:val="28"/>
          <w:szCs w:val="28"/>
        </w:rPr>
        <w:t>поселения</w:t>
      </w:r>
      <w:bookmarkEnd w:id="58"/>
      <w:bookmarkEnd w:id="59"/>
      <w:bookmarkEnd w:id="60"/>
    </w:p>
    <w:bookmarkEnd w:id="61"/>
    <w:p w:rsidR="00AE0224" w:rsidRPr="009F1491" w:rsidRDefault="00AE0224" w:rsidP="00A74306">
      <w:pPr>
        <w:spacing w:after="0" w:line="240" w:lineRule="auto"/>
        <w:ind w:firstLine="709"/>
        <w:jc w:val="both"/>
        <w:rPr>
          <w:rFonts w:ascii="Times New Roman" w:hAnsi="Times New Roman"/>
          <w:sz w:val="28"/>
          <w:szCs w:val="28"/>
        </w:rPr>
      </w:pPr>
      <w:r w:rsidRPr="009F1491">
        <w:rPr>
          <w:rFonts w:ascii="Times New Roman" w:hAnsi="Times New Roman"/>
          <w:sz w:val="28"/>
          <w:szCs w:val="28"/>
        </w:rPr>
        <w:t xml:space="preserve">Вариант 1. Данный вариант развития системы теплоснабжения на территории </w:t>
      </w:r>
      <w:r w:rsidR="00AD7583">
        <w:rPr>
          <w:rFonts w:ascii="Times New Roman" w:hAnsi="Times New Roman"/>
          <w:sz w:val="28"/>
          <w:szCs w:val="28"/>
        </w:rPr>
        <w:t>Еткульского</w:t>
      </w:r>
      <w:r w:rsidRPr="009F1491">
        <w:rPr>
          <w:rFonts w:ascii="Times New Roman" w:hAnsi="Times New Roman"/>
          <w:sz w:val="28"/>
          <w:szCs w:val="28"/>
        </w:rPr>
        <w:t xml:space="preserve"> сельского поселения </w:t>
      </w:r>
      <w:r w:rsidRPr="009F1491">
        <w:rPr>
          <w:rFonts w:ascii="Times New Roman" w:hAnsi="Times New Roman"/>
          <w:sz w:val="28"/>
          <w:szCs w:val="28"/>
          <w:lang w:eastAsia="ru-RU"/>
        </w:rPr>
        <w:t xml:space="preserve"> </w:t>
      </w:r>
      <w:r w:rsidRPr="009F1491">
        <w:rPr>
          <w:rFonts w:ascii="Times New Roman" w:hAnsi="Times New Roman"/>
          <w:sz w:val="28"/>
          <w:szCs w:val="28"/>
        </w:rPr>
        <w:t xml:space="preserve">предлагает сравнительно небольшие капиталовложения с небольшим сроком окупаемости, что не повлияет на увеличение динамики роста тарифов на тепловую энергию. </w:t>
      </w:r>
    </w:p>
    <w:p w:rsidR="00AE0224" w:rsidRPr="009F1491" w:rsidRDefault="00AD7583" w:rsidP="00AD7583">
      <w:pPr>
        <w:spacing w:after="0"/>
        <w:jc w:val="both"/>
        <w:rPr>
          <w:rFonts w:ascii="Times New Roman" w:hAnsi="Times New Roman"/>
          <w:sz w:val="28"/>
          <w:szCs w:val="28"/>
        </w:rPr>
      </w:pPr>
      <w:r>
        <w:rPr>
          <w:rFonts w:ascii="Times New Roman" w:hAnsi="Times New Roman"/>
          <w:sz w:val="28"/>
          <w:szCs w:val="28"/>
        </w:rPr>
        <w:t xml:space="preserve"> </w:t>
      </w:r>
    </w:p>
    <w:p w:rsidR="00705148" w:rsidRPr="009F1491" w:rsidRDefault="00705148" w:rsidP="00AE0224">
      <w:pPr>
        <w:pStyle w:val="a5"/>
        <w:ind w:firstLine="357"/>
        <w:jc w:val="both"/>
        <w:rPr>
          <w:rFonts w:ascii="Times New Roman" w:hAnsi="Times New Roman"/>
          <w:sz w:val="28"/>
          <w:szCs w:val="28"/>
        </w:rPr>
        <w:sectPr w:rsidR="00705148" w:rsidRPr="009F1491" w:rsidSect="00846CD5">
          <w:pgSz w:w="11906" w:h="16838"/>
          <w:pgMar w:top="1134" w:right="851" w:bottom="1134" w:left="1418" w:header="709" w:footer="709" w:gutter="0"/>
          <w:cols w:space="708"/>
          <w:docGrid w:linePitch="360"/>
        </w:sectPr>
      </w:pPr>
    </w:p>
    <w:p w:rsidR="00705148" w:rsidRPr="009F1491" w:rsidRDefault="00705148" w:rsidP="00CD245A">
      <w:pPr>
        <w:pStyle w:val="22"/>
        <w:numPr>
          <w:ilvl w:val="0"/>
          <w:numId w:val="0"/>
        </w:numPr>
        <w:spacing w:line="240" w:lineRule="auto"/>
        <w:ind w:left="714" w:hanging="357"/>
        <w:jc w:val="center"/>
        <w:rPr>
          <w:sz w:val="28"/>
          <w:szCs w:val="28"/>
        </w:rPr>
      </w:pPr>
      <w:bookmarkStart w:id="62" w:name="_Toc5693530"/>
      <w:r w:rsidRPr="009F1491">
        <w:rPr>
          <w:sz w:val="28"/>
          <w:szCs w:val="28"/>
        </w:rPr>
        <w:lastRenderedPageBreak/>
        <w:t>Раздел 5. Предложения по строительству, реконструкции и техническому перевооружению и (или) модернизации источников тепловой энергии</w:t>
      </w:r>
      <w:bookmarkStart w:id="63" w:name="ZAP2QV23PA"/>
      <w:bookmarkEnd w:id="62"/>
      <w:bookmarkEnd w:id="63"/>
    </w:p>
    <w:p w:rsidR="00705148" w:rsidRPr="009F1491" w:rsidRDefault="00705148" w:rsidP="00705148">
      <w:pPr>
        <w:pStyle w:val="10"/>
        <w:jc w:val="both"/>
        <w:rPr>
          <w:rFonts w:ascii="Times New Roman" w:hAnsi="Times New Roman"/>
          <w:sz w:val="28"/>
          <w:szCs w:val="28"/>
        </w:rPr>
      </w:pPr>
      <w:bookmarkStart w:id="64" w:name="_Toc5693531"/>
      <w:r w:rsidRPr="009F1491">
        <w:rPr>
          <w:rFonts w:ascii="Times New Roman" w:hAnsi="Times New Roman"/>
          <w:sz w:val="28"/>
          <w:szCs w:val="28"/>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64"/>
    </w:p>
    <w:p w:rsidR="00705148" w:rsidRPr="009F1491" w:rsidRDefault="00705148" w:rsidP="00293760">
      <w:pPr>
        <w:shd w:val="clear" w:color="auto" w:fill="FFFFFF" w:themeFill="background1"/>
        <w:spacing w:after="0" w:line="240" w:lineRule="auto"/>
        <w:ind w:firstLine="709"/>
        <w:jc w:val="both"/>
        <w:rPr>
          <w:rFonts w:ascii="Times New Roman" w:hAnsi="Times New Roman"/>
          <w:sz w:val="28"/>
          <w:szCs w:val="28"/>
          <w:lang w:eastAsia="ar-SA"/>
        </w:rPr>
      </w:pPr>
      <w:r w:rsidRPr="009F1491">
        <w:rPr>
          <w:rFonts w:ascii="Times New Roman" w:hAnsi="Times New Roman"/>
          <w:sz w:val="28"/>
          <w:szCs w:val="28"/>
          <w:lang w:eastAsia="ar-SA"/>
        </w:rPr>
        <w:t xml:space="preserve">Строительство источников тепловой энергии, обеспечивающих перспективную тепловую нагрузку на осваиваемых территориях </w:t>
      </w:r>
      <w:r w:rsidR="004F560F">
        <w:rPr>
          <w:rFonts w:ascii="Times New Roman" w:hAnsi="Times New Roman"/>
          <w:sz w:val="28"/>
          <w:szCs w:val="28"/>
          <w:lang w:eastAsia="ar-SA"/>
        </w:rPr>
        <w:t xml:space="preserve">Еткульского </w:t>
      </w:r>
      <w:r w:rsidRPr="009F1491">
        <w:rPr>
          <w:rFonts w:ascii="Times New Roman" w:hAnsi="Times New Roman"/>
          <w:sz w:val="28"/>
          <w:szCs w:val="28"/>
          <w:lang w:eastAsia="ar-SA"/>
        </w:rPr>
        <w:t xml:space="preserve">сельского поселения не предполагается. </w:t>
      </w:r>
    </w:p>
    <w:p w:rsidR="00705148" w:rsidRPr="009F1491" w:rsidRDefault="00705148" w:rsidP="007530DF">
      <w:pPr>
        <w:pStyle w:val="10"/>
        <w:jc w:val="both"/>
        <w:rPr>
          <w:rFonts w:ascii="Times New Roman" w:hAnsi="Times New Roman"/>
          <w:sz w:val="28"/>
          <w:szCs w:val="28"/>
        </w:rPr>
      </w:pPr>
      <w:bookmarkStart w:id="65" w:name="_Toc523494434"/>
      <w:bookmarkStart w:id="66" w:name="_Toc532982836"/>
      <w:bookmarkStart w:id="67" w:name="_Toc5693532"/>
      <w:r w:rsidRPr="009F1491">
        <w:rPr>
          <w:rFonts w:ascii="Times New Roman" w:hAnsi="Times New Roman"/>
          <w:sz w:val="28"/>
          <w:szCs w:val="28"/>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5"/>
      <w:bookmarkEnd w:id="66"/>
      <w:bookmarkEnd w:id="67"/>
    </w:p>
    <w:p w:rsidR="00705148" w:rsidRPr="009F1491" w:rsidRDefault="00705148" w:rsidP="00293760">
      <w:pPr>
        <w:spacing w:after="0" w:line="240" w:lineRule="auto"/>
        <w:ind w:firstLine="708"/>
        <w:jc w:val="both"/>
        <w:rPr>
          <w:rFonts w:ascii="Times New Roman" w:hAnsi="Times New Roman"/>
          <w:sz w:val="28"/>
          <w:szCs w:val="28"/>
        </w:rPr>
      </w:pPr>
      <w:r w:rsidRPr="009F1491">
        <w:rPr>
          <w:rFonts w:ascii="Times New Roman" w:hAnsi="Times New Roman"/>
          <w:sz w:val="28"/>
          <w:szCs w:val="28"/>
        </w:rPr>
        <w:t xml:space="preserve">Схемой теплоснабжения </w:t>
      </w:r>
      <w:r w:rsidR="004F560F">
        <w:rPr>
          <w:rFonts w:ascii="Times New Roman" w:hAnsi="Times New Roman"/>
          <w:sz w:val="28"/>
          <w:szCs w:val="28"/>
        </w:rPr>
        <w:t xml:space="preserve">Еткульского </w:t>
      </w:r>
      <w:r w:rsidRPr="009F1491">
        <w:rPr>
          <w:rFonts w:ascii="Times New Roman" w:hAnsi="Times New Roman"/>
          <w:sz w:val="28"/>
          <w:szCs w:val="28"/>
        </w:rPr>
        <w:t xml:space="preserve"> сельского поселения   для котельных №1, №2</w:t>
      </w:r>
      <w:r w:rsidR="004F560F">
        <w:rPr>
          <w:rFonts w:ascii="Times New Roman" w:hAnsi="Times New Roman"/>
          <w:sz w:val="28"/>
          <w:szCs w:val="28"/>
        </w:rPr>
        <w:t xml:space="preserve">, рекомендуется </w:t>
      </w:r>
      <w:r w:rsidRPr="009F1491">
        <w:rPr>
          <w:rFonts w:ascii="Times New Roman" w:hAnsi="Times New Roman"/>
          <w:sz w:val="28"/>
          <w:szCs w:val="28"/>
        </w:rPr>
        <w:t xml:space="preserve"> </w:t>
      </w:r>
      <w:r w:rsidR="004F560F">
        <w:rPr>
          <w:rFonts w:ascii="Times New Roman" w:hAnsi="Times New Roman"/>
          <w:sz w:val="28"/>
          <w:szCs w:val="28"/>
        </w:rPr>
        <w:t>произвести ремонты участков теплосетей, выработавших технический ресурс.</w:t>
      </w:r>
      <w:r w:rsidRPr="009F1491">
        <w:rPr>
          <w:rFonts w:ascii="Times New Roman" w:hAnsi="Times New Roman"/>
          <w:sz w:val="28"/>
          <w:szCs w:val="28"/>
        </w:rPr>
        <w:t xml:space="preserve"> </w:t>
      </w:r>
      <w:r w:rsidR="004F560F">
        <w:rPr>
          <w:rFonts w:ascii="Times New Roman" w:hAnsi="Times New Roman"/>
          <w:sz w:val="28"/>
          <w:szCs w:val="28"/>
        </w:rPr>
        <w:t xml:space="preserve"> </w:t>
      </w:r>
      <w:r w:rsidRPr="009F1491">
        <w:rPr>
          <w:rFonts w:ascii="Times New Roman" w:hAnsi="Times New Roman"/>
          <w:sz w:val="28"/>
          <w:szCs w:val="28"/>
        </w:rPr>
        <w:t xml:space="preserve"> </w:t>
      </w:r>
      <w:r w:rsidR="004F560F">
        <w:rPr>
          <w:rFonts w:ascii="Times New Roman" w:hAnsi="Times New Roman"/>
          <w:sz w:val="28"/>
          <w:szCs w:val="28"/>
        </w:rPr>
        <w:t xml:space="preserve"> </w:t>
      </w:r>
    </w:p>
    <w:p w:rsidR="00705148" w:rsidRPr="009F1491" w:rsidRDefault="00705148" w:rsidP="00846CD5">
      <w:pPr>
        <w:spacing w:after="0" w:line="240" w:lineRule="auto"/>
        <w:ind w:firstLine="708"/>
        <w:jc w:val="both"/>
        <w:rPr>
          <w:rFonts w:ascii="Times New Roman" w:hAnsi="Times New Roman"/>
          <w:sz w:val="28"/>
          <w:szCs w:val="28"/>
        </w:rPr>
      </w:pPr>
      <w:r w:rsidRPr="009F1491">
        <w:rPr>
          <w:rFonts w:ascii="Times New Roman" w:hAnsi="Times New Roman"/>
          <w:sz w:val="28"/>
          <w:szCs w:val="28"/>
        </w:rPr>
        <w:t xml:space="preserve">Тепловая нагрузка объектов, запланированных к подключению к централизованным источникам тепла, обеспечивается существующим резервом нагрузок источников тепла поселения. </w:t>
      </w:r>
    </w:p>
    <w:p w:rsidR="00705148" w:rsidRPr="009F1491" w:rsidRDefault="00705148" w:rsidP="00293760">
      <w:pPr>
        <w:spacing w:after="0" w:line="240" w:lineRule="auto"/>
        <w:jc w:val="both"/>
        <w:rPr>
          <w:rFonts w:ascii="Times New Roman" w:hAnsi="Times New Roman"/>
          <w:sz w:val="28"/>
          <w:szCs w:val="28"/>
        </w:rPr>
      </w:pPr>
      <w:r w:rsidRPr="009F1491">
        <w:rPr>
          <w:rFonts w:ascii="Times New Roman" w:hAnsi="Times New Roman"/>
          <w:sz w:val="28"/>
          <w:szCs w:val="28"/>
        </w:rPr>
        <w:t>Для возможности подключения в 2019-202</w:t>
      </w:r>
      <w:r w:rsidR="004F560F">
        <w:rPr>
          <w:rFonts w:ascii="Times New Roman" w:hAnsi="Times New Roman"/>
          <w:sz w:val="28"/>
          <w:szCs w:val="28"/>
        </w:rPr>
        <w:t>7</w:t>
      </w:r>
      <w:r w:rsidRPr="009F1491">
        <w:rPr>
          <w:rFonts w:ascii="Times New Roman" w:hAnsi="Times New Roman"/>
          <w:sz w:val="28"/>
          <w:szCs w:val="28"/>
        </w:rPr>
        <w:t xml:space="preserve"> г.г. к тепловым сетям новых строящихся объектов в поселении необходимо: </w:t>
      </w:r>
    </w:p>
    <w:p w:rsidR="00705148" w:rsidRPr="009F1491" w:rsidRDefault="00705148" w:rsidP="000D6A26">
      <w:pPr>
        <w:pStyle w:val="ab"/>
        <w:numPr>
          <w:ilvl w:val="0"/>
          <w:numId w:val="7"/>
        </w:numPr>
        <w:spacing w:after="0"/>
        <w:ind w:left="851" w:hanging="284"/>
        <w:contextualSpacing w:val="0"/>
        <w:jc w:val="both"/>
        <w:rPr>
          <w:sz w:val="28"/>
          <w:szCs w:val="28"/>
        </w:rPr>
      </w:pPr>
      <w:r w:rsidRPr="009F1491">
        <w:rPr>
          <w:sz w:val="28"/>
          <w:szCs w:val="28"/>
        </w:rPr>
        <w:t xml:space="preserve">в срок до начала отопительного сезона, выполнить работы по </w:t>
      </w:r>
      <w:r w:rsidR="004F560F">
        <w:rPr>
          <w:sz w:val="28"/>
          <w:szCs w:val="28"/>
        </w:rPr>
        <w:t>техническому обслуживанию и ремонту оборудования</w:t>
      </w:r>
      <w:r w:rsidRPr="009F1491">
        <w:rPr>
          <w:sz w:val="28"/>
          <w:szCs w:val="28"/>
        </w:rPr>
        <w:t xml:space="preserve"> котельных; </w:t>
      </w:r>
    </w:p>
    <w:p w:rsidR="00705148" w:rsidRDefault="00705148" w:rsidP="000D6A26">
      <w:pPr>
        <w:pStyle w:val="ab"/>
        <w:numPr>
          <w:ilvl w:val="0"/>
          <w:numId w:val="7"/>
        </w:numPr>
        <w:spacing w:after="0"/>
        <w:ind w:left="851" w:hanging="284"/>
        <w:contextualSpacing w:val="0"/>
        <w:jc w:val="both"/>
        <w:rPr>
          <w:sz w:val="28"/>
          <w:szCs w:val="28"/>
        </w:rPr>
      </w:pPr>
      <w:r w:rsidRPr="009F1491">
        <w:rPr>
          <w:sz w:val="28"/>
          <w:szCs w:val="28"/>
        </w:rPr>
        <w:t xml:space="preserve">обеспечить проведение пуско-наладочных работ; </w:t>
      </w:r>
    </w:p>
    <w:p w:rsidR="00705148" w:rsidRPr="00846CD5" w:rsidRDefault="00705148" w:rsidP="000D6A26">
      <w:pPr>
        <w:pStyle w:val="ab"/>
        <w:numPr>
          <w:ilvl w:val="0"/>
          <w:numId w:val="7"/>
        </w:numPr>
        <w:spacing w:after="0"/>
        <w:ind w:left="0" w:firstLine="567"/>
        <w:contextualSpacing w:val="0"/>
        <w:jc w:val="both"/>
        <w:rPr>
          <w:sz w:val="28"/>
          <w:szCs w:val="28"/>
        </w:rPr>
      </w:pPr>
      <w:r w:rsidRPr="00846CD5">
        <w:rPr>
          <w:sz w:val="28"/>
          <w:szCs w:val="28"/>
        </w:rPr>
        <w:t xml:space="preserve">необходимо реконструировать ветхие тепловые сети с применением современных эффективных теплоизолирующих материалов устойчивых к старению, а на некоторых участках так же необходима замена изношенных трубопроводов тепловых сетей на теплопроводы заводского изготовления в </w:t>
      </w:r>
      <w:r w:rsidRPr="00846CD5">
        <w:rPr>
          <w:sz w:val="28"/>
          <w:szCs w:val="28"/>
        </w:rPr>
        <w:lastRenderedPageBreak/>
        <w:t>пенополиуретановой (ППУ) или пенополимерминеральной</w:t>
      </w:r>
      <w:r w:rsidR="00D532A2" w:rsidRPr="00846CD5">
        <w:rPr>
          <w:sz w:val="28"/>
          <w:szCs w:val="28"/>
        </w:rPr>
        <w:t xml:space="preserve"> </w:t>
      </w:r>
      <w:r w:rsidRPr="00846CD5">
        <w:rPr>
          <w:sz w:val="28"/>
          <w:szCs w:val="28"/>
        </w:rPr>
        <w:t xml:space="preserve"> (ППМ) теплоизоляции. </w:t>
      </w:r>
    </w:p>
    <w:p w:rsidR="00705148" w:rsidRPr="009F1491" w:rsidRDefault="00705148" w:rsidP="00846CD5">
      <w:pPr>
        <w:spacing w:after="0" w:line="240" w:lineRule="auto"/>
        <w:ind w:firstLine="709"/>
        <w:jc w:val="both"/>
        <w:rPr>
          <w:rFonts w:ascii="Times New Roman" w:hAnsi="Times New Roman"/>
          <w:sz w:val="28"/>
          <w:szCs w:val="28"/>
        </w:rPr>
      </w:pPr>
      <w:r w:rsidRPr="009F1491">
        <w:rPr>
          <w:rFonts w:ascii="Times New Roman" w:hAnsi="Times New Roman"/>
          <w:sz w:val="28"/>
          <w:szCs w:val="28"/>
        </w:rPr>
        <w:t>Данные мероприятия позволят ликвидировать дефицит мощности тепла в 2019-202</w:t>
      </w:r>
      <w:r w:rsidR="004F560F">
        <w:rPr>
          <w:rFonts w:ascii="Times New Roman" w:hAnsi="Times New Roman"/>
          <w:sz w:val="28"/>
          <w:szCs w:val="28"/>
        </w:rPr>
        <w:t>7</w:t>
      </w:r>
      <w:r w:rsidRPr="009F1491">
        <w:rPr>
          <w:rFonts w:ascii="Times New Roman" w:hAnsi="Times New Roman"/>
          <w:sz w:val="28"/>
          <w:szCs w:val="28"/>
        </w:rPr>
        <w:t xml:space="preserve"> годах и обеспечить стабильное теплоснабжение потребителей тепловой энергией. </w:t>
      </w:r>
    </w:p>
    <w:p w:rsidR="00705148" w:rsidRPr="009F1491" w:rsidRDefault="00705148" w:rsidP="007530DF">
      <w:pPr>
        <w:pStyle w:val="10"/>
        <w:jc w:val="both"/>
        <w:rPr>
          <w:rFonts w:ascii="Times New Roman" w:hAnsi="Times New Roman"/>
          <w:sz w:val="28"/>
          <w:szCs w:val="28"/>
        </w:rPr>
      </w:pPr>
      <w:bookmarkStart w:id="68" w:name="ZAP2HFQ3KE"/>
      <w:bookmarkStart w:id="69" w:name="XA00M7Q2N3"/>
      <w:bookmarkStart w:id="70" w:name="ZAP2MUC3LV"/>
      <w:bookmarkStart w:id="71" w:name="bssPhr93"/>
      <w:bookmarkStart w:id="72" w:name="_Toc523494435"/>
      <w:bookmarkStart w:id="73" w:name="_Toc532982837"/>
      <w:bookmarkStart w:id="74" w:name="_Toc5693533"/>
      <w:bookmarkEnd w:id="68"/>
      <w:bookmarkEnd w:id="69"/>
      <w:bookmarkEnd w:id="70"/>
      <w:bookmarkEnd w:id="71"/>
      <w:r w:rsidRPr="009F1491">
        <w:rPr>
          <w:rFonts w:ascii="Times New Roman" w:hAnsi="Times New Roman"/>
          <w:sz w:val="28"/>
          <w:szCs w:val="28"/>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72"/>
      <w:bookmarkEnd w:id="73"/>
      <w:bookmarkEnd w:id="74"/>
    </w:p>
    <w:p w:rsidR="00705148" w:rsidRPr="009F1491" w:rsidRDefault="00705148" w:rsidP="00293760">
      <w:pPr>
        <w:spacing w:after="0" w:line="240" w:lineRule="auto"/>
        <w:ind w:firstLine="709"/>
        <w:jc w:val="both"/>
        <w:rPr>
          <w:rFonts w:ascii="Times New Roman" w:hAnsi="Times New Roman"/>
          <w:sz w:val="28"/>
          <w:szCs w:val="28"/>
        </w:rPr>
      </w:pPr>
      <w:r w:rsidRPr="009F1491">
        <w:rPr>
          <w:rFonts w:ascii="Times New Roman" w:hAnsi="Times New Roman"/>
          <w:sz w:val="28"/>
          <w:szCs w:val="28"/>
        </w:rPr>
        <w:t xml:space="preserve">Техническое перевооружение источников тепловой энергии с целью повышения эффективности работы систем теплоснабжения </w:t>
      </w:r>
      <w:r w:rsidR="004F560F">
        <w:rPr>
          <w:rFonts w:ascii="Times New Roman" w:hAnsi="Times New Roman"/>
          <w:sz w:val="28"/>
          <w:szCs w:val="28"/>
        </w:rPr>
        <w:t xml:space="preserve">Еткульского </w:t>
      </w:r>
      <w:r w:rsidRPr="009F1491">
        <w:rPr>
          <w:rFonts w:ascii="Times New Roman" w:hAnsi="Times New Roman"/>
          <w:sz w:val="28"/>
          <w:szCs w:val="28"/>
        </w:rPr>
        <w:t xml:space="preserve">сельского поселения  не предусматривается. </w:t>
      </w:r>
    </w:p>
    <w:p w:rsidR="00705148" w:rsidRPr="009F1491" w:rsidRDefault="00705148" w:rsidP="007530DF">
      <w:pPr>
        <w:pStyle w:val="10"/>
        <w:jc w:val="both"/>
        <w:rPr>
          <w:rFonts w:ascii="Times New Roman" w:hAnsi="Times New Roman"/>
          <w:sz w:val="28"/>
          <w:szCs w:val="28"/>
        </w:rPr>
      </w:pPr>
      <w:bookmarkStart w:id="75" w:name="_Toc523494436"/>
      <w:bookmarkStart w:id="76" w:name="_Toc532982838"/>
      <w:bookmarkStart w:id="77" w:name="_Toc5693534"/>
      <w:r w:rsidRPr="009F1491">
        <w:rPr>
          <w:rFonts w:ascii="Times New Roman" w:hAnsi="Times New Roman"/>
          <w:sz w:val="28"/>
          <w:szCs w:val="28"/>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75"/>
      <w:bookmarkEnd w:id="76"/>
      <w:bookmarkEnd w:id="77"/>
    </w:p>
    <w:p w:rsidR="00705148" w:rsidRPr="009F1491" w:rsidRDefault="00705148" w:rsidP="00846CD5">
      <w:pPr>
        <w:spacing w:after="0" w:line="240" w:lineRule="auto"/>
        <w:ind w:firstLine="708"/>
        <w:jc w:val="both"/>
        <w:rPr>
          <w:rFonts w:ascii="Times New Roman" w:hAnsi="Times New Roman"/>
          <w:sz w:val="28"/>
          <w:szCs w:val="28"/>
        </w:rPr>
      </w:pPr>
      <w:r w:rsidRPr="009F1491">
        <w:rPr>
          <w:rFonts w:ascii="Times New Roman" w:hAnsi="Times New Roman"/>
          <w:sz w:val="28"/>
          <w:szCs w:val="28"/>
        </w:rPr>
        <w:t>По данным, предоставленным администрацией и теплоснабжающей организацией</w:t>
      </w:r>
      <w:r w:rsidRPr="009F1491">
        <w:rPr>
          <w:rFonts w:ascii="Times New Roman" w:hAnsi="Times New Roman"/>
          <w:color w:val="FF0000"/>
          <w:sz w:val="28"/>
          <w:szCs w:val="28"/>
        </w:rPr>
        <w:t xml:space="preserve"> </w:t>
      </w:r>
      <w:r w:rsidR="004F560F">
        <w:rPr>
          <w:rFonts w:ascii="Times New Roman" w:hAnsi="Times New Roman"/>
          <w:sz w:val="28"/>
          <w:szCs w:val="28"/>
        </w:rPr>
        <w:t xml:space="preserve">Еткульского </w:t>
      </w:r>
      <w:r w:rsidRPr="009F1491">
        <w:rPr>
          <w:rFonts w:ascii="Times New Roman" w:hAnsi="Times New Roman"/>
          <w:color w:val="FF0000"/>
          <w:sz w:val="28"/>
          <w:szCs w:val="28"/>
        </w:rPr>
        <w:t xml:space="preserve"> </w:t>
      </w:r>
      <w:r w:rsidRPr="009F1491">
        <w:rPr>
          <w:rFonts w:ascii="Times New Roman" w:hAnsi="Times New Roman"/>
          <w:sz w:val="28"/>
          <w:szCs w:val="28"/>
        </w:rPr>
        <w:t xml:space="preserve">сельского поселения, источники тепловой энергии, совместно работающие на единую тепловую сеть, отсутствуют. </w:t>
      </w:r>
      <w:bookmarkStart w:id="78" w:name="_Toc523494437"/>
      <w:bookmarkStart w:id="79" w:name="_Toc532982839"/>
      <w:bookmarkStart w:id="80" w:name="_Toc5693535"/>
    </w:p>
    <w:p w:rsidR="00D0126B" w:rsidRDefault="00D0126B" w:rsidP="00705148">
      <w:pPr>
        <w:spacing w:after="0"/>
        <w:jc w:val="both"/>
        <w:rPr>
          <w:rFonts w:ascii="Times New Roman" w:hAnsi="Times New Roman"/>
          <w:b/>
          <w:sz w:val="28"/>
          <w:szCs w:val="28"/>
        </w:rPr>
      </w:pPr>
    </w:p>
    <w:p w:rsidR="00705148" w:rsidRPr="009F1491" w:rsidRDefault="00705148" w:rsidP="007530DF">
      <w:pPr>
        <w:spacing w:after="0" w:line="240" w:lineRule="auto"/>
        <w:jc w:val="both"/>
        <w:rPr>
          <w:rFonts w:ascii="Times New Roman" w:hAnsi="Times New Roman"/>
          <w:b/>
          <w:sz w:val="28"/>
          <w:szCs w:val="28"/>
        </w:rPr>
      </w:pPr>
      <w:r w:rsidRPr="009F1491">
        <w:rPr>
          <w:rFonts w:ascii="Times New Roman" w:hAnsi="Times New Roman"/>
          <w:b/>
          <w:sz w:val="28"/>
          <w:szCs w:val="28"/>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78"/>
      <w:bookmarkEnd w:id="79"/>
      <w:bookmarkEnd w:id="80"/>
    </w:p>
    <w:p w:rsidR="00705148" w:rsidRPr="009F1491" w:rsidRDefault="00705148" w:rsidP="00705148">
      <w:pPr>
        <w:spacing w:after="0"/>
        <w:ind w:firstLine="708"/>
        <w:jc w:val="both"/>
        <w:rPr>
          <w:rFonts w:ascii="Times New Roman" w:hAnsi="Times New Roman"/>
          <w:sz w:val="28"/>
          <w:szCs w:val="28"/>
          <w:highlight w:val="yellow"/>
        </w:rPr>
      </w:pPr>
      <w:r w:rsidRPr="009F1491">
        <w:rPr>
          <w:rFonts w:ascii="Times New Roman" w:hAnsi="Times New Roman"/>
          <w:sz w:val="28"/>
          <w:szCs w:val="28"/>
        </w:rPr>
        <w:t xml:space="preserve">Вывод из эксплуатации источника тепловой энергии не предполагается. </w:t>
      </w:r>
    </w:p>
    <w:p w:rsidR="00705148" w:rsidRPr="009F1491" w:rsidRDefault="00705148" w:rsidP="00705148">
      <w:pPr>
        <w:pStyle w:val="10"/>
        <w:jc w:val="both"/>
        <w:rPr>
          <w:rFonts w:ascii="Times New Roman" w:hAnsi="Times New Roman"/>
          <w:sz w:val="28"/>
          <w:szCs w:val="28"/>
          <w:highlight w:val="yellow"/>
        </w:rPr>
      </w:pPr>
      <w:bookmarkStart w:id="81" w:name="_Toc523494438"/>
      <w:bookmarkStart w:id="82" w:name="_Toc532982840"/>
      <w:bookmarkStart w:id="83" w:name="_Toc5693536"/>
      <w:r w:rsidRPr="009F1491">
        <w:rPr>
          <w:rFonts w:ascii="Times New Roman" w:hAnsi="Times New Roman"/>
          <w:sz w:val="28"/>
          <w:szCs w:val="28"/>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81"/>
      <w:bookmarkEnd w:id="82"/>
      <w:bookmarkEnd w:id="83"/>
    </w:p>
    <w:p w:rsidR="00705148" w:rsidRPr="009F1491" w:rsidRDefault="00705148" w:rsidP="00293760">
      <w:pPr>
        <w:spacing w:after="0" w:line="240" w:lineRule="auto"/>
        <w:ind w:firstLine="709"/>
        <w:jc w:val="both"/>
        <w:rPr>
          <w:rFonts w:ascii="Times New Roman" w:hAnsi="Times New Roman"/>
          <w:sz w:val="28"/>
          <w:szCs w:val="28"/>
          <w:highlight w:val="yellow"/>
        </w:rPr>
      </w:pPr>
      <w:r w:rsidRPr="009F1491">
        <w:rPr>
          <w:rFonts w:ascii="Times New Roman" w:hAnsi="Times New Roman"/>
          <w:sz w:val="28"/>
          <w:szCs w:val="28"/>
        </w:rPr>
        <w:t xml:space="preserve">Переоборудование котельной </w:t>
      </w:r>
      <w:r w:rsidR="004F560F">
        <w:rPr>
          <w:rFonts w:ascii="Times New Roman" w:hAnsi="Times New Roman"/>
          <w:sz w:val="28"/>
          <w:szCs w:val="28"/>
        </w:rPr>
        <w:t>Еткульского</w:t>
      </w:r>
      <w:r w:rsidRPr="009F1491">
        <w:rPr>
          <w:rFonts w:ascii="Times New Roman" w:hAnsi="Times New Roman"/>
          <w:sz w:val="28"/>
          <w:szCs w:val="28"/>
        </w:rPr>
        <w:t xml:space="preserve"> сельского поселения в источник комбинированной выработки электрической и тепловой энергии не предусматривается. </w:t>
      </w:r>
    </w:p>
    <w:p w:rsidR="00705148" w:rsidRPr="009F1491" w:rsidRDefault="00705148" w:rsidP="007530DF">
      <w:pPr>
        <w:pStyle w:val="10"/>
        <w:jc w:val="both"/>
        <w:rPr>
          <w:rFonts w:ascii="Times New Roman" w:hAnsi="Times New Roman"/>
          <w:sz w:val="28"/>
          <w:szCs w:val="28"/>
        </w:rPr>
      </w:pPr>
      <w:bookmarkStart w:id="84" w:name="XA00M362MC"/>
      <w:bookmarkStart w:id="85" w:name="ZAP2IVO3IC"/>
      <w:bookmarkStart w:id="86" w:name="bssPhr96"/>
      <w:bookmarkStart w:id="87" w:name="_Toc523494439"/>
      <w:bookmarkStart w:id="88" w:name="_Toc532982841"/>
      <w:bookmarkStart w:id="89" w:name="_Toc5693537"/>
      <w:bookmarkEnd w:id="84"/>
      <w:bookmarkEnd w:id="85"/>
      <w:bookmarkEnd w:id="86"/>
      <w:r w:rsidRPr="009F1491">
        <w:rPr>
          <w:rFonts w:ascii="Times New Roman" w:hAnsi="Times New Roman"/>
          <w:sz w:val="28"/>
          <w:szCs w:val="28"/>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87"/>
      <w:bookmarkEnd w:id="88"/>
      <w:bookmarkEnd w:id="89"/>
    </w:p>
    <w:p w:rsidR="00705148" w:rsidRPr="009F1491" w:rsidRDefault="00705148" w:rsidP="00846CD5">
      <w:pPr>
        <w:spacing w:after="0" w:line="240" w:lineRule="auto"/>
        <w:ind w:firstLine="708"/>
        <w:jc w:val="both"/>
        <w:rPr>
          <w:rFonts w:ascii="Times New Roman" w:eastAsia="Times New Roman" w:hAnsi="Times New Roman"/>
          <w:color w:val="000000"/>
          <w:sz w:val="28"/>
          <w:szCs w:val="28"/>
          <w:highlight w:val="yellow"/>
        </w:rPr>
      </w:pPr>
      <w:r w:rsidRPr="009F1491">
        <w:rPr>
          <w:rFonts w:ascii="Times New Roman" w:hAnsi="Times New Roman"/>
          <w:sz w:val="28"/>
          <w:szCs w:val="28"/>
        </w:rPr>
        <w:t xml:space="preserve">Источники, функционирующие в режиме комбинированной выработки электрической и тепловой энергии, в </w:t>
      </w:r>
      <w:r w:rsidR="004F560F">
        <w:rPr>
          <w:rFonts w:ascii="Times New Roman" w:hAnsi="Times New Roman"/>
          <w:sz w:val="28"/>
          <w:szCs w:val="28"/>
        </w:rPr>
        <w:t>Еткульском</w:t>
      </w:r>
      <w:r w:rsidRPr="009F1491">
        <w:rPr>
          <w:rFonts w:ascii="Times New Roman" w:hAnsi="Times New Roman"/>
          <w:sz w:val="28"/>
          <w:szCs w:val="28"/>
        </w:rPr>
        <w:t xml:space="preserve"> сельском поселении отсутствуют. </w:t>
      </w:r>
    </w:p>
    <w:p w:rsidR="00705148" w:rsidRPr="009F1491" w:rsidRDefault="00705148" w:rsidP="00705148">
      <w:pPr>
        <w:pStyle w:val="10"/>
        <w:jc w:val="both"/>
        <w:rPr>
          <w:rFonts w:ascii="Times New Roman" w:hAnsi="Times New Roman"/>
          <w:sz w:val="28"/>
          <w:szCs w:val="28"/>
        </w:rPr>
      </w:pPr>
      <w:bookmarkStart w:id="90" w:name="XA00M3O2MF"/>
      <w:bookmarkStart w:id="91" w:name="ZAP2CQQ3I7"/>
      <w:bookmarkStart w:id="92" w:name="bssPhr97"/>
      <w:bookmarkStart w:id="93" w:name="XA00M4A2MI"/>
      <w:bookmarkStart w:id="94" w:name="ZAP1S7O3BO"/>
      <w:bookmarkStart w:id="95" w:name="bssPhr98"/>
      <w:bookmarkStart w:id="96" w:name="_Toc523494440"/>
      <w:bookmarkStart w:id="97" w:name="_Toc532982842"/>
      <w:bookmarkStart w:id="98" w:name="_Toc5693538"/>
      <w:bookmarkEnd w:id="90"/>
      <w:bookmarkEnd w:id="91"/>
      <w:bookmarkEnd w:id="92"/>
      <w:bookmarkEnd w:id="93"/>
      <w:bookmarkEnd w:id="94"/>
      <w:bookmarkEnd w:id="95"/>
      <w:r w:rsidRPr="009F1491">
        <w:rPr>
          <w:rFonts w:ascii="Times New Roman" w:hAnsi="Times New Roman"/>
          <w:sz w:val="28"/>
          <w:szCs w:val="28"/>
        </w:rPr>
        <w:lastRenderedPageBreak/>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96"/>
      <w:bookmarkEnd w:id="97"/>
      <w:bookmarkEnd w:id="98"/>
    </w:p>
    <w:p w:rsidR="00705148" w:rsidRPr="009F1491" w:rsidRDefault="00705148" w:rsidP="00293760">
      <w:pPr>
        <w:spacing w:after="0" w:line="240" w:lineRule="auto"/>
        <w:ind w:firstLine="708"/>
        <w:jc w:val="both"/>
        <w:rPr>
          <w:rFonts w:ascii="Times New Roman" w:hAnsi="Times New Roman"/>
          <w:sz w:val="28"/>
          <w:szCs w:val="28"/>
        </w:rPr>
      </w:pPr>
      <w:r w:rsidRPr="009F1491">
        <w:rPr>
          <w:rFonts w:ascii="Times New Roman" w:hAnsi="Times New Roman"/>
          <w:sz w:val="28"/>
          <w:szCs w:val="28"/>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согласно графика в зависимости от температуры наружного воздуха. (Приложение    № 5, № 6).</w:t>
      </w:r>
    </w:p>
    <w:p w:rsidR="00705148" w:rsidRPr="009F1491" w:rsidRDefault="00705148" w:rsidP="00293760">
      <w:pPr>
        <w:spacing w:after="0" w:line="240" w:lineRule="auto"/>
        <w:ind w:firstLine="708"/>
        <w:jc w:val="both"/>
        <w:rPr>
          <w:rFonts w:ascii="Times New Roman" w:hAnsi="Times New Roman"/>
          <w:sz w:val="28"/>
          <w:szCs w:val="28"/>
        </w:rPr>
      </w:pPr>
      <w:r w:rsidRPr="009F1491">
        <w:rPr>
          <w:rFonts w:ascii="Times New Roman" w:hAnsi="Times New Roman"/>
          <w:sz w:val="28"/>
          <w:szCs w:val="28"/>
        </w:rPr>
        <w:t xml:space="preserve">Оптимальным температурным графиком отпуска тепловой энергии является температурный график теплоносителя 95/70 со срезкой в 50°С (без изменений), параметры по давлению остаются неизменными. </w:t>
      </w:r>
    </w:p>
    <w:p w:rsidR="00705148" w:rsidRPr="009F1491" w:rsidRDefault="00705148" w:rsidP="00293760">
      <w:pPr>
        <w:spacing w:after="0" w:line="240" w:lineRule="auto"/>
        <w:jc w:val="both"/>
        <w:rPr>
          <w:rFonts w:ascii="Times New Roman" w:hAnsi="Times New Roman"/>
          <w:sz w:val="28"/>
          <w:szCs w:val="28"/>
        </w:rPr>
      </w:pPr>
      <w:r w:rsidRPr="009F1491">
        <w:rPr>
          <w:rFonts w:ascii="Times New Roman" w:hAnsi="Times New Roman"/>
          <w:sz w:val="28"/>
          <w:szCs w:val="28"/>
        </w:rPr>
        <w:t xml:space="preserve">Изменение утвержденных температурных графиков отпуска тепловой энергии не предусматривается. </w:t>
      </w:r>
      <w:bookmarkStart w:id="99" w:name="_Toc523494441"/>
      <w:bookmarkStart w:id="100" w:name="_Toc532982843"/>
      <w:bookmarkStart w:id="101" w:name="_Toc5693539"/>
    </w:p>
    <w:p w:rsidR="00705148" w:rsidRPr="009F1491" w:rsidRDefault="00705148" w:rsidP="00705148">
      <w:pPr>
        <w:spacing w:after="0"/>
        <w:jc w:val="both"/>
        <w:rPr>
          <w:rFonts w:ascii="Times New Roman" w:hAnsi="Times New Roman"/>
          <w:b/>
          <w:sz w:val="28"/>
          <w:szCs w:val="28"/>
        </w:rPr>
      </w:pPr>
    </w:p>
    <w:p w:rsidR="00705148" w:rsidRPr="009F1491" w:rsidRDefault="00705148" w:rsidP="007530DF">
      <w:pPr>
        <w:spacing w:after="0" w:line="240" w:lineRule="auto"/>
        <w:jc w:val="both"/>
        <w:rPr>
          <w:rFonts w:ascii="Times New Roman" w:hAnsi="Times New Roman"/>
          <w:b/>
          <w:sz w:val="28"/>
          <w:szCs w:val="28"/>
        </w:rPr>
      </w:pPr>
      <w:r w:rsidRPr="009F1491">
        <w:rPr>
          <w:rFonts w:ascii="Times New Roman" w:hAnsi="Times New Roman"/>
          <w:b/>
          <w:sz w:val="28"/>
          <w:szCs w:val="28"/>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99"/>
      <w:bookmarkEnd w:id="100"/>
      <w:bookmarkEnd w:id="101"/>
    </w:p>
    <w:p w:rsidR="00705148" w:rsidRPr="009F1491" w:rsidRDefault="00705148" w:rsidP="00293760">
      <w:pPr>
        <w:spacing w:after="0" w:line="240" w:lineRule="auto"/>
        <w:ind w:firstLine="709"/>
        <w:jc w:val="both"/>
        <w:rPr>
          <w:rFonts w:ascii="Times New Roman" w:hAnsi="Times New Roman"/>
          <w:sz w:val="28"/>
          <w:szCs w:val="28"/>
        </w:rPr>
      </w:pPr>
      <w:r w:rsidRPr="009F1491">
        <w:rPr>
          <w:rFonts w:ascii="Times New Roman" w:hAnsi="Times New Roman"/>
          <w:sz w:val="28"/>
          <w:szCs w:val="28"/>
        </w:rPr>
        <w:t xml:space="preserve">Техническое перевооружение источника тепловой энергии с целью изменения установленной тепловой мощности не предполагается. Ввод в эксплуатацию новых мощностей не предусматривается. </w:t>
      </w:r>
    </w:p>
    <w:p w:rsidR="00705148" w:rsidRPr="009F1491" w:rsidRDefault="00705148" w:rsidP="007530DF">
      <w:pPr>
        <w:pStyle w:val="10"/>
        <w:jc w:val="both"/>
        <w:rPr>
          <w:rFonts w:ascii="Times New Roman" w:hAnsi="Times New Roman"/>
          <w:sz w:val="28"/>
          <w:szCs w:val="28"/>
        </w:rPr>
      </w:pPr>
      <w:bookmarkStart w:id="102" w:name="_Toc523494442"/>
      <w:bookmarkStart w:id="103" w:name="_Toc532982844"/>
      <w:bookmarkStart w:id="104" w:name="_Toc5693540"/>
      <w:bookmarkStart w:id="105" w:name="sub_11110"/>
      <w:r w:rsidRPr="009F1491">
        <w:rPr>
          <w:rFonts w:ascii="Times New Roman" w:hAnsi="Times New Roman"/>
          <w:sz w:val="28"/>
          <w:szCs w:val="28"/>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02"/>
      <w:bookmarkEnd w:id="103"/>
      <w:bookmarkEnd w:id="104"/>
    </w:p>
    <w:bookmarkEnd w:id="105"/>
    <w:p w:rsidR="00705148" w:rsidRPr="009F1491" w:rsidRDefault="00705148" w:rsidP="00846CD5">
      <w:pPr>
        <w:spacing w:after="0" w:line="240" w:lineRule="auto"/>
        <w:ind w:firstLine="708"/>
        <w:jc w:val="both"/>
        <w:rPr>
          <w:rFonts w:ascii="Times New Roman" w:hAnsi="Times New Roman"/>
          <w:sz w:val="28"/>
          <w:szCs w:val="28"/>
        </w:rPr>
      </w:pPr>
      <w:r w:rsidRPr="009F1491">
        <w:rPr>
          <w:rFonts w:ascii="Times New Roman" w:hAnsi="Times New Roman"/>
          <w:sz w:val="28"/>
          <w:szCs w:val="28"/>
        </w:rPr>
        <w:t xml:space="preserve">Ввод новых и реконструкция существующих источников тепловой энергии с использованием возобновляемых источников энергии  </w:t>
      </w:r>
      <w:r w:rsidR="004F560F">
        <w:rPr>
          <w:rFonts w:ascii="Times New Roman" w:hAnsi="Times New Roman"/>
          <w:sz w:val="28"/>
          <w:szCs w:val="28"/>
        </w:rPr>
        <w:t>в Еткульском сельском поселении не предусматривается.</w:t>
      </w:r>
    </w:p>
    <w:p w:rsidR="00705148" w:rsidRPr="009F1491" w:rsidRDefault="00705148" w:rsidP="00705148">
      <w:pPr>
        <w:jc w:val="both"/>
        <w:rPr>
          <w:rFonts w:ascii="Times New Roman" w:hAnsi="Times New Roman"/>
          <w:sz w:val="28"/>
          <w:szCs w:val="28"/>
        </w:rPr>
      </w:pPr>
      <w:r w:rsidRPr="009F1491">
        <w:rPr>
          <w:rFonts w:ascii="Times New Roman" w:hAnsi="Times New Roman"/>
          <w:sz w:val="28"/>
          <w:szCs w:val="28"/>
        </w:rPr>
        <w:br w:type="page"/>
      </w:r>
    </w:p>
    <w:p w:rsidR="00441382" w:rsidRPr="009F1491" w:rsidRDefault="00441382" w:rsidP="009914E5">
      <w:pPr>
        <w:spacing w:after="0"/>
        <w:rPr>
          <w:rFonts w:ascii="Times New Roman" w:hAnsi="Times New Roman"/>
          <w:sz w:val="28"/>
          <w:szCs w:val="28"/>
          <w:highlight w:val="yellow"/>
        </w:rPr>
        <w:sectPr w:rsidR="00441382" w:rsidRPr="009F1491" w:rsidSect="00846CD5">
          <w:pgSz w:w="11906" w:h="16838"/>
          <w:pgMar w:top="1134" w:right="851" w:bottom="1134" w:left="1418" w:header="709" w:footer="709" w:gutter="0"/>
          <w:cols w:space="708"/>
          <w:docGrid w:linePitch="360"/>
        </w:sectPr>
      </w:pPr>
    </w:p>
    <w:p w:rsidR="00705148" w:rsidRPr="009F1491" w:rsidRDefault="00705148" w:rsidP="007530DF">
      <w:pPr>
        <w:pStyle w:val="22"/>
        <w:numPr>
          <w:ilvl w:val="0"/>
          <w:numId w:val="0"/>
        </w:numPr>
        <w:spacing w:line="240" w:lineRule="auto"/>
        <w:ind w:left="714" w:hanging="357"/>
        <w:jc w:val="center"/>
        <w:rPr>
          <w:sz w:val="28"/>
          <w:szCs w:val="28"/>
        </w:rPr>
      </w:pPr>
      <w:bookmarkStart w:id="106" w:name="_Toc5693541"/>
      <w:r w:rsidRPr="009F1491">
        <w:rPr>
          <w:sz w:val="28"/>
          <w:szCs w:val="28"/>
        </w:rPr>
        <w:lastRenderedPageBreak/>
        <w:t>Раздел 6. Предложения по строительству, реконструкции и (или) модернизации тепловых сетей</w:t>
      </w:r>
      <w:bookmarkEnd w:id="106"/>
    </w:p>
    <w:p w:rsidR="00705148" w:rsidRPr="009F1491" w:rsidRDefault="00705148" w:rsidP="00846CD5">
      <w:pPr>
        <w:spacing w:after="0" w:line="240" w:lineRule="auto"/>
        <w:ind w:firstLine="708"/>
        <w:jc w:val="both"/>
        <w:rPr>
          <w:rFonts w:ascii="Times New Roman" w:hAnsi="Times New Roman"/>
          <w:sz w:val="28"/>
          <w:szCs w:val="28"/>
        </w:rPr>
      </w:pPr>
      <w:bookmarkStart w:id="107" w:name="XA00M7O2N2"/>
      <w:bookmarkStart w:id="108" w:name="ZAP1N1Q38S"/>
      <w:bookmarkStart w:id="109" w:name="bssPhr101"/>
      <w:bookmarkEnd w:id="107"/>
      <w:bookmarkEnd w:id="108"/>
      <w:bookmarkEnd w:id="109"/>
      <w:r w:rsidRPr="009F1491">
        <w:rPr>
          <w:rFonts w:ascii="Times New Roman" w:hAnsi="Times New Roman"/>
          <w:sz w:val="28"/>
          <w:szCs w:val="28"/>
        </w:rPr>
        <w:t xml:space="preserve">Предложения по замене ветхих тепловых сетей по </w:t>
      </w:r>
      <w:r w:rsidR="004F560F">
        <w:rPr>
          <w:rFonts w:ascii="Times New Roman" w:hAnsi="Times New Roman"/>
          <w:sz w:val="28"/>
          <w:szCs w:val="28"/>
        </w:rPr>
        <w:t>Еткульскому</w:t>
      </w:r>
      <w:r w:rsidRPr="009F1491">
        <w:rPr>
          <w:rFonts w:ascii="Times New Roman" w:hAnsi="Times New Roman"/>
          <w:sz w:val="28"/>
          <w:szCs w:val="28"/>
        </w:rPr>
        <w:t xml:space="preserve"> сельскому поселению на 2019-202</w:t>
      </w:r>
      <w:r w:rsidR="00C42EC7">
        <w:rPr>
          <w:rFonts w:ascii="Times New Roman" w:hAnsi="Times New Roman"/>
          <w:sz w:val="28"/>
          <w:szCs w:val="28"/>
        </w:rPr>
        <w:t>7</w:t>
      </w:r>
      <w:r w:rsidRPr="009F1491">
        <w:rPr>
          <w:rFonts w:ascii="Times New Roman" w:hAnsi="Times New Roman"/>
          <w:sz w:val="28"/>
          <w:szCs w:val="28"/>
        </w:rPr>
        <w:t xml:space="preserve"> г.г.: </w:t>
      </w:r>
    </w:p>
    <w:p w:rsidR="00705148" w:rsidRPr="009F1491" w:rsidRDefault="00705148" w:rsidP="000D6A26">
      <w:pPr>
        <w:pStyle w:val="ab"/>
        <w:numPr>
          <w:ilvl w:val="0"/>
          <w:numId w:val="8"/>
        </w:numPr>
        <w:tabs>
          <w:tab w:val="left" w:pos="851"/>
        </w:tabs>
        <w:spacing w:after="0"/>
        <w:ind w:left="851" w:hanging="142"/>
        <w:contextualSpacing w:val="0"/>
        <w:jc w:val="both"/>
        <w:rPr>
          <w:sz w:val="28"/>
          <w:szCs w:val="28"/>
        </w:rPr>
      </w:pPr>
      <w:r w:rsidRPr="009F1491">
        <w:rPr>
          <w:sz w:val="28"/>
          <w:szCs w:val="28"/>
        </w:rPr>
        <w:t xml:space="preserve">Реконструкция тепловых сетей  – 2019-2021 г.г. </w:t>
      </w:r>
    </w:p>
    <w:p w:rsidR="00705148" w:rsidRPr="009F1491" w:rsidRDefault="00705148" w:rsidP="00293760">
      <w:pPr>
        <w:pStyle w:val="afff2"/>
        <w:tabs>
          <w:tab w:val="left" w:pos="851"/>
        </w:tabs>
        <w:spacing w:after="0" w:line="240" w:lineRule="auto"/>
        <w:rPr>
          <w:sz w:val="28"/>
          <w:szCs w:val="28"/>
        </w:rPr>
      </w:pPr>
      <w:r w:rsidRPr="009F1491">
        <w:rPr>
          <w:sz w:val="28"/>
          <w:szCs w:val="28"/>
        </w:rPr>
        <w:t>-</w:t>
      </w:r>
      <w:r w:rsidRPr="009F1491">
        <w:rPr>
          <w:rFonts w:eastAsiaTheme="minorEastAsia"/>
          <w:sz w:val="28"/>
          <w:szCs w:val="28"/>
        </w:rPr>
        <w:t xml:space="preserve"> </w:t>
      </w:r>
      <w:r w:rsidR="00C42EC7">
        <w:rPr>
          <w:rFonts w:eastAsiaTheme="minorEastAsia"/>
          <w:sz w:val="28"/>
          <w:szCs w:val="28"/>
        </w:rPr>
        <w:t>замена участка</w:t>
      </w:r>
      <w:r w:rsidRPr="009F1491">
        <w:rPr>
          <w:rFonts w:eastAsiaTheme="minorEastAsia"/>
          <w:sz w:val="28"/>
          <w:szCs w:val="28"/>
        </w:rPr>
        <w:t xml:space="preserve"> сети теплоснабжения по ул. </w:t>
      </w:r>
      <w:r w:rsidR="00225CCB">
        <w:rPr>
          <w:rFonts w:eastAsiaTheme="minorEastAsia"/>
          <w:sz w:val="28"/>
          <w:szCs w:val="28"/>
        </w:rPr>
        <w:t>Кирова</w:t>
      </w:r>
      <w:r w:rsidR="00C42EC7">
        <w:rPr>
          <w:rFonts w:eastAsiaTheme="minorEastAsia"/>
          <w:sz w:val="28"/>
          <w:szCs w:val="28"/>
        </w:rPr>
        <w:t xml:space="preserve"> </w:t>
      </w:r>
      <w:r w:rsidRPr="009F1491">
        <w:rPr>
          <w:rFonts w:eastAsiaTheme="minorEastAsia"/>
          <w:sz w:val="28"/>
          <w:szCs w:val="28"/>
        </w:rPr>
        <w:t xml:space="preserve"> </w:t>
      </w:r>
      <w:r w:rsidR="00C42EC7">
        <w:rPr>
          <w:rFonts w:eastAsiaTheme="minorEastAsia"/>
          <w:sz w:val="28"/>
          <w:szCs w:val="28"/>
        </w:rPr>
        <w:t xml:space="preserve"> </w:t>
      </w:r>
      <w:r w:rsidRPr="009F1491">
        <w:rPr>
          <w:rFonts w:eastAsiaTheme="minorEastAsia"/>
          <w:sz w:val="28"/>
          <w:szCs w:val="28"/>
        </w:rPr>
        <w:t xml:space="preserve"> </w:t>
      </w:r>
      <w:r w:rsidR="00C42EC7">
        <w:rPr>
          <w:rFonts w:eastAsiaTheme="minorEastAsia"/>
          <w:sz w:val="28"/>
          <w:szCs w:val="28"/>
        </w:rPr>
        <w:t xml:space="preserve"> </w:t>
      </w:r>
      <w:r w:rsidRPr="009F1491">
        <w:rPr>
          <w:rFonts w:eastAsiaTheme="minorEastAsia"/>
          <w:sz w:val="28"/>
          <w:szCs w:val="28"/>
        </w:rPr>
        <w:t xml:space="preserve"> </w:t>
      </w:r>
      <w:r w:rsidR="00C42EC7">
        <w:rPr>
          <w:rFonts w:eastAsiaTheme="minorEastAsia"/>
          <w:sz w:val="28"/>
          <w:szCs w:val="28"/>
        </w:rPr>
        <w:t xml:space="preserve">с. Еткуль </w:t>
      </w:r>
      <w:r w:rsidRPr="009F1491">
        <w:rPr>
          <w:sz w:val="28"/>
          <w:szCs w:val="28"/>
        </w:rPr>
        <w:t xml:space="preserve">протяженностью </w:t>
      </w:r>
      <w:r w:rsidR="00225CCB">
        <w:rPr>
          <w:sz w:val="28"/>
          <w:szCs w:val="28"/>
        </w:rPr>
        <w:t>8</w:t>
      </w:r>
      <w:r w:rsidR="00C42EC7">
        <w:rPr>
          <w:sz w:val="28"/>
          <w:szCs w:val="28"/>
        </w:rPr>
        <w:t>0</w:t>
      </w:r>
      <w:r w:rsidRPr="009F1491">
        <w:rPr>
          <w:sz w:val="28"/>
          <w:szCs w:val="28"/>
        </w:rPr>
        <w:t xml:space="preserve"> м.;</w:t>
      </w:r>
    </w:p>
    <w:p w:rsidR="00705148" w:rsidRPr="009F1491" w:rsidRDefault="00705148" w:rsidP="00293760">
      <w:pPr>
        <w:pStyle w:val="afff2"/>
        <w:tabs>
          <w:tab w:val="left" w:pos="851"/>
        </w:tabs>
        <w:spacing w:after="0" w:line="240" w:lineRule="auto"/>
        <w:rPr>
          <w:sz w:val="28"/>
          <w:szCs w:val="28"/>
        </w:rPr>
      </w:pPr>
      <w:r w:rsidRPr="009F1491">
        <w:rPr>
          <w:sz w:val="28"/>
          <w:szCs w:val="28"/>
        </w:rPr>
        <w:t xml:space="preserve">- замена участка сети теплоснабжения по ул. </w:t>
      </w:r>
      <w:r w:rsidR="00C42EC7">
        <w:rPr>
          <w:sz w:val="28"/>
          <w:szCs w:val="28"/>
        </w:rPr>
        <w:t>Октябрьская</w:t>
      </w:r>
      <w:r w:rsidRPr="009F1491">
        <w:rPr>
          <w:sz w:val="28"/>
          <w:szCs w:val="28"/>
        </w:rPr>
        <w:t xml:space="preserve"> с. </w:t>
      </w:r>
      <w:r w:rsidR="00C42EC7">
        <w:rPr>
          <w:sz w:val="28"/>
          <w:szCs w:val="28"/>
        </w:rPr>
        <w:t>Еткуль</w:t>
      </w:r>
      <w:r w:rsidRPr="009F1491">
        <w:rPr>
          <w:sz w:val="28"/>
          <w:szCs w:val="28"/>
        </w:rPr>
        <w:t>,</w:t>
      </w:r>
      <w:r w:rsidR="00225CCB">
        <w:rPr>
          <w:sz w:val="28"/>
          <w:szCs w:val="28"/>
        </w:rPr>
        <w:t xml:space="preserve"> протяженностью 2</w:t>
      </w:r>
      <w:r w:rsidRPr="009F1491">
        <w:rPr>
          <w:sz w:val="28"/>
          <w:szCs w:val="28"/>
        </w:rPr>
        <w:t>50 м.;</w:t>
      </w:r>
    </w:p>
    <w:p w:rsidR="00705148" w:rsidRPr="009F1491" w:rsidRDefault="00705148" w:rsidP="00293760">
      <w:pPr>
        <w:pStyle w:val="afff2"/>
        <w:tabs>
          <w:tab w:val="left" w:pos="851"/>
        </w:tabs>
        <w:spacing w:after="0" w:line="240" w:lineRule="auto"/>
        <w:rPr>
          <w:sz w:val="28"/>
          <w:szCs w:val="28"/>
        </w:rPr>
      </w:pPr>
      <w:r w:rsidRPr="009F1491">
        <w:rPr>
          <w:sz w:val="28"/>
          <w:szCs w:val="28"/>
        </w:rPr>
        <w:t xml:space="preserve">- замена </w:t>
      </w:r>
      <w:r w:rsidR="00C42EC7">
        <w:rPr>
          <w:sz w:val="28"/>
          <w:szCs w:val="28"/>
        </w:rPr>
        <w:t xml:space="preserve">участка </w:t>
      </w:r>
      <w:r w:rsidRPr="009F1491">
        <w:rPr>
          <w:sz w:val="28"/>
          <w:szCs w:val="28"/>
        </w:rPr>
        <w:t xml:space="preserve">сети теплоснабжения </w:t>
      </w:r>
      <w:r w:rsidR="00377B82">
        <w:rPr>
          <w:sz w:val="28"/>
          <w:szCs w:val="28"/>
        </w:rPr>
        <w:t>по П</w:t>
      </w:r>
      <w:r w:rsidR="00225CCB">
        <w:rPr>
          <w:sz w:val="28"/>
          <w:szCs w:val="28"/>
        </w:rPr>
        <w:t>ер.№10</w:t>
      </w:r>
      <w:r w:rsidRPr="009F1491">
        <w:rPr>
          <w:sz w:val="28"/>
          <w:szCs w:val="28"/>
        </w:rPr>
        <w:t>, с.</w:t>
      </w:r>
      <w:r w:rsidR="00C42EC7">
        <w:rPr>
          <w:sz w:val="28"/>
          <w:szCs w:val="28"/>
        </w:rPr>
        <w:t>Еткуль</w:t>
      </w:r>
      <w:r w:rsidRPr="009F1491">
        <w:rPr>
          <w:sz w:val="28"/>
          <w:szCs w:val="28"/>
        </w:rPr>
        <w:t xml:space="preserve">, протяженностью </w:t>
      </w:r>
      <w:r w:rsidR="00225CCB">
        <w:rPr>
          <w:sz w:val="28"/>
          <w:szCs w:val="28"/>
        </w:rPr>
        <w:t>50</w:t>
      </w:r>
      <w:r w:rsidRPr="009F1491">
        <w:rPr>
          <w:sz w:val="28"/>
          <w:szCs w:val="28"/>
        </w:rPr>
        <w:t>м</w:t>
      </w:r>
      <w:r w:rsidR="00225CCB">
        <w:rPr>
          <w:sz w:val="28"/>
          <w:szCs w:val="28"/>
        </w:rPr>
        <w:t>.</w:t>
      </w:r>
      <w:r w:rsidRPr="009F1491">
        <w:rPr>
          <w:sz w:val="28"/>
          <w:szCs w:val="28"/>
        </w:rPr>
        <w:t xml:space="preserve">   </w:t>
      </w:r>
    </w:p>
    <w:p w:rsidR="00705148" w:rsidRPr="009F1491" w:rsidRDefault="00705148" w:rsidP="00846CD5">
      <w:pPr>
        <w:pStyle w:val="-S"/>
        <w:spacing w:after="0" w:line="240" w:lineRule="auto"/>
        <w:ind w:firstLine="708"/>
        <w:rPr>
          <w:sz w:val="28"/>
          <w:szCs w:val="28"/>
        </w:rPr>
      </w:pPr>
      <w:r w:rsidRPr="009F1491">
        <w:rPr>
          <w:sz w:val="28"/>
          <w:szCs w:val="28"/>
        </w:rPr>
        <w:t>Прокладку тепловых сетей выполнить в пенополиуретановой изоляции, подземно. Компенсацию температурных расширений тепловых сетей выполнить с помощью углов поворота трассы и компенсаторов.</w:t>
      </w:r>
    </w:p>
    <w:p w:rsidR="00705148" w:rsidRPr="009F1491" w:rsidRDefault="00705148" w:rsidP="0024392F">
      <w:pPr>
        <w:pStyle w:val="10"/>
        <w:jc w:val="both"/>
        <w:rPr>
          <w:rFonts w:ascii="Times New Roman" w:hAnsi="Times New Roman"/>
          <w:sz w:val="28"/>
          <w:szCs w:val="28"/>
        </w:rPr>
      </w:pPr>
      <w:bookmarkStart w:id="110" w:name="_Toc523494444"/>
      <w:bookmarkStart w:id="111" w:name="_Toc532982846"/>
      <w:bookmarkStart w:id="112" w:name="_Toc5693542"/>
      <w:r w:rsidRPr="009F1491">
        <w:rPr>
          <w:rFonts w:ascii="Times New Roman" w:hAnsi="Times New Roman"/>
          <w:sz w:val="28"/>
          <w:szCs w:val="28"/>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10"/>
      <w:bookmarkEnd w:id="111"/>
      <w:bookmarkEnd w:id="112"/>
    </w:p>
    <w:p w:rsidR="00705148" w:rsidRPr="009F1491" w:rsidRDefault="00705148" w:rsidP="00293760">
      <w:pPr>
        <w:spacing w:after="0" w:line="240" w:lineRule="auto"/>
        <w:ind w:firstLine="709"/>
        <w:jc w:val="both"/>
        <w:rPr>
          <w:rFonts w:ascii="Times New Roman" w:hAnsi="Times New Roman"/>
          <w:sz w:val="28"/>
          <w:szCs w:val="28"/>
          <w:highlight w:val="yellow"/>
        </w:rPr>
      </w:pPr>
      <w:r w:rsidRPr="009F1491">
        <w:rPr>
          <w:rFonts w:ascii="Times New Roman" w:hAnsi="Times New Roman"/>
          <w:sz w:val="28"/>
          <w:szCs w:val="28"/>
        </w:rPr>
        <w:t xml:space="preserve">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отсутствуют, так как в </w:t>
      </w:r>
      <w:r w:rsidR="00C42EC7">
        <w:rPr>
          <w:rFonts w:ascii="Times New Roman" w:hAnsi="Times New Roman"/>
          <w:sz w:val="28"/>
          <w:szCs w:val="28"/>
        </w:rPr>
        <w:t>Еткульском</w:t>
      </w:r>
      <w:r w:rsidRPr="009F1491">
        <w:rPr>
          <w:rFonts w:ascii="Times New Roman" w:hAnsi="Times New Roman"/>
          <w:sz w:val="28"/>
          <w:szCs w:val="28"/>
        </w:rPr>
        <w:t xml:space="preserve"> сельском поселении три источника теплоснабжения, которые между собой не соединяются.   </w:t>
      </w:r>
    </w:p>
    <w:p w:rsidR="00705148" w:rsidRPr="009F1491" w:rsidRDefault="00705148" w:rsidP="007530DF">
      <w:pPr>
        <w:pStyle w:val="10"/>
        <w:jc w:val="both"/>
        <w:rPr>
          <w:rFonts w:ascii="Times New Roman" w:hAnsi="Times New Roman"/>
          <w:sz w:val="28"/>
          <w:szCs w:val="28"/>
        </w:rPr>
      </w:pPr>
      <w:bookmarkStart w:id="113" w:name="_Toc5693543"/>
      <w:r w:rsidRPr="009F1491">
        <w:rPr>
          <w:rFonts w:ascii="Times New Roman" w:hAnsi="Times New Roman"/>
          <w:sz w:val="28"/>
          <w:szCs w:val="28"/>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113"/>
    </w:p>
    <w:p w:rsidR="00705148" w:rsidRPr="009F1491" w:rsidRDefault="00705148" w:rsidP="00293760">
      <w:pPr>
        <w:spacing w:line="240" w:lineRule="auto"/>
        <w:ind w:firstLine="709"/>
        <w:jc w:val="both"/>
        <w:rPr>
          <w:rFonts w:ascii="Times New Roman" w:hAnsi="Times New Roman"/>
          <w:sz w:val="28"/>
          <w:szCs w:val="28"/>
        </w:rPr>
      </w:pPr>
      <w:r w:rsidRPr="009F1491">
        <w:rPr>
          <w:rFonts w:ascii="Times New Roman" w:hAnsi="Times New Roman"/>
          <w:sz w:val="28"/>
          <w:szCs w:val="28"/>
        </w:rPr>
        <w:t xml:space="preserve">Развитие  системы теплоснабжения поселения не предполагает подключение перспективной нагрузки к котельным № 1, № 2, № 3. </w:t>
      </w:r>
    </w:p>
    <w:p w:rsidR="00705148" w:rsidRPr="009F1491" w:rsidRDefault="00705148" w:rsidP="00846CD5">
      <w:pPr>
        <w:spacing w:after="0" w:line="240" w:lineRule="auto"/>
        <w:jc w:val="both"/>
        <w:rPr>
          <w:rFonts w:ascii="Times New Roman" w:hAnsi="Times New Roman"/>
          <w:b/>
          <w:sz w:val="28"/>
          <w:szCs w:val="28"/>
        </w:rPr>
      </w:pPr>
      <w:r w:rsidRPr="009F1491">
        <w:rPr>
          <w:rFonts w:ascii="Times New Roman" w:hAnsi="Times New Roman"/>
          <w:b/>
          <w:sz w:val="28"/>
          <w:szCs w:val="28"/>
        </w:rPr>
        <w:t xml:space="preserve">Реконструкция тепловых сетей с увеличением диаметра трубопроводов для обеспечения перспективных приростов тепловой нагрузки. </w:t>
      </w:r>
    </w:p>
    <w:p w:rsidR="00705148" w:rsidRDefault="00705148" w:rsidP="00846CD5">
      <w:pPr>
        <w:spacing w:after="0" w:line="240" w:lineRule="auto"/>
        <w:ind w:firstLine="708"/>
        <w:jc w:val="both"/>
        <w:rPr>
          <w:rFonts w:ascii="Times New Roman" w:hAnsi="Times New Roman"/>
          <w:sz w:val="28"/>
          <w:szCs w:val="28"/>
        </w:rPr>
      </w:pPr>
      <w:r w:rsidRPr="009F1491">
        <w:rPr>
          <w:rFonts w:ascii="Times New Roman" w:hAnsi="Times New Roman"/>
          <w:sz w:val="28"/>
          <w:szCs w:val="28"/>
        </w:rPr>
        <w:t xml:space="preserve">В варианте развития системы теплоснабжения поселения планируется реконструкция магистральных сетей. Перечень мероприятий представлен в таблице ниже. </w:t>
      </w:r>
    </w:p>
    <w:p w:rsidR="00705148" w:rsidRPr="009F1491" w:rsidRDefault="00705148" w:rsidP="007530DF">
      <w:pPr>
        <w:spacing w:before="200" w:line="240" w:lineRule="auto"/>
        <w:jc w:val="center"/>
        <w:rPr>
          <w:rFonts w:ascii="Times New Roman" w:hAnsi="Times New Roman"/>
          <w:b/>
          <w:sz w:val="28"/>
          <w:szCs w:val="28"/>
        </w:rPr>
      </w:pPr>
      <w:r w:rsidRPr="009F1491">
        <w:rPr>
          <w:rFonts w:ascii="Times New Roman" w:hAnsi="Times New Roman"/>
          <w:b/>
          <w:sz w:val="28"/>
          <w:szCs w:val="28"/>
        </w:rPr>
        <w:t>Реконструкция тепловых сетей, подлежащих замене в связи с исчерпанием эксплуатационного ресурса.</w:t>
      </w:r>
    </w:p>
    <w:p w:rsidR="00705148" w:rsidRDefault="00705148" w:rsidP="007530DF">
      <w:pPr>
        <w:spacing w:after="60" w:line="240" w:lineRule="auto"/>
        <w:ind w:firstLine="709"/>
        <w:rPr>
          <w:rFonts w:ascii="Times New Roman" w:hAnsi="Times New Roman"/>
          <w:sz w:val="28"/>
          <w:szCs w:val="28"/>
        </w:rPr>
      </w:pPr>
      <w:r w:rsidRPr="009F1491">
        <w:rPr>
          <w:rFonts w:ascii="Times New Roman" w:hAnsi="Times New Roman"/>
          <w:sz w:val="28"/>
          <w:szCs w:val="28"/>
        </w:rPr>
        <w:lastRenderedPageBreak/>
        <w:t>Капитальные затраты по замене тепловых сетей в связи с исчерпанием эксплуатационного ресурса, тыс. руб.</w:t>
      </w:r>
    </w:p>
    <w:p w:rsidR="00225CCB" w:rsidRPr="009F1491" w:rsidRDefault="00225CCB" w:rsidP="00225CCB">
      <w:pPr>
        <w:spacing w:after="60" w:line="240" w:lineRule="auto"/>
        <w:ind w:firstLine="709"/>
        <w:jc w:val="right"/>
        <w:rPr>
          <w:rFonts w:ascii="Times New Roman" w:hAnsi="Times New Roman"/>
          <w:sz w:val="28"/>
          <w:szCs w:val="28"/>
        </w:rPr>
      </w:pPr>
      <w:r>
        <w:rPr>
          <w:rFonts w:ascii="Times New Roman" w:hAnsi="Times New Roman"/>
          <w:sz w:val="28"/>
          <w:szCs w:val="28"/>
        </w:rPr>
        <w:t>Таблица 6.1</w:t>
      </w:r>
    </w:p>
    <w:tbl>
      <w:tblPr>
        <w:tblStyle w:val="a9"/>
        <w:tblW w:w="4747" w:type="pct"/>
        <w:tblLayout w:type="fixed"/>
        <w:tblLook w:val="04A0"/>
      </w:tblPr>
      <w:tblGrid>
        <w:gridCol w:w="485"/>
        <w:gridCol w:w="1439"/>
        <w:gridCol w:w="1448"/>
        <w:gridCol w:w="999"/>
        <w:gridCol w:w="1126"/>
        <w:gridCol w:w="1557"/>
        <w:gridCol w:w="1134"/>
        <w:gridCol w:w="1166"/>
      </w:tblGrid>
      <w:tr w:rsidR="007530DF" w:rsidRPr="009425A6" w:rsidTr="007530DF">
        <w:tc>
          <w:tcPr>
            <w:tcW w:w="260" w:type="pct"/>
            <w:vAlign w:val="center"/>
          </w:tcPr>
          <w:p w:rsidR="007530DF" w:rsidRPr="009425A6" w:rsidRDefault="007530DF" w:rsidP="00F76F1B">
            <w:pPr>
              <w:pStyle w:val="aff2"/>
              <w:rPr>
                <w:sz w:val="24"/>
                <w:szCs w:val="24"/>
              </w:rPr>
            </w:pPr>
            <w:r w:rsidRPr="009425A6">
              <w:rPr>
                <w:sz w:val="24"/>
                <w:szCs w:val="24"/>
              </w:rPr>
              <w:t>№ п/п</w:t>
            </w:r>
          </w:p>
        </w:tc>
        <w:tc>
          <w:tcPr>
            <w:tcW w:w="769" w:type="pct"/>
            <w:vAlign w:val="center"/>
          </w:tcPr>
          <w:p w:rsidR="007530DF" w:rsidRPr="009425A6" w:rsidRDefault="007530DF" w:rsidP="00F76F1B">
            <w:pPr>
              <w:pStyle w:val="aff2"/>
              <w:rPr>
                <w:sz w:val="24"/>
                <w:szCs w:val="24"/>
              </w:rPr>
            </w:pPr>
            <w:r w:rsidRPr="009425A6">
              <w:rPr>
                <w:sz w:val="24"/>
                <w:szCs w:val="24"/>
              </w:rPr>
              <w:t>Начало участка</w:t>
            </w:r>
          </w:p>
        </w:tc>
        <w:tc>
          <w:tcPr>
            <w:tcW w:w="774" w:type="pct"/>
            <w:vAlign w:val="center"/>
          </w:tcPr>
          <w:p w:rsidR="007530DF" w:rsidRPr="009425A6" w:rsidRDefault="007530DF" w:rsidP="00F76F1B">
            <w:pPr>
              <w:pStyle w:val="aff2"/>
              <w:rPr>
                <w:sz w:val="24"/>
                <w:szCs w:val="24"/>
              </w:rPr>
            </w:pPr>
            <w:r w:rsidRPr="009425A6">
              <w:rPr>
                <w:sz w:val="24"/>
                <w:szCs w:val="24"/>
              </w:rPr>
              <w:t>Конец участка</w:t>
            </w:r>
          </w:p>
        </w:tc>
        <w:tc>
          <w:tcPr>
            <w:tcW w:w="534" w:type="pct"/>
            <w:vAlign w:val="center"/>
          </w:tcPr>
          <w:p w:rsidR="007530DF" w:rsidRPr="009425A6" w:rsidRDefault="007530DF" w:rsidP="00F76F1B">
            <w:pPr>
              <w:pStyle w:val="aff2"/>
              <w:rPr>
                <w:sz w:val="24"/>
                <w:szCs w:val="24"/>
              </w:rPr>
            </w:pPr>
            <w:r w:rsidRPr="009425A6">
              <w:rPr>
                <w:sz w:val="24"/>
                <w:szCs w:val="24"/>
              </w:rPr>
              <w:t>Длина, м</w:t>
            </w:r>
          </w:p>
        </w:tc>
        <w:tc>
          <w:tcPr>
            <w:tcW w:w="602" w:type="pct"/>
            <w:vAlign w:val="center"/>
          </w:tcPr>
          <w:p w:rsidR="007530DF" w:rsidRPr="009425A6" w:rsidRDefault="007530DF" w:rsidP="00F76F1B">
            <w:pPr>
              <w:pStyle w:val="aff2"/>
              <w:rPr>
                <w:sz w:val="24"/>
                <w:szCs w:val="24"/>
              </w:rPr>
            </w:pPr>
            <w:r w:rsidRPr="009425A6">
              <w:rPr>
                <w:sz w:val="24"/>
                <w:szCs w:val="24"/>
              </w:rPr>
              <w:t>Диаметр подачи, м</w:t>
            </w:r>
          </w:p>
        </w:tc>
        <w:tc>
          <w:tcPr>
            <w:tcW w:w="832" w:type="pct"/>
            <w:vAlign w:val="center"/>
          </w:tcPr>
          <w:p w:rsidR="007530DF" w:rsidRPr="009425A6" w:rsidRDefault="007530DF" w:rsidP="00F76F1B">
            <w:pPr>
              <w:pStyle w:val="aff2"/>
              <w:rPr>
                <w:sz w:val="24"/>
                <w:szCs w:val="24"/>
              </w:rPr>
            </w:pPr>
            <w:r w:rsidRPr="009425A6">
              <w:rPr>
                <w:sz w:val="24"/>
                <w:szCs w:val="24"/>
              </w:rPr>
              <w:t>Тип прокладки</w:t>
            </w:r>
          </w:p>
        </w:tc>
        <w:tc>
          <w:tcPr>
            <w:tcW w:w="606" w:type="pct"/>
            <w:vAlign w:val="center"/>
          </w:tcPr>
          <w:p w:rsidR="007530DF" w:rsidRPr="009425A6" w:rsidRDefault="007530DF" w:rsidP="00F76F1B">
            <w:pPr>
              <w:pStyle w:val="aff2"/>
              <w:rPr>
                <w:sz w:val="24"/>
                <w:szCs w:val="24"/>
              </w:rPr>
            </w:pPr>
            <w:r w:rsidRPr="009425A6">
              <w:rPr>
                <w:sz w:val="24"/>
                <w:szCs w:val="24"/>
              </w:rPr>
              <w:t>Год строительства</w:t>
            </w:r>
          </w:p>
        </w:tc>
        <w:tc>
          <w:tcPr>
            <w:tcW w:w="624" w:type="pct"/>
            <w:vAlign w:val="center"/>
          </w:tcPr>
          <w:p w:rsidR="007530DF" w:rsidRPr="009425A6" w:rsidRDefault="007530DF" w:rsidP="00F76F1B">
            <w:pPr>
              <w:pStyle w:val="aff2"/>
              <w:rPr>
                <w:sz w:val="24"/>
                <w:szCs w:val="24"/>
              </w:rPr>
            </w:pPr>
            <w:r w:rsidRPr="009425A6">
              <w:rPr>
                <w:sz w:val="24"/>
                <w:szCs w:val="24"/>
              </w:rPr>
              <w:t>Затраты, тыс. руб.</w:t>
            </w:r>
          </w:p>
        </w:tc>
      </w:tr>
      <w:tr w:rsidR="007530DF" w:rsidRPr="009425A6" w:rsidTr="007530DF">
        <w:tc>
          <w:tcPr>
            <w:tcW w:w="260" w:type="pct"/>
            <w:vAlign w:val="center"/>
          </w:tcPr>
          <w:p w:rsidR="007530DF" w:rsidRPr="009425A6" w:rsidRDefault="007530DF" w:rsidP="00F76F1B">
            <w:pPr>
              <w:pStyle w:val="aff2"/>
              <w:rPr>
                <w:sz w:val="24"/>
                <w:szCs w:val="24"/>
              </w:rPr>
            </w:pPr>
            <w:r w:rsidRPr="009425A6">
              <w:rPr>
                <w:sz w:val="24"/>
                <w:szCs w:val="24"/>
              </w:rPr>
              <w:t>1</w:t>
            </w:r>
          </w:p>
        </w:tc>
        <w:tc>
          <w:tcPr>
            <w:tcW w:w="769" w:type="pct"/>
            <w:vAlign w:val="center"/>
          </w:tcPr>
          <w:p w:rsidR="007530DF" w:rsidRPr="009425A6" w:rsidRDefault="00225CCB" w:rsidP="00225CCB">
            <w:pPr>
              <w:pStyle w:val="aff2"/>
              <w:rPr>
                <w:sz w:val="24"/>
                <w:szCs w:val="24"/>
              </w:rPr>
            </w:pPr>
            <w:r>
              <w:rPr>
                <w:sz w:val="24"/>
                <w:szCs w:val="24"/>
              </w:rPr>
              <w:t xml:space="preserve">По ул. Кирова </w:t>
            </w:r>
            <w:r w:rsidR="007530DF" w:rsidRPr="009425A6">
              <w:rPr>
                <w:sz w:val="24"/>
                <w:szCs w:val="24"/>
              </w:rPr>
              <w:t xml:space="preserve">с. Еткуль   </w:t>
            </w:r>
          </w:p>
        </w:tc>
        <w:tc>
          <w:tcPr>
            <w:tcW w:w="774" w:type="pct"/>
            <w:vAlign w:val="center"/>
          </w:tcPr>
          <w:p w:rsidR="007530DF" w:rsidRDefault="00225CCB" w:rsidP="00F76F1B">
            <w:pPr>
              <w:pStyle w:val="aff2"/>
              <w:rPr>
                <w:sz w:val="24"/>
                <w:szCs w:val="24"/>
              </w:rPr>
            </w:pPr>
            <w:r>
              <w:rPr>
                <w:sz w:val="24"/>
                <w:szCs w:val="24"/>
              </w:rPr>
              <w:t>от ТК 223</w:t>
            </w:r>
          </w:p>
          <w:p w:rsidR="00225CCB" w:rsidRPr="009425A6" w:rsidRDefault="00225CCB" w:rsidP="00F76F1B">
            <w:pPr>
              <w:pStyle w:val="aff2"/>
              <w:rPr>
                <w:sz w:val="24"/>
                <w:szCs w:val="24"/>
              </w:rPr>
            </w:pPr>
            <w:r>
              <w:rPr>
                <w:sz w:val="24"/>
                <w:szCs w:val="24"/>
              </w:rPr>
              <w:t>до ТК 224</w:t>
            </w:r>
          </w:p>
        </w:tc>
        <w:tc>
          <w:tcPr>
            <w:tcW w:w="534" w:type="pct"/>
            <w:vAlign w:val="center"/>
          </w:tcPr>
          <w:p w:rsidR="007530DF" w:rsidRPr="009425A6" w:rsidRDefault="00225CCB" w:rsidP="00F76F1B">
            <w:pPr>
              <w:pStyle w:val="aff2"/>
              <w:rPr>
                <w:sz w:val="24"/>
                <w:szCs w:val="24"/>
              </w:rPr>
            </w:pPr>
            <w:r>
              <w:rPr>
                <w:sz w:val="24"/>
                <w:szCs w:val="24"/>
              </w:rPr>
              <w:t>8</w:t>
            </w:r>
            <w:r w:rsidR="007530DF" w:rsidRPr="009425A6">
              <w:rPr>
                <w:sz w:val="24"/>
                <w:szCs w:val="24"/>
              </w:rPr>
              <w:t>0</w:t>
            </w:r>
          </w:p>
        </w:tc>
        <w:tc>
          <w:tcPr>
            <w:tcW w:w="602" w:type="pct"/>
            <w:vAlign w:val="center"/>
          </w:tcPr>
          <w:p w:rsidR="007530DF" w:rsidRPr="009425A6" w:rsidRDefault="00225CCB" w:rsidP="00F76F1B">
            <w:pPr>
              <w:pStyle w:val="aff2"/>
              <w:rPr>
                <w:sz w:val="24"/>
                <w:szCs w:val="24"/>
              </w:rPr>
            </w:pPr>
            <w:r>
              <w:rPr>
                <w:sz w:val="24"/>
                <w:szCs w:val="24"/>
              </w:rPr>
              <w:t>10</w:t>
            </w:r>
            <w:r w:rsidR="007530DF" w:rsidRPr="009425A6">
              <w:rPr>
                <w:sz w:val="24"/>
                <w:szCs w:val="24"/>
              </w:rPr>
              <w:t>0</w:t>
            </w:r>
          </w:p>
        </w:tc>
        <w:tc>
          <w:tcPr>
            <w:tcW w:w="832" w:type="pct"/>
            <w:vAlign w:val="center"/>
          </w:tcPr>
          <w:p w:rsidR="007530DF" w:rsidRPr="009425A6" w:rsidRDefault="007530DF" w:rsidP="00F76F1B">
            <w:pPr>
              <w:pStyle w:val="aff2"/>
              <w:rPr>
                <w:sz w:val="24"/>
                <w:szCs w:val="24"/>
              </w:rPr>
            </w:pPr>
            <w:r w:rsidRPr="009425A6">
              <w:rPr>
                <w:sz w:val="24"/>
                <w:szCs w:val="24"/>
              </w:rPr>
              <w:t>Подземная канальная</w:t>
            </w:r>
          </w:p>
        </w:tc>
        <w:tc>
          <w:tcPr>
            <w:tcW w:w="606" w:type="pct"/>
            <w:vAlign w:val="center"/>
          </w:tcPr>
          <w:p w:rsidR="007530DF" w:rsidRPr="009425A6" w:rsidRDefault="007530DF" w:rsidP="00F76F1B">
            <w:pPr>
              <w:pStyle w:val="aff2"/>
              <w:rPr>
                <w:sz w:val="24"/>
                <w:szCs w:val="24"/>
              </w:rPr>
            </w:pPr>
            <w:r w:rsidRPr="009425A6">
              <w:rPr>
                <w:sz w:val="24"/>
                <w:szCs w:val="24"/>
              </w:rPr>
              <w:t>20</w:t>
            </w:r>
            <w:r w:rsidR="00225CCB">
              <w:rPr>
                <w:sz w:val="24"/>
                <w:szCs w:val="24"/>
              </w:rPr>
              <w:t>20</w:t>
            </w:r>
          </w:p>
        </w:tc>
        <w:tc>
          <w:tcPr>
            <w:tcW w:w="624" w:type="pct"/>
            <w:vAlign w:val="center"/>
          </w:tcPr>
          <w:p w:rsidR="007530DF" w:rsidRPr="009425A6" w:rsidRDefault="00225CCB" w:rsidP="00F76F1B">
            <w:pPr>
              <w:pStyle w:val="aff2"/>
              <w:rPr>
                <w:sz w:val="24"/>
                <w:szCs w:val="24"/>
              </w:rPr>
            </w:pPr>
            <w:r>
              <w:rPr>
                <w:sz w:val="24"/>
                <w:szCs w:val="24"/>
              </w:rPr>
              <w:t>90</w:t>
            </w:r>
            <w:r w:rsidR="007530DF" w:rsidRPr="009425A6">
              <w:rPr>
                <w:sz w:val="24"/>
                <w:szCs w:val="24"/>
              </w:rPr>
              <w:t>.</w:t>
            </w:r>
            <w:r>
              <w:rPr>
                <w:sz w:val="24"/>
                <w:szCs w:val="24"/>
              </w:rPr>
              <w:t>0</w:t>
            </w:r>
          </w:p>
        </w:tc>
      </w:tr>
      <w:tr w:rsidR="007530DF" w:rsidRPr="009425A6" w:rsidTr="007530DF">
        <w:tc>
          <w:tcPr>
            <w:tcW w:w="260" w:type="pct"/>
            <w:vAlign w:val="center"/>
          </w:tcPr>
          <w:p w:rsidR="007530DF" w:rsidRPr="009425A6" w:rsidRDefault="007530DF" w:rsidP="00F76F1B">
            <w:pPr>
              <w:pStyle w:val="aff2"/>
              <w:rPr>
                <w:sz w:val="24"/>
                <w:szCs w:val="24"/>
              </w:rPr>
            </w:pPr>
            <w:r w:rsidRPr="009425A6">
              <w:rPr>
                <w:sz w:val="24"/>
                <w:szCs w:val="24"/>
              </w:rPr>
              <w:t>2</w:t>
            </w:r>
          </w:p>
        </w:tc>
        <w:tc>
          <w:tcPr>
            <w:tcW w:w="769" w:type="pct"/>
            <w:vAlign w:val="center"/>
          </w:tcPr>
          <w:p w:rsidR="002E0FD3" w:rsidRDefault="007530DF" w:rsidP="008178A7">
            <w:pPr>
              <w:pStyle w:val="aff2"/>
              <w:rPr>
                <w:sz w:val="24"/>
                <w:szCs w:val="24"/>
              </w:rPr>
            </w:pPr>
            <w:r w:rsidRPr="009425A6">
              <w:rPr>
                <w:sz w:val="24"/>
                <w:szCs w:val="24"/>
              </w:rPr>
              <w:t>По ул. Октябрьск</w:t>
            </w:r>
          </w:p>
          <w:p w:rsidR="007530DF" w:rsidRPr="009425A6" w:rsidRDefault="007530DF" w:rsidP="008178A7">
            <w:pPr>
              <w:pStyle w:val="aff2"/>
              <w:rPr>
                <w:sz w:val="24"/>
                <w:szCs w:val="24"/>
              </w:rPr>
            </w:pPr>
            <w:r w:rsidRPr="009425A6">
              <w:rPr>
                <w:sz w:val="24"/>
                <w:szCs w:val="24"/>
              </w:rPr>
              <w:t xml:space="preserve">ая с. Еткуль  </w:t>
            </w:r>
          </w:p>
        </w:tc>
        <w:tc>
          <w:tcPr>
            <w:tcW w:w="774" w:type="pct"/>
            <w:vAlign w:val="center"/>
          </w:tcPr>
          <w:p w:rsidR="007530DF" w:rsidRPr="009425A6" w:rsidRDefault="00225CCB" w:rsidP="00225CCB">
            <w:pPr>
              <w:pStyle w:val="aff2"/>
              <w:rPr>
                <w:sz w:val="24"/>
                <w:szCs w:val="24"/>
              </w:rPr>
            </w:pPr>
            <w:r>
              <w:rPr>
                <w:sz w:val="24"/>
                <w:szCs w:val="24"/>
              </w:rPr>
              <w:t>От  ТК 22 до ТК 26</w:t>
            </w:r>
            <w:r w:rsidR="007530DF" w:rsidRPr="009425A6">
              <w:rPr>
                <w:sz w:val="24"/>
                <w:szCs w:val="24"/>
              </w:rPr>
              <w:t xml:space="preserve"> </w:t>
            </w:r>
          </w:p>
        </w:tc>
        <w:tc>
          <w:tcPr>
            <w:tcW w:w="534" w:type="pct"/>
            <w:vAlign w:val="center"/>
          </w:tcPr>
          <w:p w:rsidR="007530DF" w:rsidRPr="009425A6" w:rsidRDefault="00225CCB" w:rsidP="00F76F1B">
            <w:pPr>
              <w:pStyle w:val="aff2"/>
              <w:rPr>
                <w:sz w:val="24"/>
                <w:szCs w:val="24"/>
              </w:rPr>
            </w:pPr>
            <w:r>
              <w:rPr>
                <w:sz w:val="24"/>
                <w:szCs w:val="24"/>
              </w:rPr>
              <w:t>250</w:t>
            </w:r>
          </w:p>
        </w:tc>
        <w:tc>
          <w:tcPr>
            <w:tcW w:w="602" w:type="pct"/>
            <w:vAlign w:val="center"/>
          </w:tcPr>
          <w:p w:rsidR="007530DF" w:rsidRPr="009425A6" w:rsidRDefault="007530DF" w:rsidP="00F76F1B">
            <w:pPr>
              <w:pStyle w:val="aff2"/>
              <w:rPr>
                <w:sz w:val="24"/>
                <w:szCs w:val="24"/>
              </w:rPr>
            </w:pPr>
            <w:r w:rsidRPr="009425A6">
              <w:rPr>
                <w:sz w:val="24"/>
                <w:szCs w:val="24"/>
              </w:rPr>
              <w:t>1</w:t>
            </w:r>
            <w:r w:rsidR="00225CCB">
              <w:rPr>
                <w:sz w:val="24"/>
                <w:szCs w:val="24"/>
              </w:rPr>
              <w:t>08</w:t>
            </w:r>
          </w:p>
        </w:tc>
        <w:tc>
          <w:tcPr>
            <w:tcW w:w="832" w:type="pct"/>
            <w:vAlign w:val="center"/>
          </w:tcPr>
          <w:p w:rsidR="007530DF" w:rsidRPr="009425A6" w:rsidRDefault="007530DF" w:rsidP="00F76F1B">
            <w:pPr>
              <w:pStyle w:val="aff2"/>
              <w:rPr>
                <w:sz w:val="24"/>
                <w:szCs w:val="24"/>
              </w:rPr>
            </w:pPr>
            <w:r w:rsidRPr="009425A6">
              <w:rPr>
                <w:sz w:val="24"/>
                <w:szCs w:val="24"/>
              </w:rPr>
              <w:t>Подземная канальная</w:t>
            </w:r>
          </w:p>
        </w:tc>
        <w:tc>
          <w:tcPr>
            <w:tcW w:w="606" w:type="pct"/>
            <w:vAlign w:val="center"/>
          </w:tcPr>
          <w:p w:rsidR="007530DF" w:rsidRPr="009425A6" w:rsidRDefault="007530DF" w:rsidP="00F76F1B">
            <w:pPr>
              <w:pStyle w:val="aff2"/>
              <w:rPr>
                <w:sz w:val="24"/>
                <w:szCs w:val="24"/>
              </w:rPr>
            </w:pPr>
            <w:r w:rsidRPr="009425A6">
              <w:rPr>
                <w:sz w:val="24"/>
                <w:szCs w:val="24"/>
              </w:rPr>
              <w:t>20</w:t>
            </w:r>
            <w:r w:rsidR="00225CCB">
              <w:rPr>
                <w:sz w:val="24"/>
                <w:szCs w:val="24"/>
              </w:rPr>
              <w:t>21</w:t>
            </w:r>
          </w:p>
        </w:tc>
        <w:tc>
          <w:tcPr>
            <w:tcW w:w="624" w:type="pct"/>
            <w:vAlign w:val="center"/>
          </w:tcPr>
          <w:p w:rsidR="007530DF" w:rsidRPr="009425A6" w:rsidRDefault="00225CCB" w:rsidP="00F76F1B">
            <w:pPr>
              <w:pStyle w:val="aff2"/>
              <w:rPr>
                <w:sz w:val="24"/>
                <w:szCs w:val="24"/>
              </w:rPr>
            </w:pPr>
            <w:r>
              <w:rPr>
                <w:sz w:val="24"/>
                <w:szCs w:val="24"/>
              </w:rPr>
              <w:t>590,0</w:t>
            </w:r>
          </w:p>
        </w:tc>
      </w:tr>
      <w:tr w:rsidR="007530DF" w:rsidRPr="009425A6" w:rsidTr="007530DF">
        <w:tc>
          <w:tcPr>
            <w:tcW w:w="260" w:type="pct"/>
            <w:vAlign w:val="center"/>
          </w:tcPr>
          <w:p w:rsidR="007530DF" w:rsidRPr="009425A6" w:rsidRDefault="007530DF" w:rsidP="00F76F1B">
            <w:pPr>
              <w:pStyle w:val="aff2"/>
              <w:rPr>
                <w:sz w:val="24"/>
                <w:szCs w:val="24"/>
              </w:rPr>
            </w:pPr>
            <w:r w:rsidRPr="009425A6">
              <w:rPr>
                <w:sz w:val="24"/>
                <w:szCs w:val="24"/>
              </w:rPr>
              <w:t>3</w:t>
            </w:r>
          </w:p>
        </w:tc>
        <w:tc>
          <w:tcPr>
            <w:tcW w:w="769" w:type="pct"/>
            <w:vAlign w:val="center"/>
          </w:tcPr>
          <w:p w:rsidR="007530DF" w:rsidRPr="009425A6" w:rsidRDefault="007530DF" w:rsidP="008178A7">
            <w:pPr>
              <w:pStyle w:val="aff2"/>
              <w:rPr>
                <w:sz w:val="24"/>
                <w:szCs w:val="24"/>
              </w:rPr>
            </w:pPr>
            <w:r w:rsidRPr="009425A6">
              <w:rPr>
                <w:sz w:val="24"/>
                <w:szCs w:val="24"/>
              </w:rPr>
              <w:t>Пер.№</w:t>
            </w:r>
            <w:r w:rsidR="00225CCB">
              <w:rPr>
                <w:sz w:val="24"/>
                <w:szCs w:val="24"/>
              </w:rPr>
              <w:t>10</w:t>
            </w:r>
          </w:p>
        </w:tc>
        <w:tc>
          <w:tcPr>
            <w:tcW w:w="774" w:type="pct"/>
            <w:vAlign w:val="center"/>
          </w:tcPr>
          <w:p w:rsidR="007530DF" w:rsidRPr="009425A6" w:rsidRDefault="00225CCB" w:rsidP="00225CCB">
            <w:pPr>
              <w:pStyle w:val="aff2"/>
              <w:rPr>
                <w:sz w:val="24"/>
                <w:szCs w:val="24"/>
              </w:rPr>
            </w:pPr>
            <w:r>
              <w:rPr>
                <w:sz w:val="24"/>
                <w:szCs w:val="24"/>
              </w:rPr>
              <w:t>От ТК№248доТК№24</w:t>
            </w:r>
            <w:r w:rsidR="007530DF" w:rsidRPr="009425A6">
              <w:rPr>
                <w:sz w:val="24"/>
                <w:szCs w:val="24"/>
              </w:rPr>
              <w:t>9</w:t>
            </w:r>
          </w:p>
        </w:tc>
        <w:tc>
          <w:tcPr>
            <w:tcW w:w="534" w:type="pct"/>
            <w:vAlign w:val="center"/>
          </w:tcPr>
          <w:p w:rsidR="007530DF" w:rsidRPr="009425A6" w:rsidRDefault="00225CCB" w:rsidP="00F76F1B">
            <w:pPr>
              <w:pStyle w:val="aff2"/>
              <w:rPr>
                <w:sz w:val="24"/>
                <w:szCs w:val="24"/>
              </w:rPr>
            </w:pPr>
            <w:r>
              <w:rPr>
                <w:sz w:val="24"/>
                <w:szCs w:val="24"/>
              </w:rPr>
              <w:t>50</w:t>
            </w:r>
          </w:p>
        </w:tc>
        <w:tc>
          <w:tcPr>
            <w:tcW w:w="602" w:type="pct"/>
            <w:vAlign w:val="center"/>
          </w:tcPr>
          <w:p w:rsidR="007530DF" w:rsidRPr="009425A6" w:rsidRDefault="00225CCB" w:rsidP="00F76F1B">
            <w:pPr>
              <w:pStyle w:val="aff2"/>
              <w:rPr>
                <w:sz w:val="24"/>
                <w:szCs w:val="24"/>
              </w:rPr>
            </w:pPr>
            <w:r>
              <w:rPr>
                <w:sz w:val="24"/>
                <w:szCs w:val="24"/>
              </w:rPr>
              <w:t>150</w:t>
            </w:r>
          </w:p>
        </w:tc>
        <w:tc>
          <w:tcPr>
            <w:tcW w:w="832" w:type="pct"/>
            <w:vAlign w:val="center"/>
          </w:tcPr>
          <w:p w:rsidR="007530DF" w:rsidRPr="009425A6" w:rsidRDefault="007530DF" w:rsidP="00F76F1B">
            <w:pPr>
              <w:pStyle w:val="aff2"/>
              <w:rPr>
                <w:sz w:val="24"/>
                <w:szCs w:val="24"/>
              </w:rPr>
            </w:pPr>
            <w:r w:rsidRPr="009425A6">
              <w:rPr>
                <w:sz w:val="24"/>
                <w:szCs w:val="24"/>
              </w:rPr>
              <w:t>Подземная канальная</w:t>
            </w:r>
          </w:p>
        </w:tc>
        <w:tc>
          <w:tcPr>
            <w:tcW w:w="606" w:type="pct"/>
            <w:vAlign w:val="center"/>
          </w:tcPr>
          <w:p w:rsidR="007530DF" w:rsidRPr="009425A6" w:rsidRDefault="007530DF" w:rsidP="00F76F1B">
            <w:pPr>
              <w:pStyle w:val="aff2"/>
              <w:rPr>
                <w:sz w:val="24"/>
                <w:szCs w:val="24"/>
              </w:rPr>
            </w:pPr>
            <w:r w:rsidRPr="009425A6">
              <w:rPr>
                <w:sz w:val="24"/>
                <w:szCs w:val="24"/>
              </w:rPr>
              <w:t>20</w:t>
            </w:r>
            <w:r w:rsidR="00225CCB">
              <w:rPr>
                <w:sz w:val="24"/>
                <w:szCs w:val="24"/>
              </w:rPr>
              <w:t>20</w:t>
            </w:r>
          </w:p>
        </w:tc>
        <w:tc>
          <w:tcPr>
            <w:tcW w:w="624" w:type="pct"/>
            <w:vAlign w:val="center"/>
          </w:tcPr>
          <w:p w:rsidR="007530DF" w:rsidRPr="009425A6" w:rsidRDefault="00225CCB" w:rsidP="00F76F1B">
            <w:pPr>
              <w:pStyle w:val="aff2"/>
              <w:rPr>
                <w:sz w:val="24"/>
                <w:szCs w:val="24"/>
              </w:rPr>
            </w:pPr>
            <w:r>
              <w:rPr>
                <w:sz w:val="24"/>
                <w:szCs w:val="24"/>
              </w:rPr>
              <w:t>240,0</w:t>
            </w:r>
          </w:p>
        </w:tc>
      </w:tr>
      <w:tr w:rsidR="007530DF" w:rsidRPr="009425A6" w:rsidTr="007530DF">
        <w:tc>
          <w:tcPr>
            <w:tcW w:w="260" w:type="pct"/>
            <w:vAlign w:val="center"/>
          </w:tcPr>
          <w:p w:rsidR="007530DF" w:rsidRPr="009425A6" w:rsidRDefault="007530DF" w:rsidP="00F76F1B">
            <w:pPr>
              <w:pStyle w:val="aff2"/>
              <w:rPr>
                <w:sz w:val="24"/>
                <w:szCs w:val="24"/>
              </w:rPr>
            </w:pPr>
          </w:p>
        </w:tc>
        <w:tc>
          <w:tcPr>
            <w:tcW w:w="769" w:type="pct"/>
            <w:vAlign w:val="center"/>
          </w:tcPr>
          <w:p w:rsidR="007530DF" w:rsidRPr="009425A6" w:rsidRDefault="007530DF" w:rsidP="00F76F1B">
            <w:pPr>
              <w:pStyle w:val="aff2"/>
              <w:rPr>
                <w:sz w:val="24"/>
                <w:szCs w:val="24"/>
              </w:rPr>
            </w:pPr>
            <w:r w:rsidRPr="009425A6">
              <w:rPr>
                <w:sz w:val="24"/>
                <w:szCs w:val="24"/>
              </w:rPr>
              <w:t>Итого</w:t>
            </w:r>
          </w:p>
        </w:tc>
        <w:tc>
          <w:tcPr>
            <w:tcW w:w="774" w:type="pct"/>
            <w:vAlign w:val="center"/>
          </w:tcPr>
          <w:p w:rsidR="007530DF" w:rsidRPr="009425A6" w:rsidRDefault="007530DF" w:rsidP="00F76F1B">
            <w:pPr>
              <w:pStyle w:val="aff2"/>
              <w:rPr>
                <w:sz w:val="24"/>
                <w:szCs w:val="24"/>
              </w:rPr>
            </w:pPr>
          </w:p>
        </w:tc>
        <w:tc>
          <w:tcPr>
            <w:tcW w:w="534" w:type="pct"/>
            <w:vAlign w:val="center"/>
          </w:tcPr>
          <w:p w:rsidR="007530DF" w:rsidRPr="009425A6" w:rsidRDefault="00225CCB" w:rsidP="00F76F1B">
            <w:pPr>
              <w:pStyle w:val="aff2"/>
              <w:rPr>
                <w:sz w:val="24"/>
                <w:szCs w:val="24"/>
              </w:rPr>
            </w:pPr>
            <w:r>
              <w:rPr>
                <w:sz w:val="24"/>
                <w:szCs w:val="24"/>
              </w:rPr>
              <w:t>38</w:t>
            </w:r>
            <w:r w:rsidR="007530DF" w:rsidRPr="009425A6">
              <w:rPr>
                <w:sz w:val="24"/>
                <w:szCs w:val="24"/>
              </w:rPr>
              <w:t>0</w:t>
            </w:r>
          </w:p>
        </w:tc>
        <w:tc>
          <w:tcPr>
            <w:tcW w:w="602" w:type="pct"/>
            <w:vAlign w:val="center"/>
          </w:tcPr>
          <w:p w:rsidR="007530DF" w:rsidRPr="009425A6" w:rsidRDefault="007530DF" w:rsidP="00F76F1B">
            <w:pPr>
              <w:pStyle w:val="aff2"/>
              <w:rPr>
                <w:sz w:val="24"/>
                <w:szCs w:val="24"/>
              </w:rPr>
            </w:pPr>
          </w:p>
        </w:tc>
        <w:tc>
          <w:tcPr>
            <w:tcW w:w="832" w:type="pct"/>
            <w:vAlign w:val="center"/>
          </w:tcPr>
          <w:p w:rsidR="007530DF" w:rsidRPr="009425A6" w:rsidRDefault="007530DF" w:rsidP="00F76F1B">
            <w:pPr>
              <w:pStyle w:val="aff2"/>
              <w:rPr>
                <w:sz w:val="24"/>
                <w:szCs w:val="24"/>
              </w:rPr>
            </w:pPr>
          </w:p>
        </w:tc>
        <w:tc>
          <w:tcPr>
            <w:tcW w:w="606" w:type="pct"/>
            <w:vAlign w:val="center"/>
          </w:tcPr>
          <w:p w:rsidR="007530DF" w:rsidRPr="009425A6" w:rsidRDefault="007530DF" w:rsidP="00F76F1B">
            <w:pPr>
              <w:pStyle w:val="aff2"/>
              <w:rPr>
                <w:sz w:val="24"/>
                <w:szCs w:val="24"/>
              </w:rPr>
            </w:pPr>
          </w:p>
        </w:tc>
        <w:tc>
          <w:tcPr>
            <w:tcW w:w="624" w:type="pct"/>
            <w:vAlign w:val="center"/>
          </w:tcPr>
          <w:p w:rsidR="007530DF" w:rsidRPr="009425A6" w:rsidRDefault="00225CCB" w:rsidP="00F76F1B">
            <w:pPr>
              <w:pStyle w:val="aff2"/>
              <w:rPr>
                <w:sz w:val="24"/>
                <w:szCs w:val="24"/>
              </w:rPr>
            </w:pPr>
            <w:r>
              <w:rPr>
                <w:sz w:val="24"/>
                <w:szCs w:val="24"/>
              </w:rPr>
              <w:t>920,0</w:t>
            </w:r>
          </w:p>
        </w:tc>
      </w:tr>
    </w:tbl>
    <w:p w:rsidR="009425A6" w:rsidRDefault="009425A6" w:rsidP="009425A6">
      <w:pPr>
        <w:pStyle w:val="10"/>
        <w:spacing w:before="0" w:after="0"/>
        <w:jc w:val="both"/>
        <w:rPr>
          <w:rFonts w:ascii="Times New Roman" w:hAnsi="Times New Roman"/>
          <w:sz w:val="28"/>
          <w:szCs w:val="28"/>
        </w:rPr>
      </w:pPr>
      <w:bookmarkStart w:id="114" w:name="XA00M8S2N8"/>
      <w:bookmarkStart w:id="115" w:name="ZAP1U60397"/>
      <w:bookmarkStart w:id="116" w:name="bssPhr103"/>
      <w:bookmarkStart w:id="117" w:name="_Toc523494446"/>
      <w:bookmarkStart w:id="118" w:name="_Toc532982848"/>
      <w:bookmarkStart w:id="119" w:name="_Toc5693544"/>
      <w:bookmarkEnd w:id="114"/>
      <w:bookmarkEnd w:id="115"/>
      <w:bookmarkEnd w:id="116"/>
    </w:p>
    <w:p w:rsidR="00705148" w:rsidRPr="009F1491" w:rsidRDefault="00705148" w:rsidP="009425A6">
      <w:pPr>
        <w:pStyle w:val="10"/>
        <w:spacing w:before="0" w:after="0"/>
        <w:jc w:val="both"/>
        <w:rPr>
          <w:rFonts w:ascii="Times New Roman" w:hAnsi="Times New Roman"/>
          <w:sz w:val="28"/>
          <w:szCs w:val="28"/>
        </w:rPr>
      </w:pPr>
      <w:r w:rsidRPr="009F1491">
        <w:rPr>
          <w:rFonts w:ascii="Times New Roman" w:hAnsi="Times New Roman"/>
          <w:sz w:val="28"/>
          <w:szCs w:val="28"/>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17"/>
      <w:bookmarkEnd w:id="118"/>
      <w:bookmarkEnd w:id="119"/>
    </w:p>
    <w:p w:rsidR="00F76F1B" w:rsidRDefault="00705148" w:rsidP="00846CD5">
      <w:pPr>
        <w:pStyle w:val="afff2"/>
        <w:spacing w:after="0" w:line="240" w:lineRule="auto"/>
        <w:ind w:firstLine="708"/>
        <w:rPr>
          <w:sz w:val="28"/>
          <w:szCs w:val="28"/>
        </w:rPr>
      </w:pPr>
      <w:r w:rsidRPr="009F1491">
        <w:rPr>
          <w:sz w:val="28"/>
          <w:szCs w:val="28"/>
        </w:rPr>
        <w:t xml:space="preserve">Предложения по строительству и реконструкции тепловых сетей на </w:t>
      </w:r>
      <w:r w:rsidR="00A060FA">
        <w:rPr>
          <w:sz w:val="28"/>
          <w:szCs w:val="28"/>
        </w:rPr>
        <w:t>Еткульское</w:t>
      </w:r>
      <w:r w:rsidRPr="009F1491">
        <w:rPr>
          <w:sz w:val="28"/>
          <w:szCs w:val="28"/>
        </w:rPr>
        <w:t xml:space="preserve"> территории сельского поселения в целях обеспечения условий,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 </w:t>
      </w:r>
      <w:bookmarkStart w:id="120" w:name="_Toc523494447"/>
      <w:bookmarkStart w:id="121" w:name="_Toc532982849"/>
      <w:bookmarkStart w:id="122" w:name="_Toc5693545"/>
    </w:p>
    <w:p w:rsidR="009425A6" w:rsidRDefault="009425A6" w:rsidP="00846CD5">
      <w:pPr>
        <w:pStyle w:val="afff2"/>
        <w:spacing w:after="0" w:line="240" w:lineRule="auto"/>
        <w:ind w:firstLine="708"/>
        <w:rPr>
          <w:sz w:val="28"/>
          <w:szCs w:val="28"/>
        </w:rPr>
      </w:pPr>
    </w:p>
    <w:p w:rsidR="00705148" w:rsidRPr="009F1491" w:rsidRDefault="00705148" w:rsidP="009425A6">
      <w:pPr>
        <w:pStyle w:val="afff2"/>
        <w:spacing w:after="0" w:line="240" w:lineRule="auto"/>
        <w:ind w:firstLine="0"/>
        <w:rPr>
          <w:b/>
          <w:sz w:val="28"/>
          <w:szCs w:val="28"/>
        </w:rPr>
      </w:pPr>
      <w:r w:rsidRPr="009F1491">
        <w:rPr>
          <w:b/>
          <w:sz w:val="28"/>
          <w:szCs w:val="28"/>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20"/>
      <w:bookmarkEnd w:id="121"/>
      <w:bookmarkEnd w:id="122"/>
    </w:p>
    <w:p w:rsidR="00705148" w:rsidRPr="009F1491" w:rsidRDefault="00705148" w:rsidP="00846CD5">
      <w:pPr>
        <w:pStyle w:val="afff2"/>
        <w:spacing w:after="0" w:line="240" w:lineRule="auto"/>
        <w:ind w:firstLine="708"/>
        <w:rPr>
          <w:sz w:val="28"/>
          <w:szCs w:val="28"/>
        </w:rPr>
      </w:pPr>
      <w:bookmarkStart w:id="123" w:name="XA00M3M2ME"/>
      <w:bookmarkStart w:id="124" w:name="ZAP23DO3EP"/>
      <w:bookmarkStart w:id="125" w:name="bssPhr105"/>
      <w:bookmarkEnd w:id="123"/>
      <w:bookmarkEnd w:id="124"/>
      <w:bookmarkEnd w:id="125"/>
      <w:r w:rsidRPr="009F1491">
        <w:rPr>
          <w:sz w:val="28"/>
          <w:szCs w:val="28"/>
        </w:rPr>
        <w:t xml:space="preserve">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 </w:t>
      </w:r>
    </w:p>
    <w:p w:rsidR="00705148" w:rsidRPr="009F1491" w:rsidRDefault="00705148" w:rsidP="00622CFC">
      <w:pPr>
        <w:pStyle w:val="10"/>
        <w:jc w:val="both"/>
        <w:rPr>
          <w:rFonts w:ascii="Times New Roman" w:hAnsi="Times New Roman"/>
          <w:sz w:val="28"/>
          <w:szCs w:val="28"/>
        </w:rPr>
      </w:pPr>
      <w:bookmarkStart w:id="126" w:name="_Toc523494448"/>
      <w:bookmarkStart w:id="127" w:name="_Toc532982850"/>
      <w:bookmarkStart w:id="128" w:name="_Toc5693546"/>
      <w:r w:rsidRPr="009F1491">
        <w:rPr>
          <w:rFonts w:ascii="Times New Roman" w:hAnsi="Times New Roman"/>
          <w:sz w:val="28"/>
          <w:szCs w:val="28"/>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126"/>
      <w:bookmarkEnd w:id="127"/>
      <w:bookmarkEnd w:id="128"/>
    </w:p>
    <w:p w:rsidR="00F76F1B" w:rsidRPr="009F1491" w:rsidRDefault="00705148" w:rsidP="009425A6">
      <w:pPr>
        <w:spacing w:after="0" w:line="240" w:lineRule="auto"/>
        <w:ind w:firstLine="709"/>
        <w:jc w:val="both"/>
        <w:rPr>
          <w:rFonts w:ascii="Times New Roman" w:hAnsi="Times New Roman"/>
          <w:sz w:val="28"/>
          <w:szCs w:val="28"/>
          <w:lang w:eastAsia="ru-RU"/>
        </w:rPr>
        <w:sectPr w:rsidR="00F76F1B" w:rsidRPr="009F1491" w:rsidSect="00846CD5">
          <w:pgSz w:w="11906" w:h="16838"/>
          <w:pgMar w:top="1134" w:right="851" w:bottom="1134" w:left="1418" w:header="708" w:footer="708" w:gutter="0"/>
          <w:cols w:space="708"/>
          <w:docGrid w:linePitch="360"/>
        </w:sectPr>
      </w:pPr>
      <w:r w:rsidRPr="009F1491">
        <w:rPr>
          <w:rFonts w:ascii="Times New Roman" w:hAnsi="Times New Roman"/>
          <w:sz w:val="28"/>
          <w:szCs w:val="28"/>
          <w:lang w:eastAsia="ru-RU"/>
        </w:rPr>
        <w:t>Строительство и реконструкция тепловых сетей для обеспечения нормативной надежности теплоснабжения на территории</w:t>
      </w:r>
      <w:r w:rsidR="00A060FA">
        <w:rPr>
          <w:rFonts w:ascii="Times New Roman" w:hAnsi="Times New Roman"/>
          <w:sz w:val="28"/>
          <w:szCs w:val="28"/>
          <w:lang w:eastAsia="ru-RU"/>
        </w:rPr>
        <w:t xml:space="preserve"> Еткульского</w:t>
      </w:r>
      <w:r w:rsidRPr="009F1491">
        <w:rPr>
          <w:rFonts w:ascii="Times New Roman" w:hAnsi="Times New Roman"/>
          <w:sz w:val="28"/>
          <w:szCs w:val="28"/>
          <w:lang w:eastAsia="ru-RU"/>
        </w:rPr>
        <w:t xml:space="preserve"> сельс</w:t>
      </w:r>
      <w:r w:rsidR="009425A6">
        <w:rPr>
          <w:rFonts w:ascii="Times New Roman" w:hAnsi="Times New Roman"/>
          <w:sz w:val="28"/>
          <w:szCs w:val="28"/>
          <w:lang w:eastAsia="ru-RU"/>
        </w:rPr>
        <w:t xml:space="preserve">кого </w:t>
      </w:r>
      <w:r w:rsidR="00D0126B">
        <w:rPr>
          <w:rFonts w:ascii="Times New Roman" w:hAnsi="Times New Roman"/>
          <w:sz w:val="28"/>
          <w:szCs w:val="28"/>
          <w:lang w:eastAsia="ru-RU"/>
        </w:rPr>
        <w:t>по</w:t>
      </w:r>
      <w:r w:rsidR="009425A6">
        <w:rPr>
          <w:rFonts w:ascii="Times New Roman" w:hAnsi="Times New Roman"/>
          <w:sz w:val="28"/>
          <w:szCs w:val="28"/>
          <w:lang w:eastAsia="ru-RU"/>
        </w:rPr>
        <w:t>селения не предлагается</w:t>
      </w:r>
    </w:p>
    <w:p w:rsidR="00F76F1B" w:rsidRPr="009F1491" w:rsidRDefault="00F76F1B" w:rsidP="007530DF">
      <w:pPr>
        <w:pStyle w:val="22"/>
        <w:numPr>
          <w:ilvl w:val="0"/>
          <w:numId w:val="0"/>
        </w:numPr>
        <w:spacing w:line="240" w:lineRule="auto"/>
        <w:ind w:left="714" w:hanging="357"/>
        <w:jc w:val="center"/>
        <w:rPr>
          <w:sz w:val="28"/>
          <w:szCs w:val="28"/>
        </w:rPr>
      </w:pPr>
      <w:bookmarkStart w:id="129" w:name="_Toc532982851"/>
      <w:bookmarkStart w:id="130" w:name="_Toc5693547"/>
      <w:bookmarkEnd w:id="57"/>
      <w:r w:rsidRPr="009F1491">
        <w:rPr>
          <w:sz w:val="28"/>
          <w:szCs w:val="28"/>
        </w:rPr>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129"/>
      <w:bookmarkEnd w:id="130"/>
    </w:p>
    <w:p w:rsidR="00F76F1B" w:rsidRPr="009F1491" w:rsidRDefault="00F76F1B" w:rsidP="00F76F1B">
      <w:pPr>
        <w:pStyle w:val="10"/>
        <w:jc w:val="both"/>
        <w:rPr>
          <w:rFonts w:ascii="Times New Roman" w:hAnsi="Times New Roman"/>
          <w:sz w:val="28"/>
          <w:szCs w:val="28"/>
        </w:rPr>
      </w:pPr>
      <w:bookmarkStart w:id="131" w:name="_Toc523494450"/>
      <w:bookmarkStart w:id="132" w:name="_Toc532982852"/>
      <w:bookmarkStart w:id="133" w:name="_Toc5693548"/>
      <w:bookmarkStart w:id="134" w:name="sub_65"/>
      <w:r w:rsidRPr="009F1491">
        <w:rPr>
          <w:rFonts w:ascii="Times New Roman" w:hAnsi="Times New Roman"/>
          <w:sz w:val="28"/>
          <w:szCs w:val="28"/>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31"/>
      <w:bookmarkEnd w:id="132"/>
      <w:bookmarkEnd w:id="133"/>
    </w:p>
    <w:p w:rsidR="00F76F1B" w:rsidRPr="009F1491" w:rsidRDefault="00F76F1B" w:rsidP="00622CFC">
      <w:pPr>
        <w:spacing w:after="0" w:line="240" w:lineRule="auto"/>
        <w:ind w:firstLine="709"/>
        <w:jc w:val="both"/>
        <w:rPr>
          <w:rFonts w:ascii="Times New Roman" w:hAnsi="Times New Roman"/>
          <w:sz w:val="28"/>
          <w:szCs w:val="28"/>
        </w:rPr>
      </w:pPr>
      <w:r w:rsidRPr="009F1491">
        <w:rPr>
          <w:rFonts w:ascii="Times New Roman" w:hAnsi="Times New Roman"/>
          <w:sz w:val="28"/>
          <w:szCs w:val="28"/>
        </w:rPr>
        <w:t xml:space="preserve">Мероприятия по данному пункту не предусматриваются в связи с тем, что открытой системы водоснабжения не существует, вся система водоснабжения закрытая. </w:t>
      </w:r>
    </w:p>
    <w:p w:rsidR="00F76F1B" w:rsidRPr="009F1491" w:rsidRDefault="00F76F1B" w:rsidP="00F76F1B">
      <w:pPr>
        <w:pStyle w:val="10"/>
        <w:jc w:val="both"/>
        <w:rPr>
          <w:rFonts w:ascii="Times New Roman" w:hAnsi="Times New Roman"/>
          <w:sz w:val="28"/>
          <w:szCs w:val="28"/>
        </w:rPr>
      </w:pPr>
      <w:bookmarkStart w:id="135" w:name="_Toc523494451"/>
      <w:bookmarkStart w:id="136" w:name="_Toc532982853"/>
      <w:bookmarkStart w:id="137" w:name="_Toc5693549"/>
      <w:bookmarkStart w:id="138" w:name="sub_66"/>
      <w:bookmarkEnd w:id="134"/>
      <w:r w:rsidRPr="009F1491">
        <w:rPr>
          <w:rFonts w:ascii="Times New Roman" w:hAnsi="Times New Roman"/>
          <w:sz w:val="28"/>
          <w:szCs w:val="28"/>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35"/>
      <w:bookmarkEnd w:id="136"/>
      <w:bookmarkEnd w:id="137"/>
    </w:p>
    <w:bookmarkEnd w:id="138"/>
    <w:p w:rsidR="00EC1663" w:rsidRPr="009F1491" w:rsidRDefault="00F76F1B" w:rsidP="00622CFC">
      <w:pPr>
        <w:spacing w:line="240" w:lineRule="auto"/>
        <w:rPr>
          <w:rFonts w:ascii="Times New Roman" w:hAnsi="Times New Roman"/>
          <w:sz w:val="28"/>
          <w:szCs w:val="28"/>
        </w:rPr>
        <w:sectPr w:rsidR="00EC1663" w:rsidRPr="009F1491" w:rsidSect="00846CD5">
          <w:pgSz w:w="11906" w:h="16838" w:code="9"/>
          <w:pgMar w:top="1134" w:right="851" w:bottom="1134" w:left="1418" w:header="709" w:footer="567" w:gutter="0"/>
          <w:cols w:space="708"/>
          <w:docGrid w:linePitch="381"/>
        </w:sectPr>
      </w:pPr>
      <w:r w:rsidRPr="009F1491">
        <w:rPr>
          <w:rFonts w:ascii="Times New Roman" w:hAnsi="Times New Roman"/>
          <w:sz w:val="28"/>
          <w:szCs w:val="28"/>
        </w:rPr>
        <w:tab/>
        <w:t xml:space="preserve">Вариантов по переходу на закрытую систему теплоснабжения  горячего водоснабжения  не предусмотрено, так как в системе горячего водоснабжения открытых систем не предусмотрено.   </w:t>
      </w:r>
    </w:p>
    <w:p w:rsidR="00F76F1B" w:rsidRPr="009F1491" w:rsidRDefault="00F76F1B" w:rsidP="009425A6">
      <w:pPr>
        <w:pStyle w:val="22"/>
        <w:numPr>
          <w:ilvl w:val="0"/>
          <w:numId w:val="0"/>
        </w:numPr>
        <w:jc w:val="center"/>
        <w:rPr>
          <w:sz w:val="28"/>
          <w:szCs w:val="28"/>
        </w:rPr>
      </w:pPr>
      <w:bookmarkStart w:id="139" w:name="XA00M4S2ML"/>
      <w:bookmarkStart w:id="140" w:name="ZAP275G3I5"/>
      <w:bookmarkStart w:id="141" w:name="bssPhr99"/>
      <w:bookmarkStart w:id="142" w:name="XA00M762MV"/>
      <w:bookmarkStart w:id="143" w:name="ZAP1VKC3BK"/>
      <w:bookmarkStart w:id="144" w:name="bssPhr100"/>
      <w:bookmarkStart w:id="145" w:name="ZAP1HJ837B"/>
      <w:bookmarkStart w:id="146" w:name="_Toc5693550"/>
      <w:bookmarkEnd w:id="139"/>
      <w:bookmarkEnd w:id="140"/>
      <w:bookmarkEnd w:id="141"/>
      <w:bookmarkEnd w:id="142"/>
      <w:bookmarkEnd w:id="143"/>
      <w:bookmarkEnd w:id="144"/>
      <w:bookmarkEnd w:id="145"/>
      <w:r w:rsidRPr="009F1491">
        <w:rPr>
          <w:sz w:val="28"/>
          <w:szCs w:val="28"/>
        </w:rPr>
        <w:lastRenderedPageBreak/>
        <w:t>Раздел 8. Перспективные топливные балансы</w:t>
      </w:r>
      <w:bookmarkEnd w:id="146"/>
    </w:p>
    <w:p w:rsidR="00F76F1B" w:rsidRPr="009F1491" w:rsidRDefault="00F76F1B" w:rsidP="00F76F1B">
      <w:pPr>
        <w:pStyle w:val="10"/>
        <w:rPr>
          <w:rFonts w:ascii="Times New Roman" w:hAnsi="Times New Roman"/>
          <w:sz w:val="28"/>
          <w:szCs w:val="28"/>
        </w:rPr>
      </w:pPr>
      <w:bookmarkStart w:id="147" w:name="_Toc523494453"/>
      <w:bookmarkStart w:id="148" w:name="_Toc532982855"/>
      <w:bookmarkStart w:id="149" w:name="_Toc5693551"/>
      <w:r w:rsidRPr="009F1491">
        <w:rPr>
          <w:rFonts w:ascii="Times New Roman" w:hAnsi="Times New Roman"/>
          <w:sz w:val="28"/>
          <w:szCs w:val="28"/>
        </w:rPr>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47"/>
      <w:bookmarkEnd w:id="148"/>
      <w:bookmarkEnd w:id="149"/>
    </w:p>
    <w:p w:rsidR="00F76F1B" w:rsidRPr="009F1491" w:rsidRDefault="00F76F1B" w:rsidP="009425A6">
      <w:pPr>
        <w:pStyle w:val="afff4"/>
        <w:spacing w:after="0" w:line="240" w:lineRule="auto"/>
        <w:ind w:firstLine="709"/>
        <w:rPr>
          <w:sz w:val="28"/>
          <w:szCs w:val="28"/>
        </w:rPr>
      </w:pPr>
      <w:r w:rsidRPr="009F1491">
        <w:rPr>
          <w:sz w:val="28"/>
          <w:szCs w:val="28"/>
        </w:rPr>
        <w:t xml:space="preserve">По предоставленным материалам перспективного строительства, на территории </w:t>
      </w:r>
      <w:r w:rsidR="00A060FA">
        <w:rPr>
          <w:sz w:val="28"/>
          <w:szCs w:val="28"/>
        </w:rPr>
        <w:t>Еткульского</w:t>
      </w:r>
      <w:r w:rsidRPr="009F1491">
        <w:rPr>
          <w:sz w:val="28"/>
          <w:szCs w:val="28"/>
        </w:rPr>
        <w:t xml:space="preserve"> сельского поселения не планируется ввод строительных фондов с присоединенной тепловой нагрузкой к зоне теплоснабжения котельных № 1,№ 2,№ 3. В котельных № 1, №2, № 3 основным и резервным видами топлива является газ по ГОСТ 5542-2014.</w:t>
      </w:r>
    </w:p>
    <w:p w:rsidR="00F76F1B" w:rsidRPr="009F1491" w:rsidRDefault="00F76F1B" w:rsidP="009425A6">
      <w:pPr>
        <w:pStyle w:val="afff4"/>
        <w:spacing w:after="0" w:line="240" w:lineRule="auto"/>
        <w:ind w:firstLine="709"/>
        <w:rPr>
          <w:sz w:val="28"/>
          <w:szCs w:val="28"/>
        </w:rPr>
      </w:pPr>
      <w:r w:rsidRPr="009F1491">
        <w:rPr>
          <w:sz w:val="28"/>
          <w:szCs w:val="28"/>
        </w:rPr>
        <w:t xml:space="preserve">В перспективе возможна газификация  </w:t>
      </w:r>
      <w:r w:rsidR="00A060FA">
        <w:rPr>
          <w:sz w:val="28"/>
          <w:szCs w:val="28"/>
        </w:rPr>
        <w:t>4</w:t>
      </w:r>
      <w:r w:rsidRPr="009F1491">
        <w:rPr>
          <w:sz w:val="28"/>
          <w:szCs w:val="28"/>
        </w:rPr>
        <w:t xml:space="preserve"> улиц населенного пункта                               с. </w:t>
      </w:r>
      <w:r w:rsidR="00A060FA">
        <w:rPr>
          <w:sz w:val="28"/>
          <w:szCs w:val="28"/>
        </w:rPr>
        <w:t>Еткуль</w:t>
      </w:r>
      <w:r w:rsidRPr="009F1491">
        <w:rPr>
          <w:sz w:val="28"/>
          <w:szCs w:val="28"/>
        </w:rPr>
        <w:t xml:space="preserve">  </w:t>
      </w:r>
      <w:r w:rsidR="00A060FA">
        <w:rPr>
          <w:sz w:val="28"/>
          <w:szCs w:val="28"/>
        </w:rPr>
        <w:t>Еткульского</w:t>
      </w:r>
      <w:r w:rsidRPr="009F1491">
        <w:rPr>
          <w:sz w:val="28"/>
          <w:szCs w:val="28"/>
        </w:rPr>
        <w:t xml:space="preserve"> сельского поселения. </w:t>
      </w:r>
    </w:p>
    <w:p w:rsidR="00F76F1B" w:rsidRPr="009F1491" w:rsidRDefault="00A55D43" w:rsidP="009425A6">
      <w:pPr>
        <w:pStyle w:val="afff4"/>
        <w:spacing w:after="0" w:line="240" w:lineRule="auto"/>
        <w:ind w:firstLine="709"/>
        <w:rPr>
          <w:sz w:val="28"/>
          <w:szCs w:val="28"/>
        </w:rPr>
      </w:pPr>
      <w:r w:rsidRPr="009F1491">
        <w:rPr>
          <w:sz w:val="28"/>
          <w:szCs w:val="28"/>
        </w:rPr>
        <w:t>Топливный баланс  котельных</w:t>
      </w:r>
      <w:r w:rsidR="00F76F1B" w:rsidRPr="009F1491">
        <w:rPr>
          <w:sz w:val="28"/>
          <w:szCs w:val="28"/>
        </w:rPr>
        <w:t xml:space="preserve"> </w:t>
      </w:r>
      <w:r w:rsidRPr="009F1491">
        <w:rPr>
          <w:sz w:val="28"/>
          <w:szCs w:val="28"/>
        </w:rPr>
        <w:t xml:space="preserve">№ 1 № 2 </w:t>
      </w:r>
      <w:r w:rsidR="00F76F1B" w:rsidRPr="009F1491">
        <w:rPr>
          <w:sz w:val="28"/>
          <w:szCs w:val="28"/>
        </w:rPr>
        <w:t xml:space="preserve">представлен затратами топлива на: </w:t>
      </w:r>
    </w:p>
    <w:p w:rsidR="00F76F1B" w:rsidRPr="009F1491" w:rsidRDefault="00F76F1B" w:rsidP="000D6A26">
      <w:pPr>
        <w:pStyle w:val="afff4"/>
        <w:numPr>
          <w:ilvl w:val="0"/>
          <w:numId w:val="9"/>
        </w:numPr>
        <w:spacing w:after="0" w:line="240" w:lineRule="auto"/>
        <w:ind w:left="0" w:firstLine="709"/>
        <w:rPr>
          <w:sz w:val="28"/>
          <w:szCs w:val="28"/>
        </w:rPr>
      </w:pPr>
      <w:r w:rsidRPr="009F1491">
        <w:rPr>
          <w:sz w:val="28"/>
          <w:szCs w:val="28"/>
        </w:rPr>
        <w:t>фактическую выработку тепл</w:t>
      </w:r>
      <w:r w:rsidR="00EC313F" w:rsidRPr="009F1491">
        <w:rPr>
          <w:sz w:val="28"/>
          <w:szCs w:val="28"/>
        </w:rPr>
        <w:t xml:space="preserve">овой энергии для с. </w:t>
      </w:r>
      <w:r w:rsidR="00A060FA">
        <w:rPr>
          <w:sz w:val="28"/>
          <w:szCs w:val="28"/>
        </w:rPr>
        <w:t>Еткуль</w:t>
      </w:r>
      <w:r w:rsidR="00225CCB">
        <w:rPr>
          <w:sz w:val="28"/>
          <w:szCs w:val="28"/>
        </w:rPr>
        <w:t xml:space="preserve">  в 2020</w:t>
      </w:r>
      <w:r w:rsidRPr="009F1491">
        <w:rPr>
          <w:sz w:val="28"/>
          <w:szCs w:val="28"/>
        </w:rPr>
        <w:t xml:space="preserve"> году; </w:t>
      </w:r>
    </w:p>
    <w:p w:rsidR="00F76F1B" w:rsidRPr="009F1491" w:rsidRDefault="00F76F1B" w:rsidP="000D6A26">
      <w:pPr>
        <w:pStyle w:val="afff4"/>
        <w:numPr>
          <w:ilvl w:val="0"/>
          <w:numId w:val="9"/>
        </w:numPr>
        <w:spacing w:after="0" w:line="240" w:lineRule="auto"/>
        <w:ind w:left="0" w:firstLine="709"/>
        <w:rPr>
          <w:sz w:val="28"/>
          <w:szCs w:val="28"/>
        </w:rPr>
      </w:pPr>
      <w:r w:rsidRPr="009F1491">
        <w:rPr>
          <w:sz w:val="28"/>
          <w:szCs w:val="28"/>
        </w:rPr>
        <w:t>перспективную выработку тепл</w:t>
      </w:r>
      <w:r w:rsidR="00EC313F" w:rsidRPr="009F1491">
        <w:rPr>
          <w:sz w:val="28"/>
          <w:szCs w:val="28"/>
        </w:rPr>
        <w:t>овой энергии для с.</w:t>
      </w:r>
      <w:r w:rsidR="008573CD">
        <w:rPr>
          <w:sz w:val="28"/>
          <w:szCs w:val="28"/>
        </w:rPr>
        <w:t xml:space="preserve"> </w:t>
      </w:r>
      <w:r w:rsidR="00A060FA">
        <w:rPr>
          <w:sz w:val="28"/>
          <w:szCs w:val="28"/>
        </w:rPr>
        <w:t>Еткуль</w:t>
      </w:r>
      <w:r w:rsidR="00EC313F" w:rsidRPr="009F1491">
        <w:rPr>
          <w:sz w:val="28"/>
          <w:szCs w:val="28"/>
        </w:rPr>
        <w:t xml:space="preserve">  в 2020</w:t>
      </w:r>
      <w:r w:rsidRPr="009F1491">
        <w:rPr>
          <w:sz w:val="28"/>
          <w:szCs w:val="28"/>
        </w:rPr>
        <w:t>-202</w:t>
      </w:r>
      <w:r w:rsidR="00A060FA">
        <w:rPr>
          <w:sz w:val="28"/>
          <w:szCs w:val="28"/>
        </w:rPr>
        <w:t>7</w:t>
      </w:r>
      <w:r w:rsidRPr="009F1491">
        <w:rPr>
          <w:sz w:val="28"/>
          <w:szCs w:val="28"/>
        </w:rPr>
        <w:t xml:space="preserve"> гг. </w:t>
      </w:r>
    </w:p>
    <w:p w:rsidR="00EC313F" w:rsidRPr="009F1491" w:rsidRDefault="00225CCB" w:rsidP="009425A6">
      <w:pPr>
        <w:pStyle w:val="afff4"/>
        <w:spacing w:after="0" w:line="240" w:lineRule="auto"/>
        <w:ind w:firstLine="709"/>
        <w:rPr>
          <w:sz w:val="28"/>
          <w:szCs w:val="28"/>
        </w:rPr>
      </w:pPr>
      <w:r>
        <w:rPr>
          <w:sz w:val="28"/>
          <w:szCs w:val="28"/>
        </w:rPr>
        <w:t>Расчет выполнен на 2020</w:t>
      </w:r>
      <w:r w:rsidR="00F76F1B" w:rsidRPr="009F1491">
        <w:rPr>
          <w:sz w:val="28"/>
          <w:szCs w:val="28"/>
        </w:rPr>
        <w:t xml:space="preserve"> год с учетом согласованной расчётной тепловой нагрузки потребителей</w:t>
      </w:r>
      <w:r w:rsidR="00A060FA">
        <w:rPr>
          <w:sz w:val="28"/>
          <w:szCs w:val="28"/>
        </w:rPr>
        <w:t xml:space="preserve"> </w:t>
      </w:r>
      <w:r w:rsidR="00F76F1B" w:rsidRPr="009F1491">
        <w:rPr>
          <w:sz w:val="28"/>
          <w:szCs w:val="28"/>
        </w:rPr>
        <w:t xml:space="preserve"> </w:t>
      </w:r>
      <w:r w:rsidR="00A060FA">
        <w:rPr>
          <w:sz w:val="28"/>
          <w:szCs w:val="28"/>
        </w:rPr>
        <w:t>Еткульского</w:t>
      </w:r>
      <w:r w:rsidR="00F76F1B" w:rsidRPr="009F1491">
        <w:rPr>
          <w:sz w:val="28"/>
          <w:szCs w:val="28"/>
        </w:rPr>
        <w:t xml:space="preserve"> сельского поселения и на рассматриваемые периоды без увеличения тепловой нагрузки вновь вводимых строительных фондов, а также сноса ветхо-аварийных зданий. </w:t>
      </w:r>
    </w:p>
    <w:p w:rsidR="00F76F1B" w:rsidRPr="009F1491" w:rsidRDefault="00F76F1B" w:rsidP="009425A6">
      <w:pPr>
        <w:pStyle w:val="afff4"/>
        <w:spacing w:after="0" w:line="240" w:lineRule="auto"/>
        <w:ind w:firstLine="709"/>
        <w:rPr>
          <w:sz w:val="28"/>
          <w:szCs w:val="28"/>
        </w:rPr>
      </w:pPr>
      <w:r w:rsidRPr="009F1491">
        <w:rPr>
          <w:sz w:val="28"/>
          <w:szCs w:val="28"/>
        </w:rPr>
        <w:t xml:space="preserve">Перспективная выработка тепловой энергии </w:t>
      </w:r>
      <w:r w:rsidR="00D20321" w:rsidRPr="009F1491">
        <w:rPr>
          <w:sz w:val="28"/>
          <w:szCs w:val="28"/>
        </w:rPr>
        <w:t xml:space="preserve">по котельным № 1, № 2 </w:t>
      </w:r>
      <w:r w:rsidRPr="009F1491">
        <w:rPr>
          <w:sz w:val="28"/>
          <w:szCs w:val="28"/>
        </w:rPr>
        <w:t>по магистрали в условном выражении на расчет</w:t>
      </w:r>
      <w:r w:rsidR="00D20321" w:rsidRPr="009F1491">
        <w:rPr>
          <w:sz w:val="28"/>
          <w:szCs w:val="28"/>
        </w:rPr>
        <w:t>ный срок представлена в таблицах ниже.</w:t>
      </w:r>
    </w:p>
    <w:p w:rsidR="00D20321" w:rsidRPr="009F1491" w:rsidRDefault="00D20321" w:rsidP="009425A6">
      <w:pPr>
        <w:spacing w:after="0" w:line="240" w:lineRule="auto"/>
        <w:ind w:firstLine="709"/>
        <w:jc w:val="both"/>
        <w:rPr>
          <w:rFonts w:ascii="Times New Roman" w:hAnsi="Times New Roman"/>
          <w:sz w:val="28"/>
          <w:szCs w:val="28"/>
          <w:highlight w:val="yellow"/>
        </w:rPr>
      </w:pPr>
      <w:r w:rsidRPr="009F1491">
        <w:rPr>
          <w:rFonts w:ascii="Times New Roman" w:hAnsi="Times New Roman"/>
          <w:sz w:val="28"/>
          <w:szCs w:val="28"/>
        </w:rPr>
        <w:t>Анализируя показатели представленные в таблицах видим, что выработка тепловой энергии и затраты топлива</w:t>
      </w:r>
      <w:r w:rsidR="002C774B" w:rsidRPr="009F1491">
        <w:rPr>
          <w:rFonts w:ascii="Times New Roman" w:hAnsi="Times New Roman"/>
          <w:sz w:val="28"/>
          <w:szCs w:val="28"/>
        </w:rPr>
        <w:t xml:space="preserve"> на ее производство котельных</w:t>
      </w:r>
      <w:r w:rsidRPr="009F1491">
        <w:rPr>
          <w:rFonts w:ascii="Times New Roman" w:hAnsi="Times New Roman"/>
          <w:sz w:val="28"/>
          <w:szCs w:val="28"/>
        </w:rPr>
        <w:t xml:space="preserve"> в рассматриваемые годы </w:t>
      </w:r>
      <w:r w:rsidR="002C774B" w:rsidRPr="009F1491">
        <w:rPr>
          <w:rFonts w:ascii="Times New Roman" w:hAnsi="Times New Roman"/>
          <w:sz w:val="28"/>
          <w:szCs w:val="28"/>
        </w:rPr>
        <w:t xml:space="preserve">не </w:t>
      </w:r>
      <w:r w:rsidRPr="009F1491">
        <w:rPr>
          <w:rFonts w:ascii="Times New Roman" w:hAnsi="Times New Roman"/>
          <w:sz w:val="28"/>
          <w:szCs w:val="28"/>
        </w:rPr>
        <w:t>увеличивается</w:t>
      </w:r>
      <w:r w:rsidR="002B5F2F" w:rsidRPr="009F1491">
        <w:rPr>
          <w:rFonts w:ascii="Times New Roman" w:hAnsi="Times New Roman"/>
          <w:sz w:val="28"/>
          <w:szCs w:val="28"/>
        </w:rPr>
        <w:t xml:space="preserve">. </w:t>
      </w:r>
    </w:p>
    <w:p w:rsidR="005B3792" w:rsidRPr="009F1491" w:rsidRDefault="005B3792" w:rsidP="005B3792">
      <w:pPr>
        <w:jc w:val="both"/>
        <w:rPr>
          <w:rFonts w:ascii="Times New Roman" w:hAnsi="Times New Roman"/>
          <w:sz w:val="28"/>
          <w:szCs w:val="28"/>
          <w:lang w:eastAsia="ru-RU"/>
        </w:rPr>
      </w:pPr>
    </w:p>
    <w:p w:rsidR="00643CAD" w:rsidRPr="009F1491" w:rsidRDefault="00643CAD" w:rsidP="00DE2FFE">
      <w:pPr>
        <w:jc w:val="both"/>
        <w:rPr>
          <w:rFonts w:ascii="Times New Roman" w:eastAsia="Times New Roman" w:hAnsi="Times New Roman"/>
          <w:b/>
          <w:bCs/>
          <w:sz w:val="28"/>
          <w:szCs w:val="28"/>
        </w:rPr>
      </w:pPr>
      <w:bookmarkStart w:id="150" w:name="XA00M482MH"/>
      <w:bookmarkStart w:id="151" w:name="ZAP24623DO"/>
      <w:bookmarkStart w:id="152" w:name="bssPhr106"/>
      <w:bookmarkEnd w:id="150"/>
      <w:bookmarkEnd w:id="151"/>
      <w:bookmarkEnd w:id="152"/>
      <w:r w:rsidRPr="009F1491">
        <w:rPr>
          <w:rFonts w:ascii="Times New Roman" w:eastAsia="Times New Roman" w:hAnsi="Times New Roman"/>
          <w:sz w:val="28"/>
          <w:szCs w:val="28"/>
        </w:rPr>
        <w:br w:type="page"/>
      </w:r>
    </w:p>
    <w:p w:rsidR="00643CAD" w:rsidRPr="009F1491" w:rsidRDefault="00643CAD" w:rsidP="00643CAD">
      <w:pPr>
        <w:pStyle w:val="afff4"/>
        <w:jc w:val="center"/>
        <w:rPr>
          <w:color w:val="FF0000"/>
          <w:sz w:val="28"/>
          <w:szCs w:val="28"/>
          <w:u w:val="single"/>
        </w:rPr>
        <w:sectPr w:rsidR="00643CAD" w:rsidRPr="009F1491" w:rsidSect="00846CD5">
          <w:pgSz w:w="11906" w:h="16838"/>
          <w:pgMar w:top="1134" w:right="851" w:bottom="1134" w:left="1418" w:header="708" w:footer="708" w:gutter="0"/>
          <w:cols w:space="708"/>
          <w:docGrid w:linePitch="360"/>
        </w:sectPr>
      </w:pPr>
      <w:bookmarkStart w:id="153" w:name="ZAP2AGU3LL"/>
      <w:bookmarkEnd w:id="153"/>
    </w:p>
    <w:p w:rsidR="00E738FB" w:rsidRDefault="00E738FB" w:rsidP="00E738FB">
      <w:pPr>
        <w:pStyle w:val="afff4"/>
        <w:spacing w:after="60"/>
        <w:jc w:val="center"/>
        <w:rPr>
          <w:sz w:val="28"/>
          <w:szCs w:val="28"/>
        </w:rPr>
      </w:pPr>
      <w:r w:rsidRPr="009F1491">
        <w:rPr>
          <w:sz w:val="28"/>
          <w:szCs w:val="28"/>
        </w:rPr>
        <w:lastRenderedPageBreak/>
        <w:t>Перспективное потребление топлива в условном и натуральном выражении ведомственной котельной ул.</w:t>
      </w:r>
      <w:r w:rsidR="00846CD5">
        <w:rPr>
          <w:sz w:val="28"/>
          <w:szCs w:val="28"/>
        </w:rPr>
        <w:t xml:space="preserve"> Северная 39</w:t>
      </w:r>
      <w:r w:rsidR="0091557C">
        <w:rPr>
          <w:sz w:val="28"/>
          <w:szCs w:val="28"/>
        </w:rPr>
        <w:t>б</w:t>
      </w:r>
      <w:r w:rsidRPr="009F1491">
        <w:rPr>
          <w:sz w:val="28"/>
          <w:szCs w:val="28"/>
        </w:rPr>
        <w:t xml:space="preserve"> </w:t>
      </w:r>
      <w:r w:rsidR="0091557C">
        <w:rPr>
          <w:sz w:val="28"/>
          <w:szCs w:val="28"/>
        </w:rPr>
        <w:t xml:space="preserve"> </w:t>
      </w:r>
      <w:r w:rsidRPr="009F1491">
        <w:rPr>
          <w:sz w:val="28"/>
          <w:szCs w:val="28"/>
        </w:rPr>
        <w:t xml:space="preserve"> на отпуск тепловой энергии</w:t>
      </w:r>
    </w:p>
    <w:p w:rsidR="00B65368" w:rsidRPr="009F1491" w:rsidRDefault="00B65368" w:rsidP="00B65368">
      <w:pPr>
        <w:pStyle w:val="afff4"/>
        <w:spacing w:after="60"/>
        <w:jc w:val="right"/>
        <w:rPr>
          <w:sz w:val="28"/>
          <w:szCs w:val="28"/>
          <w:highlight w:val="yellow"/>
        </w:rPr>
      </w:pPr>
      <w:r>
        <w:rPr>
          <w:sz w:val="28"/>
          <w:szCs w:val="28"/>
        </w:rPr>
        <w:t>Таблица 8.1</w:t>
      </w:r>
    </w:p>
    <w:tbl>
      <w:tblPr>
        <w:tblStyle w:val="a9"/>
        <w:tblW w:w="4989" w:type="pct"/>
        <w:tblLook w:val="04A0"/>
      </w:tblPr>
      <w:tblGrid>
        <w:gridCol w:w="4926"/>
        <w:gridCol w:w="1561"/>
        <w:gridCol w:w="1275"/>
        <w:gridCol w:w="1552"/>
        <w:gridCol w:w="1555"/>
        <w:gridCol w:w="1903"/>
        <w:gridCol w:w="1980"/>
      </w:tblGrid>
      <w:tr w:rsidR="00E738FB" w:rsidRPr="009F1491" w:rsidTr="00225CCB">
        <w:tc>
          <w:tcPr>
            <w:tcW w:w="1670" w:type="pct"/>
            <w:vAlign w:val="center"/>
          </w:tcPr>
          <w:p w:rsidR="00E738FB" w:rsidRPr="009F1491" w:rsidRDefault="00E738FB" w:rsidP="0024392F">
            <w:pPr>
              <w:pStyle w:val="aff2"/>
              <w:rPr>
                <w:b/>
                <w:sz w:val="28"/>
                <w:szCs w:val="28"/>
              </w:rPr>
            </w:pPr>
            <w:r w:rsidRPr="009F1491">
              <w:rPr>
                <w:b/>
                <w:sz w:val="28"/>
                <w:szCs w:val="28"/>
              </w:rPr>
              <w:t>Наименование</w:t>
            </w:r>
          </w:p>
        </w:tc>
        <w:tc>
          <w:tcPr>
            <w:tcW w:w="529" w:type="pct"/>
            <w:vAlign w:val="center"/>
          </w:tcPr>
          <w:p w:rsidR="00E738FB" w:rsidRPr="009F1491" w:rsidRDefault="00E738FB" w:rsidP="0024392F">
            <w:pPr>
              <w:pStyle w:val="aff2"/>
              <w:rPr>
                <w:b/>
                <w:sz w:val="28"/>
                <w:szCs w:val="28"/>
              </w:rPr>
            </w:pPr>
            <w:r w:rsidRPr="009F1491">
              <w:rPr>
                <w:b/>
                <w:sz w:val="28"/>
                <w:szCs w:val="28"/>
              </w:rPr>
              <w:t>Единица измерения</w:t>
            </w:r>
          </w:p>
        </w:tc>
        <w:tc>
          <w:tcPr>
            <w:tcW w:w="432" w:type="pct"/>
            <w:vAlign w:val="center"/>
          </w:tcPr>
          <w:p w:rsidR="00E738FB" w:rsidRPr="009F1491" w:rsidRDefault="00E738FB" w:rsidP="0024392F">
            <w:pPr>
              <w:pStyle w:val="aff2"/>
              <w:rPr>
                <w:b/>
                <w:sz w:val="28"/>
                <w:szCs w:val="28"/>
              </w:rPr>
            </w:pPr>
            <w:r w:rsidRPr="009F1491">
              <w:rPr>
                <w:b/>
                <w:sz w:val="28"/>
                <w:szCs w:val="28"/>
              </w:rPr>
              <w:t>2019 г.</w:t>
            </w:r>
          </w:p>
        </w:tc>
        <w:tc>
          <w:tcPr>
            <w:tcW w:w="526" w:type="pct"/>
            <w:vAlign w:val="center"/>
          </w:tcPr>
          <w:p w:rsidR="00E738FB" w:rsidRPr="009F1491" w:rsidRDefault="00E738FB" w:rsidP="0024392F">
            <w:pPr>
              <w:pStyle w:val="aff2"/>
              <w:rPr>
                <w:b/>
                <w:sz w:val="28"/>
                <w:szCs w:val="28"/>
              </w:rPr>
            </w:pPr>
            <w:r w:rsidRPr="009F1491">
              <w:rPr>
                <w:b/>
                <w:sz w:val="28"/>
                <w:szCs w:val="28"/>
              </w:rPr>
              <w:t>2020 г.</w:t>
            </w:r>
          </w:p>
        </w:tc>
        <w:tc>
          <w:tcPr>
            <w:tcW w:w="527" w:type="pct"/>
            <w:vAlign w:val="center"/>
          </w:tcPr>
          <w:p w:rsidR="00E738FB" w:rsidRPr="009F1491" w:rsidRDefault="00E738FB" w:rsidP="0024392F">
            <w:pPr>
              <w:pStyle w:val="aff2"/>
              <w:rPr>
                <w:b/>
                <w:sz w:val="28"/>
                <w:szCs w:val="28"/>
              </w:rPr>
            </w:pPr>
            <w:r w:rsidRPr="009F1491">
              <w:rPr>
                <w:b/>
                <w:sz w:val="28"/>
                <w:szCs w:val="28"/>
              </w:rPr>
              <w:t>2021 г.</w:t>
            </w:r>
          </w:p>
        </w:tc>
        <w:tc>
          <w:tcPr>
            <w:tcW w:w="645" w:type="pct"/>
            <w:vAlign w:val="center"/>
          </w:tcPr>
          <w:p w:rsidR="00E738FB" w:rsidRPr="009F1491" w:rsidRDefault="00846CD5" w:rsidP="0024392F">
            <w:pPr>
              <w:pStyle w:val="aff2"/>
              <w:rPr>
                <w:b/>
                <w:sz w:val="28"/>
                <w:szCs w:val="28"/>
              </w:rPr>
            </w:pPr>
            <w:r>
              <w:rPr>
                <w:b/>
                <w:sz w:val="28"/>
                <w:szCs w:val="28"/>
              </w:rPr>
              <w:t>2022-2023 г</w:t>
            </w:r>
            <w:r w:rsidR="00E738FB" w:rsidRPr="009F1491">
              <w:rPr>
                <w:b/>
                <w:sz w:val="28"/>
                <w:szCs w:val="28"/>
              </w:rPr>
              <w:t>г.</w:t>
            </w:r>
          </w:p>
        </w:tc>
        <w:tc>
          <w:tcPr>
            <w:tcW w:w="671" w:type="pct"/>
            <w:vAlign w:val="center"/>
          </w:tcPr>
          <w:p w:rsidR="00E738FB" w:rsidRPr="009F1491" w:rsidRDefault="00E738FB" w:rsidP="0091557C">
            <w:pPr>
              <w:pStyle w:val="aff2"/>
              <w:rPr>
                <w:b/>
                <w:sz w:val="28"/>
                <w:szCs w:val="28"/>
              </w:rPr>
            </w:pPr>
            <w:r w:rsidRPr="009F1491">
              <w:rPr>
                <w:b/>
                <w:sz w:val="28"/>
                <w:szCs w:val="28"/>
              </w:rPr>
              <w:t>2024-202</w:t>
            </w:r>
            <w:r w:rsidR="0091557C">
              <w:rPr>
                <w:b/>
                <w:sz w:val="28"/>
                <w:szCs w:val="28"/>
              </w:rPr>
              <w:t>7</w:t>
            </w:r>
            <w:r w:rsidR="00846CD5">
              <w:rPr>
                <w:b/>
                <w:sz w:val="28"/>
                <w:szCs w:val="28"/>
              </w:rPr>
              <w:t xml:space="preserve"> г</w:t>
            </w:r>
            <w:r w:rsidRPr="009F1491">
              <w:rPr>
                <w:b/>
                <w:sz w:val="28"/>
                <w:szCs w:val="28"/>
              </w:rPr>
              <w:t>г.</w:t>
            </w:r>
          </w:p>
        </w:tc>
      </w:tr>
      <w:tr w:rsidR="00E738FB" w:rsidRPr="009F1491" w:rsidTr="00225CCB">
        <w:tc>
          <w:tcPr>
            <w:tcW w:w="1670" w:type="pct"/>
            <w:vAlign w:val="center"/>
          </w:tcPr>
          <w:p w:rsidR="00E738FB" w:rsidRPr="009F1491" w:rsidRDefault="00E738FB" w:rsidP="0024392F">
            <w:pPr>
              <w:pStyle w:val="aff2"/>
              <w:jc w:val="both"/>
              <w:rPr>
                <w:sz w:val="28"/>
                <w:szCs w:val="28"/>
              </w:rPr>
            </w:pPr>
            <w:r w:rsidRPr="009F1491">
              <w:rPr>
                <w:sz w:val="28"/>
                <w:szCs w:val="28"/>
              </w:rPr>
              <w:t>Суммарная расчётная тепловая нагрузка потребителей</w:t>
            </w:r>
          </w:p>
        </w:tc>
        <w:tc>
          <w:tcPr>
            <w:tcW w:w="529" w:type="pct"/>
            <w:vAlign w:val="center"/>
          </w:tcPr>
          <w:p w:rsidR="00E738FB" w:rsidRPr="009F1491" w:rsidRDefault="00E738FB" w:rsidP="0024392F">
            <w:pPr>
              <w:pStyle w:val="aff2"/>
              <w:rPr>
                <w:sz w:val="28"/>
                <w:szCs w:val="28"/>
              </w:rPr>
            </w:pPr>
            <w:r w:rsidRPr="009F1491">
              <w:rPr>
                <w:sz w:val="28"/>
                <w:szCs w:val="28"/>
              </w:rPr>
              <w:t>Гкал/ч</w:t>
            </w:r>
          </w:p>
        </w:tc>
        <w:tc>
          <w:tcPr>
            <w:tcW w:w="432" w:type="pct"/>
            <w:vAlign w:val="center"/>
          </w:tcPr>
          <w:p w:rsidR="00E738FB" w:rsidRPr="00846CD5" w:rsidRDefault="0091557C" w:rsidP="0091557C">
            <w:pPr>
              <w:pStyle w:val="aff2"/>
              <w:rPr>
                <w:sz w:val="28"/>
                <w:szCs w:val="28"/>
              </w:rPr>
            </w:pPr>
            <w:r w:rsidRPr="00846CD5">
              <w:rPr>
                <w:sz w:val="28"/>
                <w:szCs w:val="28"/>
              </w:rPr>
              <w:t>0,800</w:t>
            </w:r>
          </w:p>
        </w:tc>
        <w:tc>
          <w:tcPr>
            <w:tcW w:w="526" w:type="pct"/>
            <w:vAlign w:val="center"/>
          </w:tcPr>
          <w:p w:rsidR="00E738FB" w:rsidRPr="00846CD5" w:rsidRDefault="0091557C" w:rsidP="0091557C">
            <w:pPr>
              <w:pStyle w:val="aff2"/>
              <w:rPr>
                <w:sz w:val="28"/>
                <w:szCs w:val="28"/>
              </w:rPr>
            </w:pPr>
            <w:r w:rsidRPr="00846CD5">
              <w:rPr>
                <w:sz w:val="28"/>
                <w:szCs w:val="28"/>
              </w:rPr>
              <w:t>0,800</w:t>
            </w:r>
          </w:p>
        </w:tc>
        <w:tc>
          <w:tcPr>
            <w:tcW w:w="527" w:type="pct"/>
            <w:vAlign w:val="center"/>
          </w:tcPr>
          <w:p w:rsidR="00E738FB" w:rsidRPr="00846CD5" w:rsidRDefault="0091557C" w:rsidP="0091557C">
            <w:pPr>
              <w:pStyle w:val="aff2"/>
              <w:rPr>
                <w:sz w:val="28"/>
                <w:szCs w:val="28"/>
              </w:rPr>
            </w:pPr>
            <w:r w:rsidRPr="00846CD5">
              <w:rPr>
                <w:sz w:val="28"/>
                <w:szCs w:val="28"/>
              </w:rPr>
              <w:t>0,800</w:t>
            </w:r>
          </w:p>
        </w:tc>
        <w:tc>
          <w:tcPr>
            <w:tcW w:w="645" w:type="pct"/>
            <w:vAlign w:val="center"/>
          </w:tcPr>
          <w:p w:rsidR="00E738FB" w:rsidRPr="00846CD5" w:rsidRDefault="0091557C" w:rsidP="0024392F">
            <w:pPr>
              <w:pStyle w:val="aff2"/>
              <w:rPr>
                <w:sz w:val="28"/>
                <w:szCs w:val="28"/>
              </w:rPr>
            </w:pPr>
            <w:r w:rsidRPr="00846CD5">
              <w:rPr>
                <w:sz w:val="28"/>
                <w:szCs w:val="28"/>
              </w:rPr>
              <w:t>0,800</w:t>
            </w:r>
          </w:p>
        </w:tc>
        <w:tc>
          <w:tcPr>
            <w:tcW w:w="671" w:type="pct"/>
            <w:vAlign w:val="center"/>
          </w:tcPr>
          <w:p w:rsidR="00E738FB" w:rsidRPr="00846CD5" w:rsidRDefault="0091557C" w:rsidP="0024392F">
            <w:pPr>
              <w:pStyle w:val="aff2"/>
              <w:rPr>
                <w:sz w:val="28"/>
                <w:szCs w:val="28"/>
              </w:rPr>
            </w:pPr>
            <w:r w:rsidRPr="00846CD5">
              <w:rPr>
                <w:sz w:val="28"/>
                <w:szCs w:val="28"/>
              </w:rPr>
              <w:t>0,800</w:t>
            </w:r>
          </w:p>
        </w:tc>
      </w:tr>
      <w:tr w:rsidR="00E738FB" w:rsidRPr="009F1491" w:rsidTr="00225CCB">
        <w:tc>
          <w:tcPr>
            <w:tcW w:w="1670" w:type="pct"/>
            <w:vAlign w:val="center"/>
          </w:tcPr>
          <w:p w:rsidR="00E738FB" w:rsidRPr="009F1491" w:rsidRDefault="00E738FB" w:rsidP="0024392F">
            <w:pPr>
              <w:pStyle w:val="aff2"/>
              <w:jc w:val="both"/>
              <w:rPr>
                <w:sz w:val="28"/>
                <w:szCs w:val="28"/>
              </w:rPr>
            </w:pPr>
            <w:r w:rsidRPr="009F1491">
              <w:rPr>
                <w:sz w:val="28"/>
                <w:szCs w:val="28"/>
              </w:rPr>
              <w:t>Выработка тепловой энергии котельной</w:t>
            </w:r>
          </w:p>
        </w:tc>
        <w:tc>
          <w:tcPr>
            <w:tcW w:w="529" w:type="pct"/>
            <w:vAlign w:val="center"/>
          </w:tcPr>
          <w:p w:rsidR="00E738FB" w:rsidRPr="009F1491" w:rsidRDefault="00E738FB" w:rsidP="0024392F">
            <w:pPr>
              <w:pStyle w:val="aff2"/>
              <w:rPr>
                <w:sz w:val="28"/>
                <w:szCs w:val="28"/>
              </w:rPr>
            </w:pPr>
            <w:r w:rsidRPr="009F1491">
              <w:rPr>
                <w:sz w:val="28"/>
                <w:szCs w:val="28"/>
              </w:rPr>
              <w:t>Гкал/год</w:t>
            </w:r>
          </w:p>
        </w:tc>
        <w:tc>
          <w:tcPr>
            <w:tcW w:w="432" w:type="pct"/>
            <w:vAlign w:val="center"/>
          </w:tcPr>
          <w:p w:rsidR="00E738FB" w:rsidRPr="009F1491" w:rsidRDefault="00225CCB" w:rsidP="0024392F">
            <w:pPr>
              <w:pStyle w:val="aff2"/>
              <w:rPr>
                <w:sz w:val="28"/>
                <w:szCs w:val="28"/>
              </w:rPr>
            </w:pPr>
            <w:r>
              <w:rPr>
                <w:sz w:val="28"/>
                <w:szCs w:val="28"/>
              </w:rPr>
              <w:t>2004,73</w:t>
            </w:r>
          </w:p>
        </w:tc>
        <w:tc>
          <w:tcPr>
            <w:tcW w:w="526" w:type="pct"/>
            <w:vAlign w:val="center"/>
          </w:tcPr>
          <w:p w:rsidR="00E738FB" w:rsidRPr="009F1491" w:rsidRDefault="00225CCB" w:rsidP="0024392F">
            <w:pPr>
              <w:pStyle w:val="aff2"/>
              <w:rPr>
                <w:sz w:val="28"/>
                <w:szCs w:val="28"/>
              </w:rPr>
            </w:pPr>
            <w:r>
              <w:rPr>
                <w:sz w:val="28"/>
                <w:szCs w:val="28"/>
              </w:rPr>
              <w:t>1581,89</w:t>
            </w:r>
          </w:p>
        </w:tc>
        <w:tc>
          <w:tcPr>
            <w:tcW w:w="527" w:type="pct"/>
            <w:vAlign w:val="center"/>
          </w:tcPr>
          <w:p w:rsidR="00E738FB" w:rsidRPr="009F1491" w:rsidRDefault="00225CCB" w:rsidP="00225CCB">
            <w:pPr>
              <w:pStyle w:val="aff2"/>
              <w:jc w:val="left"/>
              <w:rPr>
                <w:sz w:val="28"/>
                <w:szCs w:val="28"/>
              </w:rPr>
            </w:pPr>
            <w:r>
              <w:rPr>
                <w:sz w:val="28"/>
                <w:szCs w:val="28"/>
              </w:rPr>
              <w:t>1581,89</w:t>
            </w:r>
          </w:p>
        </w:tc>
        <w:tc>
          <w:tcPr>
            <w:tcW w:w="645" w:type="pct"/>
            <w:vAlign w:val="center"/>
          </w:tcPr>
          <w:p w:rsidR="00E738FB" w:rsidRPr="009F1491" w:rsidRDefault="00225CCB" w:rsidP="0024392F">
            <w:pPr>
              <w:pStyle w:val="aff2"/>
              <w:rPr>
                <w:sz w:val="28"/>
                <w:szCs w:val="28"/>
              </w:rPr>
            </w:pPr>
            <w:r>
              <w:rPr>
                <w:sz w:val="28"/>
                <w:szCs w:val="28"/>
              </w:rPr>
              <w:t>1581,89</w:t>
            </w:r>
          </w:p>
        </w:tc>
        <w:tc>
          <w:tcPr>
            <w:tcW w:w="671" w:type="pct"/>
            <w:vAlign w:val="center"/>
          </w:tcPr>
          <w:p w:rsidR="00E738FB" w:rsidRPr="009F1491" w:rsidRDefault="00225CCB" w:rsidP="0024392F">
            <w:pPr>
              <w:pStyle w:val="aff2"/>
              <w:rPr>
                <w:sz w:val="28"/>
                <w:szCs w:val="28"/>
              </w:rPr>
            </w:pPr>
            <w:r>
              <w:rPr>
                <w:sz w:val="28"/>
                <w:szCs w:val="28"/>
              </w:rPr>
              <w:t>1581,89</w:t>
            </w:r>
          </w:p>
        </w:tc>
      </w:tr>
      <w:tr w:rsidR="00E738FB" w:rsidRPr="009F1491" w:rsidTr="00225CCB">
        <w:tc>
          <w:tcPr>
            <w:tcW w:w="1670" w:type="pct"/>
            <w:vAlign w:val="center"/>
          </w:tcPr>
          <w:p w:rsidR="00E738FB" w:rsidRPr="009F1491" w:rsidRDefault="00E738FB" w:rsidP="0024392F">
            <w:pPr>
              <w:pStyle w:val="aff2"/>
              <w:jc w:val="both"/>
              <w:rPr>
                <w:sz w:val="28"/>
                <w:szCs w:val="28"/>
              </w:rPr>
            </w:pPr>
            <w:r w:rsidRPr="009F1491">
              <w:rPr>
                <w:sz w:val="28"/>
                <w:szCs w:val="28"/>
              </w:rPr>
              <w:t>Отпуск тепловой энергии в сеть (полезный + потери)</w:t>
            </w:r>
          </w:p>
        </w:tc>
        <w:tc>
          <w:tcPr>
            <w:tcW w:w="529" w:type="pct"/>
            <w:vAlign w:val="center"/>
          </w:tcPr>
          <w:p w:rsidR="00E738FB" w:rsidRPr="009F1491" w:rsidRDefault="00E738FB" w:rsidP="0024392F">
            <w:pPr>
              <w:pStyle w:val="aff2"/>
              <w:rPr>
                <w:sz w:val="28"/>
                <w:szCs w:val="28"/>
              </w:rPr>
            </w:pPr>
            <w:r w:rsidRPr="009F1491">
              <w:rPr>
                <w:sz w:val="28"/>
                <w:szCs w:val="28"/>
              </w:rPr>
              <w:t xml:space="preserve">Гкал/год </w:t>
            </w:r>
          </w:p>
        </w:tc>
        <w:tc>
          <w:tcPr>
            <w:tcW w:w="432" w:type="pct"/>
            <w:vAlign w:val="center"/>
          </w:tcPr>
          <w:p w:rsidR="00E738FB" w:rsidRPr="009F1491" w:rsidRDefault="0091557C" w:rsidP="0024392F">
            <w:pPr>
              <w:pStyle w:val="aff2"/>
              <w:rPr>
                <w:sz w:val="28"/>
                <w:szCs w:val="28"/>
              </w:rPr>
            </w:pPr>
            <w:r>
              <w:rPr>
                <w:sz w:val="28"/>
                <w:szCs w:val="28"/>
              </w:rPr>
              <w:t>1987,06</w:t>
            </w:r>
          </w:p>
        </w:tc>
        <w:tc>
          <w:tcPr>
            <w:tcW w:w="526" w:type="pct"/>
            <w:vAlign w:val="center"/>
          </w:tcPr>
          <w:p w:rsidR="00E738FB" w:rsidRPr="009F1491" w:rsidRDefault="0091557C" w:rsidP="0024392F">
            <w:pPr>
              <w:pStyle w:val="aff2"/>
              <w:rPr>
                <w:sz w:val="28"/>
                <w:szCs w:val="28"/>
              </w:rPr>
            </w:pPr>
            <w:r>
              <w:rPr>
                <w:sz w:val="28"/>
                <w:szCs w:val="28"/>
              </w:rPr>
              <w:t>15</w:t>
            </w:r>
            <w:r w:rsidR="00225CCB">
              <w:rPr>
                <w:sz w:val="28"/>
                <w:szCs w:val="28"/>
              </w:rPr>
              <w:t>67,95</w:t>
            </w:r>
          </w:p>
        </w:tc>
        <w:tc>
          <w:tcPr>
            <w:tcW w:w="527" w:type="pct"/>
            <w:vAlign w:val="center"/>
          </w:tcPr>
          <w:p w:rsidR="00E738FB" w:rsidRPr="009F1491" w:rsidRDefault="00225CCB" w:rsidP="0024392F">
            <w:pPr>
              <w:pStyle w:val="aff2"/>
              <w:rPr>
                <w:sz w:val="28"/>
                <w:szCs w:val="28"/>
              </w:rPr>
            </w:pPr>
            <w:r>
              <w:rPr>
                <w:sz w:val="28"/>
                <w:szCs w:val="28"/>
              </w:rPr>
              <w:t>156</w:t>
            </w:r>
            <w:r w:rsidR="0091557C">
              <w:rPr>
                <w:sz w:val="28"/>
                <w:szCs w:val="28"/>
              </w:rPr>
              <w:t>7,9</w:t>
            </w:r>
            <w:r>
              <w:rPr>
                <w:sz w:val="28"/>
                <w:szCs w:val="28"/>
              </w:rPr>
              <w:t>5</w:t>
            </w:r>
          </w:p>
        </w:tc>
        <w:tc>
          <w:tcPr>
            <w:tcW w:w="645" w:type="pct"/>
            <w:vAlign w:val="center"/>
          </w:tcPr>
          <w:p w:rsidR="00E738FB" w:rsidRPr="009F1491" w:rsidRDefault="00225CCB" w:rsidP="0024392F">
            <w:pPr>
              <w:pStyle w:val="aff2"/>
              <w:rPr>
                <w:sz w:val="28"/>
                <w:szCs w:val="28"/>
              </w:rPr>
            </w:pPr>
            <w:r>
              <w:rPr>
                <w:sz w:val="28"/>
                <w:szCs w:val="28"/>
              </w:rPr>
              <w:t>156</w:t>
            </w:r>
            <w:r w:rsidR="0091557C">
              <w:rPr>
                <w:sz w:val="28"/>
                <w:szCs w:val="28"/>
              </w:rPr>
              <w:t>7,9</w:t>
            </w:r>
            <w:r>
              <w:rPr>
                <w:sz w:val="28"/>
                <w:szCs w:val="28"/>
              </w:rPr>
              <w:t>5</w:t>
            </w:r>
          </w:p>
        </w:tc>
        <w:tc>
          <w:tcPr>
            <w:tcW w:w="671" w:type="pct"/>
            <w:vAlign w:val="center"/>
          </w:tcPr>
          <w:p w:rsidR="00E738FB" w:rsidRPr="009F1491" w:rsidRDefault="00225CCB" w:rsidP="0024392F">
            <w:pPr>
              <w:pStyle w:val="aff2"/>
              <w:rPr>
                <w:sz w:val="28"/>
                <w:szCs w:val="28"/>
              </w:rPr>
            </w:pPr>
            <w:r>
              <w:rPr>
                <w:sz w:val="28"/>
                <w:szCs w:val="28"/>
              </w:rPr>
              <w:t>156</w:t>
            </w:r>
            <w:r w:rsidR="0091557C">
              <w:rPr>
                <w:sz w:val="28"/>
                <w:szCs w:val="28"/>
              </w:rPr>
              <w:t>7,9</w:t>
            </w:r>
            <w:r>
              <w:rPr>
                <w:sz w:val="28"/>
                <w:szCs w:val="28"/>
              </w:rPr>
              <w:t>5</w:t>
            </w:r>
          </w:p>
        </w:tc>
      </w:tr>
      <w:tr w:rsidR="00E738FB" w:rsidRPr="009F1491" w:rsidTr="00225CCB">
        <w:tc>
          <w:tcPr>
            <w:tcW w:w="1670" w:type="pct"/>
            <w:vAlign w:val="center"/>
          </w:tcPr>
          <w:p w:rsidR="00E738FB" w:rsidRPr="009F1491" w:rsidRDefault="00E738FB" w:rsidP="0024392F">
            <w:pPr>
              <w:pStyle w:val="aff2"/>
              <w:jc w:val="both"/>
              <w:rPr>
                <w:sz w:val="28"/>
                <w:szCs w:val="28"/>
              </w:rPr>
            </w:pPr>
            <w:r w:rsidRPr="009F1491">
              <w:rPr>
                <w:sz w:val="28"/>
                <w:szCs w:val="28"/>
              </w:rPr>
              <w:t>Собственные нужды котельной</w:t>
            </w:r>
          </w:p>
        </w:tc>
        <w:tc>
          <w:tcPr>
            <w:tcW w:w="529" w:type="pct"/>
            <w:vAlign w:val="center"/>
          </w:tcPr>
          <w:p w:rsidR="00E738FB" w:rsidRPr="009F1491" w:rsidRDefault="00E738FB" w:rsidP="0024392F">
            <w:pPr>
              <w:pStyle w:val="aff2"/>
              <w:rPr>
                <w:sz w:val="28"/>
                <w:szCs w:val="28"/>
              </w:rPr>
            </w:pPr>
            <w:r w:rsidRPr="009F1491">
              <w:rPr>
                <w:sz w:val="28"/>
                <w:szCs w:val="28"/>
              </w:rPr>
              <w:t>Гкал/год</w:t>
            </w:r>
          </w:p>
        </w:tc>
        <w:tc>
          <w:tcPr>
            <w:tcW w:w="432" w:type="pct"/>
            <w:vAlign w:val="center"/>
          </w:tcPr>
          <w:p w:rsidR="00E738FB" w:rsidRPr="009F1491" w:rsidRDefault="006327DF" w:rsidP="0024392F">
            <w:pPr>
              <w:pStyle w:val="aff2"/>
              <w:rPr>
                <w:sz w:val="28"/>
                <w:szCs w:val="28"/>
              </w:rPr>
            </w:pPr>
            <w:r>
              <w:rPr>
                <w:sz w:val="28"/>
                <w:szCs w:val="28"/>
              </w:rPr>
              <w:t>0,003</w:t>
            </w:r>
          </w:p>
        </w:tc>
        <w:tc>
          <w:tcPr>
            <w:tcW w:w="526" w:type="pct"/>
            <w:vAlign w:val="center"/>
          </w:tcPr>
          <w:p w:rsidR="00E738FB" w:rsidRPr="009F1491" w:rsidRDefault="006327DF" w:rsidP="0024392F">
            <w:pPr>
              <w:pStyle w:val="aff2"/>
              <w:rPr>
                <w:sz w:val="28"/>
                <w:szCs w:val="28"/>
              </w:rPr>
            </w:pPr>
            <w:r>
              <w:rPr>
                <w:sz w:val="28"/>
                <w:szCs w:val="28"/>
              </w:rPr>
              <w:t>0,003</w:t>
            </w:r>
          </w:p>
        </w:tc>
        <w:tc>
          <w:tcPr>
            <w:tcW w:w="527" w:type="pct"/>
            <w:vAlign w:val="center"/>
          </w:tcPr>
          <w:p w:rsidR="00E738FB" w:rsidRPr="009F1491" w:rsidRDefault="006327DF" w:rsidP="0024392F">
            <w:pPr>
              <w:pStyle w:val="aff2"/>
              <w:rPr>
                <w:sz w:val="28"/>
                <w:szCs w:val="28"/>
              </w:rPr>
            </w:pPr>
            <w:r>
              <w:rPr>
                <w:sz w:val="28"/>
                <w:szCs w:val="28"/>
              </w:rPr>
              <w:t>0,003</w:t>
            </w:r>
          </w:p>
        </w:tc>
        <w:tc>
          <w:tcPr>
            <w:tcW w:w="645" w:type="pct"/>
            <w:vAlign w:val="center"/>
          </w:tcPr>
          <w:p w:rsidR="00E738FB" w:rsidRPr="009F1491" w:rsidRDefault="006327DF" w:rsidP="0024392F">
            <w:pPr>
              <w:pStyle w:val="aff2"/>
              <w:rPr>
                <w:sz w:val="28"/>
                <w:szCs w:val="28"/>
              </w:rPr>
            </w:pPr>
            <w:r>
              <w:rPr>
                <w:sz w:val="28"/>
                <w:szCs w:val="28"/>
              </w:rPr>
              <w:t>0,003</w:t>
            </w:r>
          </w:p>
        </w:tc>
        <w:tc>
          <w:tcPr>
            <w:tcW w:w="671" w:type="pct"/>
            <w:vAlign w:val="center"/>
          </w:tcPr>
          <w:p w:rsidR="00E738FB" w:rsidRPr="009F1491" w:rsidRDefault="006327DF" w:rsidP="0024392F">
            <w:pPr>
              <w:pStyle w:val="aff2"/>
              <w:rPr>
                <w:sz w:val="28"/>
                <w:szCs w:val="28"/>
              </w:rPr>
            </w:pPr>
            <w:r>
              <w:rPr>
                <w:sz w:val="28"/>
                <w:szCs w:val="28"/>
              </w:rPr>
              <w:t>0,003</w:t>
            </w:r>
          </w:p>
        </w:tc>
      </w:tr>
      <w:tr w:rsidR="00E738FB" w:rsidRPr="009F1491" w:rsidTr="00225CCB">
        <w:tc>
          <w:tcPr>
            <w:tcW w:w="1670" w:type="pct"/>
            <w:vAlign w:val="center"/>
          </w:tcPr>
          <w:p w:rsidR="00E738FB" w:rsidRPr="009F1491" w:rsidRDefault="00E738FB" w:rsidP="0024392F">
            <w:pPr>
              <w:pStyle w:val="aff2"/>
              <w:jc w:val="both"/>
              <w:rPr>
                <w:sz w:val="28"/>
                <w:szCs w:val="28"/>
              </w:rPr>
            </w:pPr>
            <w:r w:rsidRPr="009F1491">
              <w:rPr>
                <w:sz w:val="28"/>
                <w:szCs w:val="28"/>
              </w:rPr>
              <w:t>Полезный отпуск</w:t>
            </w:r>
          </w:p>
        </w:tc>
        <w:tc>
          <w:tcPr>
            <w:tcW w:w="529" w:type="pct"/>
            <w:vAlign w:val="center"/>
          </w:tcPr>
          <w:p w:rsidR="00E738FB" w:rsidRPr="009F1491" w:rsidRDefault="00E738FB" w:rsidP="0024392F">
            <w:pPr>
              <w:pStyle w:val="aff2"/>
              <w:rPr>
                <w:sz w:val="28"/>
                <w:szCs w:val="28"/>
              </w:rPr>
            </w:pPr>
            <w:r w:rsidRPr="009F1491">
              <w:rPr>
                <w:sz w:val="28"/>
                <w:szCs w:val="28"/>
              </w:rPr>
              <w:t>Гкал/год</w:t>
            </w:r>
          </w:p>
        </w:tc>
        <w:tc>
          <w:tcPr>
            <w:tcW w:w="432" w:type="pct"/>
            <w:vAlign w:val="center"/>
          </w:tcPr>
          <w:p w:rsidR="00E738FB" w:rsidRPr="009F1491" w:rsidRDefault="0091557C" w:rsidP="0024392F">
            <w:pPr>
              <w:pStyle w:val="aff2"/>
              <w:rPr>
                <w:sz w:val="28"/>
                <w:szCs w:val="28"/>
              </w:rPr>
            </w:pPr>
            <w:r>
              <w:rPr>
                <w:sz w:val="28"/>
                <w:szCs w:val="28"/>
              </w:rPr>
              <w:t>1691,30</w:t>
            </w:r>
          </w:p>
        </w:tc>
        <w:tc>
          <w:tcPr>
            <w:tcW w:w="526" w:type="pct"/>
            <w:vAlign w:val="center"/>
          </w:tcPr>
          <w:p w:rsidR="00E738FB" w:rsidRPr="009F1491" w:rsidRDefault="00225CCB" w:rsidP="0024392F">
            <w:pPr>
              <w:pStyle w:val="aff2"/>
              <w:rPr>
                <w:sz w:val="28"/>
                <w:szCs w:val="28"/>
              </w:rPr>
            </w:pPr>
            <w:r>
              <w:rPr>
                <w:sz w:val="28"/>
                <w:szCs w:val="28"/>
              </w:rPr>
              <w:t>127</w:t>
            </w:r>
            <w:r w:rsidR="0091557C">
              <w:rPr>
                <w:sz w:val="28"/>
                <w:szCs w:val="28"/>
              </w:rPr>
              <w:t>2,1</w:t>
            </w:r>
            <w:r>
              <w:rPr>
                <w:sz w:val="28"/>
                <w:szCs w:val="28"/>
              </w:rPr>
              <w:t>9</w:t>
            </w:r>
          </w:p>
        </w:tc>
        <w:tc>
          <w:tcPr>
            <w:tcW w:w="527" w:type="pct"/>
            <w:vAlign w:val="center"/>
          </w:tcPr>
          <w:p w:rsidR="00E738FB" w:rsidRPr="009F1491" w:rsidRDefault="00225CCB" w:rsidP="0024392F">
            <w:pPr>
              <w:pStyle w:val="aff2"/>
              <w:rPr>
                <w:sz w:val="28"/>
                <w:szCs w:val="28"/>
              </w:rPr>
            </w:pPr>
            <w:r>
              <w:rPr>
                <w:sz w:val="28"/>
                <w:szCs w:val="28"/>
              </w:rPr>
              <w:t>127</w:t>
            </w:r>
            <w:r w:rsidR="0091557C">
              <w:rPr>
                <w:sz w:val="28"/>
                <w:szCs w:val="28"/>
              </w:rPr>
              <w:t>2,1</w:t>
            </w:r>
            <w:r>
              <w:rPr>
                <w:sz w:val="28"/>
                <w:szCs w:val="28"/>
              </w:rPr>
              <w:t>9</w:t>
            </w:r>
          </w:p>
        </w:tc>
        <w:tc>
          <w:tcPr>
            <w:tcW w:w="645" w:type="pct"/>
            <w:vAlign w:val="center"/>
          </w:tcPr>
          <w:p w:rsidR="00E738FB" w:rsidRPr="009F1491" w:rsidRDefault="00225CCB" w:rsidP="0024392F">
            <w:pPr>
              <w:pStyle w:val="aff2"/>
              <w:rPr>
                <w:sz w:val="28"/>
                <w:szCs w:val="28"/>
              </w:rPr>
            </w:pPr>
            <w:r>
              <w:rPr>
                <w:sz w:val="28"/>
                <w:szCs w:val="28"/>
              </w:rPr>
              <w:t>127</w:t>
            </w:r>
            <w:r w:rsidR="0091557C">
              <w:rPr>
                <w:sz w:val="28"/>
                <w:szCs w:val="28"/>
              </w:rPr>
              <w:t>2,1</w:t>
            </w:r>
            <w:r>
              <w:rPr>
                <w:sz w:val="28"/>
                <w:szCs w:val="28"/>
              </w:rPr>
              <w:t>9</w:t>
            </w:r>
          </w:p>
        </w:tc>
        <w:tc>
          <w:tcPr>
            <w:tcW w:w="671" w:type="pct"/>
            <w:vAlign w:val="center"/>
          </w:tcPr>
          <w:p w:rsidR="00E738FB" w:rsidRPr="009F1491" w:rsidRDefault="00225CCB" w:rsidP="0024392F">
            <w:pPr>
              <w:pStyle w:val="aff2"/>
              <w:rPr>
                <w:sz w:val="28"/>
                <w:szCs w:val="28"/>
              </w:rPr>
            </w:pPr>
            <w:r>
              <w:rPr>
                <w:sz w:val="28"/>
                <w:szCs w:val="28"/>
              </w:rPr>
              <w:t>127</w:t>
            </w:r>
            <w:r w:rsidR="0091557C">
              <w:rPr>
                <w:sz w:val="28"/>
                <w:szCs w:val="28"/>
              </w:rPr>
              <w:t>2,1</w:t>
            </w:r>
            <w:r>
              <w:rPr>
                <w:sz w:val="28"/>
                <w:szCs w:val="28"/>
              </w:rPr>
              <w:t>9</w:t>
            </w:r>
          </w:p>
        </w:tc>
      </w:tr>
      <w:tr w:rsidR="00E738FB" w:rsidRPr="009F1491" w:rsidTr="00225CCB">
        <w:tc>
          <w:tcPr>
            <w:tcW w:w="1670" w:type="pct"/>
            <w:vAlign w:val="center"/>
          </w:tcPr>
          <w:p w:rsidR="00E738FB" w:rsidRPr="009F1491" w:rsidRDefault="00E738FB" w:rsidP="0024392F">
            <w:pPr>
              <w:pStyle w:val="aff2"/>
              <w:jc w:val="both"/>
              <w:rPr>
                <w:sz w:val="28"/>
                <w:szCs w:val="28"/>
              </w:rPr>
            </w:pPr>
            <w:r w:rsidRPr="009F1491">
              <w:rPr>
                <w:sz w:val="28"/>
                <w:szCs w:val="28"/>
              </w:rPr>
              <w:t>Потери тепловой энергии в тепловых сетях (нормативные)</w:t>
            </w:r>
          </w:p>
        </w:tc>
        <w:tc>
          <w:tcPr>
            <w:tcW w:w="529" w:type="pct"/>
            <w:vAlign w:val="center"/>
          </w:tcPr>
          <w:p w:rsidR="00E738FB" w:rsidRPr="009F1491" w:rsidRDefault="00E738FB" w:rsidP="0024392F">
            <w:pPr>
              <w:pStyle w:val="aff2"/>
              <w:rPr>
                <w:sz w:val="28"/>
                <w:szCs w:val="28"/>
              </w:rPr>
            </w:pPr>
            <w:r w:rsidRPr="009F1491">
              <w:rPr>
                <w:sz w:val="28"/>
                <w:szCs w:val="28"/>
              </w:rPr>
              <w:t>Гкал/год</w:t>
            </w:r>
          </w:p>
        </w:tc>
        <w:tc>
          <w:tcPr>
            <w:tcW w:w="432" w:type="pct"/>
            <w:vAlign w:val="center"/>
          </w:tcPr>
          <w:p w:rsidR="00E738FB" w:rsidRPr="009F1491" w:rsidRDefault="0091557C" w:rsidP="0024392F">
            <w:pPr>
              <w:pStyle w:val="aff2"/>
              <w:rPr>
                <w:sz w:val="28"/>
                <w:szCs w:val="28"/>
              </w:rPr>
            </w:pPr>
            <w:r>
              <w:rPr>
                <w:sz w:val="28"/>
                <w:szCs w:val="28"/>
              </w:rPr>
              <w:t>0,1</w:t>
            </w:r>
          </w:p>
        </w:tc>
        <w:tc>
          <w:tcPr>
            <w:tcW w:w="526" w:type="pct"/>
            <w:vAlign w:val="center"/>
          </w:tcPr>
          <w:p w:rsidR="00E738FB" w:rsidRPr="009F1491" w:rsidRDefault="0091557C" w:rsidP="0024392F">
            <w:pPr>
              <w:pStyle w:val="aff2"/>
              <w:rPr>
                <w:sz w:val="28"/>
                <w:szCs w:val="28"/>
              </w:rPr>
            </w:pPr>
            <w:r>
              <w:rPr>
                <w:sz w:val="28"/>
                <w:szCs w:val="28"/>
              </w:rPr>
              <w:t>0,1</w:t>
            </w:r>
          </w:p>
        </w:tc>
        <w:tc>
          <w:tcPr>
            <w:tcW w:w="527" w:type="pct"/>
            <w:vAlign w:val="center"/>
          </w:tcPr>
          <w:p w:rsidR="00E738FB" w:rsidRPr="009F1491" w:rsidRDefault="0091557C" w:rsidP="0024392F">
            <w:pPr>
              <w:pStyle w:val="aff2"/>
              <w:rPr>
                <w:sz w:val="28"/>
                <w:szCs w:val="28"/>
              </w:rPr>
            </w:pPr>
            <w:r>
              <w:rPr>
                <w:sz w:val="28"/>
                <w:szCs w:val="28"/>
              </w:rPr>
              <w:t>0,1</w:t>
            </w:r>
          </w:p>
        </w:tc>
        <w:tc>
          <w:tcPr>
            <w:tcW w:w="645" w:type="pct"/>
            <w:vAlign w:val="center"/>
          </w:tcPr>
          <w:p w:rsidR="00E738FB" w:rsidRPr="009F1491" w:rsidRDefault="0091557C" w:rsidP="0024392F">
            <w:pPr>
              <w:pStyle w:val="aff2"/>
              <w:rPr>
                <w:sz w:val="28"/>
                <w:szCs w:val="28"/>
              </w:rPr>
            </w:pPr>
            <w:r>
              <w:rPr>
                <w:sz w:val="28"/>
                <w:szCs w:val="28"/>
              </w:rPr>
              <w:t>0,1</w:t>
            </w:r>
          </w:p>
        </w:tc>
        <w:tc>
          <w:tcPr>
            <w:tcW w:w="671" w:type="pct"/>
            <w:vAlign w:val="center"/>
          </w:tcPr>
          <w:p w:rsidR="00E738FB" w:rsidRPr="009F1491" w:rsidRDefault="0091557C" w:rsidP="0024392F">
            <w:pPr>
              <w:pStyle w:val="aff2"/>
              <w:rPr>
                <w:sz w:val="28"/>
                <w:szCs w:val="28"/>
              </w:rPr>
            </w:pPr>
            <w:r>
              <w:rPr>
                <w:sz w:val="28"/>
                <w:szCs w:val="28"/>
              </w:rPr>
              <w:t>0,1</w:t>
            </w:r>
          </w:p>
        </w:tc>
      </w:tr>
      <w:tr w:rsidR="00E738FB" w:rsidRPr="009F1491" w:rsidTr="00225CCB">
        <w:tc>
          <w:tcPr>
            <w:tcW w:w="1670" w:type="pct"/>
            <w:vAlign w:val="center"/>
          </w:tcPr>
          <w:p w:rsidR="00E738FB" w:rsidRPr="009F1491" w:rsidRDefault="00E738FB" w:rsidP="0024392F">
            <w:pPr>
              <w:pStyle w:val="aff2"/>
              <w:jc w:val="both"/>
              <w:rPr>
                <w:sz w:val="28"/>
                <w:szCs w:val="28"/>
              </w:rPr>
            </w:pPr>
            <w:r w:rsidRPr="009F1491">
              <w:rPr>
                <w:sz w:val="28"/>
                <w:szCs w:val="28"/>
              </w:rPr>
              <w:t>Расход условного топлива на отпущенную тепловую энергию</w:t>
            </w:r>
          </w:p>
        </w:tc>
        <w:tc>
          <w:tcPr>
            <w:tcW w:w="529" w:type="pct"/>
            <w:vAlign w:val="center"/>
          </w:tcPr>
          <w:p w:rsidR="00E738FB" w:rsidRPr="009F1491" w:rsidRDefault="00E738FB" w:rsidP="0024392F">
            <w:pPr>
              <w:pStyle w:val="aff2"/>
              <w:rPr>
                <w:sz w:val="28"/>
                <w:szCs w:val="28"/>
              </w:rPr>
            </w:pPr>
            <w:r w:rsidRPr="009F1491">
              <w:rPr>
                <w:sz w:val="28"/>
                <w:szCs w:val="28"/>
              </w:rPr>
              <w:t>т.у.т.</w:t>
            </w:r>
          </w:p>
        </w:tc>
        <w:tc>
          <w:tcPr>
            <w:tcW w:w="432" w:type="pct"/>
            <w:vAlign w:val="center"/>
          </w:tcPr>
          <w:p w:rsidR="00E738FB" w:rsidRPr="009F1491" w:rsidRDefault="0091557C" w:rsidP="0024392F">
            <w:pPr>
              <w:pStyle w:val="aff2"/>
              <w:rPr>
                <w:sz w:val="28"/>
                <w:szCs w:val="28"/>
              </w:rPr>
            </w:pPr>
            <w:r>
              <w:rPr>
                <w:sz w:val="28"/>
                <w:szCs w:val="28"/>
              </w:rPr>
              <w:t>310,88</w:t>
            </w:r>
          </w:p>
        </w:tc>
        <w:tc>
          <w:tcPr>
            <w:tcW w:w="526" w:type="pct"/>
            <w:vAlign w:val="center"/>
          </w:tcPr>
          <w:p w:rsidR="00E738FB" w:rsidRPr="009F1491" w:rsidRDefault="00225CCB" w:rsidP="0024392F">
            <w:pPr>
              <w:pStyle w:val="aff2"/>
              <w:rPr>
                <w:sz w:val="28"/>
                <w:szCs w:val="28"/>
              </w:rPr>
            </w:pPr>
            <w:r>
              <w:rPr>
                <w:sz w:val="28"/>
                <w:szCs w:val="28"/>
              </w:rPr>
              <w:t>24</w:t>
            </w:r>
            <w:r w:rsidR="0091557C">
              <w:rPr>
                <w:sz w:val="28"/>
                <w:szCs w:val="28"/>
              </w:rPr>
              <w:t>5,</w:t>
            </w:r>
            <w:r>
              <w:rPr>
                <w:sz w:val="28"/>
                <w:szCs w:val="28"/>
              </w:rPr>
              <w:t>31</w:t>
            </w:r>
          </w:p>
        </w:tc>
        <w:tc>
          <w:tcPr>
            <w:tcW w:w="527" w:type="pct"/>
            <w:vAlign w:val="center"/>
          </w:tcPr>
          <w:p w:rsidR="00E738FB" w:rsidRPr="009F1491" w:rsidRDefault="00225CCB" w:rsidP="0024392F">
            <w:pPr>
              <w:pStyle w:val="aff2"/>
              <w:rPr>
                <w:sz w:val="28"/>
                <w:szCs w:val="28"/>
              </w:rPr>
            </w:pPr>
            <w:r>
              <w:rPr>
                <w:sz w:val="28"/>
                <w:szCs w:val="28"/>
              </w:rPr>
              <w:t>24</w:t>
            </w:r>
            <w:r w:rsidR="0091557C">
              <w:rPr>
                <w:sz w:val="28"/>
                <w:szCs w:val="28"/>
              </w:rPr>
              <w:t>5,</w:t>
            </w:r>
            <w:r>
              <w:rPr>
                <w:sz w:val="28"/>
                <w:szCs w:val="28"/>
              </w:rPr>
              <w:t>31</w:t>
            </w:r>
          </w:p>
        </w:tc>
        <w:tc>
          <w:tcPr>
            <w:tcW w:w="645" w:type="pct"/>
            <w:vAlign w:val="center"/>
          </w:tcPr>
          <w:p w:rsidR="00E738FB" w:rsidRPr="009F1491" w:rsidRDefault="00225CCB" w:rsidP="0024392F">
            <w:pPr>
              <w:pStyle w:val="aff2"/>
              <w:rPr>
                <w:sz w:val="28"/>
                <w:szCs w:val="28"/>
              </w:rPr>
            </w:pPr>
            <w:r>
              <w:rPr>
                <w:sz w:val="28"/>
                <w:szCs w:val="28"/>
              </w:rPr>
              <w:t>24</w:t>
            </w:r>
            <w:r w:rsidR="0091557C">
              <w:rPr>
                <w:sz w:val="28"/>
                <w:szCs w:val="28"/>
              </w:rPr>
              <w:t>5,</w:t>
            </w:r>
            <w:r>
              <w:rPr>
                <w:sz w:val="28"/>
                <w:szCs w:val="28"/>
              </w:rPr>
              <w:t>31</w:t>
            </w:r>
          </w:p>
        </w:tc>
        <w:tc>
          <w:tcPr>
            <w:tcW w:w="671" w:type="pct"/>
            <w:vAlign w:val="center"/>
          </w:tcPr>
          <w:p w:rsidR="00E738FB" w:rsidRPr="009F1491" w:rsidRDefault="00225CCB" w:rsidP="0024392F">
            <w:pPr>
              <w:pStyle w:val="aff2"/>
              <w:rPr>
                <w:sz w:val="28"/>
                <w:szCs w:val="28"/>
              </w:rPr>
            </w:pPr>
            <w:r>
              <w:rPr>
                <w:sz w:val="28"/>
                <w:szCs w:val="28"/>
              </w:rPr>
              <w:t>24</w:t>
            </w:r>
            <w:r w:rsidR="0091557C">
              <w:rPr>
                <w:sz w:val="28"/>
                <w:szCs w:val="28"/>
              </w:rPr>
              <w:t>5,</w:t>
            </w:r>
            <w:r>
              <w:rPr>
                <w:sz w:val="28"/>
                <w:szCs w:val="28"/>
              </w:rPr>
              <w:t>31</w:t>
            </w:r>
          </w:p>
        </w:tc>
      </w:tr>
      <w:tr w:rsidR="00E738FB" w:rsidRPr="009F1491" w:rsidTr="00225CCB">
        <w:tc>
          <w:tcPr>
            <w:tcW w:w="1670" w:type="pct"/>
            <w:vAlign w:val="center"/>
          </w:tcPr>
          <w:p w:rsidR="00E738FB" w:rsidRPr="009F1491" w:rsidRDefault="00E738FB" w:rsidP="0024392F">
            <w:pPr>
              <w:pStyle w:val="aff2"/>
              <w:jc w:val="both"/>
              <w:rPr>
                <w:sz w:val="28"/>
                <w:szCs w:val="28"/>
              </w:rPr>
            </w:pPr>
            <w:r w:rsidRPr="009F1491">
              <w:rPr>
                <w:sz w:val="28"/>
                <w:szCs w:val="28"/>
              </w:rPr>
              <w:t>Теплотворная способность топлива (газ природный)</w:t>
            </w:r>
          </w:p>
        </w:tc>
        <w:tc>
          <w:tcPr>
            <w:tcW w:w="529" w:type="pct"/>
            <w:vAlign w:val="center"/>
          </w:tcPr>
          <w:p w:rsidR="00E738FB" w:rsidRPr="009F1491" w:rsidRDefault="00E738FB" w:rsidP="0024392F">
            <w:pPr>
              <w:pStyle w:val="aff2"/>
              <w:rPr>
                <w:sz w:val="28"/>
                <w:szCs w:val="28"/>
              </w:rPr>
            </w:pPr>
            <w:r w:rsidRPr="009F1491">
              <w:rPr>
                <w:sz w:val="28"/>
                <w:szCs w:val="28"/>
              </w:rPr>
              <w:t>ккал/кг</w:t>
            </w:r>
          </w:p>
        </w:tc>
        <w:tc>
          <w:tcPr>
            <w:tcW w:w="432" w:type="pct"/>
            <w:vAlign w:val="center"/>
          </w:tcPr>
          <w:p w:rsidR="00E738FB" w:rsidRPr="009F1491" w:rsidRDefault="00E738FB" w:rsidP="0024392F">
            <w:pPr>
              <w:pStyle w:val="aff2"/>
              <w:rPr>
                <w:sz w:val="28"/>
                <w:szCs w:val="28"/>
              </w:rPr>
            </w:pPr>
            <w:r w:rsidRPr="009F1491">
              <w:rPr>
                <w:sz w:val="28"/>
                <w:szCs w:val="28"/>
              </w:rPr>
              <w:t>8000</w:t>
            </w:r>
          </w:p>
        </w:tc>
        <w:tc>
          <w:tcPr>
            <w:tcW w:w="526" w:type="pct"/>
            <w:vAlign w:val="center"/>
          </w:tcPr>
          <w:p w:rsidR="00E738FB" w:rsidRPr="009F1491" w:rsidRDefault="00E738FB" w:rsidP="0024392F">
            <w:pPr>
              <w:pStyle w:val="aff2"/>
              <w:rPr>
                <w:sz w:val="28"/>
                <w:szCs w:val="28"/>
              </w:rPr>
            </w:pPr>
            <w:r w:rsidRPr="009F1491">
              <w:rPr>
                <w:sz w:val="28"/>
                <w:szCs w:val="28"/>
              </w:rPr>
              <w:t>8000</w:t>
            </w:r>
          </w:p>
        </w:tc>
        <w:tc>
          <w:tcPr>
            <w:tcW w:w="527" w:type="pct"/>
            <w:vAlign w:val="center"/>
          </w:tcPr>
          <w:p w:rsidR="00E738FB" w:rsidRPr="009F1491" w:rsidRDefault="00E738FB" w:rsidP="0024392F">
            <w:pPr>
              <w:pStyle w:val="aff2"/>
              <w:rPr>
                <w:sz w:val="28"/>
                <w:szCs w:val="28"/>
              </w:rPr>
            </w:pPr>
            <w:r w:rsidRPr="009F1491">
              <w:rPr>
                <w:sz w:val="28"/>
                <w:szCs w:val="28"/>
              </w:rPr>
              <w:t>8000</w:t>
            </w:r>
          </w:p>
        </w:tc>
        <w:tc>
          <w:tcPr>
            <w:tcW w:w="645" w:type="pct"/>
            <w:vAlign w:val="center"/>
          </w:tcPr>
          <w:p w:rsidR="00E738FB" w:rsidRPr="009F1491" w:rsidRDefault="00E738FB" w:rsidP="0024392F">
            <w:pPr>
              <w:pStyle w:val="aff2"/>
              <w:rPr>
                <w:sz w:val="28"/>
                <w:szCs w:val="28"/>
              </w:rPr>
            </w:pPr>
            <w:r w:rsidRPr="009F1491">
              <w:rPr>
                <w:sz w:val="28"/>
                <w:szCs w:val="28"/>
              </w:rPr>
              <w:t>8000</w:t>
            </w:r>
          </w:p>
        </w:tc>
        <w:tc>
          <w:tcPr>
            <w:tcW w:w="671" w:type="pct"/>
            <w:vAlign w:val="center"/>
          </w:tcPr>
          <w:p w:rsidR="00E738FB" w:rsidRPr="009F1491" w:rsidRDefault="00E738FB" w:rsidP="0024392F">
            <w:pPr>
              <w:pStyle w:val="aff2"/>
              <w:rPr>
                <w:sz w:val="28"/>
                <w:szCs w:val="28"/>
              </w:rPr>
            </w:pPr>
            <w:r w:rsidRPr="009F1491">
              <w:rPr>
                <w:sz w:val="28"/>
                <w:szCs w:val="28"/>
              </w:rPr>
              <w:t>8000</w:t>
            </w:r>
          </w:p>
        </w:tc>
      </w:tr>
      <w:tr w:rsidR="00E738FB" w:rsidRPr="009F1491" w:rsidTr="00225CCB">
        <w:tc>
          <w:tcPr>
            <w:tcW w:w="1670" w:type="pct"/>
            <w:vAlign w:val="center"/>
          </w:tcPr>
          <w:p w:rsidR="00E738FB" w:rsidRPr="009F1491" w:rsidRDefault="00E738FB" w:rsidP="0024392F">
            <w:pPr>
              <w:pStyle w:val="aff2"/>
              <w:jc w:val="both"/>
              <w:rPr>
                <w:sz w:val="28"/>
                <w:szCs w:val="28"/>
              </w:rPr>
            </w:pPr>
            <w:r w:rsidRPr="009F1491">
              <w:rPr>
                <w:sz w:val="28"/>
                <w:szCs w:val="28"/>
              </w:rPr>
              <w:t>Расход натурального топлива на выработку тепловой энергии</w:t>
            </w:r>
          </w:p>
        </w:tc>
        <w:tc>
          <w:tcPr>
            <w:tcW w:w="529" w:type="pct"/>
            <w:vAlign w:val="center"/>
          </w:tcPr>
          <w:p w:rsidR="00E738FB" w:rsidRPr="009F1491" w:rsidRDefault="00225CCB" w:rsidP="00225CCB">
            <w:pPr>
              <w:pStyle w:val="aff2"/>
              <w:rPr>
                <w:sz w:val="28"/>
                <w:szCs w:val="28"/>
              </w:rPr>
            </w:pPr>
            <w:r>
              <w:rPr>
                <w:sz w:val="28"/>
                <w:szCs w:val="28"/>
              </w:rPr>
              <w:t xml:space="preserve">Тыс. </w:t>
            </w:r>
            <w:r w:rsidR="00E738FB" w:rsidRPr="009F1491">
              <w:rPr>
                <w:sz w:val="28"/>
                <w:szCs w:val="28"/>
              </w:rPr>
              <w:t>м.куб.</w:t>
            </w:r>
          </w:p>
        </w:tc>
        <w:tc>
          <w:tcPr>
            <w:tcW w:w="432" w:type="pct"/>
            <w:vAlign w:val="center"/>
          </w:tcPr>
          <w:p w:rsidR="00E738FB" w:rsidRPr="009F1491" w:rsidRDefault="00225CCB" w:rsidP="0024392F">
            <w:pPr>
              <w:pStyle w:val="aff2"/>
              <w:rPr>
                <w:sz w:val="28"/>
                <w:szCs w:val="28"/>
              </w:rPr>
            </w:pPr>
            <w:r>
              <w:rPr>
                <w:sz w:val="28"/>
                <w:szCs w:val="28"/>
              </w:rPr>
              <w:t>275,35</w:t>
            </w:r>
          </w:p>
        </w:tc>
        <w:tc>
          <w:tcPr>
            <w:tcW w:w="526" w:type="pct"/>
            <w:vAlign w:val="center"/>
          </w:tcPr>
          <w:p w:rsidR="00E738FB" w:rsidRPr="009F1491" w:rsidRDefault="00225CCB" w:rsidP="0024392F">
            <w:pPr>
              <w:pStyle w:val="aff2"/>
              <w:rPr>
                <w:sz w:val="28"/>
                <w:szCs w:val="28"/>
              </w:rPr>
            </w:pPr>
            <w:r>
              <w:rPr>
                <w:sz w:val="28"/>
                <w:szCs w:val="28"/>
              </w:rPr>
              <w:t>217,28</w:t>
            </w:r>
          </w:p>
        </w:tc>
        <w:tc>
          <w:tcPr>
            <w:tcW w:w="527" w:type="pct"/>
            <w:vAlign w:val="center"/>
          </w:tcPr>
          <w:p w:rsidR="00E738FB" w:rsidRPr="009F1491" w:rsidRDefault="00225CCB" w:rsidP="0024392F">
            <w:pPr>
              <w:pStyle w:val="aff2"/>
              <w:rPr>
                <w:sz w:val="28"/>
                <w:szCs w:val="28"/>
              </w:rPr>
            </w:pPr>
            <w:r>
              <w:rPr>
                <w:sz w:val="28"/>
                <w:szCs w:val="28"/>
              </w:rPr>
              <w:t>217,28</w:t>
            </w:r>
          </w:p>
        </w:tc>
        <w:tc>
          <w:tcPr>
            <w:tcW w:w="645" w:type="pct"/>
            <w:vAlign w:val="center"/>
          </w:tcPr>
          <w:p w:rsidR="00E738FB" w:rsidRPr="009F1491" w:rsidRDefault="00225CCB" w:rsidP="0024392F">
            <w:pPr>
              <w:pStyle w:val="aff2"/>
              <w:rPr>
                <w:sz w:val="28"/>
                <w:szCs w:val="28"/>
              </w:rPr>
            </w:pPr>
            <w:r>
              <w:rPr>
                <w:sz w:val="28"/>
                <w:szCs w:val="28"/>
              </w:rPr>
              <w:t>217,28</w:t>
            </w:r>
          </w:p>
        </w:tc>
        <w:tc>
          <w:tcPr>
            <w:tcW w:w="671" w:type="pct"/>
            <w:vAlign w:val="center"/>
          </w:tcPr>
          <w:p w:rsidR="00E738FB" w:rsidRPr="009F1491" w:rsidRDefault="00225CCB" w:rsidP="0024392F">
            <w:pPr>
              <w:pStyle w:val="aff2"/>
              <w:rPr>
                <w:sz w:val="28"/>
                <w:szCs w:val="28"/>
              </w:rPr>
            </w:pPr>
            <w:r>
              <w:rPr>
                <w:sz w:val="28"/>
                <w:szCs w:val="28"/>
              </w:rPr>
              <w:t>218,28</w:t>
            </w:r>
          </w:p>
        </w:tc>
      </w:tr>
      <w:tr w:rsidR="00E738FB" w:rsidRPr="009F1491" w:rsidTr="00225CCB">
        <w:tc>
          <w:tcPr>
            <w:tcW w:w="1670" w:type="pct"/>
            <w:vAlign w:val="center"/>
          </w:tcPr>
          <w:p w:rsidR="00E738FB" w:rsidRPr="009F1491" w:rsidRDefault="00E738FB" w:rsidP="0024392F">
            <w:pPr>
              <w:pStyle w:val="aff2"/>
              <w:jc w:val="both"/>
              <w:rPr>
                <w:sz w:val="28"/>
                <w:szCs w:val="28"/>
              </w:rPr>
            </w:pPr>
            <w:r w:rsidRPr="009F1491">
              <w:rPr>
                <w:sz w:val="28"/>
                <w:szCs w:val="28"/>
              </w:rPr>
              <w:t>УРУТ на отпуск теплоты в тепловые сети</w:t>
            </w:r>
          </w:p>
        </w:tc>
        <w:tc>
          <w:tcPr>
            <w:tcW w:w="529" w:type="pct"/>
            <w:vAlign w:val="center"/>
          </w:tcPr>
          <w:p w:rsidR="00E738FB" w:rsidRPr="009F1491" w:rsidRDefault="00E738FB" w:rsidP="0024392F">
            <w:pPr>
              <w:pStyle w:val="aff2"/>
              <w:rPr>
                <w:sz w:val="28"/>
                <w:szCs w:val="28"/>
              </w:rPr>
            </w:pPr>
            <w:r w:rsidRPr="009F1491">
              <w:rPr>
                <w:sz w:val="28"/>
                <w:szCs w:val="28"/>
              </w:rPr>
              <w:t>кг у.т./Гкал</w:t>
            </w:r>
          </w:p>
        </w:tc>
        <w:tc>
          <w:tcPr>
            <w:tcW w:w="432" w:type="pct"/>
            <w:vAlign w:val="center"/>
          </w:tcPr>
          <w:p w:rsidR="00E738FB" w:rsidRPr="009F1491" w:rsidRDefault="006327DF" w:rsidP="0024392F">
            <w:pPr>
              <w:pStyle w:val="aff2"/>
              <w:rPr>
                <w:sz w:val="28"/>
                <w:szCs w:val="28"/>
              </w:rPr>
            </w:pPr>
            <w:r>
              <w:rPr>
                <w:sz w:val="28"/>
                <w:szCs w:val="28"/>
              </w:rPr>
              <w:t>156,45</w:t>
            </w:r>
          </w:p>
        </w:tc>
        <w:tc>
          <w:tcPr>
            <w:tcW w:w="526" w:type="pct"/>
            <w:vAlign w:val="center"/>
          </w:tcPr>
          <w:p w:rsidR="00E738FB" w:rsidRPr="009F1491" w:rsidRDefault="006327DF" w:rsidP="0024392F">
            <w:pPr>
              <w:pStyle w:val="aff2"/>
              <w:rPr>
                <w:sz w:val="28"/>
                <w:szCs w:val="28"/>
              </w:rPr>
            </w:pPr>
            <w:r>
              <w:rPr>
                <w:sz w:val="28"/>
                <w:szCs w:val="28"/>
              </w:rPr>
              <w:t>156,45</w:t>
            </w:r>
          </w:p>
        </w:tc>
        <w:tc>
          <w:tcPr>
            <w:tcW w:w="527" w:type="pct"/>
            <w:vAlign w:val="center"/>
          </w:tcPr>
          <w:p w:rsidR="00E738FB" w:rsidRPr="009F1491" w:rsidRDefault="006327DF" w:rsidP="0024392F">
            <w:pPr>
              <w:pStyle w:val="aff2"/>
              <w:rPr>
                <w:sz w:val="28"/>
                <w:szCs w:val="28"/>
              </w:rPr>
            </w:pPr>
            <w:r>
              <w:rPr>
                <w:sz w:val="28"/>
                <w:szCs w:val="28"/>
              </w:rPr>
              <w:t>156,45</w:t>
            </w:r>
          </w:p>
        </w:tc>
        <w:tc>
          <w:tcPr>
            <w:tcW w:w="645" w:type="pct"/>
            <w:vAlign w:val="center"/>
          </w:tcPr>
          <w:p w:rsidR="00E738FB" w:rsidRPr="009F1491" w:rsidRDefault="006327DF" w:rsidP="0024392F">
            <w:pPr>
              <w:pStyle w:val="aff2"/>
              <w:rPr>
                <w:sz w:val="28"/>
                <w:szCs w:val="28"/>
              </w:rPr>
            </w:pPr>
            <w:r>
              <w:rPr>
                <w:sz w:val="28"/>
                <w:szCs w:val="28"/>
              </w:rPr>
              <w:t>156,45</w:t>
            </w:r>
          </w:p>
        </w:tc>
        <w:tc>
          <w:tcPr>
            <w:tcW w:w="671" w:type="pct"/>
            <w:vAlign w:val="center"/>
          </w:tcPr>
          <w:p w:rsidR="00E738FB" w:rsidRPr="009F1491" w:rsidRDefault="006327DF" w:rsidP="0024392F">
            <w:pPr>
              <w:pStyle w:val="aff2"/>
              <w:rPr>
                <w:sz w:val="28"/>
                <w:szCs w:val="28"/>
              </w:rPr>
            </w:pPr>
            <w:r>
              <w:rPr>
                <w:sz w:val="28"/>
                <w:szCs w:val="28"/>
              </w:rPr>
              <w:t>156,45</w:t>
            </w:r>
          </w:p>
        </w:tc>
      </w:tr>
      <w:tr w:rsidR="00B65368" w:rsidRPr="009F1491" w:rsidTr="00B40E08">
        <w:tc>
          <w:tcPr>
            <w:tcW w:w="1670" w:type="pct"/>
            <w:vAlign w:val="center"/>
          </w:tcPr>
          <w:p w:rsidR="00B65368" w:rsidRPr="009F1491" w:rsidRDefault="00B65368" w:rsidP="00E53FB9">
            <w:pPr>
              <w:pStyle w:val="aff2"/>
              <w:jc w:val="both"/>
              <w:rPr>
                <w:sz w:val="28"/>
                <w:szCs w:val="28"/>
              </w:rPr>
            </w:pPr>
            <w:r w:rsidRPr="009F1491">
              <w:rPr>
                <w:sz w:val="28"/>
                <w:szCs w:val="28"/>
              </w:rPr>
              <w:t>УРУТ на</w:t>
            </w:r>
            <w:r>
              <w:rPr>
                <w:sz w:val="28"/>
                <w:szCs w:val="28"/>
              </w:rPr>
              <w:t xml:space="preserve"> выработку тепловой энергии</w:t>
            </w:r>
          </w:p>
        </w:tc>
        <w:tc>
          <w:tcPr>
            <w:tcW w:w="529" w:type="pct"/>
            <w:vAlign w:val="center"/>
          </w:tcPr>
          <w:p w:rsidR="00B65368" w:rsidRPr="009F1491" w:rsidRDefault="00B65368" w:rsidP="0024392F">
            <w:pPr>
              <w:pStyle w:val="aff2"/>
              <w:rPr>
                <w:sz w:val="28"/>
                <w:szCs w:val="28"/>
              </w:rPr>
            </w:pPr>
            <w:r w:rsidRPr="009F1491">
              <w:rPr>
                <w:sz w:val="28"/>
                <w:szCs w:val="28"/>
              </w:rPr>
              <w:t>кг у.т./Гкал</w:t>
            </w:r>
          </w:p>
        </w:tc>
        <w:tc>
          <w:tcPr>
            <w:tcW w:w="432" w:type="pct"/>
            <w:vAlign w:val="center"/>
          </w:tcPr>
          <w:p w:rsidR="00B65368" w:rsidRDefault="00B65368" w:rsidP="0024392F">
            <w:pPr>
              <w:pStyle w:val="aff2"/>
              <w:rPr>
                <w:sz w:val="28"/>
                <w:szCs w:val="28"/>
              </w:rPr>
            </w:pPr>
            <w:r>
              <w:rPr>
                <w:sz w:val="28"/>
                <w:szCs w:val="28"/>
              </w:rPr>
              <w:t>155,07</w:t>
            </w:r>
          </w:p>
        </w:tc>
        <w:tc>
          <w:tcPr>
            <w:tcW w:w="526" w:type="pct"/>
          </w:tcPr>
          <w:p w:rsidR="00B65368" w:rsidRDefault="00B65368">
            <w:r w:rsidRPr="00287A3D">
              <w:rPr>
                <w:sz w:val="28"/>
                <w:szCs w:val="28"/>
              </w:rPr>
              <w:t>155,07</w:t>
            </w:r>
          </w:p>
        </w:tc>
        <w:tc>
          <w:tcPr>
            <w:tcW w:w="527" w:type="pct"/>
          </w:tcPr>
          <w:p w:rsidR="00B65368" w:rsidRDefault="00B65368">
            <w:r w:rsidRPr="00287A3D">
              <w:rPr>
                <w:sz w:val="28"/>
                <w:szCs w:val="28"/>
              </w:rPr>
              <w:t>155,07</w:t>
            </w:r>
          </w:p>
        </w:tc>
        <w:tc>
          <w:tcPr>
            <w:tcW w:w="645" w:type="pct"/>
          </w:tcPr>
          <w:p w:rsidR="00B65368" w:rsidRDefault="00B65368">
            <w:r w:rsidRPr="00287A3D">
              <w:rPr>
                <w:sz w:val="28"/>
                <w:szCs w:val="28"/>
              </w:rPr>
              <w:t>155,07</w:t>
            </w:r>
          </w:p>
        </w:tc>
        <w:tc>
          <w:tcPr>
            <w:tcW w:w="671" w:type="pct"/>
          </w:tcPr>
          <w:p w:rsidR="00B65368" w:rsidRDefault="00B65368">
            <w:r w:rsidRPr="00287A3D">
              <w:rPr>
                <w:sz w:val="28"/>
                <w:szCs w:val="28"/>
              </w:rPr>
              <w:t>155,07</w:t>
            </w:r>
          </w:p>
        </w:tc>
      </w:tr>
    </w:tbl>
    <w:p w:rsidR="00E738FB" w:rsidRPr="009F1491" w:rsidRDefault="00E738FB" w:rsidP="00D1144E">
      <w:pPr>
        <w:pStyle w:val="afff4"/>
        <w:ind w:firstLine="0"/>
        <w:rPr>
          <w:sz w:val="28"/>
          <w:szCs w:val="28"/>
          <w:highlight w:val="yellow"/>
        </w:rPr>
      </w:pPr>
    </w:p>
    <w:p w:rsidR="004F5232" w:rsidRPr="009F1491" w:rsidRDefault="004F5232" w:rsidP="00D1144E">
      <w:pPr>
        <w:pStyle w:val="afff4"/>
        <w:ind w:firstLine="0"/>
        <w:rPr>
          <w:sz w:val="28"/>
          <w:szCs w:val="28"/>
          <w:highlight w:val="yellow"/>
        </w:rPr>
      </w:pPr>
    </w:p>
    <w:p w:rsidR="004F5232" w:rsidRDefault="004F5232" w:rsidP="00D1144E">
      <w:pPr>
        <w:pStyle w:val="afff4"/>
        <w:ind w:firstLine="0"/>
        <w:rPr>
          <w:sz w:val="28"/>
          <w:szCs w:val="28"/>
          <w:highlight w:val="yellow"/>
        </w:rPr>
      </w:pPr>
    </w:p>
    <w:p w:rsidR="00D0126B" w:rsidRDefault="00D0126B" w:rsidP="00D1144E">
      <w:pPr>
        <w:pStyle w:val="afff4"/>
        <w:ind w:firstLine="0"/>
        <w:rPr>
          <w:sz w:val="28"/>
          <w:szCs w:val="28"/>
          <w:highlight w:val="yellow"/>
        </w:rPr>
      </w:pPr>
    </w:p>
    <w:p w:rsidR="00E738FB" w:rsidRDefault="00E738FB" w:rsidP="00E738FB">
      <w:pPr>
        <w:pStyle w:val="afff4"/>
        <w:spacing w:after="60"/>
        <w:jc w:val="center"/>
        <w:rPr>
          <w:sz w:val="28"/>
          <w:szCs w:val="28"/>
        </w:rPr>
      </w:pPr>
      <w:r w:rsidRPr="009F1491">
        <w:rPr>
          <w:sz w:val="28"/>
          <w:szCs w:val="28"/>
        </w:rPr>
        <w:t>Перспективное потребление топлива в условном и натуральном выражении ведомственной котельной ул.</w:t>
      </w:r>
      <w:r w:rsidR="00846CD5">
        <w:rPr>
          <w:sz w:val="28"/>
          <w:szCs w:val="28"/>
        </w:rPr>
        <w:t xml:space="preserve"> </w:t>
      </w:r>
      <w:r w:rsidR="006327DF">
        <w:rPr>
          <w:sz w:val="28"/>
          <w:szCs w:val="28"/>
        </w:rPr>
        <w:t>Первомайска</w:t>
      </w:r>
      <w:r w:rsidR="00B65368">
        <w:rPr>
          <w:sz w:val="28"/>
          <w:szCs w:val="28"/>
        </w:rPr>
        <w:t>я</w:t>
      </w:r>
      <w:r w:rsidR="006327DF">
        <w:rPr>
          <w:sz w:val="28"/>
          <w:szCs w:val="28"/>
        </w:rPr>
        <w:t xml:space="preserve"> д.28</w:t>
      </w:r>
      <w:r w:rsidRPr="009F1491">
        <w:rPr>
          <w:sz w:val="28"/>
          <w:szCs w:val="28"/>
        </w:rPr>
        <w:t xml:space="preserve"> на отпуск тепловой энергии</w:t>
      </w:r>
    </w:p>
    <w:p w:rsidR="00B65368" w:rsidRPr="009F1491" w:rsidRDefault="00B65368" w:rsidP="00B65368">
      <w:pPr>
        <w:pStyle w:val="afff4"/>
        <w:spacing w:after="60"/>
        <w:jc w:val="right"/>
        <w:rPr>
          <w:sz w:val="28"/>
          <w:szCs w:val="28"/>
        </w:rPr>
      </w:pPr>
      <w:r>
        <w:rPr>
          <w:sz w:val="28"/>
          <w:szCs w:val="28"/>
        </w:rPr>
        <w:t>Таблица 8.2</w:t>
      </w:r>
    </w:p>
    <w:tbl>
      <w:tblPr>
        <w:tblStyle w:val="a9"/>
        <w:tblW w:w="4987" w:type="pct"/>
        <w:tblLook w:val="04A0"/>
      </w:tblPr>
      <w:tblGrid>
        <w:gridCol w:w="4928"/>
        <w:gridCol w:w="1655"/>
        <w:gridCol w:w="1416"/>
        <w:gridCol w:w="1416"/>
        <w:gridCol w:w="1560"/>
        <w:gridCol w:w="1935"/>
        <w:gridCol w:w="1837"/>
      </w:tblGrid>
      <w:tr w:rsidR="00D1144E" w:rsidRPr="009F1491" w:rsidTr="00846CD5">
        <w:tc>
          <w:tcPr>
            <w:tcW w:w="1671" w:type="pct"/>
            <w:vAlign w:val="center"/>
          </w:tcPr>
          <w:p w:rsidR="00D1144E" w:rsidRPr="009F1491" w:rsidRDefault="00D1144E" w:rsidP="0024392F">
            <w:pPr>
              <w:pStyle w:val="aff2"/>
              <w:rPr>
                <w:b/>
                <w:sz w:val="28"/>
                <w:szCs w:val="28"/>
              </w:rPr>
            </w:pPr>
            <w:r w:rsidRPr="009F1491">
              <w:rPr>
                <w:b/>
                <w:sz w:val="28"/>
                <w:szCs w:val="28"/>
              </w:rPr>
              <w:t>Наименование</w:t>
            </w:r>
          </w:p>
        </w:tc>
        <w:tc>
          <w:tcPr>
            <w:tcW w:w="561" w:type="pct"/>
            <w:vAlign w:val="center"/>
          </w:tcPr>
          <w:p w:rsidR="00D1144E" w:rsidRPr="009F1491" w:rsidRDefault="00D1144E" w:rsidP="0024392F">
            <w:pPr>
              <w:pStyle w:val="aff2"/>
              <w:rPr>
                <w:b/>
                <w:sz w:val="28"/>
                <w:szCs w:val="28"/>
              </w:rPr>
            </w:pPr>
            <w:r w:rsidRPr="009F1491">
              <w:rPr>
                <w:b/>
                <w:sz w:val="28"/>
                <w:szCs w:val="28"/>
              </w:rPr>
              <w:t>Единица измерения</w:t>
            </w:r>
          </w:p>
        </w:tc>
        <w:tc>
          <w:tcPr>
            <w:tcW w:w="480" w:type="pct"/>
            <w:vAlign w:val="center"/>
          </w:tcPr>
          <w:p w:rsidR="00D1144E" w:rsidRPr="009F1491" w:rsidRDefault="00D1144E" w:rsidP="0024392F">
            <w:pPr>
              <w:pStyle w:val="aff2"/>
              <w:rPr>
                <w:b/>
                <w:sz w:val="28"/>
                <w:szCs w:val="28"/>
              </w:rPr>
            </w:pPr>
            <w:r w:rsidRPr="009F1491">
              <w:rPr>
                <w:b/>
                <w:sz w:val="28"/>
                <w:szCs w:val="28"/>
              </w:rPr>
              <w:t>2019 г.</w:t>
            </w:r>
          </w:p>
        </w:tc>
        <w:tc>
          <w:tcPr>
            <w:tcW w:w="480" w:type="pct"/>
            <w:vAlign w:val="center"/>
          </w:tcPr>
          <w:p w:rsidR="00D1144E" w:rsidRPr="009F1491" w:rsidRDefault="00D1144E" w:rsidP="0024392F">
            <w:pPr>
              <w:pStyle w:val="aff2"/>
              <w:rPr>
                <w:b/>
                <w:sz w:val="28"/>
                <w:szCs w:val="28"/>
              </w:rPr>
            </w:pPr>
            <w:r w:rsidRPr="009F1491">
              <w:rPr>
                <w:b/>
                <w:sz w:val="28"/>
                <w:szCs w:val="28"/>
              </w:rPr>
              <w:t>2020 г.</w:t>
            </w:r>
          </w:p>
        </w:tc>
        <w:tc>
          <w:tcPr>
            <w:tcW w:w="529" w:type="pct"/>
            <w:vAlign w:val="center"/>
          </w:tcPr>
          <w:p w:rsidR="00D1144E" w:rsidRPr="009F1491" w:rsidRDefault="00D1144E" w:rsidP="0024392F">
            <w:pPr>
              <w:pStyle w:val="aff2"/>
              <w:rPr>
                <w:b/>
                <w:sz w:val="28"/>
                <w:szCs w:val="28"/>
              </w:rPr>
            </w:pPr>
            <w:r w:rsidRPr="009F1491">
              <w:rPr>
                <w:b/>
                <w:sz w:val="28"/>
                <w:szCs w:val="28"/>
              </w:rPr>
              <w:t>2021 г.</w:t>
            </w:r>
          </w:p>
        </w:tc>
        <w:tc>
          <w:tcPr>
            <w:tcW w:w="656" w:type="pct"/>
            <w:vAlign w:val="center"/>
          </w:tcPr>
          <w:p w:rsidR="00D1144E" w:rsidRPr="009F1491" w:rsidRDefault="00846CD5" w:rsidP="0024392F">
            <w:pPr>
              <w:pStyle w:val="aff2"/>
              <w:rPr>
                <w:b/>
                <w:sz w:val="28"/>
                <w:szCs w:val="28"/>
              </w:rPr>
            </w:pPr>
            <w:r>
              <w:rPr>
                <w:b/>
                <w:sz w:val="28"/>
                <w:szCs w:val="28"/>
              </w:rPr>
              <w:t>2022-2023 г</w:t>
            </w:r>
            <w:r w:rsidR="00D1144E" w:rsidRPr="009F1491">
              <w:rPr>
                <w:b/>
                <w:sz w:val="28"/>
                <w:szCs w:val="28"/>
              </w:rPr>
              <w:t>г.</w:t>
            </w:r>
          </w:p>
        </w:tc>
        <w:tc>
          <w:tcPr>
            <w:tcW w:w="623" w:type="pct"/>
            <w:vAlign w:val="center"/>
          </w:tcPr>
          <w:p w:rsidR="00D1144E" w:rsidRPr="009F1491" w:rsidRDefault="00D1144E" w:rsidP="00846CD5">
            <w:pPr>
              <w:pStyle w:val="aff2"/>
              <w:rPr>
                <w:b/>
                <w:sz w:val="28"/>
                <w:szCs w:val="28"/>
              </w:rPr>
            </w:pPr>
            <w:r w:rsidRPr="009F1491">
              <w:rPr>
                <w:b/>
                <w:sz w:val="28"/>
                <w:szCs w:val="28"/>
              </w:rPr>
              <w:t xml:space="preserve">2024-2028 </w:t>
            </w:r>
            <w:r w:rsidR="00846CD5">
              <w:rPr>
                <w:b/>
                <w:sz w:val="28"/>
                <w:szCs w:val="28"/>
              </w:rPr>
              <w:t>г</w:t>
            </w:r>
            <w:r w:rsidRPr="009F1491">
              <w:rPr>
                <w:b/>
                <w:sz w:val="28"/>
                <w:szCs w:val="28"/>
              </w:rPr>
              <w:t>г.</w:t>
            </w:r>
          </w:p>
        </w:tc>
      </w:tr>
      <w:tr w:rsidR="00D1144E" w:rsidRPr="009F1491" w:rsidTr="00846CD5">
        <w:tc>
          <w:tcPr>
            <w:tcW w:w="1671" w:type="pct"/>
            <w:vAlign w:val="center"/>
          </w:tcPr>
          <w:p w:rsidR="00D1144E" w:rsidRPr="009F1491" w:rsidRDefault="00D1144E" w:rsidP="0024392F">
            <w:pPr>
              <w:pStyle w:val="aff2"/>
              <w:jc w:val="both"/>
              <w:rPr>
                <w:sz w:val="28"/>
                <w:szCs w:val="28"/>
              </w:rPr>
            </w:pPr>
            <w:r w:rsidRPr="009F1491">
              <w:rPr>
                <w:sz w:val="28"/>
                <w:szCs w:val="28"/>
              </w:rPr>
              <w:t>Суммарная расчётная тепловая нагрузка потребителей</w:t>
            </w:r>
          </w:p>
        </w:tc>
        <w:tc>
          <w:tcPr>
            <w:tcW w:w="561" w:type="pct"/>
            <w:vAlign w:val="center"/>
          </w:tcPr>
          <w:p w:rsidR="00D1144E" w:rsidRPr="009F1491" w:rsidRDefault="00D1144E" w:rsidP="0024392F">
            <w:pPr>
              <w:pStyle w:val="aff2"/>
              <w:rPr>
                <w:sz w:val="28"/>
                <w:szCs w:val="28"/>
              </w:rPr>
            </w:pPr>
            <w:r w:rsidRPr="009F1491">
              <w:rPr>
                <w:sz w:val="28"/>
                <w:szCs w:val="28"/>
              </w:rPr>
              <w:t>Гкал/ч</w:t>
            </w:r>
          </w:p>
        </w:tc>
        <w:tc>
          <w:tcPr>
            <w:tcW w:w="480" w:type="pct"/>
            <w:vAlign w:val="center"/>
          </w:tcPr>
          <w:p w:rsidR="00D1144E" w:rsidRPr="009F1491" w:rsidRDefault="00867FCF" w:rsidP="0024392F">
            <w:pPr>
              <w:pStyle w:val="aff2"/>
              <w:rPr>
                <w:sz w:val="28"/>
                <w:szCs w:val="28"/>
              </w:rPr>
            </w:pPr>
            <w:r>
              <w:rPr>
                <w:sz w:val="28"/>
                <w:szCs w:val="28"/>
              </w:rPr>
              <w:t>8,0</w:t>
            </w:r>
          </w:p>
        </w:tc>
        <w:tc>
          <w:tcPr>
            <w:tcW w:w="480" w:type="pct"/>
            <w:vAlign w:val="center"/>
          </w:tcPr>
          <w:p w:rsidR="00D1144E" w:rsidRPr="009F1491" w:rsidRDefault="00867FCF" w:rsidP="0024392F">
            <w:pPr>
              <w:pStyle w:val="aff2"/>
              <w:rPr>
                <w:sz w:val="28"/>
                <w:szCs w:val="28"/>
              </w:rPr>
            </w:pPr>
            <w:r>
              <w:rPr>
                <w:sz w:val="28"/>
                <w:szCs w:val="28"/>
              </w:rPr>
              <w:t>8,0</w:t>
            </w:r>
          </w:p>
        </w:tc>
        <w:tc>
          <w:tcPr>
            <w:tcW w:w="529" w:type="pct"/>
            <w:vAlign w:val="center"/>
          </w:tcPr>
          <w:p w:rsidR="00D1144E" w:rsidRPr="009F1491" w:rsidRDefault="00867FCF" w:rsidP="0024392F">
            <w:pPr>
              <w:pStyle w:val="aff2"/>
              <w:rPr>
                <w:sz w:val="28"/>
                <w:szCs w:val="28"/>
              </w:rPr>
            </w:pPr>
            <w:r>
              <w:rPr>
                <w:sz w:val="28"/>
                <w:szCs w:val="28"/>
              </w:rPr>
              <w:t>8,0</w:t>
            </w:r>
          </w:p>
        </w:tc>
        <w:tc>
          <w:tcPr>
            <w:tcW w:w="656" w:type="pct"/>
            <w:vAlign w:val="center"/>
          </w:tcPr>
          <w:p w:rsidR="00D1144E" w:rsidRPr="009F1491" w:rsidRDefault="00867FCF" w:rsidP="0024392F">
            <w:pPr>
              <w:pStyle w:val="aff2"/>
              <w:rPr>
                <w:sz w:val="28"/>
                <w:szCs w:val="28"/>
              </w:rPr>
            </w:pPr>
            <w:r>
              <w:rPr>
                <w:sz w:val="28"/>
                <w:szCs w:val="28"/>
              </w:rPr>
              <w:t>8,0</w:t>
            </w:r>
          </w:p>
        </w:tc>
        <w:tc>
          <w:tcPr>
            <w:tcW w:w="623" w:type="pct"/>
            <w:vAlign w:val="center"/>
          </w:tcPr>
          <w:p w:rsidR="00D1144E" w:rsidRPr="009F1491" w:rsidRDefault="00867FCF" w:rsidP="0024392F">
            <w:pPr>
              <w:pStyle w:val="aff2"/>
              <w:rPr>
                <w:sz w:val="28"/>
                <w:szCs w:val="28"/>
              </w:rPr>
            </w:pPr>
            <w:r>
              <w:rPr>
                <w:sz w:val="28"/>
                <w:szCs w:val="28"/>
              </w:rPr>
              <w:t>8,0</w:t>
            </w:r>
          </w:p>
        </w:tc>
      </w:tr>
      <w:tr w:rsidR="00D1144E" w:rsidRPr="009F1491" w:rsidTr="00846CD5">
        <w:tc>
          <w:tcPr>
            <w:tcW w:w="1671" w:type="pct"/>
            <w:vAlign w:val="center"/>
          </w:tcPr>
          <w:p w:rsidR="00D1144E" w:rsidRPr="009F1491" w:rsidRDefault="00D1144E" w:rsidP="0024392F">
            <w:pPr>
              <w:pStyle w:val="aff2"/>
              <w:jc w:val="both"/>
              <w:rPr>
                <w:sz w:val="28"/>
                <w:szCs w:val="28"/>
              </w:rPr>
            </w:pPr>
            <w:r w:rsidRPr="009F1491">
              <w:rPr>
                <w:sz w:val="28"/>
                <w:szCs w:val="28"/>
              </w:rPr>
              <w:t>Выработка тепловой энергии котельной</w:t>
            </w:r>
          </w:p>
        </w:tc>
        <w:tc>
          <w:tcPr>
            <w:tcW w:w="561" w:type="pct"/>
            <w:vAlign w:val="center"/>
          </w:tcPr>
          <w:p w:rsidR="00D1144E" w:rsidRPr="009F1491" w:rsidRDefault="00D1144E" w:rsidP="0024392F">
            <w:pPr>
              <w:pStyle w:val="aff2"/>
              <w:rPr>
                <w:sz w:val="28"/>
                <w:szCs w:val="28"/>
              </w:rPr>
            </w:pPr>
            <w:r w:rsidRPr="009F1491">
              <w:rPr>
                <w:sz w:val="28"/>
                <w:szCs w:val="28"/>
              </w:rPr>
              <w:t>Гкал/год</w:t>
            </w:r>
          </w:p>
        </w:tc>
        <w:tc>
          <w:tcPr>
            <w:tcW w:w="480" w:type="pct"/>
            <w:vAlign w:val="center"/>
          </w:tcPr>
          <w:p w:rsidR="00D1144E" w:rsidRPr="009F1491" w:rsidRDefault="00D1144E" w:rsidP="0024392F">
            <w:pPr>
              <w:pStyle w:val="aff2"/>
              <w:rPr>
                <w:sz w:val="28"/>
                <w:szCs w:val="28"/>
              </w:rPr>
            </w:pPr>
            <w:r w:rsidRPr="009F1491">
              <w:rPr>
                <w:sz w:val="28"/>
                <w:szCs w:val="28"/>
              </w:rPr>
              <w:t>-</w:t>
            </w:r>
          </w:p>
        </w:tc>
        <w:tc>
          <w:tcPr>
            <w:tcW w:w="480" w:type="pct"/>
            <w:vAlign w:val="center"/>
          </w:tcPr>
          <w:p w:rsidR="00D1144E" w:rsidRPr="009F1491" w:rsidRDefault="00D1144E" w:rsidP="0024392F">
            <w:pPr>
              <w:pStyle w:val="aff2"/>
              <w:rPr>
                <w:sz w:val="28"/>
                <w:szCs w:val="28"/>
              </w:rPr>
            </w:pPr>
            <w:r w:rsidRPr="009F1491">
              <w:rPr>
                <w:sz w:val="28"/>
                <w:szCs w:val="28"/>
              </w:rPr>
              <w:t>-</w:t>
            </w:r>
          </w:p>
        </w:tc>
        <w:tc>
          <w:tcPr>
            <w:tcW w:w="529" w:type="pct"/>
            <w:vAlign w:val="center"/>
          </w:tcPr>
          <w:p w:rsidR="00D1144E" w:rsidRPr="009F1491" w:rsidRDefault="00D1144E" w:rsidP="0024392F">
            <w:pPr>
              <w:pStyle w:val="aff2"/>
              <w:rPr>
                <w:sz w:val="28"/>
                <w:szCs w:val="28"/>
              </w:rPr>
            </w:pPr>
            <w:r w:rsidRPr="009F1491">
              <w:rPr>
                <w:sz w:val="28"/>
                <w:szCs w:val="28"/>
              </w:rPr>
              <w:t>-</w:t>
            </w:r>
          </w:p>
        </w:tc>
        <w:tc>
          <w:tcPr>
            <w:tcW w:w="656" w:type="pct"/>
            <w:vAlign w:val="center"/>
          </w:tcPr>
          <w:p w:rsidR="00D1144E" w:rsidRPr="009F1491" w:rsidRDefault="00D1144E" w:rsidP="0024392F">
            <w:pPr>
              <w:pStyle w:val="aff2"/>
              <w:rPr>
                <w:sz w:val="28"/>
                <w:szCs w:val="28"/>
              </w:rPr>
            </w:pPr>
            <w:r w:rsidRPr="009F1491">
              <w:rPr>
                <w:sz w:val="28"/>
                <w:szCs w:val="28"/>
              </w:rPr>
              <w:t>-</w:t>
            </w:r>
          </w:p>
        </w:tc>
        <w:tc>
          <w:tcPr>
            <w:tcW w:w="623" w:type="pct"/>
            <w:vAlign w:val="center"/>
          </w:tcPr>
          <w:p w:rsidR="00D1144E" w:rsidRPr="009F1491" w:rsidRDefault="00D1144E" w:rsidP="0024392F">
            <w:pPr>
              <w:pStyle w:val="aff2"/>
              <w:rPr>
                <w:sz w:val="28"/>
                <w:szCs w:val="28"/>
              </w:rPr>
            </w:pPr>
            <w:r w:rsidRPr="009F1491">
              <w:rPr>
                <w:sz w:val="28"/>
                <w:szCs w:val="28"/>
              </w:rPr>
              <w:t>-</w:t>
            </w:r>
          </w:p>
        </w:tc>
      </w:tr>
      <w:tr w:rsidR="00D1144E" w:rsidRPr="009F1491" w:rsidTr="00846CD5">
        <w:tc>
          <w:tcPr>
            <w:tcW w:w="1671" w:type="pct"/>
            <w:vAlign w:val="center"/>
          </w:tcPr>
          <w:p w:rsidR="00D1144E" w:rsidRPr="009F1491" w:rsidRDefault="00D1144E" w:rsidP="0024392F">
            <w:pPr>
              <w:pStyle w:val="aff2"/>
              <w:jc w:val="both"/>
              <w:rPr>
                <w:sz w:val="28"/>
                <w:szCs w:val="28"/>
              </w:rPr>
            </w:pPr>
            <w:r w:rsidRPr="009F1491">
              <w:rPr>
                <w:sz w:val="28"/>
                <w:szCs w:val="28"/>
              </w:rPr>
              <w:t>Отпуск тепловой энергии в сеть (полезный + потери)</w:t>
            </w:r>
          </w:p>
        </w:tc>
        <w:tc>
          <w:tcPr>
            <w:tcW w:w="561" w:type="pct"/>
            <w:vAlign w:val="center"/>
          </w:tcPr>
          <w:p w:rsidR="00D1144E" w:rsidRPr="009F1491" w:rsidRDefault="00D1144E" w:rsidP="0024392F">
            <w:pPr>
              <w:pStyle w:val="aff2"/>
              <w:rPr>
                <w:sz w:val="28"/>
                <w:szCs w:val="28"/>
              </w:rPr>
            </w:pPr>
            <w:r w:rsidRPr="009F1491">
              <w:rPr>
                <w:sz w:val="28"/>
                <w:szCs w:val="28"/>
              </w:rPr>
              <w:t xml:space="preserve">Гкал/год </w:t>
            </w:r>
          </w:p>
        </w:tc>
        <w:tc>
          <w:tcPr>
            <w:tcW w:w="480" w:type="pct"/>
            <w:vAlign w:val="center"/>
          </w:tcPr>
          <w:p w:rsidR="00D1144E" w:rsidRPr="009F1491" w:rsidRDefault="006327DF" w:rsidP="0024392F">
            <w:pPr>
              <w:pStyle w:val="aff2"/>
              <w:rPr>
                <w:sz w:val="28"/>
                <w:szCs w:val="28"/>
              </w:rPr>
            </w:pPr>
            <w:r>
              <w:rPr>
                <w:sz w:val="28"/>
                <w:szCs w:val="28"/>
              </w:rPr>
              <w:t>18340</w:t>
            </w:r>
          </w:p>
        </w:tc>
        <w:tc>
          <w:tcPr>
            <w:tcW w:w="480" w:type="pct"/>
            <w:vAlign w:val="center"/>
          </w:tcPr>
          <w:p w:rsidR="00D1144E" w:rsidRPr="009F1491" w:rsidRDefault="006327DF" w:rsidP="0024392F">
            <w:pPr>
              <w:pStyle w:val="aff2"/>
              <w:rPr>
                <w:sz w:val="28"/>
                <w:szCs w:val="28"/>
              </w:rPr>
            </w:pPr>
            <w:r>
              <w:rPr>
                <w:sz w:val="28"/>
                <w:szCs w:val="28"/>
              </w:rPr>
              <w:t>1694</w:t>
            </w:r>
          </w:p>
        </w:tc>
        <w:tc>
          <w:tcPr>
            <w:tcW w:w="529" w:type="pct"/>
            <w:vAlign w:val="center"/>
          </w:tcPr>
          <w:p w:rsidR="00D1144E" w:rsidRPr="009F1491" w:rsidRDefault="006327DF" w:rsidP="0024392F">
            <w:pPr>
              <w:pStyle w:val="aff2"/>
              <w:rPr>
                <w:sz w:val="28"/>
                <w:szCs w:val="28"/>
              </w:rPr>
            </w:pPr>
            <w:r>
              <w:rPr>
                <w:sz w:val="28"/>
                <w:szCs w:val="28"/>
              </w:rPr>
              <w:t>1694</w:t>
            </w:r>
          </w:p>
        </w:tc>
        <w:tc>
          <w:tcPr>
            <w:tcW w:w="656" w:type="pct"/>
            <w:vAlign w:val="center"/>
          </w:tcPr>
          <w:p w:rsidR="00D1144E" w:rsidRPr="009F1491" w:rsidRDefault="006327DF" w:rsidP="0024392F">
            <w:pPr>
              <w:pStyle w:val="aff2"/>
              <w:rPr>
                <w:sz w:val="28"/>
                <w:szCs w:val="28"/>
              </w:rPr>
            </w:pPr>
            <w:r>
              <w:rPr>
                <w:sz w:val="28"/>
                <w:szCs w:val="28"/>
              </w:rPr>
              <w:t>1694</w:t>
            </w:r>
          </w:p>
        </w:tc>
        <w:tc>
          <w:tcPr>
            <w:tcW w:w="623" w:type="pct"/>
            <w:vAlign w:val="center"/>
          </w:tcPr>
          <w:p w:rsidR="00D1144E" w:rsidRPr="009F1491" w:rsidRDefault="006327DF" w:rsidP="0024392F">
            <w:pPr>
              <w:pStyle w:val="aff2"/>
              <w:rPr>
                <w:sz w:val="28"/>
                <w:szCs w:val="28"/>
              </w:rPr>
            </w:pPr>
            <w:r>
              <w:rPr>
                <w:sz w:val="28"/>
                <w:szCs w:val="28"/>
              </w:rPr>
              <w:t>1694</w:t>
            </w:r>
          </w:p>
        </w:tc>
      </w:tr>
      <w:tr w:rsidR="00D1144E" w:rsidRPr="009F1491" w:rsidTr="00846CD5">
        <w:tc>
          <w:tcPr>
            <w:tcW w:w="1671" w:type="pct"/>
            <w:vAlign w:val="center"/>
          </w:tcPr>
          <w:p w:rsidR="00D1144E" w:rsidRPr="009F1491" w:rsidRDefault="00D1144E" w:rsidP="0024392F">
            <w:pPr>
              <w:pStyle w:val="aff2"/>
              <w:jc w:val="both"/>
              <w:rPr>
                <w:sz w:val="28"/>
                <w:szCs w:val="28"/>
              </w:rPr>
            </w:pPr>
            <w:r w:rsidRPr="009F1491">
              <w:rPr>
                <w:sz w:val="28"/>
                <w:szCs w:val="28"/>
              </w:rPr>
              <w:t>Собственные нужды котельной</w:t>
            </w:r>
          </w:p>
        </w:tc>
        <w:tc>
          <w:tcPr>
            <w:tcW w:w="561" w:type="pct"/>
            <w:vAlign w:val="center"/>
          </w:tcPr>
          <w:p w:rsidR="00D1144E" w:rsidRPr="009F1491" w:rsidRDefault="00D1144E" w:rsidP="0024392F">
            <w:pPr>
              <w:pStyle w:val="aff2"/>
              <w:rPr>
                <w:sz w:val="28"/>
                <w:szCs w:val="28"/>
              </w:rPr>
            </w:pPr>
            <w:r w:rsidRPr="009F1491">
              <w:rPr>
                <w:sz w:val="28"/>
                <w:szCs w:val="28"/>
              </w:rPr>
              <w:t>Гкал/год</w:t>
            </w:r>
          </w:p>
        </w:tc>
        <w:tc>
          <w:tcPr>
            <w:tcW w:w="480" w:type="pct"/>
            <w:vAlign w:val="center"/>
          </w:tcPr>
          <w:p w:rsidR="00D1144E" w:rsidRPr="009F1491" w:rsidRDefault="00160A88" w:rsidP="0024392F">
            <w:pPr>
              <w:pStyle w:val="aff2"/>
              <w:rPr>
                <w:sz w:val="28"/>
                <w:szCs w:val="28"/>
              </w:rPr>
            </w:pPr>
            <w:r>
              <w:rPr>
                <w:sz w:val="28"/>
                <w:szCs w:val="28"/>
              </w:rPr>
              <w:t>477</w:t>
            </w:r>
          </w:p>
        </w:tc>
        <w:tc>
          <w:tcPr>
            <w:tcW w:w="480" w:type="pct"/>
            <w:vAlign w:val="center"/>
          </w:tcPr>
          <w:p w:rsidR="00D1144E" w:rsidRPr="009F1491" w:rsidRDefault="00160A88" w:rsidP="0024392F">
            <w:pPr>
              <w:pStyle w:val="aff2"/>
              <w:rPr>
                <w:sz w:val="28"/>
                <w:szCs w:val="28"/>
              </w:rPr>
            </w:pPr>
            <w:r>
              <w:rPr>
                <w:sz w:val="28"/>
                <w:szCs w:val="28"/>
              </w:rPr>
              <w:t>477</w:t>
            </w:r>
          </w:p>
        </w:tc>
        <w:tc>
          <w:tcPr>
            <w:tcW w:w="529" w:type="pct"/>
            <w:vAlign w:val="center"/>
          </w:tcPr>
          <w:p w:rsidR="00D1144E" w:rsidRPr="009F1491" w:rsidRDefault="00160A88" w:rsidP="0024392F">
            <w:pPr>
              <w:pStyle w:val="aff2"/>
              <w:rPr>
                <w:sz w:val="28"/>
                <w:szCs w:val="28"/>
              </w:rPr>
            </w:pPr>
            <w:r>
              <w:rPr>
                <w:sz w:val="28"/>
                <w:szCs w:val="28"/>
              </w:rPr>
              <w:t>477</w:t>
            </w:r>
          </w:p>
        </w:tc>
        <w:tc>
          <w:tcPr>
            <w:tcW w:w="656" w:type="pct"/>
            <w:vAlign w:val="center"/>
          </w:tcPr>
          <w:p w:rsidR="00D1144E" w:rsidRPr="009F1491" w:rsidRDefault="00160A88" w:rsidP="0024392F">
            <w:pPr>
              <w:pStyle w:val="aff2"/>
              <w:rPr>
                <w:sz w:val="28"/>
                <w:szCs w:val="28"/>
              </w:rPr>
            </w:pPr>
            <w:r>
              <w:rPr>
                <w:sz w:val="28"/>
                <w:szCs w:val="28"/>
              </w:rPr>
              <w:t>477</w:t>
            </w:r>
          </w:p>
        </w:tc>
        <w:tc>
          <w:tcPr>
            <w:tcW w:w="623" w:type="pct"/>
            <w:vAlign w:val="center"/>
          </w:tcPr>
          <w:p w:rsidR="00D1144E" w:rsidRPr="009F1491" w:rsidRDefault="00160A88" w:rsidP="0024392F">
            <w:pPr>
              <w:pStyle w:val="aff2"/>
              <w:rPr>
                <w:sz w:val="28"/>
                <w:szCs w:val="28"/>
              </w:rPr>
            </w:pPr>
            <w:r>
              <w:rPr>
                <w:sz w:val="28"/>
                <w:szCs w:val="28"/>
              </w:rPr>
              <w:t>477</w:t>
            </w:r>
          </w:p>
        </w:tc>
      </w:tr>
      <w:tr w:rsidR="00D1144E" w:rsidRPr="009F1491" w:rsidTr="00846CD5">
        <w:tc>
          <w:tcPr>
            <w:tcW w:w="1671" w:type="pct"/>
            <w:vAlign w:val="center"/>
          </w:tcPr>
          <w:p w:rsidR="00D1144E" w:rsidRPr="009F1491" w:rsidRDefault="00D1144E" w:rsidP="0024392F">
            <w:pPr>
              <w:pStyle w:val="aff2"/>
              <w:jc w:val="both"/>
              <w:rPr>
                <w:sz w:val="28"/>
                <w:szCs w:val="28"/>
              </w:rPr>
            </w:pPr>
            <w:r w:rsidRPr="009F1491">
              <w:rPr>
                <w:sz w:val="28"/>
                <w:szCs w:val="28"/>
              </w:rPr>
              <w:t>Полезный отпуск</w:t>
            </w:r>
          </w:p>
        </w:tc>
        <w:tc>
          <w:tcPr>
            <w:tcW w:w="561" w:type="pct"/>
            <w:vAlign w:val="center"/>
          </w:tcPr>
          <w:p w:rsidR="00D1144E" w:rsidRPr="009F1491" w:rsidRDefault="00D1144E" w:rsidP="0024392F">
            <w:pPr>
              <w:pStyle w:val="aff2"/>
              <w:rPr>
                <w:sz w:val="28"/>
                <w:szCs w:val="28"/>
              </w:rPr>
            </w:pPr>
            <w:r w:rsidRPr="009F1491">
              <w:rPr>
                <w:sz w:val="28"/>
                <w:szCs w:val="28"/>
              </w:rPr>
              <w:t>Гкал/год</w:t>
            </w:r>
          </w:p>
        </w:tc>
        <w:tc>
          <w:tcPr>
            <w:tcW w:w="480" w:type="pct"/>
            <w:vAlign w:val="center"/>
          </w:tcPr>
          <w:p w:rsidR="00D1144E" w:rsidRPr="009F1491" w:rsidRDefault="00D1144E" w:rsidP="0024392F">
            <w:pPr>
              <w:pStyle w:val="aff2"/>
              <w:rPr>
                <w:sz w:val="28"/>
                <w:szCs w:val="28"/>
              </w:rPr>
            </w:pPr>
            <w:r w:rsidRPr="009F1491">
              <w:rPr>
                <w:sz w:val="28"/>
                <w:szCs w:val="28"/>
              </w:rPr>
              <w:t>2704,593</w:t>
            </w:r>
          </w:p>
        </w:tc>
        <w:tc>
          <w:tcPr>
            <w:tcW w:w="480" w:type="pct"/>
            <w:vAlign w:val="center"/>
          </w:tcPr>
          <w:p w:rsidR="00D1144E" w:rsidRPr="009F1491" w:rsidRDefault="00D1144E" w:rsidP="0024392F">
            <w:pPr>
              <w:pStyle w:val="aff2"/>
              <w:rPr>
                <w:sz w:val="28"/>
                <w:szCs w:val="28"/>
              </w:rPr>
            </w:pPr>
            <w:r w:rsidRPr="009F1491">
              <w:rPr>
                <w:sz w:val="28"/>
                <w:szCs w:val="28"/>
              </w:rPr>
              <w:t>2704,593</w:t>
            </w:r>
          </w:p>
        </w:tc>
        <w:tc>
          <w:tcPr>
            <w:tcW w:w="529" w:type="pct"/>
            <w:vAlign w:val="center"/>
          </w:tcPr>
          <w:p w:rsidR="00D1144E" w:rsidRPr="009F1491" w:rsidRDefault="00D1144E" w:rsidP="0024392F">
            <w:pPr>
              <w:pStyle w:val="aff2"/>
              <w:rPr>
                <w:sz w:val="28"/>
                <w:szCs w:val="28"/>
              </w:rPr>
            </w:pPr>
            <w:r w:rsidRPr="009F1491">
              <w:rPr>
                <w:sz w:val="28"/>
                <w:szCs w:val="28"/>
              </w:rPr>
              <w:t>2704,593</w:t>
            </w:r>
          </w:p>
        </w:tc>
        <w:tc>
          <w:tcPr>
            <w:tcW w:w="656" w:type="pct"/>
            <w:vAlign w:val="center"/>
          </w:tcPr>
          <w:p w:rsidR="00D1144E" w:rsidRPr="009F1491" w:rsidRDefault="00D1144E" w:rsidP="0024392F">
            <w:pPr>
              <w:pStyle w:val="aff2"/>
              <w:rPr>
                <w:sz w:val="28"/>
                <w:szCs w:val="28"/>
              </w:rPr>
            </w:pPr>
            <w:r w:rsidRPr="009F1491">
              <w:rPr>
                <w:sz w:val="28"/>
                <w:szCs w:val="28"/>
              </w:rPr>
              <w:t>2704,593</w:t>
            </w:r>
          </w:p>
        </w:tc>
        <w:tc>
          <w:tcPr>
            <w:tcW w:w="623" w:type="pct"/>
            <w:vAlign w:val="center"/>
          </w:tcPr>
          <w:p w:rsidR="00D1144E" w:rsidRPr="009F1491" w:rsidRDefault="00D1144E" w:rsidP="0024392F">
            <w:pPr>
              <w:pStyle w:val="aff2"/>
              <w:rPr>
                <w:sz w:val="28"/>
                <w:szCs w:val="28"/>
              </w:rPr>
            </w:pPr>
            <w:r w:rsidRPr="009F1491">
              <w:rPr>
                <w:sz w:val="28"/>
                <w:szCs w:val="28"/>
              </w:rPr>
              <w:t>2704,593</w:t>
            </w:r>
          </w:p>
        </w:tc>
      </w:tr>
      <w:tr w:rsidR="00D1144E" w:rsidRPr="009F1491" w:rsidTr="00846CD5">
        <w:tc>
          <w:tcPr>
            <w:tcW w:w="1671" w:type="pct"/>
            <w:vAlign w:val="center"/>
          </w:tcPr>
          <w:p w:rsidR="00D1144E" w:rsidRPr="009F1491" w:rsidRDefault="00D1144E" w:rsidP="0024392F">
            <w:pPr>
              <w:pStyle w:val="aff2"/>
              <w:jc w:val="both"/>
              <w:rPr>
                <w:sz w:val="28"/>
                <w:szCs w:val="28"/>
              </w:rPr>
            </w:pPr>
            <w:r w:rsidRPr="009F1491">
              <w:rPr>
                <w:sz w:val="28"/>
                <w:szCs w:val="28"/>
              </w:rPr>
              <w:t>Потери тепловой энергии в тепловых сетях (нормативные)</w:t>
            </w:r>
          </w:p>
        </w:tc>
        <w:tc>
          <w:tcPr>
            <w:tcW w:w="561" w:type="pct"/>
            <w:vAlign w:val="center"/>
          </w:tcPr>
          <w:p w:rsidR="00D1144E" w:rsidRPr="009F1491" w:rsidRDefault="00D1144E" w:rsidP="0024392F">
            <w:pPr>
              <w:pStyle w:val="aff2"/>
              <w:rPr>
                <w:sz w:val="28"/>
                <w:szCs w:val="28"/>
              </w:rPr>
            </w:pPr>
            <w:r w:rsidRPr="009F1491">
              <w:rPr>
                <w:sz w:val="28"/>
                <w:szCs w:val="28"/>
              </w:rPr>
              <w:t>Гкал/год</w:t>
            </w:r>
          </w:p>
        </w:tc>
        <w:tc>
          <w:tcPr>
            <w:tcW w:w="480" w:type="pct"/>
            <w:vAlign w:val="center"/>
          </w:tcPr>
          <w:p w:rsidR="00D1144E" w:rsidRPr="009F1491" w:rsidRDefault="006327DF" w:rsidP="0024392F">
            <w:pPr>
              <w:pStyle w:val="aff2"/>
              <w:rPr>
                <w:sz w:val="28"/>
                <w:szCs w:val="28"/>
              </w:rPr>
            </w:pPr>
            <w:r>
              <w:rPr>
                <w:sz w:val="28"/>
                <w:szCs w:val="28"/>
              </w:rPr>
              <w:t>3765,44</w:t>
            </w:r>
          </w:p>
        </w:tc>
        <w:tc>
          <w:tcPr>
            <w:tcW w:w="480" w:type="pct"/>
            <w:vAlign w:val="center"/>
          </w:tcPr>
          <w:p w:rsidR="00D1144E" w:rsidRPr="009F1491" w:rsidRDefault="006327DF" w:rsidP="0024392F">
            <w:pPr>
              <w:pStyle w:val="aff2"/>
              <w:rPr>
                <w:sz w:val="28"/>
                <w:szCs w:val="28"/>
              </w:rPr>
            </w:pPr>
            <w:r>
              <w:rPr>
                <w:sz w:val="28"/>
                <w:szCs w:val="28"/>
              </w:rPr>
              <w:t>3765,44</w:t>
            </w:r>
          </w:p>
        </w:tc>
        <w:tc>
          <w:tcPr>
            <w:tcW w:w="529" w:type="pct"/>
            <w:vAlign w:val="center"/>
          </w:tcPr>
          <w:p w:rsidR="00D1144E" w:rsidRPr="009F1491" w:rsidRDefault="006327DF" w:rsidP="0024392F">
            <w:pPr>
              <w:pStyle w:val="aff2"/>
              <w:rPr>
                <w:sz w:val="28"/>
                <w:szCs w:val="28"/>
              </w:rPr>
            </w:pPr>
            <w:r>
              <w:rPr>
                <w:sz w:val="28"/>
                <w:szCs w:val="28"/>
              </w:rPr>
              <w:t>3765,44</w:t>
            </w:r>
          </w:p>
        </w:tc>
        <w:tc>
          <w:tcPr>
            <w:tcW w:w="656" w:type="pct"/>
            <w:vAlign w:val="center"/>
          </w:tcPr>
          <w:p w:rsidR="00D1144E" w:rsidRPr="009F1491" w:rsidRDefault="006327DF" w:rsidP="0024392F">
            <w:pPr>
              <w:pStyle w:val="aff2"/>
              <w:rPr>
                <w:sz w:val="28"/>
                <w:szCs w:val="28"/>
              </w:rPr>
            </w:pPr>
            <w:r>
              <w:rPr>
                <w:sz w:val="28"/>
                <w:szCs w:val="28"/>
              </w:rPr>
              <w:t>3765,44</w:t>
            </w:r>
          </w:p>
        </w:tc>
        <w:tc>
          <w:tcPr>
            <w:tcW w:w="623" w:type="pct"/>
            <w:vAlign w:val="center"/>
          </w:tcPr>
          <w:p w:rsidR="00D1144E" w:rsidRPr="009F1491" w:rsidRDefault="006327DF" w:rsidP="0024392F">
            <w:pPr>
              <w:pStyle w:val="aff2"/>
              <w:rPr>
                <w:sz w:val="28"/>
                <w:szCs w:val="28"/>
              </w:rPr>
            </w:pPr>
            <w:r>
              <w:rPr>
                <w:sz w:val="28"/>
                <w:szCs w:val="28"/>
              </w:rPr>
              <w:t>3768,44</w:t>
            </w:r>
          </w:p>
        </w:tc>
      </w:tr>
      <w:tr w:rsidR="00D1144E" w:rsidRPr="009F1491" w:rsidTr="00846CD5">
        <w:tc>
          <w:tcPr>
            <w:tcW w:w="1671" w:type="pct"/>
            <w:vAlign w:val="center"/>
          </w:tcPr>
          <w:p w:rsidR="00D1144E" w:rsidRPr="009F1491" w:rsidRDefault="00D1144E" w:rsidP="0024392F">
            <w:pPr>
              <w:pStyle w:val="aff2"/>
              <w:jc w:val="both"/>
              <w:rPr>
                <w:sz w:val="28"/>
                <w:szCs w:val="28"/>
              </w:rPr>
            </w:pPr>
            <w:r w:rsidRPr="009F1491">
              <w:rPr>
                <w:sz w:val="28"/>
                <w:szCs w:val="28"/>
              </w:rPr>
              <w:t>Расход условного топлива на отпущенную тепловую энергию</w:t>
            </w:r>
          </w:p>
        </w:tc>
        <w:tc>
          <w:tcPr>
            <w:tcW w:w="561" w:type="pct"/>
            <w:vAlign w:val="center"/>
          </w:tcPr>
          <w:p w:rsidR="00D1144E" w:rsidRPr="009F1491" w:rsidRDefault="00D1144E" w:rsidP="0024392F">
            <w:pPr>
              <w:pStyle w:val="aff2"/>
              <w:rPr>
                <w:sz w:val="28"/>
                <w:szCs w:val="28"/>
              </w:rPr>
            </w:pPr>
            <w:r w:rsidRPr="009F1491">
              <w:rPr>
                <w:sz w:val="28"/>
                <w:szCs w:val="28"/>
              </w:rPr>
              <w:t>т.у.т.</w:t>
            </w:r>
          </w:p>
        </w:tc>
        <w:tc>
          <w:tcPr>
            <w:tcW w:w="480" w:type="pct"/>
            <w:vAlign w:val="center"/>
          </w:tcPr>
          <w:p w:rsidR="00D1144E" w:rsidRPr="009F1491" w:rsidRDefault="00D1144E" w:rsidP="0024392F">
            <w:pPr>
              <w:pStyle w:val="aff2"/>
              <w:rPr>
                <w:sz w:val="28"/>
                <w:szCs w:val="28"/>
              </w:rPr>
            </w:pPr>
            <w:r w:rsidRPr="009F1491">
              <w:rPr>
                <w:sz w:val="28"/>
                <w:szCs w:val="28"/>
              </w:rPr>
              <w:t>538,609</w:t>
            </w:r>
          </w:p>
        </w:tc>
        <w:tc>
          <w:tcPr>
            <w:tcW w:w="480" w:type="pct"/>
            <w:vAlign w:val="center"/>
          </w:tcPr>
          <w:p w:rsidR="00D1144E" w:rsidRPr="009F1491" w:rsidRDefault="00D1144E" w:rsidP="0024392F">
            <w:pPr>
              <w:pStyle w:val="aff2"/>
              <w:rPr>
                <w:sz w:val="28"/>
                <w:szCs w:val="28"/>
              </w:rPr>
            </w:pPr>
            <w:r w:rsidRPr="009F1491">
              <w:rPr>
                <w:sz w:val="28"/>
                <w:szCs w:val="28"/>
              </w:rPr>
              <w:t>538,609</w:t>
            </w:r>
          </w:p>
        </w:tc>
        <w:tc>
          <w:tcPr>
            <w:tcW w:w="529" w:type="pct"/>
            <w:vAlign w:val="center"/>
          </w:tcPr>
          <w:p w:rsidR="00D1144E" w:rsidRPr="009F1491" w:rsidRDefault="00D1144E" w:rsidP="0024392F">
            <w:pPr>
              <w:pStyle w:val="aff2"/>
              <w:rPr>
                <w:sz w:val="28"/>
                <w:szCs w:val="28"/>
              </w:rPr>
            </w:pPr>
            <w:r w:rsidRPr="009F1491">
              <w:rPr>
                <w:sz w:val="28"/>
                <w:szCs w:val="28"/>
              </w:rPr>
              <w:t>538,609</w:t>
            </w:r>
          </w:p>
        </w:tc>
        <w:tc>
          <w:tcPr>
            <w:tcW w:w="656" w:type="pct"/>
            <w:vAlign w:val="center"/>
          </w:tcPr>
          <w:p w:rsidR="00D1144E" w:rsidRPr="009F1491" w:rsidRDefault="00D1144E" w:rsidP="0024392F">
            <w:pPr>
              <w:pStyle w:val="aff2"/>
              <w:rPr>
                <w:sz w:val="28"/>
                <w:szCs w:val="28"/>
              </w:rPr>
            </w:pPr>
            <w:r w:rsidRPr="009F1491">
              <w:rPr>
                <w:sz w:val="28"/>
                <w:szCs w:val="28"/>
              </w:rPr>
              <w:t>538,609</w:t>
            </w:r>
          </w:p>
        </w:tc>
        <w:tc>
          <w:tcPr>
            <w:tcW w:w="623" w:type="pct"/>
            <w:vAlign w:val="center"/>
          </w:tcPr>
          <w:p w:rsidR="00D1144E" w:rsidRPr="009F1491" w:rsidRDefault="00D1144E" w:rsidP="0024392F">
            <w:pPr>
              <w:pStyle w:val="aff2"/>
              <w:rPr>
                <w:sz w:val="28"/>
                <w:szCs w:val="28"/>
              </w:rPr>
            </w:pPr>
            <w:r w:rsidRPr="009F1491">
              <w:rPr>
                <w:sz w:val="28"/>
                <w:szCs w:val="28"/>
              </w:rPr>
              <w:t>538,609</w:t>
            </w:r>
          </w:p>
        </w:tc>
      </w:tr>
      <w:tr w:rsidR="00D1144E" w:rsidRPr="009F1491" w:rsidTr="00846CD5">
        <w:tc>
          <w:tcPr>
            <w:tcW w:w="1671" w:type="pct"/>
            <w:vAlign w:val="center"/>
          </w:tcPr>
          <w:p w:rsidR="00D1144E" w:rsidRPr="009F1491" w:rsidRDefault="00D1144E" w:rsidP="0024392F">
            <w:pPr>
              <w:pStyle w:val="aff2"/>
              <w:jc w:val="both"/>
              <w:rPr>
                <w:sz w:val="28"/>
                <w:szCs w:val="28"/>
              </w:rPr>
            </w:pPr>
            <w:r w:rsidRPr="009F1491">
              <w:rPr>
                <w:sz w:val="28"/>
                <w:szCs w:val="28"/>
              </w:rPr>
              <w:t>Теплотворная способность топлива (газ природный)</w:t>
            </w:r>
          </w:p>
        </w:tc>
        <w:tc>
          <w:tcPr>
            <w:tcW w:w="561" w:type="pct"/>
            <w:vAlign w:val="center"/>
          </w:tcPr>
          <w:p w:rsidR="00D1144E" w:rsidRPr="009F1491" w:rsidRDefault="00D1144E" w:rsidP="0024392F">
            <w:pPr>
              <w:pStyle w:val="aff2"/>
              <w:rPr>
                <w:sz w:val="28"/>
                <w:szCs w:val="28"/>
              </w:rPr>
            </w:pPr>
            <w:r w:rsidRPr="009F1491">
              <w:rPr>
                <w:sz w:val="28"/>
                <w:szCs w:val="28"/>
              </w:rPr>
              <w:t>ккал/кг</w:t>
            </w:r>
          </w:p>
        </w:tc>
        <w:tc>
          <w:tcPr>
            <w:tcW w:w="480" w:type="pct"/>
            <w:vAlign w:val="center"/>
          </w:tcPr>
          <w:p w:rsidR="00D1144E" w:rsidRPr="009F1491" w:rsidRDefault="00D1144E" w:rsidP="0024392F">
            <w:pPr>
              <w:pStyle w:val="aff2"/>
              <w:rPr>
                <w:sz w:val="28"/>
                <w:szCs w:val="28"/>
              </w:rPr>
            </w:pPr>
            <w:r w:rsidRPr="009F1491">
              <w:rPr>
                <w:sz w:val="28"/>
                <w:szCs w:val="28"/>
              </w:rPr>
              <w:t>8000</w:t>
            </w:r>
          </w:p>
        </w:tc>
        <w:tc>
          <w:tcPr>
            <w:tcW w:w="480" w:type="pct"/>
            <w:vAlign w:val="center"/>
          </w:tcPr>
          <w:p w:rsidR="00D1144E" w:rsidRPr="009F1491" w:rsidRDefault="00D1144E" w:rsidP="0024392F">
            <w:pPr>
              <w:pStyle w:val="aff2"/>
              <w:rPr>
                <w:sz w:val="28"/>
                <w:szCs w:val="28"/>
              </w:rPr>
            </w:pPr>
            <w:r w:rsidRPr="009F1491">
              <w:rPr>
                <w:sz w:val="28"/>
                <w:szCs w:val="28"/>
              </w:rPr>
              <w:t>8000</w:t>
            </w:r>
          </w:p>
        </w:tc>
        <w:tc>
          <w:tcPr>
            <w:tcW w:w="529" w:type="pct"/>
            <w:vAlign w:val="center"/>
          </w:tcPr>
          <w:p w:rsidR="00D1144E" w:rsidRPr="009F1491" w:rsidRDefault="00D1144E" w:rsidP="0024392F">
            <w:pPr>
              <w:pStyle w:val="aff2"/>
              <w:rPr>
                <w:sz w:val="28"/>
                <w:szCs w:val="28"/>
              </w:rPr>
            </w:pPr>
            <w:r w:rsidRPr="009F1491">
              <w:rPr>
                <w:sz w:val="28"/>
                <w:szCs w:val="28"/>
              </w:rPr>
              <w:t>8000</w:t>
            </w:r>
          </w:p>
        </w:tc>
        <w:tc>
          <w:tcPr>
            <w:tcW w:w="656" w:type="pct"/>
            <w:vAlign w:val="center"/>
          </w:tcPr>
          <w:p w:rsidR="00D1144E" w:rsidRPr="009F1491" w:rsidRDefault="00D1144E" w:rsidP="0024392F">
            <w:pPr>
              <w:pStyle w:val="aff2"/>
              <w:rPr>
                <w:sz w:val="28"/>
                <w:szCs w:val="28"/>
              </w:rPr>
            </w:pPr>
            <w:r w:rsidRPr="009F1491">
              <w:rPr>
                <w:sz w:val="28"/>
                <w:szCs w:val="28"/>
              </w:rPr>
              <w:t>8000</w:t>
            </w:r>
          </w:p>
        </w:tc>
        <w:tc>
          <w:tcPr>
            <w:tcW w:w="623" w:type="pct"/>
            <w:vAlign w:val="center"/>
          </w:tcPr>
          <w:p w:rsidR="00D1144E" w:rsidRPr="009F1491" w:rsidRDefault="00D1144E" w:rsidP="0024392F">
            <w:pPr>
              <w:pStyle w:val="aff2"/>
              <w:rPr>
                <w:sz w:val="28"/>
                <w:szCs w:val="28"/>
              </w:rPr>
            </w:pPr>
            <w:r w:rsidRPr="009F1491">
              <w:rPr>
                <w:sz w:val="28"/>
                <w:szCs w:val="28"/>
              </w:rPr>
              <w:t>8000</w:t>
            </w:r>
          </w:p>
        </w:tc>
      </w:tr>
      <w:tr w:rsidR="00D1144E" w:rsidRPr="009F1491" w:rsidTr="00846CD5">
        <w:tc>
          <w:tcPr>
            <w:tcW w:w="1671" w:type="pct"/>
            <w:vAlign w:val="center"/>
          </w:tcPr>
          <w:p w:rsidR="00D1144E" w:rsidRPr="009F1491" w:rsidRDefault="00D1144E" w:rsidP="0024392F">
            <w:pPr>
              <w:pStyle w:val="aff2"/>
              <w:jc w:val="both"/>
              <w:rPr>
                <w:sz w:val="28"/>
                <w:szCs w:val="28"/>
              </w:rPr>
            </w:pPr>
            <w:r w:rsidRPr="009F1491">
              <w:rPr>
                <w:sz w:val="28"/>
                <w:szCs w:val="28"/>
              </w:rPr>
              <w:t>Расход натурального топлива на выработку тепловой энергии</w:t>
            </w:r>
          </w:p>
        </w:tc>
        <w:tc>
          <w:tcPr>
            <w:tcW w:w="561" w:type="pct"/>
            <w:vAlign w:val="center"/>
          </w:tcPr>
          <w:p w:rsidR="00D1144E" w:rsidRPr="009F1491" w:rsidRDefault="00D1144E" w:rsidP="0024392F">
            <w:pPr>
              <w:pStyle w:val="aff2"/>
              <w:rPr>
                <w:sz w:val="28"/>
                <w:szCs w:val="28"/>
              </w:rPr>
            </w:pPr>
            <w:r w:rsidRPr="009F1491">
              <w:rPr>
                <w:sz w:val="28"/>
                <w:szCs w:val="28"/>
              </w:rPr>
              <w:t>млн. м.куб.</w:t>
            </w:r>
          </w:p>
        </w:tc>
        <w:tc>
          <w:tcPr>
            <w:tcW w:w="480" w:type="pct"/>
            <w:vAlign w:val="center"/>
          </w:tcPr>
          <w:p w:rsidR="00D1144E" w:rsidRPr="009F1491" w:rsidRDefault="00D1144E" w:rsidP="0024392F">
            <w:pPr>
              <w:pStyle w:val="aff2"/>
              <w:rPr>
                <w:sz w:val="28"/>
                <w:szCs w:val="28"/>
              </w:rPr>
            </w:pPr>
            <w:r w:rsidRPr="009F1491">
              <w:rPr>
                <w:sz w:val="28"/>
                <w:szCs w:val="28"/>
              </w:rPr>
              <w:t>-</w:t>
            </w:r>
          </w:p>
        </w:tc>
        <w:tc>
          <w:tcPr>
            <w:tcW w:w="480" w:type="pct"/>
            <w:vAlign w:val="center"/>
          </w:tcPr>
          <w:p w:rsidR="00D1144E" w:rsidRPr="009F1491" w:rsidRDefault="00D1144E" w:rsidP="0024392F">
            <w:pPr>
              <w:pStyle w:val="aff2"/>
              <w:rPr>
                <w:sz w:val="28"/>
                <w:szCs w:val="28"/>
              </w:rPr>
            </w:pPr>
            <w:r w:rsidRPr="009F1491">
              <w:rPr>
                <w:sz w:val="28"/>
                <w:szCs w:val="28"/>
              </w:rPr>
              <w:t>-</w:t>
            </w:r>
          </w:p>
        </w:tc>
        <w:tc>
          <w:tcPr>
            <w:tcW w:w="529" w:type="pct"/>
            <w:vAlign w:val="center"/>
          </w:tcPr>
          <w:p w:rsidR="00D1144E" w:rsidRPr="009F1491" w:rsidRDefault="00D1144E" w:rsidP="0024392F">
            <w:pPr>
              <w:pStyle w:val="aff2"/>
              <w:rPr>
                <w:sz w:val="28"/>
                <w:szCs w:val="28"/>
              </w:rPr>
            </w:pPr>
            <w:r w:rsidRPr="009F1491">
              <w:rPr>
                <w:sz w:val="28"/>
                <w:szCs w:val="28"/>
              </w:rPr>
              <w:t>-</w:t>
            </w:r>
          </w:p>
        </w:tc>
        <w:tc>
          <w:tcPr>
            <w:tcW w:w="656" w:type="pct"/>
            <w:vAlign w:val="center"/>
          </w:tcPr>
          <w:p w:rsidR="00D1144E" w:rsidRPr="009F1491" w:rsidRDefault="00D1144E" w:rsidP="0024392F">
            <w:pPr>
              <w:pStyle w:val="aff2"/>
              <w:rPr>
                <w:sz w:val="28"/>
                <w:szCs w:val="28"/>
              </w:rPr>
            </w:pPr>
            <w:r w:rsidRPr="009F1491">
              <w:rPr>
                <w:sz w:val="28"/>
                <w:szCs w:val="28"/>
              </w:rPr>
              <w:t>-</w:t>
            </w:r>
          </w:p>
        </w:tc>
        <w:tc>
          <w:tcPr>
            <w:tcW w:w="623" w:type="pct"/>
            <w:vAlign w:val="center"/>
          </w:tcPr>
          <w:p w:rsidR="00D1144E" w:rsidRPr="009F1491" w:rsidRDefault="00D1144E" w:rsidP="0024392F">
            <w:pPr>
              <w:pStyle w:val="aff2"/>
              <w:rPr>
                <w:sz w:val="28"/>
                <w:szCs w:val="28"/>
              </w:rPr>
            </w:pPr>
            <w:r w:rsidRPr="009F1491">
              <w:rPr>
                <w:sz w:val="28"/>
                <w:szCs w:val="28"/>
              </w:rPr>
              <w:t>-</w:t>
            </w:r>
          </w:p>
        </w:tc>
      </w:tr>
      <w:tr w:rsidR="00D1144E" w:rsidRPr="009F1491" w:rsidTr="00846CD5">
        <w:tc>
          <w:tcPr>
            <w:tcW w:w="1671" w:type="pct"/>
            <w:vAlign w:val="center"/>
          </w:tcPr>
          <w:p w:rsidR="00D1144E" w:rsidRPr="009F1491" w:rsidRDefault="00D1144E" w:rsidP="0024392F">
            <w:pPr>
              <w:pStyle w:val="aff2"/>
              <w:jc w:val="both"/>
              <w:rPr>
                <w:sz w:val="28"/>
                <w:szCs w:val="28"/>
              </w:rPr>
            </w:pPr>
            <w:r w:rsidRPr="009F1491">
              <w:rPr>
                <w:sz w:val="28"/>
                <w:szCs w:val="28"/>
              </w:rPr>
              <w:t>УРУТ на отпуск теплоты в тепловые сети</w:t>
            </w:r>
          </w:p>
        </w:tc>
        <w:tc>
          <w:tcPr>
            <w:tcW w:w="561" w:type="pct"/>
            <w:vAlign w:val="center"/>
          </w:tcPr>
          <w:p w:rsidR="00D1144E" w:rsidRPr="009F1491" w:rsidRDefault="00D1144E" w:rsidP="0024392F">
            <w:pPr>
              <w:pStyle w:val="aff2"/>
              <w:rPr>
                <w:sz w:val="28"/>
                <w:szCs w:val="28"/>
              </w:rPr>
            </w:pPr>
            <w:r w:rsidRPr="009F1491">
              <w:rPr>
                <w:sz w:val="28"/>
                <w:szCs w:val="28"/>
              </w:rPr>
              <w:t>кг у.т./Гкал</w:t>
            </w:r>
          </w:p>
        </w:tc>
        <w:tc>
          <w:tcPr>
            <w:tcW w:w="480" w:type="pct"/>
            <w:vAlign w:val="center"/>
          </w:tcPr>
          <w:p w:rsidR="00D1144E" w:rsidRPr="009F1491" w:rsidRDefault="00867FCF" w:rsidP="0024392F">
            <w:pPr>
              <w:pStyle w:val="aff2"/>
              <w:rPr>
                <w:sz w:val="28"/>
                <w:szCs w:val="28"/>
              </w:rPr>
            </w:pPr>
            <w:r>
              <w:rPr>
                <w:sz w:val="28"/>
                <w:szCs w:val="28"/>
              </w:rPr>
              <w:t>158,64</w:t>
            </w:r>
          </w:p>
        </w:tc>
        <w:tc>
          <w:tcPr>
            <w:tcW w:w="480" w:type="pct"/>
            <w:vAlign w:val="center"/>
          </w:tcPr>
          <w:p w:rsidR="00D1144E" w:rsidRPr="009F1491" w:rsidRDefault="00867FCF" w:rsidP="0024392F">
            <w:pPr>
              <w:pStyle w:val="aff2"/>
              <w:rPr>
                <w:sz w:val="28"/>
                <w:szCs w:val="28"/>
              </w:rPr>
            </w:pPr>
            <w:r>
              <w:rPr>
                <w:sz w:val="28"/>
                <w:szCs w:val="28"/>
              </w:rPr>
              <w:t>158,64</w:t>
            </w:r>
          </w:p>
        </w:tc>
        <w:tc>
          <w:tcPr>
            <w:tcW w:w="529" w:type="pct"/>
            <w:vAlign w:val="center"/>
          </w:tcPr>
          <w:p w:rsidR="00D1144E" w:rsidRPr="009F1491" w:rsidRDefault="00867FCF" w:rsidP="0024392F">
            <w:pPr>
              <w:pStyle w:val="aff2"/>
              <w:rPr>
                <w:sz w:val="28"/>
                <w:szCs w:val="28"/>
              </w:rPr>
            </w:pPr>
            <w:r>
              <w:rPr>
                <w:sz w:val="28"/>
                <w:szCs w:val="28"/>
              </w:rPr>
              <w:t>158,64</w:t>
            </w:r>
          </w:p>
        </w:tc>
        <w:tc>
          <w:tcPr>
            <w:tcW w:w="656" w:type="pct"/>
            <w:vAlign w:val="center"/>
          </w:tcPr>
          <w:p w:rsidR="00D1144E" w:rsidRPr="009F1491" w:rsidRDefault="00867FCF" w:rsidP="0024392F">
            <w:pPr>
              <w:pStyle w:val="aff2"/>
              <w:rPr>
                <w:sz w:val="28"/>
                <w:szCs w:val="28"/>
              </w:rPr>
            </w:pPr>
            <w:r>
              <w:rPr>
                <w:sz w:val="28"/>
                <w:szCs w:val="28"/>
              </w:rPr>
              <w:t>158,64</w:t>
            </w:r>
          </w:p>
        </w:tc>
        <w:tc>
          <w:tcPr>
            <w:tcW w:w="623" w:type="pct"/>
            <w:vAlign w:val="center"/>
          </w:tcPr>
          <w:p w:rsidR="00D1144E" w:rsidRPr="009F1491" w:rsidRDefault="00867FCF" w:rsidP="0024392F">
            <w:pPr>
              <w:pStyle w:val="aff2"/>
              <w:rPr>
                <w:sz w:val="28"/>
                <w:szCs w:val="28"/>
              </w:rPr>
            </w:pPr>
            <w:r>
              <w:rPr>
                <w:sz w:val="28"/>
                <w:szCs w:val="28"/>
              </w:rPr>
              <w:t>158,64</w:t>
            </w:r>
          </w:p>
        </w:tc>
      </w:tr>
    </w:tbl>
    <w:p w:rsidR="00E738FB" w:rsidRPr="009F1491" w:rsidRDefault="00E738FB" w:rsidP="00E738FB">
      <w:pPr>
        <w:pStyle w:val="afff4"/>
        <w:ind w:firstLine="0"/>
        <w:rPr>
          <w:sz w:val="28"/>
          <w:szCs w:val="28"/>
          <w:highlight w:val="yellow"/>
        </w:rPr>
        <w:sectPr w:rsidR="00E738FB" w:rsidRPr="009F1491" w:rsidSect="00846CD5">
          <w:pgSz w:w="16838" w:h="11906" w:orient="landscape"/>
          <w:pgMar w:top="1134" w:right="851" w:bottom="1134" w:left="1418" w:header="709" w:footer="709" w:gutter="0"/>
          <w:cols w:space="708"/>
          <w:docGrid w:linePitch="360"/>
        </w:sectPr>
      </w:pPr>
    </w:p>
    <w:p w:rsidR="00D1144E" w:rsidRPr="009F1491" w:rsidRDefault="00D1144E" w:rsidP="00D1144E">
      <w:pPr>
        <w:pStyle w:val="10"/>
        <w:jc w:val="both"/>
        <w:rPr>
          <w:rFonts w:ascii="Times New Roman" w:hAnsi="Times New Roman"/>
          <w:sz w:val="28"/>
          <w:szCs w:val="28"/>
        </w:rPr>
      </w:pPr>
      <w:bookmarkStart w:id="154" w:name="_Toc523494454"/>
      <w:bookmarkStart w:id="155" w:name="_Toc532982856"/>
      <w:bookmarkStart w:id="156" w:name="_Toc5693552"/>
      <w:bookmarkStart w:id="157" w:name="sub_1142"/>
      <w:r w:rsidRPr="009F1491">
        <w:rPr>
          <w:rFonts w:ascii="Times New Roman" w:hAnsi="Times New Roman"/>
          <w:sz w:val="28"/>
          <w:szCs w:val="28"/>
        </w:rPr>
        <w:lastRenderedPageBreak/>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54"/>
      <w:bookmarkEnd w:id="155"/>
      <w:bookmarkEnd w:id="156"/>
    </w:p>
    <w:bookmarkEnd w:id="157"/>
    <w:p w:rsidR="00D1144E" w:rsidRPr="009F1491" w:rsidRDefault="00D1144E" w:rsidP="00622CFC">
      <w:pPr>
        <w:spacing w:after="0" w:line="240" w:lineRule="auto"/>
        <w:ind w:firstLine="709"/>
        <w:jc w:val="both"/>
        <w:rPr>
          <w:rFonts w:ascii="Times New Roman" w:hAnsi="Times New Roman"/>
          <w:sz w:val="28"/>
          <w:szCs w:val="28"/>
        </w:rPr>
      </w:pPr>
      <w:r w:rsidRPr="009F1491">
        <w:rPr>
          <w:rFonts w:ascii="Times New Roman" w:hAnsi="Times New Roman"/>
          <w:sz w:val="28"/>
          <w:szCs w:val="28"/>
        </w:rPr>
        <w:t xml:space="preserve">Сведения о видах топлива, потребляемого источниками тепловой энергии как  основного и резервного, приведены в таблице ниже. </w:t>
      </w:r>
    </w:p>
    <w:p w:rsidR="00D1144E" w:rsidRDefault="00D1144E" w:rsidP="00A63C0A">
      <w:pPr>
        <w:spacing w:after="60"/>
        <w:jc w:val="center"/>
        <w:rPr>
          <w:rFonts w:ascii="Times New Roman" w:hAnsi="Times New Roman"/>
          <w:sz w:val="28"/>
          <w:szCs w:val="28"/>
        </w:rPr>
      </w:pPr>
      <w:r w:rsidRPr="007530DF">
        <w:rPr>
          <w:rFonts w:ascii="Times New Roman" w:hAnsi="Times New Roman"/>
          <w:sz w:val="28"/>
          <w:szCs w:val="28"/>
        </w:rPr>
        <w:t xml:space="preserve">Виды топлива, используемые котельной </w:t>
      </w:r>
      <w:r w:rsidR="00867FCF" w:rsidRPr="007530DF">
        <w:rPr>
          <w:rFonts w:ascii="Times New Roman" w:hAnsi="Times New Roman"/>
          <w:sz w:val="28"/>
          <w:szCs w:val="28"/>
        </w:rPr>
        <w:t xml:space="preserve">Еткульского </w:t>
      </w:r>
      <w:r w:rsidRPr="007530DF">
        <w:rPr>
          <w:rFonts w:ascii="Times New Roman" w:hAnsi="Times New Roman"/>
          <w:sz w:val="28"/>
          <w:szCs w:val="28"/>
        </w:rPr>
        <w:t>сельского поселения</w:t>
      </w:r>
    </w:p>
    <w:p w:rsidR="00334C9A" w:rsidRPr="007530DF" w:rsidRDefault="00334C9A" w:rsidP="00334C9A">
      <w:pPr>
        <w:spacing w:after="60"/>
        <w:jc w:val="right"/>
        <w:rPr>
          <w:rFonts w:ascii="Times New Roman" w:hAnsi="Times New Roman"/>
          <w:sz w:val="28"/>
          <w:szCs w:val="28"/>
        </w:rPr>
      </w:pPr>
      <w:r>
        <w:rPr>
          <w:rFonts w:ascii="Times New Roman" w:hAnsi="Times New Roman"/>
          <w:sz w:val="28"/>
          <w:szCs w:val="28"/>
        </w:rPr>
        <w:t>Таблица 8.3</w:t>
      </w:r>
    </w:p>
    <w:tbl>
      <w:tblPr>
        <w:tblW w:w="504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90"/>
        <w:gridCol w:w="2284"/>
        <w:gridCol w:w="3302"/>
      </w:tblGrid>
      <w:tr w:rsidR="00D1144E" w:rsidRPr="009F1491" w:rsidTr="00867FCF">
        <w:trPr>
          <w:trHeight w:val="20"/>
          <w:tblHeader/>
        </w:trPr>
        <w:tc>
          <w:tcPr>
            <w:tcW w:w="2143" w:type="pct"/>
            <w:vMerge w:val="restart"/>
            <w:shd w:val="clear" w:color="auto" w:fill="auto"/>
            <w:tcMar>
              <w:top w:w="0" w:type="dxa"/>
              <w:left w:w="28" w:type="dxa"/>
              <w:bottom w:w="0" w:type="dxa"/>
              <w:right w:w="28" w:type="dxa"/>
            </w:tcMar>
            <w:vAlign w:val="center"/>
          </w:tcPr>
          <w:p w:rsidR="00D1144E" w:rsidRPr="009F1491" w:rsidRDefault="00D1144E" w:rsidP="0024392F">
            <w:pPr>
              <w:pStyle w:val="afff0"/>
              <w:spacing w:after="0"/>
              <w:rPr>
                <w:b/>
                <w:sz w:val="28"/>
                <w:szCs w:val="28"/>
              </w:rPr>
            </w:pPr>
            <w:r w:rsidRPr="009F1491">
              <w:rPr>
                <w:b/>
                <w:sz w:val="28"/>
                <w:szCs w:val="28"/>
              </w:rPr>
              <w:t>Наименование котельной</w:t>
            </w:r>
          </w:p>
        </w:tc>
        <w:tc>
          <w:tcPr>
            <w:tcW w:w="2857" w:type="pct"/>
            <w:gridSpan w:val="2"/>
            <w:shd w:val="clear" w:color="auto" w:fill="auto"/>
            <w:tcMar>
              <w:top w:w="0" w:type="dxa"/>
              <w:left w:w="28" w:type="dxa"/>
              <w:bottom w:w="0" w:type="dxa"/>
              <w:right w:w="28" w:type="dxa"/>
            </w:tcMar>
            <w:vAlign w:val="center"/>
          </w:tcPr>
          <w:p w:rsidR="00D1144E" w:rsidRPr="009F1491" w:rsidRDefault="00D1144E" w:rsidP="0024392F">
            <w:pPr>
              <w:pStyle w:val="afff0"/>
              <w:spacing w:after="0"/>
              <w:rPr>
                <w:b/>
                <w:sz w:val="28"/>
                <w:szCs w:val="28"/>
              </w:rPr>
            </w:pPr>
            <w:r w:rsidRPr="009F1491">
              <w:rPr>
                <w:b/>
                <w:sz w:val="28"/>
                <w:szCs w:val="28"/>
              </w:rPr>
              <w:t>Вид топлива</w:t>
            </w:r>
          </w:p>
        </w:tc>
      </w:tr>
      <w:tr w:rsidR="00D1144E" w:rsidRPr="009F1491" w:rsidTr="00867FCF">
        <w:trPr>
          <w:trHeight w:val="20"/>
          <w:tblHeader/>
        </w:trPr>
        <w:tc>
          <w:tcPr>
            <w:tcW w:w="2143" w:type="pct"/>
            <w:vMerge/>
            <w:shd w:val="clear" w:color="auto" w:fill="auto"/>
            <w:tcMar>
              <w:top w:w="0" w:type="dxa"/>
              <w:left w:w="28" w:type="dxa"/>
              <w:bottom w:w="0" w:type="dxa"/>
              <w:right w:w="28" w:type="dxa"/>
            </w:tcMar>
            <w:vAlign w:val="center"/>
          </w:tcPr>
          <w:p w:rsidR="00D1144E" w:rsidRPr="009F1491" w:rsidRDefault="00D1144E" w:rsidP="0024392F">
            <w:pPr>
              <w:pStyle w:val="afff0"/>
              <w:spacing w:after="0"/>
              <w:rPr>
                <w:b/>
                <w:sz w:val="28"/>
                <w:szCs w:val="28"/>
              </w:rPr>
            </w:pPr>
          </w:p>
        </w:tc>
        <w:tc>
          <w:tcPr>
            <w:tcW w:w="1168" w:type="pct"/>
            <w:shd w:val="clear" w:color="auto" w:fill="auto"/>
            <w:tcMar>
              <w:top w:w="0" w:type="dxa"/>
              <w:left w:w="28" w:type="dxa"/>
              <w:bottom w:w="0" w:type="dxa"/>
              <w:right w:w="28" w:type="dxa"/>
            </w:tcMar>
            <w:vAlign w:val="center"/>
          </w:tcPr>
          <w:p w:rsidR="00D1144E" w:rsidRPr="009F1491" w:rsidRDefault="00D1144E" w:rsidP="0024392F">
            <w:pPr>
              <w:pStyle w:val="afff0"/>
              <w:spacing w:after="0"/>
              <w:rPr>
                <w:b/>
                <w:sz w:val="28"/>
                <w:szCs w:val="28"/>
              </w:rPr>
            </w:pPr>
            <w:r w:rsidRPr="009F1491">
              <w:rPr>
                <w:b/>
                <w:sz w:val="28"/>
                <w:szCs w:val="28"/>
              </w:rPr>
              <w:t>основное</w:t>
            </w:r>
          </w:p>
        </w:tc>
        <w:tc>
          <w:tcPr>
            <w:tcW w:w="1689" w:type="pct"/>
            <w:shd w:val="clear" w:color="auto" w:fill="auto"/>
            <w:vAlign w:val="center"/>
          </w:tcPr>
          <w:p w:rsidR="00D1144E" w:rsidRPr="009F1491" w:rsidRDefault="00D1144E" w:rsidP="0024392F">
            <w:pPr>
              <w:pStyle w:val="afff0"/>
              <w:spacing w:after="0"/>
              <w:rPr>
                <w:b/>
                <w:sz w:val="28"/>
                <w:szCs w:val="28"/>
              </w:rPr>
            </w:pPr>
            <w:r w:rsidRPr="009F1491">
              <w:rPr>
                <w:b/>
                <w:sz w:val="28"/>
                <w:szCs w:val="28"/>
              </w:rPr>
              <w:t>резервное (аварийное)</w:t>
            </w:r>
          </w:p>
        </w:tc>
      </w:tr>
      <w:tr w:rsidR="00D1144E" w:rsidRPr="009F1491" w:rsidTr="00867FCF">
        <w:trPr>
          <w:trHeight w:val="20"/>
        </w:trPr>
        <w:tc>
          <w:tcPr>
            <w:tcW w:w="2143" w:type="pct"/>
            <w:shd w:val="clear" w:color="auto" w:fill="auto"/>
            <w:tcMar>
              <w:top w:w="0" w:type="dxa"/>
              <w:left w:w="28" w:type="dxa"/>
              <w:bottom w:w="0" w:type="dxa"/>
              <w:right w:w="28" w:type="dxa"/>
            </w:tcMar>
            <w:vAlign w:val="center"/>
          </w:tcPr>
          <w:p w:rsidR="00D1144E" w:rsidRPr="009F1491" w:rsidRDefault="00D1144E" w:rsidP="00867FCF">
            <w:pPr>
              <w:pStyle w:val="a5"/>
              <w:rPr>
                <w:rFonts w:ascii="Times New Roman" w:hAnsi="Times New Roman"/>
                <w:sz w:val="28"/>
                <w:szCs w:val="28"/>
              </w:rPr>
            </w:pPr>
            <w:r w:rsidRPr="009F1491">
              <w:rPr>
                <w:rFonts w:ascii="Times New Roman" w:hAnsi="Times New Roman"/>
                <w:sz w:val="28"/>
                <w:szCs w:val="28"/>
              </w:rPr>
              <w:t xml:space="preserve">Котельная № 1 с. </w:t>
            </w:r>
            <w:r w:rsidR="00867FCF">
              <w:rPr>
                <w:rFonts w:ascii="Times New Roman" w:hAnsi="Times New Roman"/>
                <w:sz w:val="28"/>
                <w:szCs w:val="28"/>
              </w:rPr>
              <w:t>Еткуль</w:t>
            </w:r>
            <w:r w:rsidRPr="009F1491">
              <w:rPr>
                <w:rFonts w:ascii="Times New Roman" w:hAnsi="Times New Roman"/>
                <w:sz w:val="28"/>
                <w:szCs w:val="28"/>
              </w:rPr>
              <w:t xml:space="preserve">, ул. </w:t>
            </w:r>
            <w:r w:rsidR="00867FCF">
              <w:rPr>
                <w:rFonts w:ascii="Times New Roman" w:hAnsi="Times New Roman"/>
                <w:sz w:val="28"/>
                <w:szCs w:val="28"/>
              </w:rPr>
              <w:t>Первомайская</w:t>
            </w:r>
            <w:r w:rsidRPr="009F1491">
              <w:rPr>
                <w:rFonts w:ascii="Times New Roman" w:hAnsi="Times New Roman"/>
                <w:sz w:val="28"/>
                <w:szCs w:val="28"/>
              </w:rPr>
              <w:t xml:space="preserve">, </w:t>
            </w:r>
            <w:r w:rsidR="00846CD5">
              <w:rPr>
                <w:rFonts w:ascii="Times New Roman" w:hAnsi="Times New Roman"/>
                <w:sz w:val="28"/>
                <w:szCs w:val="28"/>
              </w:rPr>
              <w:t xml:space="preserve"> </w:t>
            </w:r>
            <w:r w:rsidRPr="009F1491">
              <w:rPr>
                <w:rFonts w:ascii="Times New Roman" w:hAnsi="Times New Roman"/>
                <w:sz w:val="28"/>
                <w:szCs w:val="28"/>
              </w:rPr>
              <w:t xml:space="preserve">д. </w:t>
            </w:r>
            <w:r w:rsidR="00867FCF">
              <w:rPr>
                <w:rFonts w:ascii="Times New Roman" w:hAnsi="Times New Roman"/>
                <w:sz w:val="28"/>
                <w:szCs w:val="28"/>
              </w:rPr>
              <w:t>28</w:t>
            </w:r>
          </w:p>
        </w:tc>
        <w:tc>
          <w:tcPr>
            <w:tcW w:w="1168" w:type="pct"/>
            <w:shd w:val="clear" w:color="auto" w:fill="auto"/>
            <w:tcMar>
              <w:top w:w="0" w:type="dxa"/>
              <w:left w:w="28" w:type="dxa"/>
              <w:bottom w:w="0" w:type="dxa"/>
              <w:right w:w="28" w:type="dxa"/>
            </w:tcMar>
            <w:vAlign w:val="center"/>
          </w:tcPr>
          <w:p w:rsidR="00D1144E" w:rsidRPr="009F1491" w:rsidRDefault="00D1144E" w:rsidP="0024392F">
            <w:pPr>
              <w:pStyle w:val="a5"/>
              <w:rPr>
                <w:rFonts w:ascii="Times New Roman" w:hAnsi="Times New Roman"/>
                <w:sz w:val="28"/>
                <w:szCs w:val="28"/>
              </w:rPr>
            </w:pPr>
            <w:r w:rsidRPr="009F1491">
              <w:rPr>
                <w:rFonts w:ascii="Times New Roman" w:hAnsi="Times New Roman"/>
                <w:sz w:val="28"/>
                <w:szCs w:val="28"/>
              </w:rPr>
              <w:t>Газ по ГОСТ 5542-2014</w:t>
            </w:r>
          </w:p>
          <w:p w:rsidR="00D1144E" w:rsidRPr="009F1491" w:rsidRDefault="00D1144E" w:rsidP="0024392F">
            <w:pPr>
              <w:pStyle w:val="a5"/>
              <w:rPr>
                <w:rFonts w:ascii="Times New Roman" w:hAnsi="Times New Roman"/>
                <w:sz w:val="28"/>
                <w:szCs w:val="28"/>
              </w:rPr>
            </w:pPr>
          </w:p>
        </w:tc>
        <w:tc>
          <w:tcPr>
            <w:tcW w:w="1689" w:type="pct"/>
            <w:shd w:val="clear" w:color="auto" w:fill="auto"/>
            <w:vAlign w:val="center"/>
          </w:tcPr>
          <w:p w:rsidR="00D1144E" w:rsidRPr="009F1491" w:rsidRDefault="00D1144E" w:rsidP="0024392F">
            <w:pPr>
              <w:pStyle w:val="a5"/>
              <w:rPr>
                <w:rFonts w:ascii="Times New Roman" w:hAnsi="Times New Roman"/>
                <w:sz w:val="28"/>
                <w:szCs w:val="28"/>
              </w:rPr>
            </w:pPr>
            <w:r w:rsidRPr="009F1491">
              <w:rPr>
                <w:rFonts w:ascii="Times New Roman" w:hAnsi="Times New Roman"/>
                <w:sz w:val="28"/>
                <w:szCs w:val="28"/>
              </w:rPr>
              <w:t>Не предусматривается</w:t>
            </w:r>
          </w:p>
        </w:tc>
      </w:tr>
      <w:tr w:rsidR="00D1144E" w:rsidRPr="009F1491" w:rsidTr="00867FCF">
        <w:trPr>
          <w:trHeight w:val="20"/>
        </w:trPr>
        <w:tc>
          <w:tcPr>
            <w:tcW w:w="2143" w:type="pct"/>
            <w:shd w:val="clear" w:color="auto" w:fill="auto"/>
            <w:tcMar>
              <w:top w:w="0" w:type="dxa"/>
              <w:left w:w="28" w:type="dxa"/>
              <w:bottom w:w="0" w:type="dxa"/>
              <w:right w:w="28" w:type="dxa"/>
            </w:tcMar>
            <w:vAlign w:val="center"/>
          </w:tcPr>
          <w:p w:rsidR="00D1144E" w:rsidRPr="009F1491" w:rsidRDefault="00D1144E" w:rsidP="00867FCF">
            <w:pPr>
              <w:pStyle w:val="a5"/>
              <w:rPr>
                <w:rFonts w:ascii="Times New Roman" w:hAnsi="Times New Roman"/>
                <w:sz w:val="28"/>
                <w:szCs w:val="28"/>
              </w:rPr>
            </w:pPr>
            <w:r w:rsidRPr="009F1491">
              <w:rPr>
                <w:rFonts w:ascii="Times New Roman" w:hAnsi="Times New Roman"/>
                <w:sz w:val="28"/>
                <w:szCs w:val="28"/>
              </w:rPr>
              <w:t xml:space="preserve">Котельная № 2 с. </w:t>
            </w:r>
            <w:r w:rsidR="00867FCF">
              <w:rPr>
                <w:rFonts w:ascii="Times New Roman" w:hAnsi="Times New Roman"/>
                <w:sz w:val="28"/>
                <w:szCs w:val="28"/>
              </w:rPr>
              <w:t>Еткуль</w:t>
            </w:r>
            <w:r w:rsidRPr="009F1491">
              <w:rPr>
                <w:rFonts w:ascii="Times New Roman" w:hAnsi="Times New Roman"/>
                <w:sz w:val="28"/>
                <w:szCs w:val="28"/>
              </w:rPr>
              <w:t xml:space="preserve">, ул. </w:t>
            </w:r>
            <w:r w:rsidR="00867FCF">
              <w:rPr>
                <w:rFonts w:ascii="Times New Roman" w:hAnsi="Times New Roman"/>
                <w:sz w:val="28"/>
                <w:szCs w:val="28"/>
              </w:rPr>
              <w:t>Северная</w:t>
            </w:r>
            <w:r w:rsidR="00846CD5">
              <w:rPr>
                <w:rFonts w:ascii="Times New Roman" w:hAnsi="Times New Roman"/>
                <w:sz w:val="28"/>
                <w:szCs w:val="28"/>
              </w:rPr>
              <w:t xml:space="preserve">, </w:t>
            </w:r>
            <w:r w:rsidR="00867FCF">
              <w:rPr>
                <w:rFonts w:ascii="Times New Roman" w:hAnsi="Times New Roman"/>
                <w:sz w:val="28"/>
                <w:szCs w:val="28"/>
              </w:rPr>
              <w:t xml:space="preserve"> </w:t>
            </w:r>
            <w:r w:rsidRPr="009F1491">
              <w:rPr>
                <w:rFonts w:ascii="Times New Roman" w:hAnsi="Times New Roman"/>
                <w:sz w:val="28"/>
                <w:szCs w:val="28"/>
              </w:rPr>
              <w:t xml:space="preserve">д. </w:t>
            </w:r>
            <w:r w:rsidR="00867FCF">
              <w:rPr>
                <w:rFonts w:ascii="Times New Roman" w:hAnsi="Times New Roman"/>
                <w:sz w:val="28"/>
                <w:szCs w:val="28"/>
              </w:rPr>
              <w:t>39-б</w:t>
            </w:r>
          </w:p>
        </w:tc>
        <w:tc>
          <w:tcPr>
            <w:tcW w:w="1168" w:type="pct"/>
            <w:shd w:val="clear" w:color="auto" w:fill="auto"/>
            <w:tcMar>
              <w:top w:w="0" w:type="dxa"/>
              <w:left w:w="28" w:type="dxa"/>
              <w:bottom w:w="0" w:type="dxa"/>
              <w:right w:w="28" w:type="dxa"/>
            </w:tcMar>
            <w:vAlign w:val="center"/>
          </w:tcPr>
          <w:p w:rsidR="00D1144E" w:rsidRPr="009F1491" w:rsidRDefault="00D1144E" w:rsidP="0024392F">
            <w:pPr>
              <w:pStyle w:val="a5"/>
              <w:rPr>
                <w:rFonts w:ascii="Times New Roman" w:hAnsi="Times New Roman"/>
                <w:sz w:val="28"/>
                <w:szCs w:val="28"/>
              </w:rPr>
            </w:pPr>
            <w:r w:rsidRPr="009F1491">
              <w:rPr>
                <w:rFonts w:ascii="Times New Roman" w:hAnsi="Times New Roman"/>
                <w:sz w:val="28"/>
                <w:szCs w:val="28"/>
              </w:rPr>
              <w:t>Газ по ГОСТ 5542-2014</w:t>
            </w:r>
          </w:p>
          <w:p w:rsidR="00D1144E" w:rsidRPr="009F1491" w:rsidRDefault="00D1144E" w:rsidP="0024392F">
            <w:pPr>
              <w:pStyle w:val="a5"/>
              <w:rPr>
                <w:rFonts w:ascii="Times New Roman" w:hAnsi="Times New Roman"/>
                <w:sz w:val="28"/>
                <w:szCs w:val="28"/>
              </w:rPr>
            </w:pPr>
          </w:p>
        </w:tc>
        <w:tc>
          <w:tcPr>
            <w:tcW w:w="1689" w:type="pct"/>
            <w:shd w:val="clear" w:color="auto" w:fill="auto"/>
            <w:vAlign w:val="center"/>
          </w:tcPr>
          <w:p w:rsidR="00D1144E" w:rsidRPr="009F1491" w:rsidRDefault="00867FCF" w:rsidP="0024392F">
            <w:pPr>
              <w:pStyle w:val="a5"/>
              <w:rPr>
                <w:rFonts w:ascii="Times New Roman" w:hAnsi="Times New Roman"/>
                <w:sz w:val="28"/>
                <w:szCs w:val="28"/>
              </w:rPr>
            </w:pPr>
            <w:r>
              <w:rPr>
                <w:rFonts w:ascii="Times New Roman" w:hAnsi="Times New Roman"/>
                <w:sz w:val="28"/>
                <w:szCs w:val="28"/>
              </w:rPr>
              <w:t>Дизельное топливо</w:t>
            </w:r>
          </w:p>
        </w:tc>
      </w:tr>
      <w:tr w:rsidR="00D1144E" w:rsidRPr="009F1491" w:rsidTr="00867FCF">
        <w:trPr>
          <w:trHeight w:val="20"/>
        </w:trPr>
        <w:tc>
          <w:tcPr>
            <w:tcW w:w="2143" w:type="pct"/>
            <w:shd w:val="clear" w:color="auto" w:fill="auto"/>
            <w:tcMar>
              <w:top w:w="0" w:type="dxa"/>
              <w:left w:w="28" w:type="dxa"/>
              <w:bottom w:w="0" w:type="dxa"/>
              <w:right w:w="28" w:type="dxa"/>
            </w:tcMar>
            <w:vAlign w:val="center"/>
          </w:tcPr>
          <w:p w:rsidR="00D1144E" w:rsidRPr="009F1491" w:rsidRDefault="00D1144E" w:rsidP="00846CD5">
            <w:pPr>
              <w:pStyle w:val="a5"/>
              <w:rPr>
                <w:rFonts w:ascii="Times New Roman" w:hAnsi="Times New Roman"/>
                <w:sz w:val="28"/>
                <w:szCs w:val="28"/>
              </w:rPr>
            </w:pPr>
            <w:r w:rsidRPr="009F1491">
              <w:rPr>
                <w:rFonts w:ascii="Times New Roman" w:hAnsi="Times New Roman"/>
                <w:sz w:val="28"/>
                <w:szCs w:val="28"/>
              </w:rPr>
              <w:t>Котельная № 3 с.</w:t>
            </w:r>
            <w:r w:rsidR="00846CD5">
              <w:rPr>
                <w:rFonts w:ascii="Times New Roman" w:hAnsi="Times New Roman"/>
                <w:sz w:val="28"/>
                <w:szCs w:val="28"/>
              </w:rPr>
              <w:t xml:space="preserve"> </w:t>
            </w:r>
            <w:r w:rsidR="00867FCF">
              <w:rPr>
                <w:rFonts w:ascii="Times New Roman" w:hAnsi="Times New Roman"/>
                <w:sz w:val="28"/>
                <w:szCs w:val="28"/>
              </w:rPr>
              <w:t>Еткуль</w:t>
            </w:r>
            <w:r w:rsidRPr="009F1491">
              <w:rPr>
                <w:rFonts w:ascii="Times New Roman" w:hAnsi="Times New Roman"/>
                <w:sz w:val="28"/>
                <w:szCs w:val="28"/>
              </w:rPr>
              <w:t>, ул.</w:t>
            </w:r>
            <w:r w:rsidR="00846CD5">
              <w:rPr>
                <w:rFonts w:ascii="Times New Roman" w:hAnsi="Times New Roman"/>
                <w:sz w:val="28"/>
                <w:szCs w:val="28"/>
              </w:rPr>
              <w:t xml:space="preserve"> </w:t>
            </w:r>
            <w:r w:rsidR="00D532A2">
              <w:rPr>
                <w:rFonts w:ascii="Times New Roman" w:hAnsi="Times New Roman"/>
                <w:sz w:val="28"/>
                <w:szCs w:val="28"/>
              </w:rPr>
              <w:t>Октябрьская</w:t>
            </w:r>
            <w:r w:rsidR="00846CD5">
              <w:rPr>
                <w:rFonts w:ascii="Times New Roman" w:hAnsi="Times New Roman"/>
                <w:sz w:val="28"/>
                <w:szCs w:val="28"/>
              </w:rPr>
              <w:t xml:space="preserve">, </w:t>
            </w:r>
            <w:r w:rsidRPr="009F1491">
              <w:rPr>
                <w:rFonts w:ascii="Times New Roman" w:hAnsi="Times New Roman"/>
                <w:sz w:val="28"/>
                <w:szCs w:val="28"/>
              </w:rPr>
              <w:t xml:space="preserve"> д</w:t>
            </w:r>
            <w:r w:rsidR="00846CD5">
              <w:rPr>
                <w:rFonts w:ascii="Times New Roman" w:hAnsi="Times New Roman"/>
                <w:sz w:val="28"/>
                <w:szCs w:val="28"/>
              </w:rPr>
              <w:t>.</w:t>
            </w:r>
            <w:r w:rsidRPr="009F1491">
              <w:rPr>
                <w:rFonts w:ascii="Times New Roman" w:hAnsi="Times New Roman"/>
                <w:sz w:val="28"/>
                <w:szCs w:val="28"/>
              </w:rPr>
              <w:t xml:space="preserve"> </w:t>
            </w:r>
            <w:r w:rsidR="00867FCF">
              <w:rPr>
                <w:rFonts w:ascii="Times New Roman" w:hAnsi="Times New Roman"/>
                <w:sz w:val="28"/>
                <w:szCs w:val="28"/>
              </w:rPr>
              <w:t>20</w:t>
            </w:r>
          </w:p>
        </w:tc>
        <w:tc>
          <w:tcPr>
            <w:tcW w:w="1168" w:type="pct"/>
            <w:shd w:val="clear" w:color="auto" w:fill="auto"/>
            <w:tcMar>
              <w:top w:w="0" w:type="dxa"/>
              <w:left w:w="28" w:type="dxa"/>
              <w:bottom w:w="0" w:type="dxa"/>
              <w:right w:w="28" w:type="dxa"/>
            </w:tcMar>
            <w:vAlign w:val="center"/>
          </w:tcPr>
          <w:p w:rsidR="00D1144E" w:rsidRPr="009F1491" w:rsidRDefault="00D1144E" w:rsidP="0024392F">
            <w:pPr>
              <w:pStyle w:val="a5"/>
              <w:rPr>
                <w:rFonts w:ascii="Times New Roman" w:hAnsi="Times New Roman"/>
                <w:sz w:val="28"/>
                <w:szCs w:val="28"/>
              </w:rPr>
            </w:pPr>
            <w:r w:rsidRPr="009F1491">
              <w:rPr>
                <w:rFonts w:ascii="Times New Roman" w:hAnsi="Times New Roman"/>
                <w:sz w:val="28"/>
                <w:szCs w:val="28"/>
              </w:rPr>
              <w:t>Газ по ГОСТ 5542-2014</w:t>
            </w:r>
          </w:p>
          <w:p w:rsidR="00D1144E" w:rsidRPr="009F1491" w:rsidRDefault="00D1144E" w:rsidP="0024392F">
            <w:pPr>
              <w:pStyle w:val="a5"/>
              <w:rPr>
                <w:rFonts w:ascii="Times New Roman" w:hAnsi="Times New Roman"/>
                <w:sz w:val="28"/>
                <w:szCs w:val="28"/>
              </w:rPr>
            </w:pPr>
          </w:p>
        </w:tc>
        <w:tc>
          <w:tcPr>
            <w:tcW w:w="1689" w:type="pct"/>
            <w:shd w:val="clear" w:color="auto" w:fill="auto"/>
            <w:vAlign w:val="center"/>
          </w:tcPr>
          <w:p w:rsidR="00D1144E" w:rsidRPr="009F1491" w:rsidRDefault="00846CD5" w:rsidP="0024392F">
            <w:pPr>
              <w:pStyle w:val="a5"/>
              <w:rPr>
                <w:rFonts w:ascii="Times New Roman" w:hAnsi="Times New Roman"/>
                <w:sz w:val="28"/>
                <w:szCs w:val="28"/>
              </w:rPr>
            </w:pPr>
            <w:r>
              <w:rPr>
                <w:rFonts w:ascii="Times New Roman" w:hAnsi="Times New Roman"/>
                <w:sz w:val="28"/>
                <w:szCs w:val="28"/>
              </w:rPr>
              <w:t>Не</w:t>
            </w:r>
            <w:r w:rsidR="00867FCF">
              <w:rPr>
                <w:rFonts w:ascii="Times New Roman" w:hAnsi="Times New Roman"/>
                <w:sz w:val="28"/>
                <w:szCs w:val="28"/>
              </w:rPr>
              <w:t xml:space="preserve"> предусматривается</w:t>
            </w:r>
            <w:r w:rsidR="00D1144E" w:rsidRPr="009F1491">
              <w:rPr>
                <w:rFonts w:ascii="Times New Roman" w:hAnsi="Times New Roman"/>
                <w:sz w:val="28"/>
                <w:szCs w:val="28"/>
              </w:rPr>
              <w:t xml:space="preserve"> </w:t>
            </w:r>
          </w:p>
        </w:tc>
      </w:tr>
    </w:tbl>
    <w:p w:rsidR="00D1144E" w:rsidRDefault="00D1144E" w:rsidP="004F5232">
      <w:pPr>
        <w:pStyle w:val="a5"/>
        <w:jc w:val="both"/>
        <w:rPr>
          <w:rFonts w:ascii="Times New Roman" w:hAnsi="Times New Roman"/>
          <w:sz w:val="28"/>
          <w:szCs w:val="28"/>
        </w:rPr>
      </w:pPr>
      <w:r w:rsidRPr="009F1491">
        <w:rPr>
          <w:rFonts w:ascii="Times New Roman" w:hAnsi="Times New Roman"/>
          <w:sz w:val="28"/>
          <w:szCs w:val="28"/>
        </w:rPr>
        <w:t xml:space="preserve">Ввод новых и реконструкция существующих источников тепловой энергии с использованием возобновляемых источников энергии не предусматривается. </w:t>
      </w:r>
    </w:p>
    <w:p w:rsidR="00F10EA8" w:rsidRPr="009F1491" w:rsidRDefault="00F10EA8" w:rsidP="004F5232">
      <w:pPr>
        <w:pStyle w:val="a5"/>
        <w:jc w:val="both"/>
        <w:rPr>
          <w:rFonts w:ascii="Times New Roman" w:hAnsi="Times New Roman"/>
          <w:sz w:val="28"/>
          <w:szCs w:val="28"/>
        </w:rPr>
      </w:pPr>
    </w:p>
    <w:p w:rsidR="00D1144E" w:rsidRPr="009F1491" w:rsidRDefault="00D1144E" w:rsidP="004F5232">
      <w:pPr>
        <w:pStyle w:val="a5"/>
        <w:jc w:val="both"/>
        <w:rPr>
          <w:rFonts w:ascii="Times New Roman" w:hAnsi="Times New Roman"/>
          <w:b/>
          <w:sz w:val="28"/>
          <w:szCs w:val="28"/>
        </w:rPr>
      </w:pPr>
      <w:bookmarkStart w:id="158" w:name="_Toc5693553"/>
      <w:r w:rsidRPr="009F1491">
        <w:rPr>
          <w:rFonts w:ascii="Times New Roman" w:hAnsi="Times New Roman"/>
          <w:b/>
          <w:sz w:val="28"/>
          <w:szCs w:val="28"/>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58"/>
    </w:p>
    <w:p w:rsidR="00D1144E" w:rsidRDefault="00D1144E" w:rsidP="00622CFC">
      <w:pPr>
        <w:pStyle w:val="a5"/>
        <w:ind w:firstLine="709"/>
        <w:jc w:val="both"/>
        <w:rPr>
          <w:rFonts w:ascii="Times New Roman" w:hAnsi="Times New Roman"/>
          <w:sz w:val="28"/>
          <w:szCs w:val="28"/>
        </w:rPr>
      </w:pPr>
      <w:r w:rsidRPr="009F1491">
        <w:rPr>
          <w:rFonts w:ascii="Times New Roman" w:hAnsi="Times New Roman"/>
          <w:sz w:val="28"/>
          <w:szCs w:val="28"/>
          <w:lang w:eastAsia="ru-RU"/>
        </w:rPr>
        <w:t xml:space="preserve">На территории </w:t>
      </w:r>
      <w:r w:rsidR="00867FCF">
        <w:rPr>
          <w:rFonts w:ascii="Times New Roman" w:hAnsi="Times New Roman"/>
          <w:sz w:val="28"/>
          <w:szCs w:val="28"/>
          <w:lang w:eastAsia="ru-RU"/>
        </w:rPr>
        <w:t>Еткульского</w:t>
      </w:r>
      <w:r w:rsidRPr="009F1491">
        <w:rPr>
          <w:rFonts w:ascii="Times New Roman" w:hAnsi="Times New Roman"/>
          <w:sz w:val="28"/>
          <w:szCs w:val="28"/>
          <w:lang w:eastAsia="ru-RU"/>
        </w:rPr>
        <w:t xml:space="preserve"> сельского поселения действует 3  централизованных источников теплоснабжения котельные № 1, № 2, № 3 </w:t>
      </w:r>
      <w:r w:rsidRPr="009F1491">
        <w:rPr>
          <w:rFonts w:ascii="Times New Roman" w:hAnsi="Times New Roman"/>
          <w:sz w:val="28"/>
          <w:szCs w:val="28"/>
        </w:rPr>
        <w:t xml:space="preserve"> основным и резервным видами топлива является газ по ГОСТ 5542-2014. </w:t>
      </w:r>
    </w:p>
    <w:p w:rsidR="00F10EA8" w:rsidRPr="009F1491" w:rsidRDefault="00F10EA8" w:rsidP="004F5232">
      <w:pPr>
        <w:pStyle w:val="a5"/>
        <w:ind w:firstLine="708"/>
        <w:jc w:val="both"/>
        <w:rPr>
          <w:rFonts w:ascii="Times New Roman" w:hAnsi="Times New Roman"/>
          <w:sz w:val="28"/>
          <w:szCs w:val="28"/>
        </w:rPr>
      </w:pPr>
    </w:p>
    <w:p w:rsidR="00D1144E" w:rsidRPr="009F1491" w:rsidRDefault="00D1144E" w:rsidP="004F5232">
      <w:pPr>
        <w:pStyle w:val="a5"/>
        <w:jc w:val="both"/>
        <w:rPr>
          <w:rFonts w:ascii="Times New Roman" w:hAnsi="Times New Roman"/>
          <w:b/>
          <w:sz w:val="28"/>
          <w:szCs w:val="28"/>
          <w:shd w:val="clear" w:color="auto" w:fill="FFFFFF"/>
        </w:rPr>
      </w:pPr>
      <w:bookmarkStart w:id="159" w:name="_Toc5693554"/>
      <w:r w:rsidRPr="009F1491">
        <w:rPr>
          <w:rFonts w:ascii="Times New Roman" w:hAnsi="Times New Roman"/>
          <w:b/>
          <w:sz w:val="28"/>
          <w:szCs w:val="28"/>
          <w:shd w:val="clear" w:color="auto" w:fill="FFFFFF"/>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w:t>
      </w:r>
      <w:bookmarkEnd w:id="159"/>
    </w:p>
    <w:p w:rsidR="00D1144E" w:rsidRPr="009F1491" w:rsidRDefault="00D1144E" w:rsidP="004F5232">
      <w:pPr>
        <w:pStyle w:val="a5"/>
        <w:ind w:firstLine="708"/>
        <w:jc w:val="both"/>
        <w:rPr>
          <w:rFonts w:ascii="Times New Roman" w:hAnsi="Times New Roman"/>
          <w:sz w:val="28"/>
          <w:szCs w:val="28"/>
        </w:rPr>
      </w:pPr>
      <w:r w:rsidRPr="009F1491">
        <w:rPr>
          <w:rFonts w:ascii="Times New Roman" w:hAnsi="Times New Roman"/>
          <w:sz w:val="28"/>
          <w:szCs w:val="28"/>
        </w:rPr>
        <w:t xml:space="preserve">На территории </w:t>
      </w:r>
      <w:r w:rsidR="00867FCF">
        <w:rPr>
          <w:rFonts w:ascii="Times New Roman" w:hAnsi="Times New Roman"/>
          <w:sz w:val="28"/>
          <w:szCs w:val="28"/>
        </w:rPr>
        <w:t>Еткульского</w:t>
      </w:r>
      <w:r w:rsidRPr="009F1491">
        <w:rPr>
          <w:rFonts w:ascii="Times New Roman" w:hAnsi="Times New Roman"/>
          <w:sz w:val="28"/>
          <w:szCs w:val="28"/>
        </w:rPr>
        <w:t xml:space="preserve"> сельского поселения действует 3 централизованных источника теплоснабжения котельная № 1, № 2 основным и резервным видами топлива является природный газ по ГОСТ 5542-2014. </w:t>
      </w:r>
    </w:p>
    <w:p w:rsidR="00D1144E" w:rsidRDefault="00D1144E" w:rsidP="004F5232">
      <w:pPr>
        <w:pStyle w:val="a5"/>
        <w:jc w:val="both"/>
        <w:rPr>
          <w:rFonts w:ascii="Times New Roman" w:hAnsi="Times New Roman"/>
          <w:sz w:val="28"/>
          <w:szCs w:val="28"/>
        </w:rPr>
      </w:pPr>
      <w:r w:rsidRPr="009F1491">
        <w:rPr>
          <w:rFonts w:ascii="Times New Roman" w:hAnsi="Times New Roman"/>
          <w:sz w:val="28"/>
          <w:szCs w:val="28"/>
        </w:rPr>
        <w:tab/>
        <w:t xml:space="preserve">В котельной №  3 основным источником топлива является природный газ по ГОСТ 5542-2014, а резервным дизельное топливо. </w:t>
      </w:r>
    </w:p>
    <w:p w:rsidR="00F10EA8" w:rsidRPr="009F1491" w:rsidRDefault="00F10EA8" w:rsidP="004F5232">
      <w:pPr>
        <w:pStyle w:val="a5"/>
        <w:jc w:val="both"/>
        <w:rPr>
          <w:rFonts w:ascii="Times New Roman" w:hAnsi="Times New Roman"/>
          <w:sz w:val="28"/>
          <w:szCs w:val="28"/>
        </w:rPr>
      </w:pPr>
    </w:p>
    <w:p w:rsidR="004F5232" w:rsidRPr="009F1491" w:rsidRDefault="00D1144E" w:rsidP="004F5232">
      <w:pPr>
        <w:pStyle w:val="a5"/>
        <w:jc w:val="both"/>
        <w:rPr>
          <w:rFonts w:ascii="Times New Roman" w:hAnsi="Times New Roman"/>
          <w:b/>
          <w:sz w:val="28"/>
          <w:szCs w:val="28"/>
          <w:shd w:val="clear" w:color="auto" w:fill="FFFFFF"/>
        </w:rPr>
      </w:pPr>
      <w:bookmarkStart w:id="160" w:name="_Toc5693555"/>
      <w:r w:rsidRPr="009F1491">
        <w:rPr>
          <w:rFonts w:ascii="Times New Roman" w:hAnsi="Times New Roman"/>
          <w:b/>
          <w:sz w:val="28"/>
          <w:szCs w:val="28"/>
          <w:shd w:val="clear" w:color="auto" w:fill="FFFFFF"/>
        </w:rPr>
        <w:t>д) приоритетное направление развит</w:t>
      </w:r>
      <w:r w:rsidR="004F5232" w:rsidRPr="009F1491">
        <w:rPr>
          <w:rFonts w:ascii="Times New Roman" w:hAnsi="Times New Roman"/>
          <w:b/>
          <w:sz w:val="28"/>
          <w:szCs w:val="28"/>
          <w:shd w:val="clear" w:color="auto" w:fill="FFFFFF"/>
        </w:rPr>
        <w:t>ия топливного баланса поселения</w:t>
      </w:r>
      <w:r w:rsidRPr="009F1491">
        <w:rPr>
          <w:rFonts w:ascii="Times New Roman" w:hAnsi="Times New Roman"/>
          <w:b/>
          <w:sz w:val="28"/>
          <w:szCs w:val="28"/>
          <w:shd w:val="clear" w:color="auto" w:fill="FFFFFF"/>
        </w:rPr>
        <w:t xml:space="preserve"> </w:t>
      </w:r>
      <w:bookmarkEnd w:id="160"/>
    </w:p>
    <w:p w:rsidR="00D1144E" w:rsidRPr="009F1491" w:rsidRDefault="004F5232" w:rsidP="00846CD5">
      <w:pPr>
        <w:pStyle w:val="a5"/>
        <w:ind w:firstLine="708"/>
        <w:jc w:val="both"/>
        <w:rPr>
          <w:rFonts w:ascii="Times New Roman" w:hAnsi="Times New Roman"/>
          <w:b/>
          <w:sz w:val="28"/>
          <w:szCs w:val="28"/>
          <w:shd w:val="clear" w:color="auto" w:fill="FFFFFF"/>
        </w:rPr>
      </w:pPr>
      <w:r w:rsidRPr="009F1491">
        <w:rPr>
          <w:rFonts w:ascii="Times New Roman" w:hAnsi="Times New Roman"/>
          <w:sz w:val="28"/>
          <w:szCs w:val="28"/>
        </w:rPr>
        <w:lastRenderedPageBreak/>
        <w:t>В</w:t>
      </w:r>
      <w:r w:rsidR="00D1144E" w:rsidRPr="009F1491">
        <w:rPr>
          <w:rFonts w:ascii="Times New Roman" w:hAnsi="Times New Roman"/>
          <w:sz w:val="28"/>
          <w:szCs w:val="28"/>
        </w:rPr>
        <w:t xml:space="preserve"> настоящее время, основным и резервным видом топлива  в котельных № 1, №2, № 3 является природный газ  по  ГОСТ 5542-2014.  Переход на другой источник топлива не предусмотрен. </w:t>
      </w:r>
    </w:p>
    <w:p w:rsidR="00D1144E" w:rsidRPr="009F1491" w:rsidRDefault="00D1144E" w:rsidP="00D1144E">
      <w:pPr>
        <w:spacing w:after="0"/>
        <w:jc w:val="both"/>
        <w:rPr>
          <w:rFonts w:ascii="Times New Roman" w:hAnsi="Times New Roman"/>
          <w:sz w:val="28"/>
          <w:szCs w:val="28"/>
        </w:rPr>
        <w:sectPr w:rsidR="00D1144E" w:rsidRPr="009F1491" w:rsidSect="00846CD5">
          <w:pgSz w:w="11906" w:h="16838"/>
          <w:pgMar w:top="1134" w:right="851" w:bottom="1134" w:left="1418" w:header="709" w:footer="709" w:gutter="0"/>
          <w:cols w:space="708"/>
          <w:docGrid w:linePitch="360"/>
        </w:sectPr>
      </w:pPr>
    </w:p>
    <w:p w:rsidR="00D1144E" w:rsidRPr="009F1491" w:rsidRDefault="00D1144E" w:rsidP="007530DF">
      <w:pPr>
        <w:pStyle w:val="22"/>
        <w:numPr>
          <w:ilvl w:val="0"/>
          <w:numId w:val="0"/>
        </w:numPr>
        <w:spacing w:line="240" w:lineRule="auto"/>
        <w:ind w:left="714" w:hanging="357"/>
        <w:jc w:val="center"/>
        <w:rPr>
          <w:sz w:val="28"/>
          <w:szCs w:val="28"/>
        </w:rPr>
      </w:pPr>
      <w:bookmarkStart w:id="161" w:name="_Toc5693556"/>
      <w:r w:rsidRPr="009F1491">
        <w:rPr>
          <w:sz w:val="28"/>
          <w:szCs w:val="28"/>
        </w:rPr>
        <w:lastRenderedPageBreak/>
        <w:t>Раздел 9. Инвестиции в строительство, реконструкцию, техническое перевооружение и (или) модернизацию</w:t>
      </w:r>
      <w:bookmarkEnd w:id="161"/>
    </w:p>
    <w:p w:rsidR="00D1144E" w:rsidRPr="009F1491" w:rsidRDefault="00D1144E" w:rsidP="00D1144E">
      <w:pPr>
        <w:pStyle w:val="10"/>
        <w:jc w:val="both"/>
        <w:rPr>
          <w:rFonts w:ascii="Times New Roman" w:hAnsi="Times New Roman"/>
          <w:sz w:val="28"/>
          <w:szCs w:val="28"/>
        </w:rPr>
      </w:pPr>
      <w:bookmarkStart w:id="162" w:name="_Toc523494456"/>
      <w:bookmarkStart w:id="163" w:name="_Toc532982858"/>
      <w:bookmarkStart w:id="164" w:name="_Toc5693557"/>
      <w:r w:rsidRPr="009F1491">
        <w:rPr>
          <w:rFonts w:ascii="Times New Roman" w:hAnsi="Times New Roman"/>
          <w:sz w:val="28"/>
          <w:szCs w:val="28"/>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62"/>
      <w:bookmarkEnd w:id="163"/>
      <w:bookmarkEnd w:id="164"/>
    </w:p>
    <w:p w:rsidR="00D1144E" w:rsidRPr="009F1491" w:rsidRDefault="00115453" w:rsidP="00622CFC">
      <w:pPr>
        <w:spacing w:after="0" w:line="240" w:lineRule="auto"/>
        <w:ind w:firstLine="708"/>
        <w:jc w:val="both"/>
        <w:rPr>
          <w:rFonts w:ascii="Times New Roman" w:hAnsi="Times New Roman"/>
          <w:sz w:val="28"/>
          <w:szCs w:val="28"/>
        </w:rPr>
      </w:pPr>
      <w:r>
        <w:rPr>
          <w:rFonts w:ascii="Times New Roman" w:hAnsi="Times New Roman"/>
          <w:sz w:val="28"/>
          <w:szCs w:val="28"/>
        </w:rPr>
        <w:t>Инвестиции в строительство</w:t>
      </w:r>
      <w:r w:rsidR="00B56F2C">
        <w:rPr>
          <w:rFonts w:ascii="Times New Roman" w:hAnsi="Times New Roman"/>
          <w:sz w:val="28"/>
          <w:szCs w:val="28"/>
        </w:rPr>
        <w:t xml:space="preserve">, </w:t>
      </w:r>
      <w:r>
        <w:rPr>
          <w:rFonts w:ascii="Times New Roman" w:hAnsi="Times New Roman"/>
          <w:sz w:val="28"/>
          <w:szCs w:val="28"/>
        </w:rPr>
        <w:t xml:space="preserve"> реконструкцию,</w:t>
      </w:r>
      <w:r w:rsidR="00B56F2C">
        <w:rPr>
          <w:rFonts w:ascii="Times New Roman" w:hAnsi="Times New Roman"/>
          <w:sz w:val="28"/>
          <w:szCs w:val="28"/>
        </w:rPr>
        <w:t xml:space="preserve"> </w:t>
      </w:r>
      <w:r>
        <w:rPr>
          <w:rFonts w:ascii="Times New Roman" w:hAnsi="Times New Roman"/>
          <w:sz w:val="28"/>
          <w:szCs w:val="28"/>
        </w:rPr>
        <w:t>техническое перевооружение</w:t>
      </w:r>
      <w:r w:rsidR="00B56F2C">
        <w:rPr>
          <w:rFonts w:ascii="Times New Roman" w:hAnsi="Times New Roman"/>
          <w:sz w:val="28"/>
          <w:szCs w:val="28"/>
        </w:rPr>
        <w:t xml:space="preserve"> и (или) модернизацию источников тепловой энергии в Еткульском сельском поселении не предусмотрены.</w:t>
      </w:r>
      <w:r w:rsidR="00D1144E" w:rsidRPr="009F1491">
        <w:rPr>
          <w:rFonts w:ascii="Times New Roman" w:hAnsi="Times New Roman"/>
          <w:sz w:val="28"/>
          <w:szCs w:val="28"/>
        </w:rPr>
        <w:t xml:space="preserve"> </w:t>
      </w:r>
      <w:r w:rsidR="00B56F2C">
        <w:rPr>
          <w:rFonts w:ascii="Times New Roman" w:hAnsi="Times New Roman"/>
          <w:sz w:val="28"/>
          <w:szCs w:val="28"/>
        </w:rPr>
        <w:t xml:space="preserve"> </w:t>
      </w:r>
      <w:bookmarkStart w:id="165" w:name="_Toc523494457"/>
      <w:bookmarkStart w:id="166" w:name="_Toc532982859"/>
      <w:bookmarkStart w:id="167" w:name="_Toc5693558"/>
      <w:r w:rsidR="00B56F2C">
        <w:rPr>
          <w:rFonts w:ascii="Times New Roman" w:eastAsia="Times New Roman" w:hAnsi="Times New Roman"/>
          <w:b/>
          <w:sz w:val="28"/>
          <w:szCs w:val="28"/>
          <w:lang w:eastAsia="ru-RU"/>
        </w:rPr>
        <w:t xml:space="preserve"> </w:t>
      </w:r>
      <w:bookmarkEnd w:id="165"/>
      <w:bookmarkEnd w:id="166"/>
      <w:bookmarkEnd w:id="167"/>
    </w:p>
    <w:p w:rsidR="00D1144E" w:rsidRPr="009F1491" w:rsidRDefault="00D1144E" w:rsidP="00622CFC">
      <w:pPr>
        <w:spacing w:after="0" w:line="240" w:lineRule="auto"/>
        <w:ind w:firstLine="709"/>
        <w:jc w:val="both"/>
        <w:rPr>
          <w:rFonts w:ascii="Times New Roman" w:hAnsi="Times New Roman"/>
          <w:sz w:val="28"/>
          <w:szCs w:val="28"/>
        </w:rPr>
      </w:pPr>
      <w:r w:rsidRPr="009F1491">
        <w:rPr>
          <w:rFonts w:ascii="Times New Roman" w:hAnsi="Times New Roman"/>
          <w:sz w:val="28"/>
          <w:szCs w:val="28"/>
        </w:rPr>
        <w:t xml:space="preserve">Предложения по инвестициям в строительство и реконструкцию тепловых сетей сформированы на основе мероприятий, прописанных в разделе 9 «Предложение по строительству, реконструкции и (или) модернизации тепловых сетей». </w:t>
      </w:r>
    </w:p>
    <w:p w:rsidR="00D1144E" w:rsidRPr="009F1491" w:rsidRDefault="00D1144E" w:rsidP="00622CFC">
      <w:pPr>
        <w:spacing w:after="0" w:line="240" w:lineRule="auto"/>
        <w:ind w:firstLine="709"/>
        <w:jc w:val="both"/>
        <w:rPr>
          <w:rFonts w:ascii="Times New Roman" w:hAnsi="Times New Roman"/>
          <w:sz w:val="28"/>
          <w:szCs w:val="28"/>
        </w:rPr>
      </w:pPr>
      <w:r w:rsidRPr="009F1491">
        <w:rPr>
          <w:rFonts w:ascii="Times New Roman" w:hAnsi="Times New Roman"/>
          <w:sz w:val="28"/>
          <w:szCs w:val="28"/>
        </w:rPr>
        <w:t xml:space="preserve">Оценка стоимости капитальных вложений осуществлялась по укрупненным показателям базисных стоимостей строительства, укрупненным показателям сметной стоимости, укрупненным показателям базисной стоимости материалов, видов оборудования, услуг и видов работ. </w:t>
      </w:r>
    </w:p>
    <w:p w:rsidR="00D1144E" w:rsidRPr="009F1491" w:rsidRDefault="00D1144E" w:rsidP="00622CFC">
      <w:pPr>
        <w:spacing w:after="0" w:line="240" w:lineRule="auto"/>
        <w:ind w:firstLine="708"/>
        <w:jc w:val="both"/>
        <w:rPr>
          <w:rFonts w:ascii="Times New Roman" w:hAnsi="Times New Roman"/>
          <w:sz w:val="28"/>
          <w:szCs w:val="28"/>
        </w:rPr>
      </w:pPr>
      <w:r w:rsidRPr="009F1491">
        <w:rPr>
          <w:rFonts w:ascii="Times New Roman" w:hAnsi="Times New Roman"/>
          <w:sz w:val="28"/>
          <w:szCs w:val="28"/>
        </w:rPr>
        <w:t xml:space="preserve">Предложение мероприятий в Схеме теплоснабжения определяется их экономической эффективностью, необходимостью их реализации (исчерпание эксплуатационного ресурса). </w:t>
      </w:r>
    </w:p>
    <w:p w:rsidR="00D1144E" w:rsidRPr="009F1491" w:rsidRDefault="00D1144E" w:rsidP="00846CD5">
      <w:pPr>
        <w:spacing w:after="0" w:line="240" w:lineRule="auto"/>
        <w:ind w:firstLine="708"/>
        <w:jc w:val="both"/>
        <w:rPr>
          <w:rFonts w:ascii="Times New Roman" w:hAnsi="Times New Roman"/>
          <w:sz w:val="28"/>
          <w:szCs w:val="28"/>
        </w:rPr>
      </w:pPr>
      <w:r w:rsidRPr="009F1491">
        <w:rPr>
          <w:rFonts w:ascii="Times New Roman" w:hAnsi="Times New Roman"/>
          <w:sz w:val="28"/>
          <w:szCs w:val="28"/>
        </w:rPr>
        <w:t xml:space="preserve">Капитальные вложения в развитие и реконструкцию тепловых сетей представлены в таблице ниже Потребность в финансировании мероприятий по тепловым сетям и составляет </w:t>
      </w:r>
      <w:r w:rsidR="00EE7C18">
        <w:rPr>
          <w:rFonts w:ascii="Times New Roman" w:hAnsi="Times New Roman"/>
          <w:sz w:val="28"/>
          <w:szCs w:val="28"/>
        </w:rPr>
        <w:t xml:space="preserve">920,0 </w:t>
      </w:r>
      <w:r w:rsidRPr="009F1491">
        <w:rPr>
          <w:rFonts w:ascii="Times New Roman" w:hAnsi="Times New Roman"/>
          <w:sz w:val="28"/>
          <w:szCs w:val="28"/>
        </w:rPr>
        <w:t xml:space="preserve">тыс. рублей в ценах соответствующих лет. </w:t>
      </w:r>
    </w:p>
    <w:p w:rsidR="009B0071" w:rsidRPr="009F1491" w:rsidRDefault="00D1144E" w:rsidP="00622CFC">
      <w:pPr>
        <w:pStyle w:val="a5"/>
        <w:jc w:val="both"/>
        <w:rPr>
          <w:rFonts w:ascii="Times New Roman" w:hAnsi="Times New Roman"/>
          <w:sz w:val="28"/>
          <w:szCs w:val="28"/>
        </w:rPr>
      </w:pPr>
      <w:r w:rsidRPr="009F1491">
        <w:rPr>
          <w:rFonts w:ascii="Times New Roman" w:hAnsi="Times New Roman"/>
          <w:sz w:val="28"/>
          <w:szCs w:val="28"/>
        </w:rPr>
        <w:tab/>
      </w:r>
      <w:r w:rsidR="00B56F2C">
        <w:rPr>
          <w:rFonts w:ascii="Times New Roman" w:hAnsi="Times New Roman"/>
          <w:sz w:val="28"/>
          <w:szCs w:val="28"/>
        </w:rPr>
        <w:t xml:space="preserve"> </w:t>
      </w:r>
      <w:r w:rsidRPr="009F1491">
        <w:rPr>
          <w:rFonts w:ascii="Times New Roman" w:hAnsi="Times New Roman"/>
          <w:sz w:val="28"/>
          <w:szCs w:val="28"/>
        </w:rPr>
        <w:t xml:space="preserve"> </w:t>
      </w:r>
      <w:r w:rsidR="00B56F2C">
        <w:rPr>
          <w:rFonts w:ascii="Times New Roman" w:hAnsi="Times New Roman"/>
          <w:sz w:val="28"/>
          <w:szCs w:val="28"/>
        </w:rPr>
        <w:t xml:space="preserve"> </w:t>
      </w:r>
    </w:p>
    <w:p w:rsidR="00EE60A9" w:rsidRDefault="00EE60A9" w:rsidP="00136EB0">
      <w:pPr>
        <w:spacing w:after="60" w:line="240" w:lineRule="auto"/>
        <w:jc w:val="center"/>
        <w:rPr>
          <w:rFonts w:ascii="Times New Roman" w:hAnsi="Times New Roman"/>
          <w:b/>
          <w:sz w:val="28"/>
          <w:szCs w:val="28"/>
        </w:rPr>
      </w:pPr>
      <w:r w:rsidRPr="009F1491">
        <w:rPr>
          <w:rFonts w:ascii="Times New Roman" w:hAnsi="Times New Roman"/>
          <w:b/>
          <w:sz w:val="28"/>
          <w:szCs w:val="28"/>
        </w:rPr>
        <w:t>Финансовые потребности в реализацию проектов по развитию системы теплоснабжения в части тепловых сетей с учетом индексов-дефляторов, тыс. руб.</w:t>
      </w:r>
    </w:p>
    <w:p w:rsidR="005009E4" w:rsidRPr="00A74306" w:rsidRDefault="005009E4" w:rsidP="005009E4">
      <w:pPr>
        <w:spacing w:after="0" w:line="240" w:lineRule="auto"/>
        <w:ind w:firstLine="709"/>
        <w:jc w:val="right"/>
        <w:rPr>
          <w:rFonts w:ascii="Times New Roman" w:hAnsi="Times New Roman"/>
          <w:sz w:val="28"/>
          <w:szCs w:val="28"/>
        </w:rPr>
      </w:pPr>
      <w:r>
        <w:rPr>
          <w:rFonts w:ascii="Times New Roman" w:hAnsi="Times New Roman"/>
          <w:sz w:val="28"/>
          <w:szCs w:val="28"/>
        </w:rPr>
        <w:t>Таблица 9.1.</w:t>
      </w:r>
    </w:p>
    <w:p w:rsidR="005009E4" w:rsidRPr="009F1491" w:rsidRDefault="005009E4" w:rsidP="00136EB0">
      <w:pPr>
        <w:spacing w:after="60" w:line="240" w:lineRule="auto"/>
        <w:jc w:val="center"/>
        <w:rPr>
          <w:rFonts w:ascii="Times New Roman" w:hAnsi="Times New Roman"/>
          <w:b/>
          <w:sz w:val="28"/>
          <w:szCs w:val="28"/>
        </w:rPr>
      </w:pPr>
    </w:p>
    <w:tbl>
      <w:tblPr>
        <w:tblStyle w:val="a9"/>
        <w:tblW w:w="5044" w:type="pct"/>
        <w:tblLayout w:type="fixed"/>
        <w:tblLook w:val="04A0"/>
      </w:tblPr>
      <w:tblGrid>
        <w:gridCol w:w="1782"/>
        <w:gridCol w:w="700"/>
        <w:gridCol w:w="887"/>
        <w:gridCol w:w="763"/>
        <w:gridCol w:w="823"/>
        <w:gridCol w:w="827"/>
        <w:gridCol w:w="825"/>
        <w:gridCol w:w="759"/>
        <w:gridCol w:w="831"/>
        <w:gridCol w:w="829"/>
        <w:gridCol w:w="914"/>
      </w:tblGrid>
      <w:tr w:rsidR="009425A6" w:rsidRPr="009425A6" w:rsidTr="00EE7C18">
        <w:tc>
          <w:tcPr>
            <w:tcW w:w="896" w:type="pct"/>
            <w:vAlign w:val="center"/>
          </w:tcPr>
          <w:p w:rsidR="00846CD5" w:rsidRPr="009425A6" w:rsidRDefault="00846CD5" w:rsidP="000B46DA">
            <w:pPr>
              <w:pStyle w:val="aff2"/>
              <w:rPr>
                <w:sz w:val="24"/>
                <w:szCs w:val="24"/>
              </w:rPr>
            </w:pPr>
            <w:r w:rsidRPr="009425A6">
              <w:rPr>
                <w:sz w:val="24"/>
                <w:szCs w:val="24"/>
              </w:rPr>
              <w:t>Мероприятия</w:t>
            </w:r>
          </w:p>
        </w:tc>
        <w:tc>
          <w:tcPr>
            <w:tcW w:w="352" w:type="pct"/>
            <w:vAlign w:val="center"/>
          </w:tcPr>
          <w:p w:rsidR="00846CD5" w:rsidRPr="009425A6" w:rsidRDefault="00846CD5" w:rsidP="009425A6">
            <w:pPr>
              <w:pStyle w:val="aff2"/>
              <w:rPr>
                <w:sz w:val="24"/>
                <w:szCs w:val="24"/>
              </w:rPr>
            </w:pPr>
            <w:r w:rsidRPr="009425A6">
              <w:rPr>
                <w:sz w:val="24"/>
                <w:szCs w:val="24"/>
              </w:rPr>
              <w:t xml:space="preserve">2019 </w:t>
            </w:r>
          </w:p>
        </w:tc>
        <w:tc>
          <w:tcPr>
            <w:tcW w:w="446" w:type="pct"/>
            <w:vAlign w:val="center"/>
          </w:tcPr>
          <w:p w:rsidR="00846CD5" w:rsidRPr="009425A6" w:rsidRDefault="00846CD5" w:rsidP="009425A6">
            <w:pPr>
              <w:pStyle w:val="aff2"/>
              <w:rPr>
                <w:sz w:val="24"/>
                <w:szCs w:val="24"/>
              </w:rPr>
            </w:pPr>
            <w:r w:rsidRPr="009425A6">
              <w:rPr>
                <w:sz w:val="24"/>
                <w:szCs w:val="24"/>
              </w:rPr>
              <w:t xml:space="preserve">2020 </w:t>
            </w:r>
          </w:p>
        </w:tc>
        <w:tc>
          <w:tcPr>
            <w:tcW w:w="384" w:type="pct"/>
            <w:vAlign w:val="center"/>
          </w:tcPr>
          <w:p w:rsidR="00846CD5" w:rsidRPr="009425A6" w:rsidRDefault="00846CD5" w:rsidP="009425A6">
            <w:pPr>
              <w:pStyle w:val="aff2"/>
              <w:rPr>
                <w:sz w:val="24"/>
                <w:szCs w:val="24"/>
              </w:rPr>
            </w:pPr>
            <w:r w:rsidRPr="009425A6">
              <w:rPr>
                <w:sz w:val="24"/>
                <w:szCs w:val="24"/>
              </w:rPr>
              <w:t xml:space="preserve">2021 </w:t>
            </w:r>
          </w:p>
        </w:tc>
        <w:tc>
          <w:tcPr>
            <w:tcW w:w="414" w:type="pct"/>
            <w:vAlign w:val="center"/>
          </w:tcPr>
          <w:p w:rsidR="00846CD5" w:rsidRPr="009425A6" w:rsidRDefault="00846CD5" w:rsidP="009425A6">
            <w:pPr>
              <w:pStyle w:val="aff2"/>
              <w:rPr>
                <w:sz w:val="24"/>
                <w:szCs w:val="24"/>
              </w:rPr>
            </w:pPr>
            <w:r w:rsidRPr="009425A6">
              <w:rPr>
                <w:sz w:val="24"/>
                <w:szCs w:val="24"/>
              </w:rPr>
              <w:t xml:space="preserve">2022 </w:t>
            </w:r>
          </w:p>
        </w:tc>
        <w:tc>
          <w:tcPr>
            <w:tcW w:w="416" w:type="pct"/>
            <w:vAlign w:val="center"/>
          </w:tcPr>
          <w:p w:rsidR="00846CD5" w:rsidRPr="009425A6" w:rsidRDefault="00846CD5" w:rsidP="009425A6">
            <w:pPr>
              <w:pStyle w:val="aff2"/>
              <w:rPr>
                <w:sz w:val="24"/>
                <w:szCs w:val="24"/>
              </w:rPr>
            </w:pPr>
            <w:r w:rsidRPr="009425A6">
              <w:rPr>
                <w:sz w:val="24"/>
                <w:szCs w:val="24"/>
              </w:rPr>
              <w:t xml:space="preserve">2023 </w:t>
            </w:r>
          </w:p>
        </w:tc>
        <w:tc>
          <w:tcPr>
            <w:tcW w:w="415" w:type="pct"/>
            <w:vAlign w:val="center"/>
          </w:tcPr>
          <w:p w:rsidR="00846CD5" w:rsidRPr="009425A6" w:rsidRDefault="00846CD5" w:rsidP="009425A6">
            <w:pPr>
              <w:pStyle w:val="aff2"/>
              <w:rPr>
                <w:sz w:val="24"/>
                <w:szCs w:val="24"/>
              </w:rPr>
            </w:pPr>
            <w:r w:rsidRPr="009425A6">
              <w:rPr>
                <w:sz w:val="24"/>
                <w:szCs w:val="24"/>
              </w:rPr>
              <w:t xml:space="preserve">2024 </w:t>
            </w:r>
          </w:p>
        </w:tc>
        <w:tc>
          <w:tcPr>
            <w:tcW w:w="382" w:type="pct"/>
            <w:vAlign w:val="center"/>
          </w:tcPr>
          <w:p w:rsidR="00846CD5" w:rsidRPr="009425A6" w:rsidRDefault="00846CD5" w:rsidP="009425A6">
            <w:pPr>
              <w:pStyle w:val="aff2"/>
              <w:rPr>
                <w:sz w:val="24"/>
                <w:szCs w:val="24"/>
              </w:rPr>
            </w:pPr>
            <w:r w:rsidRPr="009425A6">
              <w:rPr>
                <w:sz w:val="24"/>
                <w:szCs w:val="24"/>
              </w:rPr>
              <w:t xml:space="preserve">2025 </w:t>
            </w:r>
          </w:p>
        </w:tc>
        <w:tc>
          <w:tcPr>
            <w:tcW w:w="418" w:type="pct"/>
            <w:vAlign w:val="center"/>
          </w:tcPr>
          <w:p w:rsidR="00846CD5" w:rsidRPr="009425A6" w:rsidRDefault="00846CD5" w:rsidP="009425A6">
            <w:pPr>
              <w:pStyle w:val="aff2"/>
              <w:rPr>
                <w:sz w:val="24"/>
                <w:szCs w:val="24"/>
              </w:rPr>
            </w:pPr>
            <w:r w:rsidRPr="009425A6">
              <w:rPr>
                <w:sz w:val="24"/>
                <w:szCs w:val="24"/>
              </w:rPr>
              <w:t xml:space="preserve">2026 </w:t>
            </w:r>
          </w:p>
        </w:tc>
        <w:tc>
          <w:tcPr>
            <w:tcW w:w="417" w:type="pct"/>
            <w:vAlign w:val="center"/>
          </w:tcPr>
          <w:p w:rsidR="00846CD5" w:rsidRPr="009425A6" w:rsidRDefault="00846CD5" w:rsidP="009425A6">
            <w:pPr>
              <w:pStyle w:val="aff2"/>
              <w:rPr>
                <w:sz w:val="24"/>
                <w:szCs w:val="24"/>
              </w:rPr>
            </w:pPr>
            <w:r w:rsidRPr="009425A6">
              <w:rPr>
                <w:sz w:val="24"/>
                <w:szCs w:val="24"/>
              </w:rPr>
              <w:t xml:space="preserve">2027 </w:t>
            </w:r>
          </w:p>
        </w:tc>
        <w:tc>
          <w:tcPr>
            <w:tcW w:w="460" w:type="pct"/>
            <w:vAlign w:val="center"/>
          </w:tcPr>
          <w:p w:rsidR="00846CD5" w:rsidRPr="009425A6" w:rsidRDefault="00846CD5" w:rsidP="000B46DA">
            <w:pPr>
              <w:pStyle w:val="aff2"/>
              <w:rPr>
                <w:sz w:val="24"/>
                <w:szCs w:val="24"/>
              </w:rPr>
            </w:pPr>
            <w:r w:rsidRPr="009425A6">
              <w:rPr>
                <w:sz w:val="24"/>
                <w:szCs w:val="24"/>
              </w:rPr>
              <w:t>Всего</w:t>
            </w:r>
          </w:p>
        </w:tc>
      </w:tr>
      <w:tr w:rsidR="009425A6" w:rsidRPr="009425A6" w:rsidTr="00EE7C18">
        <w:tc>
          <w:tcPr>
            <w:tcW w:w="896" w:type="pct"/>
            <w:vAlign w:val="center"/>
          </w:tcPr>
          <w:p w:rsidR="00846CD5" w:rsidRPr="009425A6" w:rsidRDefault="00846CD5" w:rsidP="000B46DA">
            <w:pPr>
              <w:pStyle w:val="aff2"/>
              <w:jc w:val="both"/>
              <w:rPr>
                <w:sz w:val="24"/>
                <w:szCs w:val="24"/>
              </w:rPr>
            </w:pPr>
            <w:r w:rsidRPr="009425A6">
              <w:rPr>
                <w:sz w:val="24"/>
                <w:szCs w:val="24"/>
              </w:rPr>
              <w:t>Строительство новых тепловых сетей</w:t>
            </w:r>
          </w:p>
        </w:tc>
        <w:tc>
          <w:tcPr>
            <w:tcW w:w="352" w:type="pct"/>
            <w:vAlign w:val="center"/>
          </w:tcPr>
          <w:p w:rsidR="00846CD5" w:rsidRPr="009425A6" w:rsidRDefault="00846CD5" w:rsidP="000B46DA">
            <w:pPr>
              <w:pStyle w:val="aff2"/>
              <w:rPr>
                <w:sz w:val="24"/>
                <w:szCs w:val="24"/>
              </w:rPr>
            </w:pPr>
            <w:r w:rsidRPr="009425A6">
              <w:rPr>
                <w:sz w:val="24"/>
                <w:szCs w:val="24"/>
              </w:rPr>
              <w:t>0,0</w:t>
            </w:r>
          </w:p>
        </w:tc>
        <w:tc>
          <w:tcPr>
            <w:tcW w:w="446" w:type="pct"/>
            <w:vAlign w:val="center"/>
          </w:tcPr>
          <w:p w:rsidR="00846CD5" w:rsidRPr="009425A6" w:rsidRDefault="00846CD5" w:rsidP="000B46DA">
            <w:pPr>
              <w:pStyle w:val="aff2"/>
              <w:rPr>
                <w:sz w:val="24"/>
                <w:szCs w:val="24"/>
              </w:rPr>
            </w:pPr>
            <w:r w:rsidRPr="009425A6">
              <w:rPr>
                <w:sz w:val="24"/>
                <w:szCs w:val="24"/>
              </w:rPr>
              <w:t>0,0</w:t>
            </w:r>
          </w:p>
        </w:tc>
        <w:tc>
          <w:tcPr>
            <w:tcW w:w="384" w:type="pct"/>
            <w:vAlign w:val="center"/>
          </w:tcPr>
          <w:p w:rsidR="00846CD5" w:rsidRPr="009425A6" w:rsidRDefault="00846CD5" w:rsidP="000B46DA">
            <w:pPr>
              <w:pStyle w:val="aff2"/>
              <w:rPr>
                <w:sz w:val="24"/>
                <w:szCs w:val="24"/>
              </w:rPr>
            </w:pPr>
            <w:r w:rsidRPr="009425A6">
              <w:rPr>
                <w:sz w:val="24"/>
                <w:szCs w:val="24"/>
              </w:rPr>
              <w:t>0,0</w:t>
            </w:r>
          </w:p>
        </w:tc>
        <w:tc>
          <w:tcPr>
            <w:tcW w:w="414" w:type="pct"/>
            <w:vAlign w:val="center"/>
          </w:tcPr>
          <w:p w:rsidR="00846CD5" w:rsidRPr="009425A6" w:rsidRDefault="00846CD5" w:rsidP="000B46DA">
            <w:pPr>
              <w:pStyle w:val="aff2"/>
              <w:rPr>
                <w:sz w:val="24"/>
                <w:szCs w:val="24"/>
              </w:rPr>
            </w:pPr>
            <w:r w:rsidRPr="009425A6">
              <w:rPr>
                <w:sz w:val="24"/>
                <w:szCs w:val="24"/>
              </w:rPr>
              <w:t>0,0</w:t>
            </w:r>
          </w:p>
        </w:tc>
        <w:tc>
          <w:tcPr>
            <w:tcW w:w="416" w:type="pct"/>
            <w:vAlign w:val="center"/>
          </w:tcPr>
          <w:p w:rsidR="00846CD5" w:rsidRPr="009425A6" w:rsidRDefault="00846CD5" w:rsidP="000B46DA">
            <w:pPr>
              <w:pStyle w:val="aff2"/>
              <w:rPr>
                <w:sz w:val="24"/>
                <w:szCs w:val="24"/>
              </w:rPr>
            </w:pPr>
            <w:r w:rsidRPr="009425A6">
              <w:rPr>
                <w:sz w:val="24"/>
                <w:szCs w:val="24"/>
              </w:rPr>
              <w:t>0,0</w:t>
            </w:r>
          </w:p>
        </w:tc>
        <w:tc>
          <w:tcPr>
            <w:tcW w:w="415" w:type="pct"/>
            <w:vAlign w:val="center"/>
          </w:tcPr>
          <w:p w:rsidR="00846CD5" w:rsidRPr="009425A6" w:rsidRDefault="00846CD5" w:rsidP="000B46DA">
            <w:pPr>
              <w:pStyle w:val="aff2"/>
              <w:rPr>
                <w:sz w:val="24"/>
                <w:szCs w:val="24"/>
              </w:rPr>
            </w:pPr>
            <w:r w:rsidRPr="009425A6">
              <w:rPr>
                <w:sz w:val="24"/>
                <w:szCs w:val="24"/>
              </w:rPr>
              <w:t>0,0</w:t>
            </w:r>
          </w:p>
        </w:tc>
        <w:tc>
          <w:tcPr>
            <w:tcW w:w="382" w:type="pct"/>
            <w:vAlign w:val="center"/>
          </w:tcPr>
          <w:p w:rsidR="00846CD5" w:rsidRPr="009425A6" w:rsidRDefault="00846CD5" w:rsidP="000B46DA">
            <w:pPr>
              <w:pStyle w:val="aff2"/>
              <w:rPr>
                <w:sz w:val="24"/>
                <w:szCs w:val="24"/>
              </w:rPr>
            </w:pPr>
            <w:r w:rsidRPr="009425A6">
              <w:rPr>
                <w:sz w:val="24"/>
                <w:szCs w:val="24"/>
              </w:rPr>
              <w:t>0,0</w:t>
            </w:r>
          </w:p>
        </w:tc>
        <w:tc>
          <w:tcPr>
            <w:tcW w:w="418" w:type="pct"/>
            <w:vAlign w:val="center"/>
          </w:tcPr>
          <w:p w:rsidR="00846CD5" w:rsidRPr="009425A6" w:rsidRDefault="00846CD5" w:rsidP="000B46DA">
            <w:pPr>
              <w:pStyle w:val="aff2"/>
              <w:rPr>
                <w:sz w:val="24"/>
                <w:szCs w:val="24"/>
              </w:rPr>
            </w:pPr>
            <w:r w:rsidRPr="009425A6">
              <w:rPr>
                <w:sz w:val="24"/>
                <w:szCs w:val="24"/>
              </w:rPr>
              <w:t>0,0</w:t>
            </w:r>
          </w:p>
        </w:tc>
        <w:tc>
          <w:tcPr>
            <w:tcW w:w="417" w:type="pct"/>
            <w:vAlign w:val="center"/>
          </w:tcPr>
          <w:p w:rsidR="00846CD5" w:rsidRPr="009425A6" w:rsidRDefault="00846CD5" w:rsidP="000B46DA">
            <w:pPr>
              <w:pStyle w:val="aff2"/>
              <w:rPr>
                <w:sz w:val="24"/>
                <w:szCs w:val="24"/>
              </w:rPr>
            </w:pPr>
            <w:r w:rsidRPr="009425A6">
              <w:rPr>
                <w:sz w:val="24"/>
                <w:szCs w:val="24"/>
              </w:rPr>
              <w:t>0,0</w:t>
            </w:r>
          </w:p>
        </w:tc>
        <w:tc>
          <w:tcPr>
            <w:tcW w:w="460" w:type="pct"/>
            <w:vAlign w:val="center"/>
          </w:tcPr>
          <w:p w:rsidR="00846CD5" w:rsidRPr="009425A6" w:rsidRDefault="00846CD5" w:rsidP="000B46DA">
            <w:pPr>
              <w:pStyle w:val="aff2"/>
              <w:rPr>
                <w:sz w:val="24"/>
                <w:szCs w:val="24"/>
              </w:rPr>
            </w:pPr>
            <w:r w:rsidRPr="009425A6">
              <w:rPr>
                <w:sz w:val="24"/>
                <w:szCs w:val="24"/>
              </w:rPr>
              <w:t>0,0</w:t>
            </w:r>
          </w:p>
        </w:tc>
      </w:tr>
      <w:tr w:rsidR="009425A6" w:rsidRPr="009425A6" w:rsidTr="00EE7C18">
        <w:tc>
          <w:tcPr>
            <w:tcW w:w="896" w:type="pct"/>
            <w:vAlign w:val="center"/>
          </w:tcPr>
          <w:p w:rsidR="00846CD5" w:rsidRPr="009425A6" w:rsidRDefault="00846CD5" w:rsidP="000B46DA">
            <w:pPr>
              <w:pStyle w:val="aff2"/>
              <w:jc w:val="both"/>
              <w:rPr>
                <w:sz w:val="24"/>
                <w:szCs w:val="24"/>
              </w:rPr>
            </w:pPr>
            <w:r w:rsidRPr="009425A6">
              <w:rPr>
                <w:sz w:val="24"/>
                <w:szCs w:val="24"/>
              </w:rPr>
              <w:t>Реконструкция тепловых сетей с исчерпанием эксплуатационного ресурса</w:t>
            </w:r>
          </w:p>
        </w:tc>
        <w:tc>
          <w:tcPr>
            <w:tcW w:w="352" w:type="pct"/>
            <w:vAlign w:val="center"/>
          </w:tcPr>
          <w:p w:rsidR="00846CD5" w:rsidRPr="009425A6" w:rsidRDefault="00846CD5" w:rsidP="000B46DA">
            <w:pPr>
              <w:pStyle w:val="aff2"/>
              <w:rPr>
                <w:sz w:val="24"/>
                <w:szCs w:val="24"/>
              </w:rPr>
            </w:pPr>
            <w:r w:rsidRPr="009425A6">
              <w:rPr>
                <w:sz w:val="24"/>
                <w:szCs w:val="24"/>
              </w:rPr>
              <w:t>0,0</w:t>
            </w:r>
          </w:p>
        </w:tc>
        <w:tc>
          <w:tcPr>
            <w:tcW w:w="446" w:type="pct"/>
            <w:vAlign w:val="center"/>
          </w:tcPr>
          <w:p w:rsidR="00846CD5" w:rsidRPr="009425A6" w:rsidRDefault="00EE7C18" w:rsidP="000B46DA">
            <w:pPr>
              <w:pStyle w:val="aff2"/>
              <w:rPr>
                <w:sz w:val="24"/>
                <w:szCs w:val="24"/>
              </w:rPr>
            </w:pPr>
            <w:r>
              <w:rPr>
                <w:sz w:val="24"/>
                <w:szCs w:val="24"/>
              </w:rPr>
              <w:t>920</w:t>
            </w:r>
            <w:r w:rsidR="00846CD5" w:rsidRPr="009425A6">
              <w:rPr>
                <w:sz w:val="24"/>
                <w:szCs w:val="24"/>
              </w:rPr>
              <w:t>,0</w:t>
            </w:r>
          </w:p>
        </w:tc>
        <w:tc>
          <w:tcPr>
            <w:tcW w:w="384" w:type="pct"/>
            <w:vAlign w:val="center"/>
          </w:tcPr>
          <w:p w:rsidR="00846CD5" w:rsidRPr="009425A6" w:rsidRDefault="00EE7C18" w:rsidP="00B56F2C">
            <w:pPr>
              <w:pStyle w:val="aff2"/>
              <w:rPr>
                <w:sz w:val="24"/>
                <w:szCs w:val="24"/>
              </w:rPr>
            </w:pPr>
            <w:r>
              <w:rPr>
                <w:sz w:val="24"/>
                <w:szCs w:val="24"/>
              </w:rPr>
              <w:t>0,0</w:t>
            </w:r>
            <w:r w:rsidR="00846CD5" w:rsidRPr="009425A6">
              <w:rPr>
                <w:sz w:val="24"/>
                <w:szCs w:val="24"/>
              </w:rPr>
              <w:t xml:space="preserve"> </w:t>
            </w:r>
          </w:p>
        </w:tc>
        <w:tc>
          <w:tcPr>
            <w:tcW w:w="414" w:type="pct"/>
            <w:vAlign w:val="center"/>
          </w:tcPr>
          <w:p w:rsidR="00846CD5" w:rsidRPr="009425A6" w:rsidRDefault="00846CD5" w:rsidP="000B46DA">
            <w:pPr>
              <w:pStyle w:val="aff2"/>
              <w:rPr>
                <w:sz w:val="24"/>
                <w:szCs w:val="24"/>
              </w:rPr>
            </w:pPr>
            <w:r w:rsidRPr="009425A6">
              <w:rPr>
                <w:sz w:val="24"/>
                <w:szCs w:val="24"/>
              </w:rPr>
              <w:t>0,0</w:t>
            </w:r>
          </w:p>
        </w:tc>
        <w:tc>
          <w:tcPr>
            <w:tcW w:w="416" w:type="pct"/>
            <w:vAlign w:val="center"/>
          </w:tcPr>
          <w:p w:rsidR="00846CD5" w:rsidRPr="009425A6" w:rsidRDefault="00846CD5" w:rsidP="000B46DA">
            <w:pPr>
              <w:pStyle w:val="aff2"/>
              <w:rPr>
                <w:sz w:val="24"/>
                <w:szCs w:val="24"/>
              </w:rPr>
            </w:pPr>
            <w:r w:rsidRPr="009425A6">
              <w:rPr>
                <w:sz w:val="24"/>
                <w:szCs w:val="24"/>
              </w:rPr>
              <w:t>0,0</w:t>
            </w:r>
          </w:p>
        </w:tc>
        <w:tc>
          <w:tcPr>
            <w:tcW w:w="415" w:type="pct"/>
            <w:vAlign w:val="center"/>
          </w:tcPr>
          <w:p w:rsidR="00846CD5" w:rsidRPr="009425A6" w:rsidRDefault="00846CD5" w:rsidP="000B46DA">
            <w:pPr>
              <w:pStyle w:val="aff2"/>
              <w:rPr>
                <w:sz w:val="24"/>
                <w:szCs w:val="24"/>
              </w:rPr>
            </w:pPr>
            <w:r w:rsidRPr="009425A6">
              <w:rPr>
                <w:sz w:val="24"/>
                <w:szCs w:val="24"/>
              </w:rPr>
              <w:t>0,0</w:t>
            </w:r>
          </w:p>
        </w:tc>
        <w:tc>
          <w:tcPr>
            <w:tcW w:w="382" w:type="pct"/>
            <w:vAlign w:val="center"/>
          </w:tcPr>
          <w:p w:rsidR="00846CD5" w:rsidRPr="009425A6" w:rsidRDefault="00846CD5" w:rsidP="000B46DA">
            <w:pPr>
              <w:pStyle w:val="aff2"/>
              <w:rPr>
                <w:sz w:val="24"/>
                <w:szCs w:val="24"/>
              </w:rPr>
            </w:pPr>
            <w:r w:rsidRPr="009425A6">
              <w:rPr>
                <w:sz w:val="24"/>
                <w:szCs w:val="24"/>
              </w:rPr>
              <w:t>0,0</w:t>
            </w:r>
          </w:p>
        </w:tc>
        <w:tc>
          <w:tcPr>
            <w:tcW w:w="418" w:type="pct"/>
            <w:vAlign w:val="center"/>
          </w:tcPr>
          <w:p w:rsidR="00846CD5" w:rsidRPr="009425A6" w:rsidRDefault="00846CD5" w:rsidP="000B46DA">
            <w:pPr>
              <w:pStyle w:val="aff2"/>
              <w:rPr>
                <w:sz w:val="24"/>
                <w:szCs w:val="24"/>
              </w:rPr>
            </w:pPr>
            <w:r w:rsidRPr="009425A6">
              <w:rPr>
                <w:sz w:val="24"/>
                <w:szCs w:val="24"/>
              </w:rPr>
              <w:t>0,0</w:t>
            </w:r>
          </w:p>
        </w:tc>
        <w:tc>
          <w:tcPr>
            <w:tcW w:w="417" w:type="pct"/>
            <w:vAlign w:val="center"/>
          </w:tcPr>
          <w:p w:rsidR="00846CD5" w:rsidRPr="009425A6" w:rsidRDefault="00846CD5" w:rsidP="000B46DA">
            <w:pPr>
              <w:pStyle w:val="aff2"/>
              <w:rPr>
                <w:sz w:val="24"/>
                <w:szCs w:val="24"/>
              </w:rPr>
            </w:pPr>
            <w:r w:rsidRPr="009425A6">
              <w:rPr>
                <w:sz w:val="24"/>
                <w:szCs w:val="24"/>
              </w:rPr>
              <w:t>0,0</w:t>
            </w:r>
          </w:p>
        </w:tc>
        <w:tc>
          <w:tcPr>
            <w:tcW w:w="460" w:type="pct"/>
            <w:vAlign w:val="center"/>
          </w:tcPr>
          <w:p w:rsidR="00846CD5" w:rsidRPr="009425A6" w:rsidRDefault="00EE7C18" w:rsidP="00B56F2C">
            <w:pPr>
              <w:pStyle w:val="aff2"/>
              <w:rPr>
                <w:sz w:val="24"/>
                <w:szCs w:val="24"/>
              </w:rPr>
            </w:pPr>
            <w:r>
              <w:rPr>
                <w:sz w:val="24"/>
                <w:szCs w:val="24"/>
              </w:rPr>
              <w:t>920,0</w:t>
            </w:r>
          </w:p>
        </w:tc>
      </w:tr>
      <w:tr w:rsidR="009425A6" w:rsidRPr="009425A6" w:rsidTr="00EE7C18">
        <w:tc>
          <w:tcPr>
            <w:tcW w:w="896" w:type="pct"/>
            <w:vAlign w:val="center"/>
          </w:tcPr>
          <w:p w:rsidR="00846CD5" w:rsidRPr="009425A6" w:rsidRDefault="00846CD5" w:rsidP="000B46DA">
            <w:pPr>
              <w:pStyle w:val="aff2"/>
              <w:rPr>
                <w:sz w:val="24"/>
                <w:szCs w:val="24"/>
              </w:rPr>
            </w:pPr>
            <w:r w:rsidRPr="009425A6">
              <w:rPr>
                <w:sz w:val="24"/>
                <w:szCs w:val="24"/>
              </w:rPr>
              <w:t>Итого</w:t>
            </w:r>
          </w:p>
        </w:tc>
        <w:tc>
          <w:tcPr>
            <w:tcW w:w="352" w:type="pct"/>
            <w:vAlign w:val="center"/>
          </w:tcPr>
          <w:p w:rsidR="00846CD5" w:rsidRPr="009425A6" w:rsidRDefault="00846CD5" w:rsidP="000B46DA">
            <w:pPr>
              <w:pStyle w:val="aff2"/>
              <w:rPr>
                <w:sz w:val="24"/>
                <w:szCs w:val="24"/>
              </w:rPr>
            </w:pPr>
            <w:r w:rsidRPr="009425A6">
              <w:rPr>
                <w:sz w:val="24"/>
                <w:szCs w:val="24"/>
              </w:rPr>
              <w:t>0,0</w:t>
            </w:r>
          </w:p>
        </w:tc>
        <w:tc>
          <w:tcPr>
            <w:tcW w:w="446" w:type="pct"/>
            <w:vAlign w:val="center"/>
          </w:tcPr>
          <w:p w:rsidR="00846CD5" w:rsidRPr="009425A6" w:rsidRDefault="00EE7C18" w:rsidP="000B46DA">
            <w:pPr>
              <w:pStyle w:val="aff2"/>
              <w:rPr>
                <w:sz w:val="24"/>
                <w:szCs w:val="24"/>
              </w:rPr>
            </w:pPr>
            <w:r>
              <w:rPr>
                <w:sz w:val="24"/>
                <w:szCs w:val="24"/>
              </w:rPr>
              <w:t>92</w:t>
            </w:r>
            <w:r w:rsidR="00846CD5" w:rsidRPr="009425A6">
              <w:rPr>
                <w:sz w:val="24"/>
                <w:szCs w:val="24"/>
              </w:rPr>
              <w:t>0,0</w:t>
            </w:r>
          </w:p>
        </w:tc>
        <w:tc>
          <w:tcPr>
            <w:tcW w:w="384" w:type="pct"/>
            <w:vAlign w:val="center"/>
          </w:tcPr>
          <w:p w:rsidR="00846CD5" w:rsidRPr="009425A6" w:rsidRDefault="00EE7C18" w:rsidP="000B46DA">
            <w:pPr>
              <w:pStyle w:val="aff2"/>
              <w:rPr>
                <w:sz w:val="24"/>
                <w:szCs w:val="24"/>
              </w:rPr>
            </w:pPr>
            <w:r>
              <w:rPr>
                <w:sz w:val="24"/>
                <w:szCs w:val="24"/>
              </w:rPr>
              <w:t>0,0</w:t>
            </w:r>
          </w:p>
        </w:tc>
        <w:tc>
          <w:tcPr>
            <w:tcW w:w="414" w:type="pct"/>
            <w:vAlign w:val="center"/>
          </w:tcPr>
          <w:p w:rsidR="00846CD5" w:rsidRPr="009425A6" w:rsidRDefault="00846CD5" w:rsidP="000B46DA">
            <w:pPr>
              <w:pStyle w:val="aff2"/>
              <w:rPr>
                <w:sz w:val="24"/>
                <w:szCs w:val="24"/>
              </w:rPr>
            </w:pPr>
            <w:r w:rsidRPr="009425A6">
              <w:rPr>
                <w:sz w:val="24"/>
                <w:szCs w:val="24"/>
              </w:rPr>
              <w:t>0,0</w:t>
            </w:r>
          </w:p>
        </w:tc>
        <w:tc>
          <w:tcPr>
            <w:tcW w:w="416" w:type="pct"/>
            <w:vAlign w:val="center"/>
          </w:tcPr>
          <w:p w:rsidR="00846CD5" w:rsidRPr="009425A6" w:rsidRDefault="00846CD5" w:rsidP="000B46DA">
            <w:pPr>
              <w:pStyle w:val="aff2"/>
              <w:rPr>
                <w:sz w:val="24"/>
                <w:szCs w:val="24"/>
              </w:rPr>
            </w:pPr>
            <w:r w:rsidRPr="009425A6">
              <w:rPr>
                <w:sz w:val="24"/>
                <w:szCs w:val="24"/>
              </w:rPr>
              <w:t>0,0</w:t>
            </w:r>
          </w:p>
        </w:tc>
        <w:tc>
          <w:tcPr>
            <w:tcW w:w="415" w:type="pct"/>
            <w:vAlign w:val="center"/>
          </w:tcPr>
          <w:p w:rsidR="00846CD5" w:rsidRPr="009425A6" w:rsidRDefault="00846CD5" w:rsidP="000B46DA">
            <w:pPr>
              <w:pStyle w:val="aff2"/>
              <w:rPr>
                <w:sz w:val="24"/>
                <w:szCs w:val="24"/>
              </w:rPr>
            </w:pPr>
            <w:r w:rsidRPr="009425A6">
              <w:rPr>
                <w:sz w:val="24"/>
                <w:szCs w:val="24"/>
              </w:rPr>
              <w:t>0,0</w:t>
            </w:r>
          </w:p>
        </w:tc>
        <w:tc>
          <w:tcPr>
            <w:tcW w:w="382" w:type="pct"/>
            <w:vAlign w:val="center"/>
          </w:tcPr>
          <w:p w:rsidR="00846CD5" w:rsidRPr="009425A6" w:rsidRDefault="00846CD5" w:rsidP="000B46DA">
            <w:pPr>
              <w:pStyle w:val="aff2"/>
              <w:rPr>
                <w:sz w:val="24"/>
                <w:szCs w:val="24"/>
              </w:rPr>
            </w:pPr>
            <w:r w:rsidRPr="009425A6">
              <w:rPr>
                <w:sz w:val="24"/>
                <w:szCs w:val="24"/>
              </w:rPr>
              <w:t>0,0</w:t>
            </w:r>
          </w:p>
        </w:tc>
        <w:tc>
          <w:tcPr>
            <w:tcW w:w="418" w:type="pct"/>
            <w:vAlign w:val="center"/>
          </w:tcPr>
          <w:p w:rsidR="00846CD5" w:rsidRPr="009425A6" w:rsidRDefault="00846CD5" w:rsidP="000B46DA">
            <w:pPr>
              <w:pStyle w:val="aff2"/>
              <w:rPr>
                <w:sz w:val="24"/>
                <w:szCs w:val="24"/>
              </w:rPr>
            </w:pPr>
            <w:r w:rsidRPr="009425A6">
              <w:rPr>
                <w:sz w:val="24"/>
                <w:szCs w:val="24"/>
              </w:rPr>
              <w:t>0,0</w:t>
            </w:r>
          </w:p>
        </w:tc>
        <w:tc>
          <w:tcPr>
            <w:tcW w:w="417" w:type="pct"/>
            <w:vAlign w:val="center"/>
          </w:tcPr>
          <w:p w:rsidR="00846CD5" w:rsidRPr="009425A6" w:rsidRDefault="00846CD5" w:rsidP="000B46DA">
            <w:pPr>
              <w:pStyle w:val="aff2"/>
              <w:rPr>
                <w:sz w:val="24"/>
                <w:szCs w:val="24"/>
              </w:rPr>
            </w:pPr>
            <w:r w:rsidRPr="009425A6">
              <w:rPr>
                <w:sz w:val="24"/>
                <w:szCs w:val="24"/>
              </w:rPr>
              <w:t>0,0</w:t>
            </w:r>
          </w:p>
        </w:tc>
        <w:tc>
          <w:tcPr>
            <w:tcW w:w="460" w:type="pct"/>
            <w:vAlign w:val="center"/>
          </w:tcPr>
          <w:p w:rsidR="00846CD5" w:rsidRPr="009425A6" w:rsidRDefault="00EE7C18" w:rsidP="000B46DA">
            <w:pPr>
              <w:pStyle w:val="aff2"/>
              <w:rPr>
                <w:sz w:val="24"/>
                <w:szCs w:val="24"/>
              </w:rPr>
            </w:pPr>
            <w:r>
              <w:rPr>
                <w:sz w:val="24"/>
                <w:szCs w:val="24"/>
              </w:rPr>
              <w:t>920,0</w:t>
            </w:r>
          </w:p>
        </w:tc>
      </w:tr>
    </w:tbl>
    <w:p w:rsidR="007B1F0F" w:rsidRDefault="00EE60A9" w:rsidP="00622CFC">
      <w:pPr>
        <w:spacing w:after="0" w:line="240" w:lineRule="auto"/>
        <w:jc w:val="both"/>
        <w:rPr>
          <w:rFonts w:ascii="Times New Roman" w:hAnsi="Times New Roman"/>
          <w:sz w:val="28"/>
          <w:szCs w:val="28"/>
        </w:rPr>
      </w:pPr>
      <w:r w:rsidRPr="009F1491">
        <w:rPr>
          <w:rFonts w:ascii="Times New Roman" w:hAnsi="Times New Roman"/>
          <w:sz w:val="28"/>
          <w:szCs w:val="28"/>
        </w:rPr>
        <w:t xml:space="preserve">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w:t>
      </w:r>
      <w:r w:rsidRPr="009F1491">
        <w:rPr>
          <w:rFonts w:ascii="Times New Roman" w:hAnsi="Times New Roman"/>
          <w:sz w:val="28"/>
          <w:szCs w:val="28"/>
        </w:rPr>
        <w:lastRenderedPageBreak/>
        <w:t>доведения лимитов бюджетных обязательств из бюджетов всех уровней на очередной финансовый год и плановый период.</w:t>
      </w:r>
    </w:p>
    <w:p w:rsidR="00EE60A9" w:rsidRDefault="007B1F0F" w:rsidP="00622CFC">
      <w:pPr>
        <w:spacing w:after="0" w:line="240" w:lineRule="auto"/>
        <w:jc w:val="both"/>
        <w:rPr>
          <w:rFonts w:ascii="Times New Roman" w:hAnsi="Times New Roman"/>
          <w:b/>
          <w:sz w:val="28"/>
          <w:szCs w:val="28"/>
        </w:rPr>
      </w:pPr>
      <w:r w:rsidRPr="007B1F0F">
        <w:rPr>
          <w:rFonts w:ascii="Times New Roman" w:hAnsi="Times New Roman"/>
          <w:b/>
          <w:sz w:val="28"/>
          <w:szCs w:val="28"/>
        </w:rPr>
        <w:t>б)</w:t>
      </w:r>
      <w:r w:rsidR="00EE60A9" w:rsidRPr="007B1F0F">
        <w:rPr>
          <w:rFonts w:ascii="Times New Roman" w:hAnsi="Times New Roman"/>
          <w:b/>
          <w:sz w:val="28"/>
          <w:szCs w:val="28"/>
        </w:rPr>
        <w:t xml:space="preserve"> </w:t>
      </w:r>
      <w:r>
        <w:rPr>
          <w:rFonts w:ascii="Times New Roman" w:hAnsi="Times New Roman"/>
          <w:b/>
          <w:sz w:val="28"/>
          <w:szCs w:val="28"/>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p w:rsidR="007B1F0F" w:rsidRDefault="007B1F0F" w:rsidP="00622CFC">
      <w:pPr>
        <w:spacing w:after="0" w:line="240" w:lineRule="auto"/>
        <w:jc w:val="both"/>
        <w:rPr>
          <w:rFonts w:ascii="Times New Roman" w:hAnsi="Times New Roman"/>
          <w:sz w:val="28"/>
          <w:szCs w:val="28"/>
        </w:rPr>
      </w:pPr>
      <w:r>
        <w:rPr>
          <w:rFonts w:ascii="Times New Roman" w:hAnsi="Times New Roman"/>
          <w:sz w:val="28"/>
          <w:szCs w:val="28"/>
        </w:rPr>
        <w:t xml:space="preserve">     Предложения по инвестициям в строительство и реконструкцию тепловых сетей сформированы на основе мероприятий, прописанных в разделе 6 «Предложение по строительству, реконструкции и (или) модернизации тепловых сетей»</w:t>
      </w:r>
    </w:p>
    <w:p w:rsidR="007B1F0F" w:rsidRPr="007B1F0F" w:rsidRDefault="007B1F0F" w:rsidP="00622CFC">
      <w:pPr>
        <w:spacing w:after="0" w:line="240" w:lineRule="auto"/>
        <w:jc w:val="both"/>
        <w:rPr>
          <w:rFonts w:ascii="Times New Roman" w:hAnsi="Times New Roman"/>
          <w:sz w:val="28"/>
          <w:szCs w:val="28"/>
        </w:rPr>
      </w:pPr>
      <w:r>
        <w:rPr>
          <w:rFonts w:ascii="Times New Roman" w:hAnsi="Times New Roman"/>
          <w:sz w:val="28"/>
          <w:szCs w:val="28"/>
        </w:rPr>
        <w:t xml:space="preserve">    Оценка стоимости капитальных вложений осуществлялась по укрупненным показателям базисных стоимостей строительства, укрупненным показателям сметной стоимости, укрупненным показателям базисной стоимости материалов, видов оборудования, услуг и видов работ.</w:t>
      </w:r>
    </w:p>
    <w:p w:rsidR="007B1F0F" w:rsidRPr="007B1F0F" w:rsidRDefault="007B1F0F" w:rsidP="00622CFC">
      <w:pPr>
        <w:spacing w:after="0" w:line="240" w:lineRule="auto"/>
        <w:jc w:val="both"/>
        <w:rPr>
          <w:rFonts w:ascii="Times New Roman" w:hAnsi="Times New Roman"/>
          <w:sz w:val="28"/>
          <w:szCs w:val="28"/>
        </w:rPr>
      </w:pPr>
      <w:r>
        <w:rPr>
          <w:rFonts w:ascii="Times New Roman" w:hAnsi="Times New Roman"/>
          <w:sz w:val="28"/>
          <w:szCs w:val="28"/>
        </w:rPr>
        <w:t xml:space="preserve">    </w:t>
      </w:r>
    </w:p>
    <w:p w:rsidR="00EE60A9" w:rsidRPr="009F1491" w:rsidRDefault="00EE60A9" w:rsidP="00EE60A9">
      <w:pPr>
        <w:pStyle w:val="10"/>
        <w:jc w:val="both"/>
        <w:rPr>
          <w:rFonts w:ascii="Times New Roman" w:hAnsi="Times New Roman"/>
          <w:sz w:val="28"/>
          <w:szCs w:val="28"/>
        </w:rPr>
      </w:pPr>
      <w:bookmarkStart w:id="168" w:name="_Toc5693559"/>
      <w:r w:rsidRPr="009F1491">
        <w:rPr>
          <w:rFonts w:ascii="Times New Roman" w:hAnsi="Times New Roman"/>
          <w:sz w:val="28"/>
          <w:szCs w:val="28"/>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68"/>
    </w:p>
    <w:p w:rsidR="00EE60A9" w:rsidRPr="009F1491" w:rsidRDefault="00EE60A9" w:rsidP="00622CFC">
      <w:pPr>
        <w:spacing w:after="0" w:line="240" w:lineRule="auto"/>
        <w:ind w:firstLine="709"/>
        <w:jc w:val="both"/>
        <w:rPr>
          <w:rFonts w:ascii="Times New Roman" w:hAnsi="Times New Roman"/>
          <w:sz w:val="28"/>
          <w:szCs w:val="28"/>
        </w:rPr>
      </w:pPr>
      <w:r w:rsidRPr="009F1491">
        <w:rPr>
          <w:rFonts w:ascii="Times New Roman" w:hAnsi="Times New Roman"/>
          <w:sz w:val="28"/>
          <w:szCs w:val="28"/>
        </w:rPr>
        <w:t xml:space="preserve">Температурный график и гидравлический режим в </w:t>
      </w:r>
      <w:r w:rsidR="00B56F2C">
        <w:rPr>
          <w:rFonts w:ascii="Times New Roman" w:hAnsi="Times New Roman"/>
          <w:sz w:val="28"/>
          <w:szCs w:val="28"/>
        </w:rPr>
        <w:t>Еткульском</w:t>
      </w:r>
      <w:r w:rsidRPr="009F1491">
        <w:rPr>
          <w:rFonts w:ascii="Times New Roman" w:hAnsi="Times New Roman"/>
          <w:sz w:val="28"/>
          <w:szCs w:val="28"/>
        </w:rPr>
        <w:t xml:space="preserve"> сельском поселении остаются без изменения. </w:t>
      </w:r>
    </w:p>
    <w:p w:rsidR="00EE60A9" w:rsidRPr="009F1491" w:rsidRDefault="00EE60A9" w:rsidP="00EE60A9">
      <w:pPr>
        <w:pStyle w:val="10"/>
        <w:jc w:val="both"/>
        <w:rPr>
          <w:rFonts w:ascii="Times New Roman" w:hAnsi="Times New Roman"/>
          <w:sz w:val="28"/>
          <w:szCs w:val="28"/>
        </w:rPr>
      </w:pPr>
      <w:bookmarkStart w:id="169" w:name="_Toc523494459"/>
      <w:bookmarkStart w:id="170" w:name="_Toc532982861"/>
      <w:bookmarkStart w:id="171" w:name="_Toc5693560"/>
      <w:bookmarkStart w:id="172" w:name="sub_1154"/>
      <w:r w:rsidRPr="009F1491">
        <w:rPr>
          <w:rFonts w:ascii="Times New Roman" w:hAnsi="Times New Roman"/>
          <w:sz w:val="28"/>
          <w:szCs w:val="28"/>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69"/>
      <w:bookmarkEnd w:id="170"/>
      <w:bookmarkEnd w:id="171"/>
    </w:p>
    <w:p w:rsidR="00EE60A9" w:rsidRPr="009F1491" w:rsidRDefault="00EE60A9" w:rsidP="00622CFC">
      <w:pPr>
        <w:spacing w:after="0" w:line="240" w:lineRule="auto"/>
        <w:ind w:firstLine="709"/>
        <w:jc w:val="both"/>
        <w:rPr>
          <w:rFonts w:ascii="Times New Roman" w:hAnsi="Times New Roman"/>
          <w:sz w:val="28"/>
          <w:szCs w:val="28"/>
        </w:rPr>
      </w:pPr>
      <w:r w:rsidRPr="009F1491">
        <w:rPr>
          <w:rFonts w:ascii="Times New Roman" w:hAnsi="Times New Roman"/>
          <w:sz w:val="28"/>
          <w:szCs w:val="28"/>
        </w:rPr>
        <w:t xml:space="preserve">В связи с тем, что схема теплоснабжения  на территории </w:t>
      </w:r>
      <w:r w:rsidR="00B56F2C">
        <w:rPr>
          <w:rFonts w:ascii="Times New Roman" w:hAnsi="Times New Roman"/>
          <w:sz w:val="28"/>
          <w:szCs w:val="28"/>
        </w:rPr>
        <w:t xml:space="preserve">Еткульского </w:t>
      </w:r>
      <w:r w:rsidRPr="009F1491">
        <w:rPr>
          <w:rFonts w:ascii="Times New Roman" w:hAnsi="Times New Roman"/>
          <w:sz w:val="28"/>
          <w:szCs w:val="28"/>
        </w:rPr>
        <w:t xml:space="preserve">сельского поселения имеет закрытую систему теплоснабжения,  вложение  инвестиций в нее не предусмотрено. </w:t>
      </w:r>
    </w:p>
    <w:p w:rsidR="00EE60A9" w:rsidRPr="009F1491" w:rsidRDefault="00EE60A9" w:rsidP="00EE60A9">
      <w:pPr>
        <w:pStyle w:val="10"/>
        <w:jc w:val="both"/>
        <w:rPr>
          <w:rFonts w:ascii="Times New Roman" w:hAnsi="Times New Roman"/>
          <w:sz w:val="28"/>
          <w:szCs w:val="28"/>
        </w:rPr>
      </w:pPr>
      <w:bookmarkStart w:id="173" w:name="_Toc523494460"/>
      <w:bookmarkStart w:id="174" w:name="_Toc532982862"/>
      <w:bookmarkStart w:id="175" w:name="_Toc5693561"/>
      <w:bookmarkStart w:id="176" w:name="sub_1155"/>
      <w:bookmarkEnd w:id="172"/>
      <w:r w:rsidRPr="009F1491">
        <w:rPr>
          <w:rFonts w:ascii="Times New Roman" w:hAnsi="Times New Roman"/>
          <w:sz w:val="28"/>
          <w:szCs w:val="28"/>
        </w:rPr>
        <w:t>д) оценку эффективности инвестиций по отдельным предложениям</w:t>
      </w:r>
      <w:bookmarkEnd w:id="173"/>
      <w:bookmarkEnd w:id="174"/>
      <w:bookmarkEnd w:id="175"/>
    </w:p>
    <w:bookmarkEnd w:id="176"/>
    <w:p w:rsidR="00EE60A9" w:rsidRPr="009F1491" w:rsidRDefault="00EE60A9" w:rsidP="00622CFC">
      <w:pPr>
        <w:spacing w:after="0" w:line="240" w:lineRule="auto"/>
        <w:ind w:firstLine="708"/>
        <w:jc w:val="both"/>
        <w:rPr>
          <w:rFonts w:ascii="Times New Roman" w:hAnsi="Times New Roman"/>
          <w:sz w:val="28"/>
          <w:szCs w:val="28"/>
          <w:lang w:eastAsia="ru-RU"/>
        </w:rPr>
      </w:pPr>
      <w:r w:rsidRPr="009F1491">
        <w:rPr>
          <w:rFonts w:ascii="Times New Roman" w:hAnsi="Times New Roman"/>
          <w:sz w:val="28"/>
          <w:szCs w:val="28"/>
          <w:lang w:eastAsia="ru-RU"/>
        </w:rPr>
        <w:t xml:space="preserve">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 </w:t>
      </w:r>
    </w:p>
    <w:p w:rsidR="00EE60A9" w:rsidRPr="009F1491" w:rsidRDefault="00EE60A9" w:rsidP="00FB59CC">
      <w:pPr>
        <w:spacing w:after="0" w:line="240" w:lineRule="auto"/>
        <w:ind w:firstLine="708"/>
        <w:jc w:val="both"/>
        <w:rPr>
          <w:rFonts w:ascii="Times New Roman" w:hAnsi="Times New Roman"/>
          <w:sz w:val="28"/>
          <w:szCs w:val="28"/>
          <w:lang w:eastAsia="ru-RU"/>
        </w:rPr>
      </w:pPr>
      <w:r w:rsidRPr="009F1491">
        <w:rPr>
          <w:rFonts w:ascii="Times New Roman" w:hAnsi="Times New Roman"/>
          <w:sz w:val="28"/>
          <w:szCs w:val="28"/>
          <w:lang w:eastAsia="ru-RU"/>
        </w:rPr>
        <w:t xml:space="preserve">В качестве критериев оценки эффективности инвестиций использованы: </w:t>
      </w:r>
    </w:p>
    <w:p w:rsidR="00EE60A9" w:rsidRPr="009F1491" w:rsidRDefault="00EE60A9" w:rsidP="000D6A26">
      <w:pPr>
        <w:numPr>
          <w:ilvl w:val="0"/>
          <w:numId w:val="10"/>
        </w:numPr>
        <w:spacing w:after="0" w:line="240" w:lineRule="auto"/>
        <w:ind w:left="0" w:firstLine="709"/>
        <w:jc w:val="both"/>
        <w:rPr>
          <w:rFonts w:ascii="Times New Roman" w:hAnsi="Times New Roman"/>
          <w:sz w:val="28"/>
          <w:szCs w:val="28"/>
        </w:rPr>
      </w:pPr>
      <w:r w:rsidRPr="009F1491">
        <w:rPr>
          <w:rFonts w:ascii="Times New Roman" w:hAnsi="Times New Roman"/>
          <w:sz w:val="28"/>
          <w:szCs w:val="28"/>
        </w:rPr>
        <w:t xml:space="preserve">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 </w:t>
      </w:r>
    </w:p>
    <w:p w:rsidR="00EE60A9" w:rsidRPr="009F1491" w:rsidRDefault="00EE60A9" w:rsidP="000D6A26">
      <w:pPr>
        <w:numPr>
          <w:ilvl w:val="0"/>
          <w:numId w:val="10"/>
        </w:numPr>
        <w:spacing w:after="0" w:line="240" w:lineRule="auto"/>
        <w:ind w:left="0" w:firstLine="709"/>
        <w:jc w:val="both"/>
        <w:rPr>
          <w:rFonts w:ascii="Times New Roman" w:hAnsi="Times New Roman"/>
          <w:sz w:val="28"/>
          <w:szCs w:val="28"/>
        </w:rPr>
      </w:pPr>
      <w:r w:rsidRPr="009F1491">
        <w:rPr>
          <w:rFonts w:ascii="Times New Roman" w:hAnsi="Times New Roman"/>
          <w:sz w:val="28"/>
          <w:szCs w:val="28"/>
        </w:rPr>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rsidR="00EE60A9" w:rsidRPr="009F1491" w:rsidRDefault="00EE60A9" w:rsidP="000D6A26">
      <w:pPr>
        <w:numPr>
          <w:ilvl w:val="0"/>
          <w:numId w:val="10"/>
        </w:numPr>
        <w:spacing w:after="0" w:line="240" w:lineRule="auto"/>
        <w:ind w:left="0" w:firstLine="709"/>
        <w:jc w:val="both"/>
        <w:rPr>
          <w:rFonts w:ascii="Times New Roman" w:hAnsi="Times New Roman"/>
          <w:sz w:val="28"/>
          <w:szCs w:val="28"/>
        </w:rPr>
      </w:pPr>
      <w:r w:rsidRPr="009F1491">
        <w:rPr>
          <w:rFonts w:ascii="Times New Roman" w:hAnsi="Times New Roman"/>
          <w:sz w:val="28"/>
          <w:szCs w:val="28"/>
        </w:rPr>
        <w:lastRenderedPageBreak/>
        <w:t xml:space="preserve">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 </w:t>
      </w:r>
    </w:p>
    <w:p w:rsidR="00EE60A9" w:rsidRPr="009F1491" w:rsidRDefault="00EE60A9" w:rsidP="000D6A26">
      <w:pPr>
        <w:numPr>
          <w:ilvl w:val="0"/>
          <w:numId w:val="10"/>
        </w:numPr>
        <w:spacing w:after="0" w:line="240" w:lineRule="auto"/>
        <w:ind w:left="0" w:firstLine="709"/>
        <w:jc w:val="both"/>
        <w:rPr>
          <w:rFonts w:ascii="Times New Roman" w:hAnsi="Times New Roman"/>
          <w:sz w:val="28"/>
          <w:szCs w:val="28"/>
        </w:rPr>
      </w:pPr>
      <w:r w:rsidRPr="009F1491">
        <w:rPr>
          <w:rFonts w:ascii="Times New Roman" w:hAnsi="Times New Roman"/>
          <w:sz w:val="28"/>
          <w:szCs w:val="28"/>
        </w:rPr>
        <w:t xml:space="preserve">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 </w:t>
      </w:r>
    </w:p>
    <w:p w:rsidR="00EE60A9" w:rsidRPr="009F1491" w:rsidRDefault="00EE60A9" w:rsidP="00FB59CC">
      <w:pPr>
        <w:spacing w:after="0" w:line="240" w:lineRule="auto"/>
        <w:ind w:firstLine="709"/>
        <w:jc w:val="both"/>
        <w:rPr>
          <w:rFonts w:ascii="Times New Roman" w:hAnsi="Times New Roman"/>
          <w:sz w:val="28"/>
          <w:szCs w:val="28"/>
          <w:lang w:eastAsia="ru-RU"/>
        </w:rPr>
      </w:pPr>
      <w:r w:rsidRPr="009F1491">
        <w:rPr>
          <w:rFonts w:ascii="Times New Roman" w:hAnsi="Times New Roman"/>
          <w:sz w:val="28"/>
          <w:szCs w:val="28"/>
          <w:lang w:eastAsia="ru-RU"/>
        </w:rPr>
        <w:t xml:space="preserve">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 </w:t>
      </w:r>
    </w:p>
    <w:p w:rsidR="00EE60A9" w:rsidRPr="009F1491" w:rsidRDefault="00EE60A9" w:rsidP="00FB59CC">
      <w:pPr>
        <w:spacing w:after="0" w:line="240" w:lineRule="auto"/>
        <w:ind w:firstLine="709"/>
        <w:jc w:val="both"/>
        <w:rPr>
          <w:rFonts w:ascii="Times New Roman" w:hAnsi="Times New Roman"/>
          <w:sz w:val="28"/>
          <w:szCs w:val="28"/>
          <w:lang w:eastAsia="ru-RU"/>
        </w:rPr>
      </w:pPr>
      <w:r w:rsidRPr="009F1491">
        <w:rPr>
          <w:rFonts w:ascii="Times New Roman" w:hAnsi="Times New Roman"/>
          <w:sz w:val="28"/>
          <w:szCs w:val="28"/>
          <w:lang w:eastAsia="ru-RU"/>
        </w:rPr>
        <w:t>При расчете эффективности инвестиций учитыва</w:t>
      </w:r>
      <w:r w:rsidR="00B56F2C">
        <w:rPr>
          <w:rFonts w:ascii="Times New Roman" w:hAnsi="Times New Roman"/>
          <w:sz w:val="28"/>
          <w:szCs w:val="28"/>
          <w:lang w:eastAsia="ru-RU"/>
        </w:rPr>
        <w:t>ется</w:t>
      </w:r>
      <w:r w:rsidRPr="009F1491">
        <w:rPr>
          <w:rFonts w:ascii="Times New Roman" w:hAnsi="Times New Roman"/>
          <w:sz w:val="28"/>
          <w:szCs w:val="28"/>
          <w:lang w:eastAsia="ru-RU"/>
        </w:rPr>
        <w:t xml:space="preserve"> объем финансирования мероприятий, реализация которых предусмотрена за счет средств внебюджетных источников, размер которых определе</w:t>
      </w:r>
      <w:r w:rsidR="00B56F2C">
        <w:rPr>
          <w:rFonts w:ascii="Times New Roman" w:hAnsi="Times New Roman"/>
          <w:sz w:val="28"/>
          <w:szCs w:val="28"/>
          <w:lang w:eastAsia="ru-RU"/>
        </w:rPr>
        <w:t>яется</w:t>
      </w:r>
      <w:r w:rsidRPr="009F1491">
        <w:rPr>
          <w:rFonts w:ascii="Times New Roman" w:hAnsi="Times New Roman"/>
          <w:sz w:val="28"/>
          <w:szCs w:val="28"/>
          <w:lang w:eastAsia="ru-RU"/>
        </w:rPr>
        <w:t xml:space="preserve"> с учетом требований доступности услуг теплоснабжения для потребителей. </w:t>
      </w:r>
    </w:p>
    <w:p w:rsidR="00EE60A9" w:rsidRPr="009F1491" w:rsidRDefault="00EE60A9" w:rsidP="00FB59CC">
      <w:pPr>
        <w:spacing w:after="0" w:line="240" w:lineRule="auto"/>
        <w:ind w:firstLine="709"/>
        <w:jc w:val="both"/>
        <w:rPr>
          <w:rFonts w:ascii="Times New Roman" w:hAnsi="Times New Roman"/>
          <w:sz w:val="28"/>
          <w:szCs w:val="28"/>
          <w:lang w:eastAsia="ru-RU"/>
        </w:rPr>
      </w:pPr>
      <w:r w:rsidRPr="009F1491">
        <w:rPr>
          <w:rFonts w:ascii="Times New Roman" w:hAnsi="Times New Roman"/>
          <w:sz w:val="28"/>
          <w:szCs w:val="28"/>
          <w:lang w:eastAsia="ru-RU"/>
        </w:rPr>
        <w:t xml:space="preserve">В качестве коэффициента дисконтирования принята ставка рефинансирования </w:t>
      </w:r>
      <w:r w:rsidR="00136EB0">
        <w:rPr>
          <w:rFonts w:ascii="Times New Roman" w:hAnsi="Times New Roman"/>
          <w:sz w:val="28"/>
          <w:szCs w:val="28"/>
          <w:lang w:eastAsia="ru-RU"/>
        </w:rPr>
        <w:t xml:space="preserve">ЦБ </w:t>
      </w:r>
      <w:r w:rsidRPr="009F1491">
        <w:rPr>
          <w:rFonts w:ascii="Times New Roman" w:hAnsi="Times New Roman"/>
          <w:sz w:val="28"/>
          <w:szCs w:val="28"/>
          <w:lang w:eastAsia="ru-RU"/>
        </w:rPr>
        <w:t xml:space="preserve">России, установленная на дату проведения расчета показателей экономической эффективности инвестиций. </w:t>
      </w:r>
    </w:p>
    <w:p w:rsidR="00EE60A9" w:rsidRPr="00F10EA8" w:rsidRDefault="00B56F2C" w:rsidP="00B56F2C">
      <w:pPr>
        <w:spacing w:after="0"/>
        <w:ind w:firstLine="567"/>
        <w:jc w:val="both"/>
        <w:rPr>
          <w:spacing w:val="3"/>
          <w:sz w:val="28"/>
          <w:szCs w:val="28"/>
        </w:rPr>
      </w:pPr>
      <w:bookmarkStart w:id="177" w:name="_Toc5693562"/>
      <w:r>
        <w:rPr>
          <w:rFonts w:ascii="Times New Roman" w:hAnsi="Times New Roman"/>
          <w:sz w:val="28"/>
          <w:szCs w:val="28"/>
        </w:rPr>
        <w:t xml:space="preserve"> </w:t>
      </w:r>
    </w:p>
    <w:p w:rsidR="00EE60A9" w:rsidRPr="009F1491" w:rsidRDefault="00EE60A9" w:rsidP="00FB59CC">
      <w:pPr>
        <w:pStyle w:val="ab"/>
        <w:widowControl w:val="0"/>
        <w:tabs>
          <w:tab w:val="left" w:pos="993"/>
        </w:tabs>
        <w:autoSpaceDE w:val="0"/>
        <w:autoSpaceDN w:val="0"/>
        <w:adjustRightInd w:val="0"/>
        <w:spacing w:after="0"/>
        <w:ind w:left="0"/>
        <w:contextualSpacing w:val="0"/>
        <w:jc w:val="both"/>
        <w:rPr>
          <w:rFonts w:eastAsia="Calibri"/>
          <w:b/>
          <w:spacing w:val="3"/>
          <w:sz w:val="28"/>
          <w:szCs w:val="28"/>
          <w:lang w:eastAsia="en-US"/>
        </w:rPr>
      </w:pPr>
      <w:r w:rsidRPr="009F1491">
        <w:rPr>
          <w:b/>
          <w:sz w:val="28"/>
          <w:szCs w:val="28"/>
          <w:shd w:val="clear" w:color="auto" w:fill="FFFFFF"/>
        </w:rPr>
        <w:t>е)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77"/>
      <w:r w:rsidRPr="009F1491">
        <w:rPr>
          <w:b/>
          <w:sz w:val="28"/>
          <w:szCs w:val="28"/>
          <w:shd w:val="clear" w:color="auto" w:fill="FFFFFF"/>
        </w:rPr>
        <w:t xml:space="preserve"> </w:t>
      </w:r>
    </w:p>
    <w:p w:rsidR="00AE3978" w:rsidRPr="009F1491" w:rsidRDefault="00EE60A9" w:rsidP="00622CFC">
      <w:pPr>
        <w:pStyle w:val="10"/>
        <w:spacing w:before="0" w:after="0"/>
        <w:jc w:val="both"/>
        <w:rPr>
          <w:rFonts w:ascii="Times New Roman" w:hAnsi="Times New Roman"/>
          <w:b w:val="0"/>
          <w:sz w:val="28"/>
          <w:szCs w:val="28"/>
          <w:shd w:val="clear" w:color="auto" w:fill="FFFFFF"/>
        </w:rPr>
      </w:pPr>
      <w:r w:rsidRPr="009F1491">
        <w:rPr>
          <w:rFonts w:ascii="Times New Roman" w:hAnsi="Times New Roman"/>
          <w:sz w:val="28"/>
          <w:szCs w:val="28"/>
        </w:rPr>
        <w:tab/>
      </w:r>
      <w:r w:rsidRPr="009F1491">
        <w:rPr>
          <w:rFonts w:ascii="Times New Roman" w:hAnsi="Times New Roman"/>
          <w:b w:val="0"/>
          <w:sz w:val="28"/>
          <w:szCs w:val="28"/>
        </w:rPr>
        <w:t xml:space="preserve">Инвестиции в строительство реконструкцию, техническое перевооружение и </w:t>
      </w:r>
      <w:r w:rsidR="00136EB0">
        <w:rPr>
          <w:rFonts w:ascii="Times New Roman" w:hAnsi="Times New Roman"/>
          <w:b w:val="0"/>
          <w:sz w:val="28"/>
          <w:szCs w:val="28"/>
        </w:rPr>
        <w:t>(</w:t>
      </w:r>
      <w:r w:rsidRPr="009F1491">
        <w:rPr>
          <w:rFonts w:ascii="Times New Roman" w:hAnsi="Times New Roman"/>
          <w:b w:val="0"/>
          <w:sz w:val="28"/>
          <w:szCs w:val="28"/>
          <w:shd w:val="clear" w:color="auto" w:fill="FFFFFF"/>
        </w:rPr>
        <w:t xml:space="preserve">или) модернизацию объектов теплоснабжения за базовый период и базовый период актуализации  не осуществлялись на территории </w:t>
      </w:r>
      <w:r w:rsidR="00B56F2C">
        <w:rPr>
          <w:rFonts w:ascii="Times New Roman" w:hAnsi="Times New Roman"/>
          <w:b w:val="0"/>
          <w:sz w:val="28"/>
          <w:szCs w:val="28"/>
          <w:shd w:val="clear" w:color="auto" w:fill="FFFFFF"/>
        </w:rPr>
        <w:t xml:space="preserve">Еткульского </w:t>
      </w:r>
      <w:r w:rsidRPr="009F1491">
        <w:rPr>
          <w:rFonts w:ascii="Times New Roman" w:hAnsi="Times New Roman"/>
          <w:b w:val="0"/>
          <w:sz w:val="28"/>
          <w:szCs w:val="28"/>
          <w:shd w:val="clear" w:color="auto" w:fill="FFFFFF"/>
        </w:rPr>
        <w:t>сельского поселения.</w:t>
      </w:r>
    </w:p>
    <w:p w:rsidR="0090328D" w:rsidRPr="009F1491" w:rsidRDefault="0090328D" w:rsidP="0090328D">
      <w:pPr>
        <w:rPr>
          <w:rFonts w:ascii="Times New Roman" w:hAnsi="Times New Roman"/>
          <w:sz w:val="28"/>
          <w:szCs w:val="28"/>
          <w:lang w:eastAsia="ru-RU"/>
        </w:rPr>
        <w:sectPr w:rsidR="0090328D" w:rsidRPr="009F1491" w:rsidSect="00846CD5">
          <w:pgSz w:w="11906" w:h="16838"/>
          <w:pgMar w:top="1134" w:right="851" w:bottom="1134" w:left="1418" w:header="709" w:footer="709" w:gutter="0"/>
          <w:cols w:space="708"/>
          <w:docGrid w:linePitch="360"/>
        </w:sectPr>
      </w:pPr>
    </w:p>
    <w:p w:rsidR="00AA4163" w:rsidRPr="009F1491" w:rsidRDefault="00AA4163" w:rsidP="007530DF">
      <w:pPr>
        <w:pStyle w:val="22"/>
        <w:numPr>
          <w:ilvl w:val="0"/>
          <w:numId w:val="0"/>
        </w:numPr>
        <w:spacing w:line="240" w:lineRule="auto"/>
        <w:ind w:left="714" w:hanging="357"/>
        <w:jc w:val="center"/>
        <w:rPr>
          <w:sz w:val="28"/>
          <w:szCs w:val="28"/>
        </w:rPr>
      </w:pPr>
      <w:bookmarkStart w:id="178" w:name="ZAP1SUA3B5"/>
      <w:bookmarkStart w:id="179" w:name="_Toc5693563"/>
      <w:bookmarkEnd w:id="178"/>
      <w:r w:rsidRPr="009F1491">
        <w:rPr>
          <w:sz w:val="28"/>
          <w:szCs w:val="28"/>
        </w:rPr>
        <w:lastRenderedPageBreak/>
        <w:t>Раздел 10. Решение о присвоении статуса единой теплоснабжающей организации</w:t>
      </w:r>
      <w:bookmarkStart w:id="180" w:name="XA00M7M2N1"/>
      <w:bookmarkStart w:id="181" w:name="ZAP2PRS3JD"/>
      <w:bookmarkStart w:id="182" w:name="bssPhr109"/>
      <w:bookmarkEnd w:id="180"/>
      <w:bookmarkEnd w:id="181"/>
      <w:bookmarkEnd w:id="182"/>
      <w:r w:rsidRPr="009F1491">
        <w:rPr>
          <w:sz w:val="28"/>
          <w:szCs w:val="28"/>
        </w:rPr>
        <w:t xml:space="preserve"> (организациям)</w:t>
      </w:r>
      <w:bookmarkEnd w:id="179"/>
    </w:p>
    <w:p w:rsidR="00AA4163" w:rsidRPr="009F1491" w:rsidRDefault="00AA4163" w:rsidP="00AA4163">
      <w:pPr>
        <w:pStyle w:val="10"/>
        <w:jc w:val="both"/>
        <w:rPr>
          <w:rFonts w:ascii="Times New Roman" w:hAnsi="Times New Roman"/>
          <w:sz w:val="28"/>
          <w:szCs w:val="28"/>
        </w:rPr>
      </w:pPr>
      <w:bookmarkStart w:id="183" w:name="_Toc523494462"/>
      <w:bookmarkStart w:id="184" w:name="_Toc532982864"/>
      <w:bookmarkStart w:id="185" w:name="_Toc5693564"/>
      <w:r w:rsidRPr="009F1491">
        <w:rPr>
          <w:rFonts w:ascii="Times New Roman" w:hAnsi="Times New Roman"/>
          <w:sz w:val="28"/>
          <w:szCs w:val="28"/>
        </w:rPr>
        <w:t>а) решение о присвоении статуса единой теплоснабжающей организации (организациям)</w:t>
      </w:r>
      <w:bookmarkEnd w:id="183"/>
      <w:bookmarkEnd w:id="184"/>
      <w:bookmarkEnd w:id="185"/>
    </w:p>
    <w:p w:rsidR="00AA4163" w:rsidRPr="009F1491" w:rsidRDefault="00AA4163" w:rsidP="00622CFC">
      <w:pPr>
        <w:spacing w:after="0" w:line="240" w:lineRule="auto"/>
        <w:jc w:val="both"/>
        <w:rPr>
          <w:rFonts w:ascii="Times New Roman" w:hAnsi="Times New Roman"/>
          <w:sz w:val="28"/>
          <w:szCs w:val="28"/>
        </w:rPr>
      </w:pPr>
      <w:r w:rsidRPr="009F1491">
        <w:rPr>
          <w:rFonts w:ascii="Times New Roman" w:hAnsi="Times New Roman"/>
          <w:sz w:val="28"/>
          <w:szCs w:val="28"/>
        </w:rPr>
        <w:tab/>
        <w:t xml:space="preserve">На территории </w:t>
      </w:r>
      <w:r w:rsidR="00B56F2C">
        <w:rPr>
          <w:rFonts w:ascii="Times New Roman" w:hAnsi="Times New Roman"/>
          <w:sz w:val="28"/>
          <w:szCs w:val="28"/>
        </w:rPr>
        <w:t>Еткульского</w:t>
      </w:r>
      <w:r w:rsidRPr="009F1491">
        <w:rPr>
          <w:rFonts w:ascii="Times New Roman" w:hAnsi="Times New Roman"/>
          <w:sz w:val="28"/>
          <w:szCs w:val="28"/>
        </w:rPr>
        <w:t xml:space="preserve"> сельского поселения котельные № 1, № 2</w:t>
      </w:r>
      <w:r w:rsidR="00B56F2C">
        <w:rPr>
          <w:rFonts w:ascii="Times New Roman" w:hAnsi="Times New Roman"/>
          <w:sz w:val="28"/>
          <w:szCs w:val="28"/>
        </w:rPr>
        <w:t>, №3</w:t>
      </w:r>
      <w:r w:rsidRPr="009F1491">
        <w:rPr>
          <w:rFonts w:ascii="Times New Roman" w:hAnsi="Times New Roman"/>
          <w:sz w:val="28"/>
          <w:szCs w:val="28"/>
        </w:rPr>
        <w:t xml:space="preserve"> </w:t>
      </w:r>
      <w:r w:rsidR="00B56F2C">
        <w:rPr>
          <w:rFonts w:ascii="Times New Roman" w:hAnsi="Times New Roman"/>
          <w:sz w:val="28"/>
          <w:szCs w:val="28"/>
        </w:rPr>
        <w:t>являются ведомственными.</w:t>
      </w:r>
      <w:r w:rsidRPr="009F1491">
        <w:rPr>
          <w:rFonts w:ascii="Times New Roman" w:hAnsi="Times New Roman"/>
          <w:sz w:val="28"/>
          <w:szCs w:val="28"/>
        </w:rPr>
        <w:t xml:space="preserve"> </w:t>
      </w:r>
      <w:r w:rsidR="00B56F2C">
        <w:rPr>
          <w:rFonts w:ascii="Times New Roman" w:hAnsi="Times New Roman"/>
          <w:sz w:val="28"/>
          <w:szCs w:val="28"/>
        </w:rPr>
        <w:t xml:space="preserve"> </w:t>
      </w:r>
      <w:r w:rsidRPr="009F1491">
        <w:rPr>
          <w:rFonts w:ascii="Times New Roman" w:hAnsi="Times New Roman"/>
          <w:sz w:val="28"/>
          <w:szCs w:val="28"/>
        </w:rPr>
        <w:t xml:space="preserve"> </w:t>
      </w:r>
    </w:p>
    <w:p w:rsidR="00AA4163" w:rsidRPr="009F1491" w:rsidRDefault="00AA4163" w:rsidP="00FB59CC">
      <w:pPr>
        <w:spacing w:after="0" w:line="240" w:lineRule="auto"/>
        <w:ind w:firstLine="709"/>
        <w:jc w:val="both"/>
        <w:rPr>
          <w:rFonts w:ascii="Times New Roman" w:hAnsi="Times New Roman"/>
          <w:sz w:val="28"/>
          <w:szCs w:val="28"/>
        </w:rPr>
      </w:pPr>
      <w:r w:rsidRPr="009F1491">
        <w:rPr>
          <w:rFonts w:ascii="Times New Roman" w:hAnsi="Times New Roman"/>
          <w:sz w:val="28"/>
          <w:szCs w:val="28"/>
        </w:rPr>
        <w:t>В настоящее время собственником котельной</w:t>
      </w:r>
      <w:r w:rsidR="00023092">
        <w:rPr>
          <w:rFonts w:ascii="Times New Roman" w:hAnsi="Times New Roman"/>
          <w:sz w:val="28"/>
          <w:szCs w:val="28"/>
        </w:rPr>
        <w:t>№1 и теплоснабжающей организацией</w:t>
      </w:r>
      <w:r w:rsidRPr="009F1491">
        <w:rPr>
          <w:rFonts w:ascii="Times New Roman" w:hAnsi="Times New Roman"/>
          <w:sz w:val="28"/>
          <w:szCs w:val="28"/>
        </w:rPr>
        <w:t xml:space="preserve"> </w:t>
      </w:r>
      <w:r w:rsidR="00023092">
        <w:rPr>
          <w:rFonts w:ascii="Times New Roman" w:hAnsi="Times New Roman"/>
          <w:sz w:val="28"/>
          <w:szCs w:val="28"/>
        </w:rPr>
        <w:t xml:space="preserve"> </w:t>
      </w:r>
      <w:r w:rsidRPr="009F1491">
        <w:rPr>
          <w:rFonts w:ascii="Times New Roman" w:hAnsi="Times New Roman"/>
          <w:sz w:val="28"/>
          <w:szCs w:val="28"/>
        </w:rPr>
        <w:t xml:space="preserve"> является </w:t>
      </w:r>
      <w:r w:rsidR="007C77BE">
        <w:rPr>
          <w:rFonts w:ascii="Times New Roman" w:hAnsi="Times New Roman"/>
          <w:sz w:val="28"/>
          <w:szCs w:val="28"/>
        </w:rPr>
        <w:t>АО «</w:t>
      </w:r>
      <w:r w:rsidR="00023092">
        <w:rPr>
          <w:rFonts w:ascii="Times New Roman" w:hAnsi="Times New Roman"/>
          <w:sz w:val="28"/>
          <w:szCs w:val="28"/>
        </w:rPr>
        <w:t>Челябоблкоммунэнерго», собственником котельной №2</w:t>
      </w:r>
      <w:r w:rsidR="0028350B">
        <w:rPr>
          <w:rFonts w:ascii="Times New Roman" w:hAnsi="Times New Roman"/>
          <w:sz w:val="28"/>
          <w:szCs w:val="28"/>
        </w:rPr>
        <w:t xml:space="preserve"> и теплоснабжающей организацией</w:t>
      </w:r>
      <w:r w:rsidRPr="009F1491">
        <w:rPr>
          <w:rFonts w:ascii="Times New Roman" w:hAnsi="Times New Roman"/>
          <w:sz w:val="28"/>
          <w:szCs w:val="28"/>
        </w:rPr>
        <w:t xml:space="preserve"> является </w:t>
      </w:r>
      <w:r w:rsidR="00023092">
        <w:rPr>
          <w:rFonts w:ascii="Times New Roman" w:hAnsi="Times New Roman"/>
          <w:sz w:val="28"/>
          <w:szCs w:val="28"/>
        </w:rPr>
        <w:t>АО « Челяб</w:t>
      </w:r>
      <w:r w:rsidR="00D532A2">
        <w:rPr>
          <w:rFonts w:ascii="Times New Roman" w:hAnsi="Times New Roman"/>
          <w:sz w:val="28"/>
          <w:szCs w:val="28"/>
        </w:rPr>
        <w:t>коммунэнерго»</w:t>
      </w:r>
      <w:r w:rsidR="00023092">
        <w:rPr>
          <w:rFonts w:ascii="Times New Roman" w:hAnsi="Times New Roman"/>
          <w:sz w:val="28"/>
          <w:szCs w:val="28"/>
        </w:rPr>
        <w:t>, собственником котельной №3 и теплоснабжающей организацией для д.</w:t>
      </w:r>
      <w:r w:rsidR="00FB59CC">
        <w:rPr>
          <w:rFonts w:ascii="Times New Roman" w:hAnsi="Times New Roman"/>
          <w:sz w:val="28"/>
          <w:szCs w:val="28"/>
        </w:rPr>
        <w:t xml:space="preserve"> </w:t>
      </w:r>
      <w:r w:rsidR="00023092">
        <w:rPr>
          <w:rFonts w:ascii="Times New Roman" w:hAnsi="Times New Roman"/>
          <w:sz w:val="28"/>
          <w:szCs w:val="28"/>
        </w:rPr>
        <w:t xml:space="preserve">сада « Одуванчик» является ООО </w:t>
      </w:r>
      <w:r w:rsidR="00F7690B">
        <w:rPr>
          <w:rFonts w:ascii="Times New Roman" w:hAnsi="Times New Roman"/>
          <w:sz w:val="28"/>
          <w:szCs w:val="28"/>
        </w:rPr>
        <w:t>« Центр»</w:t>
      </w:r>
    </w:p>
    <w:p w:rsidR="00EE60A9" w:rsidRDefault="00AA4163" w:rsidP="00F10EA8">
      <w:pPr>
        <w:pStyle w:val="10"/>
        <w:jc w:val="both"/>
        <w:rPr>
          <w:rFonts w:ascii="Times New Roman" w:hAnsi="Times New Roman"/>
          <w:sz w:val="28"/>
          <w:szCs w:val="28"/>
        </w:rPr>
      </w:pPr>
      <w:bookmarkStart w:id="186" w:name="_Toc523494463"/>
      <w:bookmarkStart w:id="187" w:name="sub_1172"/>
      <w:bookmarkStart w:id="188" w:name="_Toc532982865"/>
      <w:bookmarkStart w:id="189" w:name="_Toc5693565"/>
      <w:r w:rsidRPr="009F1491">
        <w:rPr>
          <w:rFonts w:ascii="Times New Roman" w:hAnsi="Times New Roman"/>
          <w:sz w:val="28"/>
          <w:szCs w:val="28"/>
        </w:rPr>
        <w:t>б) реестр зон деятельности единой теплоснабжающей организации (организаций)</w:t>
      </w:r>
      <w:bookmarkEnd w:id="186"/>
      <w:bookmarkEnd w:id="187"/>
      <w:bookmarkEnd w:id="188"/>
      <w:bookmarkEnd w:id="189"/>
    </w:p>
    <w:p w:rsidR="00D532A2" w:rsidRPr="00D532A2" w:rsidRDefault="00767B14" w:rsidP="00FB59CC">
      <w:pPr>
        <w:pStyle w:val="a5"/>
        <w:ind w:firstLine="709"/>
        <w:jc w:val="both"/>
        <w:rPr>
          <w:rFonts w:ascii="Times New Roman" w:hAnsi="Times New Roman"/>
          <w:sz w:val="28"/>
          <w:szCs w:val="28"/>
          <w:lang w:eastAsia="ru-RU"/>
        </w:rPr>
      </w:pPr>
      <w:r>
        <w:rPr>
          <w:rFonts w:ascii="Times New Roman" w:hAnsi="Times New Roman"/>
          <w:sz w:val="28"/>
          <w:szCs w:val="28"/>
          <w:lang w:eastAsia="ru-RU"/>
        </w:rPr>
        <w:t>В соответствии с Постановлением администрации Еткульского сельского поселения №33 от 11 апреля 2019 г., с</w:t>
      </w:r>
      <w:r w:rsidR="00D532A2" w:rsidRPr="00D532A2">
        <w:rPr>
          <w:rFonts w:ascii="Times New Roman" w:hAnsi="Times New Roman"/>
          <w:sz w:val="28"/>
          <w:szCs w:val="28"/>
          <w:lang w:eastAsia="ru-RU"/>
        </w:rPr>
        <w:t>фера теплоснабжения Еткульского сельского поселения состоит из 3-х зон теплоснабжения:</w:t>
      </w:r>
    </w:p>
    <w:p w:rsidR="00D532A2" w:rsidRPr="00D532A2" w:rsidRDefault="00D532A2" w:rsidP="00622CFC">
      <w:pPr>
        <w:pStyle w:val="a5"/>
        <w:jc w:val="both"/>
        <w:rPr>
          <w:rFonts w:ascii="Times New Roman" w:hAnsi="Times New Roman"/>
          <w:sz w:val="28"/>
          <w:szCs w:val="28"/>
          <w:lang w:eastAsia="ru-RU"/>
        </w:rPr>
      </w:pPr>
      <w:r w:rsidRPr="00D532A2">
        <w:rPr>
          <w:rFonts w:ascii="Times New Roman" w:hAnsi="Times New Roman"/>
          <w:sz w:val="28"/>
          <w:szCs w:val="28"/>
          <w:lang w:eastAsia="ru-RU"/>
        </w:rPr>
        <w:t>Постановление Администрации Еткульского сельского поселения № 21А от 26.03.2019 г.; постановление Администрации Еткульского сельского поселения №48 от 16 апреля 2019г.;</w:t>
      </w:r>
      <w:r w:rsidR="008573CD">
        <w:rPr>
          <w:rFonts w:ascii="Times New Roman" w:hAnsi="Times New Roman"/>
          <w:sz w:val="28"/>
          <w:szCs w:val="28"/>
          <w:lang w:eastAsia="ru-RU"/>
        </w:rPr>
        <w:t xml:space="preserve"> </w:t>
      </w:r>
      <w:r w:rsidR="00FB59CC">
        <w:rPr>
          <w:rFonts w:ascii="Times New Roman" w:hAnsi="Times New Roman"/>
          <w:sz w:val="28"/>
          <w:szCs w:val="28"/>
          <w:lang w:eastAsia="ru-RU"/>
        </w:rPr>
        <w:t xml:space="preserve"> </w:t>
      </w:r>
      <w:r w:rsidR="00FB59CC" w:rsidRPr="00D532A2">
        <w:rPr>
          <w:rFonts w:ascii="Times New Roman" w:hAnsi="Times New Roman"/>
          <w:sz w:val="28"/>
          <w:szCs w:val="28"/>
          <w:lang w:eastAsia="ru-RU"/>
        </w:rPr>
        <w:t>Постановление</w:t>
      </w:r>
      <w:r w:rsidR="00FB59CC">
        <w:rPr>
          <w:rFonts w:ascii="Times New Roman" w:hAnsi="Times New Roman"/>
          <w:sz w:val="28"/>
          <w:szCs w:val="28"/>
          <w:lang w:eastAsia="ru-RU"/>
        </w:rPr>
        <w:t xml:space="preserve"> </w:t>
      </w:r>
      <w:r w:rsidRPr="00D532A2">
        <w:rPr>
          <w:rFonts w:ascii="Times New Roman" w:hAnsi="Times New Roman"/>
          <w:sz w:val="28"/>
          <w:szCs w:val="28"/>
          <w:lang w:eastAsia="ru-RU"/>
        </w:rPr>
        <w:t xml:space="preserve"> Администрации Еткульского сельского поселения № 33 от 11 апреля 2019 г.</w:t>
      </w:r>
    </w:p>
    <w:p w:rsidR="00D532A2" w:rsidRPr="00D532A2" w:rsidRDefault="00D532A2" w:rsidP="00622CFC">
      <w:pPr>
        <w:pStyle w:val="a5"/>
        <w:jc w:val="both"/>
        <w:rPr>
          <w:rFonts w:ascii="Times New Roman" w:hAnsi="Times New Roman"/>
          <w:sz w:val="28"/>
          <w:szCs w:val="28"/>
          <w:lang w:eastAsia="ru-RU"/>
        </w:rPr>
      </w:pPr>
      <w:r w:rsidRPr="00D532A2">
        <w:rPr>
          <w:rFonts w:ascii="Times New Roman" w:hAnsi="Times New Roman"/>
          <w:sz w:val="28"/>
          <w:szCs w:val="28"/>
          <w:lang w:eastAsia="ru-RU"/>
        </w:rPr>
        <w:t>1-я зона</w:t>
      </w:r>
      <w:r w:rsidR="00E51F21">
        <w:rPr>
          <w:rFonts w:ascii="Times New Roman" w:hAnsi="Times New Roman"/>
          <w:sz w:val="28"/>
          <w:szCs w:val="28"/>
          <w:lang w:eastAsia="ru-RU"/>
        </w:rPr>
        <w:t xml:space="preserve"> </w:t>
      </w:r>
      <w:r w:rsidRPr="00D532A2">
        <w:rPr>
          <w:rFonts w:ascii="Times New Roman" w:hAnsi="Times New Roman"/>
          <w:sz w:val="28"/>
          <w:szCs w:val="28"/>
          <w:lang w:eastAsia="ru-RU"/>
        </w:rPr>
        <w:t xml:space="preserve">- котельная № 1 АО «Челябоблкоммунэнерго», теплоснабжение </w:t>
      </w:r>
      <w:r w:rsidR="008573CD">
        <w:rPr>
          <w:rFonts w:ascii="Times New Roman" w:hAnsi="Times New Roman"/>
          <w:sz w:val="28"/>
          <w:szCs w:val="28"/>
          <w:lang w:eastAsia="ru-RU"/>
        </w:rPr>
        <w:t xml:space="preserve">осуществляется для жилого фонда, </w:t>
      </w:r>
      <w:r w:rsidRPr="00D532A2">
        <w:rPr>
          <w:rFonts w:ascii="Times New Roman" w:hAnsi="Times New Roman"/>
          <w:sz w:val="28"/>
          <w:szCs w:val="28"/>
          <w:lang w:eastAsia="ru-RU"/>
        </w:rPr>
        <w:t>объектов соцкультбыта и прочих потребителей.</w:t>
      </w:r>
    </w:p>
    <w:p w:rsidR="00D532A2" w:rsidRPr="00D532A2" w:rsidRDefault="00D532A2" w:rsidP="00622CFC">
      <w:pPr>
        <w:pStyle w:val="a5"/>
        <w:jc w:val="both"/>
        <w:rPr>
          <w:rFonts w:ascii="Times New Roman" w:hAnsi="Times New Roman"/>
          <w:sz w:val="28"/>
          <w:szCs w:val="28"/>
          <w:lang w:eastAsia="ru-RU"/>
        </w:rPr>
      </w:pPr>
      <w:r w:rsidRPr="00D532A2">
        <w:rPr>
          <w:rFonts w:ascii="Times New Roman" w:hAnsi="Times New Roman"/>
          <w:sz w:val="28"/>
          <w:szCs w:val="28"/>
          <w:lang w:eastAsia="ru-RU"/>
        </w:rPr>
        <w:t>2-я зона – котельная № 2 АО «Челябкоммунэнерго», теплоснабжение осуществляется для жилого фонда.</w:t>
      </w:r>
    </w:p>
    <w:p w:rsidR="00D532A2" w:rsidRPr="00D532A2" w:rsidRDefault="00D532A2" w:rsidP="00622CFC">
      <w:pPr>
        <w:pStyle w:val="a5"/>
        <w:jc w:val="both"/>
        <w:rPr>
          <w:rFonts w:ascii="Times New Roman" w:hAnsi="Times New Roman"/>
          <w:sz w:val="28"/>
          <w:szCs w:val="28"/>
          <w:lang w:eastAsia="ru-RU"/>
        </w:rPr>
      </w:pPr>
      <w:r w:rsidRPr="00D532A2">
        <w:rPr>
          <w:rFonts w:ascii="Times New Roman" w:hAnsi="Times New Roman"/>
          <w:sz w:val="28"/>
          <w:szCs w:val="28"/>
          <w:lang w:eastAsia="ru-RU"/>
        </w:rPr>
        <w:t>3-я зона –</w:t>
      </w:r>
      <w:r w:rsidR="00FB59CC">
        <w:rPr>
          <w:rFonts w:ascii="Times New Roman" w:hAnsi="Times New Roman"/>
          <w:sz w:val="28"/>
          <w:szCs w:val="28"/>
          <w:lang w:eastAsia="ru-RU"/>
        </w:rPr>
        <w:t xml:space="preserve"> </w:t>
      </w:r>
      <w:r w:rsidRPr="00D532A2">
        <w:rPr>
          <w:rFonts w:ascii="Times New Roman" w:hAnsi="Times New Roman"/>
          <w:sz w:val="28"/>
          <w:szCs w:val="28"/>
          <w:lang w:eastAsia="ru-RU"/>
        </w:rPr>
        <w:t>это индивидуальная газовая котельная</w:t>
      </w:r>
      <w:r w:rsidR="00F7690B">
        <w:rPr>
          <w:rFonts w:ascii="Times New Roman" w:hAnsi="Times New Roman"/>
          <w:sz w:val="28"/>
          <w:szCs w:val="28"/>
          <w:lang w:eastAsia="ru-RU"/>
        </w:rPr>
        <w:t xml:space="preserve"> ООО « Центр»,</w:t>
      </w:r>
      <w:r w:rsidR="00FB59CC">
        <w:rPr>
          <w:rFonts w:ascii="Times New Roman" w:hAnsi="Times New Roman"/>
          <w:sz w:val="28"/>
          <w:szCs w:val="28"/>
          <w:lang w:eastAsia="ru-RU"/>
        </w:rPr>
        <w:t xml:space="preserve"> </w:t>
      </w:r>
      <w:r w:rsidR="00F7690B">
        <w:rPr>
          <w:rFonts w:ascii="Times New Roman" w:hAnsi="Times New Roman"/>
          <w:sz w:val="28"/>
          <w:szCs w:val="28"/>
          <w:lang w:eastAsia="ru-RU"/>
        </w:rPr>
        <w:t xml:space="preserve">для </w:t>
      </w:r>
      <w:r w:rsidRPr="00D532A2">
        <w:rPr>
          <w:rFonts w:ascii="Times New Roman" w:hAnsi="Times New Roman"/>
          <w:sz w:val="28"/>
          <w:szCs w:val="28"/>
          <w:lang w:eastAsia="ru-RU"/>
        </w:rPr>
        <w:t>МДОУ «Еткульский детский сад «Одуванчик»</w:t>
      </w:r>
    </w:p>
    <w:p w:rsidR="00D532A2" w:rsidRDefault="00D532A2" w:rsidP="00FB59CC">
      <w:pPr>
        <w:pStyle w:val="a5"/>
        <w:ind w:firstLine="709"/>
        <w:jc w:val="both"/>
        <w:rPr>
          <w:rFonts w:ascii="Times New Roman" w:hAnsi="Times New Roman"/>
          <w:sz w:val="28"/>
          <w:szCs w:val="28"/>
          <w:lang w:eastAsia="ru-RU"/>
        </w:rPr>
      </w:pPr>
      <w:r w:rsidRPr="00D532A2">
        <w:rPr>
          <w:rFonts w:ascii="Times New Roman" w:hAnsi="Times New Roman"/>
          <w:sz w:val="28"/>
          <w:szCs w:val="28"/>
          <w:lang w:eastAsia="ru-RU"/>
        </w:rPr>
        <w:t xml:space="preserve">В качестве ЕТО в зоне №1 Еткульского сельского поселения выбрано АО </w:t>
      </w:r>
      <w:r w:rsidR="00FB59CC">
        <w:rPr>
          <w:rFonts w:ascii="Times New Roman" w:hAnsi="Times New Roman"/>
          <w:sz w:val="28"/>
          <w:szCs w:val="28"/>
          <w:lang w:eastAsia="ru-RU"/>
        </w:rPr>
        <w:t xml:space="preserve">          </w:t>
      </w:r>
      <w:r w:rsidRPr="00D532A2">
        <w:rPr>
          <w:rFonts w:ascii="Times New Roman" w:hAnsi="Times New Roman"/>
          <w:sz w:val="28"/>
          <w:szCs w:val="28"/>
          <w:lang w:eastAsia="ru-RU"/>
        </w:rPr>
        <w:t>« Челябоблк</w:t>
      </w:r>
      <w:r w:rsidR="003F7E3E">
        <w:rPr>
          <w:rFonts w:ascii="Times New Roman" w:hAnsi="Times New Roman"/>
          <w:sz w:val="28"/>
          <w:szCs w:val="28"/>
          <w:lang w:eastAsia="ru-RU"/>
        </w:rPr>
        <w:t>о</w:t>
      </w:r>
      <w:r w:rsidRPr="00D532A2">
        <w:rPr>
          <w:rFonts w:ascii="Times New Roman" w:hAnsi="Times New Roman"/>
          <w:sz w:val="28"/>
          <w:szCs w:val="28"/>
          <w:lang w:eastAsia="ru-RU"/>
        </w:rPr>
        <w:t>ммунэнерго». В границе зоны № 1 деятельности системы теплоснабжения потребителей тепловой энергии находятся следующие объекты по следующим улицам:</w:t>
      </w:r>
    </w:p>
    <w:p w:rsidR="009E4948" w:rsidRDefault="009E4948" w:rsidP="009E4948">
      <w:pPr>
        <w:pStyle w:val="msonormalbullet1gif"/>
        <w:tabs>
          <w:tab w:val="left" w:pos="1083"/>
        </w:tabs>
        <w:spacing w:after="0" w:afterAutospacing="0"/>
        <w:contextualSpacing/>
        <w:jc w:val="center"/>
        <w:rPr>
          <w:b/>
          <w:sz w:val="28"/>
          <w:szCs w:val="28"/>
        </w:rPr>
      </w:pPr>
      <w:r>
        <w:rPr>
          <w:b/>
          <w:sz w:val="28"/>
          <w:szCs w:val="28"/>
        </w:rPr>
        <w:t>Перечень отапливаемых объектов</w:t>
      </w:r>
    </w:p>
    <w:p w:rsidR="009E4948" w:rsidRDefault="009E4948" w:rsidP="009E4948">
      <w:pPr>
        <w:pStyle w:val="msonormalbullet2gif"/>
        <w:tabs>
          <w:tab w:val="left" w:pos="1083"/>
        </w:tabs>
        <w:spacing w:after="0" w:afterAutospacing="0"/>
        <w:contextualSpacing/>
        <w:jc w:val="center"/>
        <w:rPr>
          <w:b/>
          <w:sz w:val="28"/>
          <w:szCs w:val="28"/>
        </w:rPr>
      </w:pPr>
      <w:r>
        <w:rPr>
          <w:b/>
          <w:sz w:val="28"/>
          <w:szCs w:val="28"/>
        </w:rPr>
        <w:t xml:space="preserve">  АО «Челябоблкоммунэнерго»</w:t>
      </w:r>
    </w:p>
    <w:p w:rsidR="009E4948" w:rsidRDefault="009E4948" w:rsidP="009E4948">
      <w:pPr>
        <w:pStyle w:val="msonormalbullet2gif"/>
        <w:tabs>
          <w:tab w:val="left" w:pos="1083"/>
        </w:tabs>
        <w:spacing w:after="0" w:afterAutospacing="0"/>
        <w:contextualSpacing/>
        <w:jc w:val="center"/>
        <w:rPr>
          <w:b/>
          <w:sz w:val="28"/>
          <w:szCs w:val="28"/>
        </w:rPr>
      </w:pPr>
      <w:r>
        <w:rPr>
          <w:b/>
          <w:sz w:val="28"/>
          <w:szCs w:val="28"/>
        </w:rPr>
        <w:t>с. Еткуль, Первомайская 28, котельная №1</w:t>
      </w:r>
    </w:p>
    <w:p w:rsidR="009E4948" w:rsidRDefault="009E4948" w:rsidP="009E4948">
      <w:pPr>
        <w:pStyle w:val="msonormalbullet2gif"/>
        <w:tabs>
          <w:tab w:val="left" w:pos="1083"/>
        </w:tabs>
        <w:spacing w:after="0" w:afterAutospacing="0"/>
        <w:contextualSpacing/>
        <w:jc w:val="center"/>
        <w:rPr>
          <w:b/>
          <w:sz w:val="28"/>
          <w:szCs w:val="28"/>
        </w:rPr>
      </w:pPr>
      <w:r>
        <w:rPr>
          <w:b/>
          <w:sz w:val="28"/>
          <w:szCs w:val="28"/>
        </w:rPr>
        <w:t>МКД, физические лица.</w:t>
      </w:r>
    </w:p>
    <w:p w:rsidR="009E4948" w:rsidRPr="009E4948" w:rsidRDefault="009E4948" w:rsidP="009E4948">
      <w:pPr>
        <w:pStyle w:val="msonormalbullet2gif"/>
        <w:tabs>
          <w:tab w:val="left" w:pos="1083"/>
        </w:tabs>
        <w:spacing w:after="0" w:afterAutospacing="0"/>
        <w:contextualSpacing/>
        <w:jc w:val="center"/>
        <w:rPr>
          <w:sz w:val="28"/>
          <w:szCs w:val="28"/>
        </w:rPr>
      </w:pPr>
      <w:r>
        <w:rPr>
          <w:sz w:val="28"/>
          <w:szCs w:val="28"/>
        </w:rPr>
        <w:t xml:space="preserve">                                                                                                  </w:t>
      </w:r>
      <w:r w:rsidRPr="009E4948">
        <w:rPr>
          <w:sz w:val="28"/>
          <w:szCs w:val="28"/>
        </w:rPr>
        <w:t>Таблица 10.1</w:t>
      </w:r>
    </w:p>
    <w:tbl>
      <w:tblPr>
        <w:tblStyle w:val="a9"/>
        <w:tblW w:w="0" w:type="auto"/>
        <w:tblLook w:val="04A0"/>
      </w:tblPr>
      <w:tblGrid>
        <w:gridCol w:w="817"/>
        <w:gridCol w:w="5563"/>
        <w:gridCol w:w="3191"/>
      </w:tblGrid>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 п/п</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Адрес жилого помещения</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Отапливаемая площадь, м.²</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10-й переулок, 3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375</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2</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10-й переулок, 5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717</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3</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10-й переулок, 7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774</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lastRenderedPageBreak/>
              <w:t>4</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12-й переулок, 1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948" w:rsidRDefault="009E4948" w:rsidP="00E53FB9">
            <w:pPr>
              <w:jc w:val="center"/>
              <w:rPr>
                <w:rFonts w:ascii="Times New Roman" w:hAnsi="Times New Roman"/>
                <w:sz w:val="24"/>
                <w:szCs w:val="24"/>
              </w:rPr>
            </w:pP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5</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12-й переулок, 2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719</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6</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12-й переулок, 4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677</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7</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8 Марта ул,1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770</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8</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8 Марта ул. 3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836</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9</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Бориса Ручьева ул, 3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124,9</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10</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Бориса Ручьева ул, 8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711</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11</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Кирова ул,28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45,3</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12</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Кирова ул,29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157,6</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13</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Кирова ул,30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729</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14</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Кирова ул,32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743</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15</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Кирова ул,34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733</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16</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Кирова ул,37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738</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17</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Кирова ул,38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732</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18</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Кирова ул,39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726</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19</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Кирова ул,43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56,1</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20</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Кирова ул,44«Жилой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734</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21</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Кирова ул,46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730</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22</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Кирова ул,48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864</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23</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Кирова ул,50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851</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24</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Комсомольская ул,5а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179,9</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25</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Ленина ул,46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1976</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26</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Ленина ул,50а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1152</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27</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Новая ул,10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272,9</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28</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Новая ул,12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264,3</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29</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Новая ул,14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631</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30</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Новая ул,16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563</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31</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Новая ул,18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235,6</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32</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Новая ул,20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281,6</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33</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Новая ул,20а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792</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34</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Новая ул,20б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836</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35</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Новая ул,27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101,3</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36</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Новая ул,41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712</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37</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Новая ул,8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658</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38</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Октябрьская ул,29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709</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39</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Октябрьская ул,32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89,9</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40</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Октябрьская ул,39а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903</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41</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Октябрьская ул,45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738</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42</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Октябрьская ул,47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843</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43</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Октябрьская ул,48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882</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44</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Октябрьская ул,50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841</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45</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Октябрьская ул,56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57,7</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46</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Октябрьская ул,58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31</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47</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Октябрьская ул,59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82,9</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48</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Октябрьская ул,61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46,9</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49</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Октябрьская ул,62«Жилой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55,9</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50</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Октябрьская ул,66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553</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51</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Первомайская ул,10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834</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52</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Первомайская ул,12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831</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lastRenderedPageBreak/>
              <w:t>53</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Первомайская ул,14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837</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54</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Первомайская ул,16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839</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55</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Первомайская ул,18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831</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56</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Первомайская ул,20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855</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57</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Первомайская ул,21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900</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58</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Первомайская ул,22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837</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59</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Первомайская ул,24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834</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60</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Первомайская ул,26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835</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61</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Первомайская ул,29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817,8</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62</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Первомайская ул,5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839</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63</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Пионерская ул,29«Жилой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86,8</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64</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Пионерская ул,34 «Жилой дом», ОР: квартиры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69,7</w:t>
            </w:r>
          </w:p>
        </w:tc>
      </w:tr>
      <w:tr w:rsidR="009E4948" w:rsidTr="00E53FB9">
        <w:tc>
          <w:tcPr>
            <w:tcW w:w="95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b/>
                <w:sz w:val="24"/>
                <w:szCs w:val="24"/>
              </w:rPr>
            </w:pPr>
            <w:r>
              <w:rPr>
                <w:rFonts w:ascii="Times New Roman" w:hAnsi="Times New Roman"/>
                <w:b/>
                <w:sz w:val="24"/>
                <w:szCs w:val="24"/>
              </w:rPr>
              <w:t>Юридические лица</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65</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Переулок 13,5 МКУК «Еткульская сельская библиотека», МБОУК ДОД Еткульская ДШИ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885,7</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66</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Первомайская ул., 31 Администрация Еткульского сельского поселения</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342,7</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67</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Первомайская ул., 2 ОСП Коркинский почтамт УФПС (филиал ФГУП «Почта России»), Еткульский цех Челябинский филиал ПАО «Ростелеком»</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1287,4</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68</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Октябрьская ул., 40 Архив Еткульского муниципального района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496</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69</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Ленина ул., 34 Администрация Еткульского муниципального района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1783,2</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70</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Первомайская ул.,1 Управление сельского хозяйства и продовольствия администрации Еткульского муниципального района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409,1</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71</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Ленина ул.,30 МБОУ «Еткульская СОШ»</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3788,9</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72</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10-й переулок, 2 МБУ ДО «Еткульский РДДТ»</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408,3</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73</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Пионерская ул., 40 30 МБОУ «Еткульская НОШ»</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2371,3</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74</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Ленина ул.,33 Управление социальной защиты населения администрации Еткульского муниципального района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481</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75</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Ленина ул., 35 МБУ Еткульский краеведческий музей им. Сосенкова В.И.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139</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76</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Кирова ул., 36 МДОУ Еткульский детский сад «Золотой ключик»</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889</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77</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Кирова ул., 68М Еткульский детский сад «Березка»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561</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78</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Ленина ул., 37 МБУК Еткульский РДК</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3331</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79</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17-й переулок, 4а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72</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80</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Кирова ул., 32 Индивидуальный предприниматель</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794,2</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81</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Кирова ул., 49 Коркинское отделение №8597 ОАО «Сбербанк России»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943</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82</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Ленина ул., 46 Торговое предприятие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120</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83</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Ленина ул., 48 Торговое предприятие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122</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84</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Ленина ул., 50 Торговое предприятие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115</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85</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Бориса Ручьев аул, 8а Магазин «Дом, сад, огород»</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1339</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86</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13-й переулок, 1 Еткульский ЗАГС</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125,8</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87</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Ленина ул., 38 магазин Еткульский райпотребсоюз</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1479,5</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lastRenderedPageBreak/>
              <w:t>88</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Ленина ул., 40 Торговое предприятие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646,4</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89</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Ленина ул., 40б Торговое предприятие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245,5</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90</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Ленина ул., 40в Торговое предприятие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242</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91</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Ленина ул., 42 Торговое предприятие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379,8</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92</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Ленина ул., 44-1,2,3</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569,2</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93</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Ленина ул., 45 Торговое предприятие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189,2</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94</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Бориса Ручьева ул., 2 Торговое предприятие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80</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95</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Комсомольская ул., 33 -1,2 Жилой дом</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154</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96</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Первомайская ул., 40 а Торговое предприятие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145</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97</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Первомайская ул., 40 Строительный цех</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683</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98</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Первомайская ул., 7 Автомойка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196</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99</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Бориса Ручьева ул., 4 Торговое предприятие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jc w:val="center"/>
              <w:rPr>
                <w:rFonts w:ascii="Times New Roman" w:hAnsi="Times New Roman"/>
                <w:sz w:val="24"/>
                <w:szCs w:val="24"/>
              </w:rPr>
            </w:pPr>
            <w:r>
              <w:rPr>
                <w:rFonts w:ascii="Times New Roman" w:hAnsi="Times New Roman"/>
                <w:sz w:val="24"/>
                <w:szCs w:val="24"/>
              </w:rPr>
              <w:t>126</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100</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Первомайская ул., 11 Еткульский сельский рынок</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ind w:firstLine="708"/>
              <w:jc w:val="center"/>
              <w:rPr>
                <w:rFonts w:ascii="Times New Roman" w:hAnsi="Times New Roman"/>
                <w:sz w:val="24"/>
                <w:szCs w:val="24"/>
              </w:rPr>
            </w:pPr>
            <w:r>
              <w:rPr>
                <w:rFonts w:ascii="Times New Roman" w:hAnsi="Times New Roman"/>
                <w:sz w:val="24"/>
                <w:szCs w:val="24"/>
              </w:rPr>
              <w:t>1227,2</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101</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17-й переулок, 14 Ростелеком</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ind w:firstLine="708"/>
              <w:jc w:val="center"/>
              <w:rPr>
                <w:rFonts w:ascii="Times New Roman" w:hAnsi="Times New Roman"/>
                <w:sz w:val="24"/>
                <w:szCs w:val="24"/>
              </w:rPr>
            </w:pPr>
            <w:r>
              <w:rPr>
                <w:rFonts w:ascii="Times New Roman" w:hAnsi="Times New Roman"/>
                <w:sz w:val="24"/>
                <w:szCs w:val="24"/>
              </w:rPr>
              <w:t>98</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102</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Первомайская ул., 26а Торговое предприятие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ind w:firstLine="708"/>
              <w:jc w:val="center"/>
              <w:rPr>
                <w:rFonts w:ascii="Times New Roman" w:hAnsi="Times New Roman"/>
                <w:sz w:val="24"/>
                <w:szCs w:val="24"/>
              </w:rPr>
            </w:pPr>
            <w:r>
              <w:rPr>
                <w:rFonts w:ascii="Times New Roman" w:hAnsi="Times New Roman"/>
                <w:sz w:val="24"/>
                <w:szCs w:val="24"/>
              </w:rPr>
              <w:t>62,9</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103</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Первомайская ул., 38 ООО «Еста» (автостанция с.Еткуль)</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ind w:firstLine="708"/>
              <w:jc w:val="center"/>
              <w:rPr>
                <w:rFonts w:ascii="Times New Roman" w:hAnsi="Times New Roman"/>
                <w:sz w:val="24"/>
                <w:szCs w:val="24"/>
              </w:rPr>
            </w:pPr>
            <w:r>
              <w:rPr>
                <w:rFonts w:ascii="Times New Roman" w:hAnsi="Times New Roman"/>
                <w:sz w:val="24"/>
                <w:szCs w:val="24"/>
              </w:rPr>
              <w:t>314</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104</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Первомайская ул., 21 Нотариальная контора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ind w:firstLine="708"/>
              <w:jc w:val="center"/>
              <w:rPr>
                <w:rFonts w:ascii="Times New Roman" w:hAnsi="Times New Roman"/>
                <w:sz w:val="24"/>
                <w:szCs w:val="24"/>
              </w:rPr>
            </w:pPr>
            <w:r>
              <w:rPr>
                <w:rFonts w:ascii="Times New Roman" w:hAnsi="Times New Roman"/>
                <w:sz w:val="24"/>
                <w:szCs w:val="24"/>
              </w:rPr>
              <w:t>52,8</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105</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Ленина ул., 29 Отдел военного комиссириата Челябинской области по г. Коркино, г. Еманжелинску и Еткульскому району</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ind w:firstLine="708"/>
              <w:jc w:val="center"/>
              <w:rPr>
                <w:rFonts w:ascii="Times New Roman" w:hAnsi="Times New Roman"/>
                <w:sz w:val="24"/>
                <w:szCs w:val="24"/>
              </w:rPr>
            </w:pPr>
            <w:r>
              <w:rPr>
                <w:rFonts w:ascii="Times New Roman" w:hAnsi="Times New Roman"/>
                <w:sz w:val="24"/>
                <w:szCs w:val="24"/>
              </w:rPr>
              <w:t>553,9</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106</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Ленина ул., 42 Торговое предприятие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ind w:firstLine="708"/>
              <w:jc w:val="center"/>
              <w:rPr>
                <w:rFonts w:ascii="Times New Roman" w:hAnsi="Times New Roman"/>
                <w:sz w:val="24"/>
                <w:szCs w:val="24"/>
              </w:rPr>
            </w:pPr>
            <w:r>
              <w:rPr>
                <w:rFonts w:ascii="Times New Roman" w:hAnsi="Times New Roman"/>
                <w:sz w:val="24"/>
                <w:szCs w:val="24"/>
              </w:rPr>
              <w:t>379,8</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107</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13-й переулок, 5б</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ind w:firstLine="708"/>
              <w:jc w:val="center"/>
              <w:rPr>
                <w:rFonts w:ascii="Times New Roman" w:hAnsi="Times New Roman"/>
                <w:sz w:val="24"/>
                <w:szCs w:val="24"/>
              </w:rPr>
            </w:pPr>
            <w:r>
              <w:rPr>
                <w:rFonts w:ascii="Times New Roman" w:hAnsi="Times New Roman"/>
                <w:sz w:val="24"/>
                <w:szCs w:val="24"/>
              </w:rPr>
              <w:t>227,7</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108</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Первомайская ул., 30а, развлекательный комплекс</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ind w:firstLine="708"/>
              <w:jc w:val="center"/>
              <w:rPr>
                <w:rFonts w:ascii="Times New Roman" w:hAnsi="Times New Roman"/>
                <w:sz w:val="24"/>
                <w:szCs w:val="24"/>
              </w:rPr>
            </w:pPr>
            <w:r>
              <w:rPr>
                <w:rFonts w:ascii="Times New Roman" w:hAnsi="Times New Roman"/>
                <w:sz w:val="24"/>
                <w:szCs w:val="24"/>
              </w:rPr>
              <w:t>813</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109</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13-й переулок 4 Кадастровая палата Еткульского района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ind w:firstLine="708"/>
              <w:jc w:val="center"/>
              <w:rPr>
                <w:rFonts w:ascii="Times New Roman" w:hAnsi="Times New Roman"/>
                <w:sz w:val="24"/>
                <w:szCs w:val="24"/>
              </w:rPr>
            </w:pPr>
            <w:r>
              <w:rPr>
                <w:rFonts w:ascii="Times New Roman" w:hAnsi="Times New Roman"/>
                <w:sz w:val="24"/>
                <w:szCs w:val="24"/>
              </w:rPr>
              <w:t>98</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110</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Кирова ул., 37 Торговое предприятие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ind w:firstLine="708"/>
              <w:jc w:val="center"/>
              <w:rPr>
                <w:rFonts w:ascii="Times New Roman" w:hAnsi="Times New Roman"/>
                <w:sz w:val="24"/>
                <w:szCs w:val="24"/>
              </w:rPr>
            </w:pPr>
            <w:r>
              <w:rPr>
                <w:rFonts w:ascii="Times New Roman" w:hAnsi="Times New Roman"/>
                <w:sz w:val="24"/>
                <w:szCs w:val="24"/>
              </w:rPr>
              <w:t>85</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111</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Октябрьская ул., 38 Центр гигиены и эпидемиологии Еткульского района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ind w:firstLine="708"/>
              <w:jc w:val="center"/>
              <w:rPr>
                <w:rFonts w:ascii="Times New Roman" w:hAnsi="Times New Roman"/>
                <w:sz w:val="24"/>
                <w:szCs w:val="24"/>
              </w:rPr>
            </w:pPr>
            <w:r>
              <w:rPr>
                <w:rFonts w:ascii="Times New Roman" w:hAnsi="Times New Roman"/>
                <w:sz w:val="24"/>
                <w:szCs w:val="24"/>
              </w:rPr>
              <w:t>1270</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112</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Кирова ул., 51 ОМВД России по Еткульскому району Челябинской области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ind w:firstLine="708"/>
              <w:jc w:val="center"/>
              <w:rPr>
                <w:rFonts w:ascii="Times New Roman" w:hAnsi="Times New Roman"/>
                <w:sz w:val="24"/>
                <w:szCs w:val="24"/>
              </w:rPr>
            </w:pPr>
            <w:r>
              <w:rPr>
                <w:rFonts w:ascii="Times New Roman" w:hAnsi="Times New Roman"/>
                <w:sz w:val="24"/>
                <w:szCs w:val="24"/>
              </w:rPr>
              <w:t>2156</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113</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Кирова ул., 31 Суд Еткульского района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ind w:firstLine="708"/>
              <w:jc w:val="center"/>
              <w:rPr>
                <w:rFonts w:ascii="Times New Roman" w:hAnsi="Times New Roman"/>
                <w:sz w:val="24"/>
                <w:szCs w:val="24"/>
              </w:rPr>
            </w:pPr>
            <w:r>
              <w:rPr>
                <w:rFonts w:ascii="Times New Roman" w:hAnsi="Times New Roman"/>
                <w:sz w:val="24"/>
                <w:szCs w:val="24"/>
              </w:rPr>
              <w:t>259</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114</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17-й переулок,4 ФГКУ «6 отряд Федеральной противопожарной службы по ЧО»</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ind w:firstLine="708"/>
              <w:jc w:val="center"/>
              <w:rPr>
                <w:rFonts w:ascii="Times New Roman" w:hAnsi="Times New Roman"/>
                <w:sz w:val="24"/>
                <w:szCs w:val="24"/>
              </w:rPr>
            </w:pPr>
            <w:r>
              <w:rPr>
                <w:rFonts w:ascii="Times New Roman" w:hAnsi="Times New Roman"/>
                <w:sz w:val="24"/>
                <w:szCs w:val="24"/>
              </w:rPr>
              <w:t>600</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115</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Первомайская ул., 8, Управление Федерального казначейства по Еткульскому району</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ind w:firstLine="708"/>
              <w:jc w:val="center"/>
              <w:rPr>
                <w:rFonts w:ascii="Times New Roman" w:hAnsi="Times New Roman"/>
                <w:sz w:val="24"/>
                <w:szCs w:val="24"/>
              </w:rPr>
            </w:pPr>
            <w:r>
              <w:rPr>
                <w:rFonts w:ascii="Times New Roman" w:hAnsi="Times New Roman"/>
                <w:sz w:val="24"/>
                <w:szCs w:val="24"/>
              </w:rPr>
              <w:t>1078</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116</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13-й переулок, 2 Еткульский районный отдел судебных приставов</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ind w:firstLine="708"/>
              <w:jc w:val="center"/>
              <w:rPr>
                <w:rFonts w:ascii="Times New Roman" w:hAnsi="Times New Roman"/>
                <w:sz w:val="24"/>
                <w:szCs w:val="24"/>
              </w:rPr>
            </w:pPr>
            <w:r>
              <w:rPr>
                <w:rFonts w:ascii="Times New Roman" w:hAnsi="Times New Roman"/>
                <w:sz w:val="24"/>
                <w:szCs w:val="24"/>
              </w:rPr>
              <w:t>128,3</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117</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Ленина ул., 45 Торговое предприятие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ind w:firstLine="708"/>
              <w:jc w:val="center"/>
              <w:rPr>
                <w:rFonts w:ascii="Times New Roman" w:hAnsi="Times New Roman"/>
                <w:sz w:val="24"/>
                <w:szCs w:val="24"/>
              </w:rPr>
            </w:pPr>
            <w:r>
              <w:rPr>
                <w:rFonts w:ascii="Times New Roman" w:hAnsi="Times New Roman"/>
                <w:sz w:val="24"/>
                <w:szCs w:val="24"/>
              </w:rPr>
              <w:t>75,2</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118</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13-й переулок, 3 ОАО «Россельхозбанк»</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948" w:rsidRDefault="009E4948" w:rsidP="00E53FB9">
            <w:pPr>
              <w:ind w:firstLine="708"/>
              <w:jc w:val="center"/>
              <w:rPr>
                <w:rFonts w:ascii="Times New Roman" w:hAnsi="Times New Roman"/>
                <w:sz w:val="24"/>
                <w:szCs w:val="24"/>
              </w:rPr>
            </w:pP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119</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Бориса Ручьева ул., 10 Магазин</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ind w:firstLine="708"/>
              <w:jc w:val="center"/>
              <w:rPr>
                <w:rFonts w:ascii="Times New Roman" w:hAnsi="Times New Roman"/>
                <w:sz w:val="24"/>
                <w:szCs w:val="24"/>
              </w:rPr>
            </w:pPr>
            <w:r>
              <w:rPr>
                <w:rFonts w:ascii="Times New Roman" w:hAnsi="Times New Roman"/>
                <w:sz w:val="24"/>
                <w:szCs w:val="24"/>
              </w:rPr>
              <w:t>45</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120</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Бориса Ручьева ул., 8 Магазин</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ind w:firstLine="708"/>
              <w:jc w:val="center"/>
              <w:rPr>
                <w:rFonts w:ascii="Times New Roman" w:hAnsi="Times New Roman"/>
                <w:sz w:val="24"/>
                <w:szCs w:val="24"/>
              </w:rPr>
            </w:pPr>
            <w:r>
              <w:rPr>
                <w:rFonts w:ascii="Times New Roman" w:hAnsi="Times New Roman"/>
                <w:sz w:val="24"/>
                <w:szCs w:val="24"/>
              </w:rPr>
              <w:t>60</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121</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Октябрьская ул., 38а ГБУЗ Еткульское инфекционное отделение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ind w:firstLine="708"/>
              <w:jc w:val="center"/>
              <w:rPr>
                <w:rFonts w:ascii="Times New Roman" w:hAnsi="Times New Roman"/>
                <w:sz w:val="24"/>
                <w:szCs w:val="24"/>
              </w:rPr>
            </w:pPr>
            <w:r>
              <w:rPr>
                <w:rFonts w:ascii="Times New Roman" w:hAnsi="Times New Roman"/>
                <w:sz w:val="24"/>
                <w:szCs w:val="24"/>
              </w:rPr>
              <w:t>441,2</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122</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Октябрьская ул., 46 ГБУЗ Еткульский роддом</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ind w:firstLine="708"/>
              <w:jc w:val="center"/>
              <w:rPr>
                <w:rFonts w:ascii="Times New Roman" w:hAnsi="Times New Roman"/>
                <w:sz w:val="24"/>
                <w:szCs w:val="24"/>
              </w:rPr>
            </w:pPr>
            <w:r>
              <w:rPr>
                <w:rFonts w:ascii="Times New Roman" w:hAnsi="Times New Roman"/>
                <w:sz w:val="24"/>
                <w:szCs w:val="24"/>
              </w:rPr>
              <w:t>2328,2</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123</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Бориса Ручьева ул., 11 Раздевалка хоккейного корта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ind w:firstLine="708"/>
              <w:jc w:val="center"/>
              <w:rPr>
                <w:rFonts w:ascii="Times New Roman" w:hAnsi="Times New Roman"/>
                <w:sz w:val="24"/>
                <w:szCs w:val="24"/>
              </w:rPr>
            </w:pPr>
            <w:r>
              <w:rPr>
                <w:rFonts w:ascii="Times New Roman" w:hAnsi="Times New Roman"/>
                <w:sz w:val="24"/>
                <w:szCs w:val="24"/>
              </w:rPr>
              <w:t>120</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124</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Пионерская ул., 38а ГБУЗ Еткульская районная больница нежилое здание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ind w:firstLine="708"/>
              <w:jc w:val="center"/>
              <w:rPr>
                <w:rFonts w:ascii="Times New Roman" w:hAnsi="Times New Roman"/>
                <w:sz w:val="24"/>
                <w:szCs w:val="24"/>
              </w:rPr>
            </w:pPr>
            <w:r>
              <w:rPr>
                <w:rFonts w:ascii="Times New Roman" w:hAnsi="Times New Roman"/>
                <w:sz w:val="24"/>
                <w:szCs w:val="24"/>
              </w:rPr>
              <w:t>521,5</w:t>
            </w:r>
          </w:p>
        </w:tc>
      </w:tr>
      <w:tr w:rsidR="009E4948" w:rsidTr="00E53FB9">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125</w:t>
            </w:r>
          </w:p>
        </w:tc>
        <w:tc>
          <w:tcPr>
            <w:tcW w:w="5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rPr>
                <w:rFonts w:ascii="Times New Roman" w:hAnsi="Times New Roman"/>
                <w:sz w:val="24"/>
                <w:szCs w:val="24"/>
              </w:rPr>
            </w:pPr>
            <w:r>
              <w:rPr>
                <w:rFonts w:ascii="Times New Roman" w:hAnsi="Times New Roman"/>
                <w:sz w:val="24"/>
                <w:szCs w:val="24"/>
              </w:rPr>
              <w:t>17-й переулок, 6 ГБУЗ больница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948" w:rsidRDefault="009E4948" w:rsidP="00E53FB9">
            <w:pPr>
              <w:ind w:firstLine="708"/>
              <w:jc w:val="center"/>
              <w:rPr>
                <w:rFonts w:ascii="Times New Roman" w:hAnsi="Times New Roman"/>
                <w:sz w:val="24"/>
                <w:szCs w:val="24"/>
              </w:rPr>
            </w:pPr>
            <w:r>
              <w:rPr>
                <w:rFonts w:ascii="Times New Roman" w:hAnsi="Times New Roman"/>
                <w:sz w:val="24"/>
                <w:szCs w:val="24"/>
              </w:rPr>
              <w:t>5795,9</w:t>
            </w:r>
          </w:p>
        </w:tc>
      </w:tr>
    </w:tbl>
    <w:p w:rsidR="00A65F3C" w:rsidRDefault="00A65F3C" w:rsidP="00A65F3C">
      <w:pPr>
        <w:pStyle w:val="a5"/>
        <w:ind w:firstLine="709"/>
        <w:jc w:val="both"/>
        <w:rPr>
          <w:rFonts w:ascii="Times New Roman" w:hAnsi="Times New Roman"/>
          <w:sz w:val="28"/>
          <w:szCs w:val="28"/>
          <w:lang w:eastAsia="ru-RU"/>
        </w:rPr>
      </w:pPr>
      <w:r>
        <w:rPr>
          <w:rFonts w:ascii="Times New Roman" w:hAnsi="Times New Roman"/>
          <w:sz w:val="28"/>
          <w:szCs w:val="28"/>
          <w:lang w:eastAsia="ru-RU"/>
        </w:rPr>
        <w:lastRenderedPageBreak/>
        <w:t>В качестве ЕТО в зоне №2</w:t>
      </w:r>
      <w:r w:rsidRPr="00D532A2">
        <w:rPr>
          <w:rFonts w:ascii="Times New Roman" w:hAnsi="Times New Roman"/>
          <w:sz w:val="28"/>
          <w:szCs w:val="28"/>
          <w:lang w:eastAsia="ru-RU"/>
        </w:rPr>
        <w:t xml:space="preserve"> Еткульского сельского поселения выбрано АО </w:t>
      </w:r>
      <w:r w:rsidR="00E2266B">
        <w:rPr>
          <w:rFonts w:ascii="Times New Roman" w:hAnsi="Times New Roman"/>
          <w:sz w:val="28"/>
          <w:szCs w:val="28"/>
          <w:lang w:eastAsia="ru-RU"/>
        </w:rPr>
        <w:t xml:space="preserve">          «</w:t>
      </w:r>
      <w:r>
        <w:rPr>
          <w:rFonts w:ascii="Times New Roman" w:hAnsi="Times New Roman"/>
          <w:sz w:val="28"/>
          <w:szCs w:val="28"/>
          <w:lang w:eastAsia="ru-RU"/>
        </w:rPr>
        <w:t>Челяб</w:t>
      </w:r>
      <w:r w:rsidRPr="00D532A2">
        <w:rPr>
          <w:rFonts w:ascii="Times New Roman" w:hAnsi="Times New Roman"/>
          <w:sz w:val="28"/>
          <w:szCs w:val="28"/>
          <w:lang w:eastAsia="ru-RU"/>
        </w:rPr>
        <w:t>к</w:t>
      </w:r>
      <w:r>
        <w:rPr>
          <w:rFonts w:ascii="Times New Roman" w:hAnsi="Times New Roman"/>
          <w:sz w:val="28"/>
          <w:szCs w:val="28"/>
          <w:lang w:eastAsia="ru-RU"/>
        </w:rPr>
        <w:t>оммунэнерго». В границе зоны № 2</w:t>
      </w:r>
      <w:r w:rsidRPr="00D532A2">
        <w:rPr>
          <w:rFonts w:ascii="Times New Roman" w:hAnsi="Times New Roman"/>
          <w:sz w:val="28"/>
          <w:szCs w:val="28"/>
          <w:lang w:eastAsia="ru-RU"/>
        </w:rPr>
        <w:t xml:space="preserve"> деятельности системы теплоснабжения потребителей тепловой энергии находятся следующие объекты по следующим улицам:</w:t>
      </w:r>
    </w:p>
    <w:p w:rsidR="004571C0" w:rsidRDefault="004571C0" w:rsidP="004571C0">
      <w:pPr>
        <w:pStyle w:val="msonormalbullet1gif"/>
        <w:tabs>
          <w:tab w:val="left" w:pos="1083"/>
        </w:tabs>
        <w:spacing w:after="0" w:afterAutospacing="0"/>
        <w:contextualSpacing/>
        <w:jc w:val="center"/>
        <w:rPr>
          <w:b/>
          <w:sz w:val="28"/>
          <w:szCs w:val="28"/>
        </w:rPr>
      </w:pPr>
      <w:r>
        <w:rPr>
          <w:b/>
          <w:sz w:val="28"/>
          <w:szCs w:val="28"/>
        </w:rPr>
        <w:t>Перечень отапливаемых объектов</w:t>
      </w:r>
    </w:p>
    <w:p w:rsidR="004571C0" w:rsidRDefault="004571C0" w:rsidP="004571C0">
      <w:pPr>
        <w:pStyle w:val="msonormalbullet2gif"/>
        <w:tabs>
          <w:tab w:val="left" w:pos="1083"/>
        </w:tabs>
        <w:spacing w:after="0" w:afterAutospacing="0"/>
        <w:contextualSpacing/>
        <w:jc w:val="center"/>
        <w:rPr>
          <w:b/>
          <w:sz w:val="28"/>
          <w:szCs w:val="28"/>
        </w:rPr>
      </w:pPr>
      <w:r>
        <w:rPr>
          <w:b/>
          <w:sz w:val="28"/>
          <w:szCs w:val="28"/>
        </w:rPr>
        <w:t xml:space="preserve">  АО «Челябкоммунэнерго»</w:t>
      </w:r>
    </w:p>
    <w:p w:rsidR="004571C0" w:rsidRDefault="004571C0" w:rsidP="004571C0">
      <w:pPr>
        <w:pStyle w:val="msonormalbullet2gif"/>
        <w:tabs>
          <w:tab w:val="left" w:pos="1083"/>
        </w:tabs>
        <w:spacing w:after="0" w:afterAutospacing="0"/>
        <w:contextualSpacing/>
        <w:jc w:val="center"/>
        <w:rPr>
          <w:b/>
          <w:sz w:val="28"/>
          <w:szCs w:val="28"/>
        </w:rPr>
      </w:pPr>
      <w:r>
        <w:rPr>
          <w:b/>
          <w:sz w:val="28"/>
          <w:szCs w:val="28"/>
        </w:rPr>
        <w:t>с. Еткуль, ул. Северная, д. 39Б котельная №2</w:t>
      </w:r>
    </w:p>
    <w:p w:rsidR="004571C0" w:rsidRDefault="004571C0" w:rsidP="004571C0">
      <w:pPr>
        <w:pStyle w:val="msonormalbullet2gif"/>
        <w:tabs>
          <w:tab w:val="left" w:pos="1083"/>
        </w:tabs>
        <w:spacing w:after="0" w:afterAutospacing="0"/>
        <w:contextualSpacing/>
        <w:jc w:val="center"/>
        <w:rPr>
          <w:b/>
          <w:sz w:val="28"/>
          <w:szCs w:val="28"/>
        </w:rPr>
      </w:pPr>
      <w:r>
        <w:rPr>
          <w:b/>
          <w:sz w:val="28"/>
          <w:szCs w:val="28"/>
        </w:rPr>
        <w:t>МКД, физические лица.</w:t>
      </w:r>
    </w:p>
    <w:p w:rsidR="00A65F3C" w:rsidRDefault="00A65F3C" w:rsidP="00A65F3C">
      <w:pPr>
        <w:pStyle w:val="a5"/>
        <w:jc w:val="both"/>
        <w:rPr>
          <w:rFonts w:ascii="Times New Roman" w:hAnsi="Times New Roman"/>
          <w:sz w:val="24"/>
          <w:szCs w:val="24"/>
        </w:rPr>
      </w:pPr>
    </w:p>
    <w:p w:rsidR="00A65F3C" w:rsidRPr="00F824A8" w:rsidRDefault="00A65F3C" w:rsidP="00A65F3C">
      <w:pPr>
        <w:pStyle w:val="a5"/>
        <w:jc w:val="right"/>
        <w:rPr>
          <w:rFonts w:ascii="Times New Roman" w:hAnsi="Times New Roman"/>
          <w:sz w:val="24"/>
          <w:szCs w:val="24"/>
        </w:rPr>
      </w:pPr>
      <w:r>
        <w:rPr>
          <w:rFonts w:ascii="Times New Roman" w:hAnsi="Times New Roman"/>
          <w:sz w:val="24"/>
          <w:szCs w:val="24"/>
        </w:rPr>
        <w:t>Таблица 10.2</w:t>
      </w:r>
    </w:p>
    <w:tbl>
      <w:tblPr>
        <w:tblW w:w="10201" w:type="dxa"/>
        <w:tblInd w:w="113" w:type="dxa"/>
        <w:tblLook w:val="04A0"/>
      </w:tblPr>
      <w:tblGrid>
        <w:gridCol w:w="961"/>
        <w:gridCol w:w="2188"/>
        <w:gridCol w:w="1290"/>
        <w:gridCol w:w="1321"/>
        <w:gridCol w:w="1673"/>
        <w:gridCol w:w="2768"/>
      </w:tblGrid>
      <w:tr w:rsidR="00A65F3C" w:rsidRPr="006F5839" w:rsidTr="00E53FB9">
        <w:trPr>
          <w:trHeight w:val="289"/>
        </w:trPr>
        <w:tc>
          <w:tcPr>
            <w:tcW w:w="96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 п/ п</w:t>
            </w:r>
          </w:p>
        </w:tc>
        <w:tc>
          <w:tcPr>
            <w:tcW w:w="218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 xml:space="preserve">Адрес </w:t>
            </w:r>
          </w:p>
        </w:tc>
        <w:tc>
          <w:tcPr>
            <w:tcW w:w="12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Год постройки</w:t>
            </w:r>
          </w:p>
        </w:tc>
        <w:tc>
          <w:tcPr>
            <w:tcW w:w="132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Этажность</w:t>
            </w:r>
          </w:p>
        </w:tc>
        <w:tc>
          <w:tcPr>
            <w:tcW w:w="167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Отапливаемая площадь, м2</w:t>
            </w:r>
          </w:p>
        </w:tc>
        <w:tc>
          <w:tcPr>
            <w:tcW w:w="276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Материал стен</w:t>
            </w:r>
          </w:p>
        </w:tc>
      </w:tr>
      <w:tr w:rsidR="00A65F3C" w:rsidRPr="006F5839" w:rsidTr="00E53FB9">
        <w:trPr>
          <w:trHeight w:val="915"/>
        </w:trPr>
        <w:tc>
          <w:tcPr>
            <w:tcW w:w="961" w:type="dxa"/>
            <w:vMerge/>
            <w:tcBorders>
              <w:top w:val="single" w:sz="4" w:space="0" w:color="auto"/>
              <w:left w:val="single" w:sz="4" w:space="0" w:color="auto"/>
              <w:bottom w:val="single" w:sz="4" w:space="0" w:color="auto"/>
              <w:right w:val="single" w:sz="4" w:space="0" w:color="auto"/>
            </w:tcBorders>
            <w:vAlign w:val="center"/>
            <w:hideMark/>
          </w:tcPr>
          <w:p w:rsidR="00A65F3C" w:rsidRPr="006F5839" w:rsidRDefault="00A65F3C" w:rsidP="00E53FB9">
            <w:pPr>
              <w:spacing w:after="0" w:line="240" w:lineRule="auto"/>
              <w:rPr>
                <w:rFonts w:ascii="Times New Roman" w:eastAsia="Times New Roman" w:hAnsi="Times New Roman"/>
                <w:sz w:val="24"/>
                <w:szCs w:val="24"/>
              </w:rPr>
            </w:pPr>
          </w:p>
        </w:tc>
        <w:tc>
          <w:tcPr>
            <w:tcW w:w="2188" w:type="dxa"/>
            <w:vMerge/>
            <w:tcBorders>
              <w:top w:val="single" w:sz="4" w:space="0" w:color="auto"/>
              <w:left w:val="single" w:sz="4" w:space="0" w:color="auto"/>
              <w:bottom w:val="single" w:sz="4" w:space="0" w:color="auto"/>
              <w:right w:val="single" w:sz="4" w:space="0" w:color="auto"/>
            </w:tcBorders>
            <w:vAlign w:val="center"/>
            <w:hideMark/>
          </w:tcPr>
          <w:p w:rsidR="00A65F3C" w:rsidRPr="006F5839" w:rsidRDefault="00A65F3C" w:rsidP="00E53FB9">
            <w:pPr>
              <w:spacing w:after="0" w:line="240" w:lineRule="auto"/>
              <w:rPr>
                <w:rFonts w:ascii="Times New Roman" w:eastAsia="Times New Roman" w:hAnsi="Times New Roman"/>
                <w:sz w:val="24"/>
                <w:szCs w:val="24"/>
              </w:rPr>
            </w:pPr>
          </w:p>
        </w:tc>
        <w:tc>
          <w:tcPr>
            <w:tcW w:w="1290" w:type="dxa"/>
            <w:vMerge/>
            <w:tcBorders>
              <w:top w:val="single" w:sz="4" w:space="0" w:color="auto"/>
              <w:left w:val="single" w:sz="4" w:space="0" w:color="auto"/>
              <w:bottom w:val="single" w:sz="4" w:space="0" w:color="auto"/>
              <w:right w:val="single" w:sz="4" w:space="0" w:color="auto"/>
            </w:tcBorders>
            <w:vAlign w:val="center"/>
            <w:hideMark/>
          </w:tcPr>
          <w:p w:rsidR="00A65F3C" w:rsidRPr="006F5839" w:rsidRDefault="00A65F3C" w:rsidP="00E53FB9">
            <w:pPr>
              <w:spacing w:after="0" w:line="240" w:lineRule="auto"/>
              <w:rPr>
                <w:rFonts w:ascii="Times New Roman" w:eastAsia="Times New Roman" w:hAnsi="Times New Roman"/>
                <w:sz w:val="24"/>
                <w:szCs w:val="24"/>
              </w:rPr>
            </w:pPr>
          </w:p>
        </w:tc>
        <w:tc>
          <w:tcPr>
            <w:tcW w:w="1321" w:type="dxa"/>
            <w:vMerge/>
            <w:tcBorders>
              <w:top w:val="single" w:sz="4" w:space="0" w:color="auto"/>
              <w:left w:val="single" w:sz="4" w:space="0" w:color="auto"/>
              <w:bottom w:val="single" w:sz="4" w:space="0" w:color="auto"/>
              <w:right w:val="single" w:sz="4" w:space="0" w:color="auto"/>
            </w:tcBorders>
            <w:vAlign w:val="center"/>
            <w:hideMark/>
          </w:tcPr>
          <w:p w:rsidR="00A65F3C" w:rsidRPr="006F5839" w:rsidRDefault="00A65F3C" w:rsidP="00E53FB9">
            <w:pPr>
              <w:spacing w:after="0" w:line="240" w:lineRule="auto"/>
              <w:rPr>
                <w:rFonts w:ascii="Times New Roman" w:eastAsia="Times New Roman" w:hAnsi="Times New Roman"/>
                <w:sz w:val="24"/>
                <w:szCs w:val="24"/>
              </w:rPr>
            </w:pPr>
          </w:p>
        </w:tc>
        <w:tc>
          <w:tcPr>
            <w:tcW w:w="1673" w:type="dxa"/>
            <w:vMerge/>
            <w:tcBorders>
              <w:top w:val="single" w:sz="4" w:space="0" w:color="auto"/>
              <w:left w:val="single" w:sz="4" w:space="0" w:color="auto"/>
              <w:bottom w:val="single" w:sz="4" w:space="0" w:color="auto"/>
              <w:right w:val="single" w:sz="4" w:space="0" w:color="auto"/>
            </w:tcBorders>
            <w:vAlign w:val="center"/>
            <w:hideMark/>
          </w:tcPr>
          <w:p w:rsidR="00A65F3C" w:rsidRPr="006F5839" w:rsidRDefault="00A65F3C" w:rsidP="00E53FB9">
            <w:pPr>
              <w:spacing w:after="0" w:line="240" w:lineRule="auto"/>
              <w:rPr>
                <w:rFonts w:ascii="Times New Roman" w:eastAsia="Times New Roman" w:hAnsi="Times New Roman"/>
                <w:sz w:val="24"/>
                <w:szCs w:val="24"/>
              </w:rPr>
            </w:pPr>
          </w:p>
        </w:tc>
        <w:tc>
          <w:tcPr>
            <w:tcW w:w="2768" w:type="dxa"/>
            <w:vMerge/>
            <w:tcBorders>
              <w:top w:val="single" w:sz="4" w:space="0" w:color="auto"/>
              <w:left w:val="single" w:sz="4" w:space="0" w:color="auto"/>
              <w:bottom w:val="single" w:sz="4" w:space="0" w:color="000000"/>
              <w:right w:val="single" w:sz="4" w:space="0" w:color="auto"/>
            </w:tcBorders>
            <w:vAlign w:val="center"/>
            <w:hideMark/>
          </w:tcPr>
          <w:p w:rsidR="00A65F3C" w:rsidRPr="006F5839" w:rsidRDefault="00A65F3C" w:rsidP="00E53FB9">
            <w:pPr>
              <w:spacing w:after="0" w:line="240" w:lineRule="auto"/>
              <w:rPr>
                <w:rFonts w:ascii="Times New Roman" w:eastAsia="Times New Roman" w:hAnsi="Times New Roman"/>
                <w:sz w:val="24"/>
                <w:szCs w:val="24"/>
              </w:rPr>
            </w:pPr>
          </w:p>
        </w:tc>
      </w:tr>
      <w:tr w:rsidR="00A65F3C" w:rsidRPr="006F5839" w:rsidTr="00E53FB9">
        <w:trPr>
          <w:trHeight w:val="240"/>
        </w:trPr>
        <w:tc>
          <w:tcPr>
            <w:tcW w:w="10201" w:type="dxa"/>
            <w:gridSpan w:val="6"/>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b/>
                <w:bCs/>
                <w:sz w:val="24"/>
                <w:szCs w:val="24"/>
              </w:rPr>
            </w:pPr>
            <w:r w:rsidRPr="006F5839">
              <w:rPr>
                <w:rFonts w:ascii="Times New Roman" w:eastAsia="Times New Roman" w:hAnsi="Times New Roman"/>
                <w:b/>
                <w:bCs/>
                <w:sz w:val="24"/>
                <w:szCs w:val="24"/>
              </w:rPr>
              <w:t>Многоквартирные дома</w:t>
            </w:r>
          </w:p>
        </w:tc>
      </w:tr>
      <w:tr w:rsidR="00A65F3C" w:rsidRPr="006F5839" w:rsidTr="00E53FB9">
        <w:trPr>
          <w:trHeight w:val="315"/>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w:t>
            </w:r>
          </w:p>
        </w:tc>
        <w:tc>
          <w:tcPr>
            <w:tcW w:w="2188" w:type="dxa"/>
            <w:tcBorders>
              <w:top w:val="nil"/>
              <w:left w:val="nil"/>
              <w:bottom w:val="single" w:sz="4" w:space="0" w:color="auto"/>
              <w:right w:val="single" w:sz="4" w:space="0" w:color="auto"/>
            </w:tcBorders>
            <w:shd w:val="clear" w:color="000000" w:fill="FFFFFF"/>
            <w:vAlign w:val="bottom"/>
            <w:hideMark/>
          </w:tcPr>
          <w:p w:rsidR="00A65F3C" w:rsidRPr="006F5839" w:rsidRDefault="00A65F3C" w:rsidP="00E53FB9">
            <w:pPr>
              <w:spacing w:after="0" w:line="240" w:lineRule="auto"/>
              <w:rPr>
                <w:rFonts w:ascii="Times New Roman" w:eastAsia="Times New Roman" w:hAnsi="Times New Roman"/>
                <w:sz w:val="24"/>
                <w:szCs w:val="24"/>
              </w:rPr>
            </w:pPr>
            <w:r w:rsidRPr="006F5839">
              <w:rPr>
                <w:rFonts w:ascii="Times New Roman" w:eastAsia="Times New Roman" w:hAnsi="Times New Roman"/>
                <w:sz w:val="24"/>
                <w:szCs w:val="24"/>
              </w:rPr>
              <w:t>Ленина-1</w:t>
            </w:r>
          </w:p>
        </w:tc>
        <w:tc>
          <w:tcPr>
            <w:tcW w:w="1290"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1970</w:t>
            </w:r>
          </w:p>
        </w:tc>
        <w:tc>
          <w:tcPr>
            <w:tcW w:w="1321"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2</w:t>
            </w:r>
          </w:p>
        </w:tc>
        <w:tc>
          <w:tcPr>
            <w:tcW w:w="1673"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722,1</w:t>
            </w:r>
            <w:r w:rsidRPr="006F5839">
              <w:rPr>
                <w:rFonts w:ascii="Times New Roman" w:eastAsia="Times New Roman" w:hAnsi="Times New Roman"/>
                <w:sz w:val="24"/>
                <w:szCs w:val="24"/>
              </w:rPr>
              <w:t>0</w:t>
            </w:r>
          </w:p>
        </w:tc>
        <w:tc>
          <w:tcPr>
            <w:tcW w:w="2768"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кирпич</w:t>
            </w:r>
            <w:r>
              <w:rPr>
                <w:rFonts w:ascii="Times New Roman" w:eastAsia="Times New Roman" w:hAnsi="Times New Roman"/>
                <w:sz w:val="24"/>
                <w:szCs w:val="24"/>
              </w:rPr>
              <w:t>/блок</w:t>
            </w:r>
          </w:p>
        </w:tc>
      </w:tr>
      <w:tr w:rsidR="00A65F3C" w:rsidRPr="006F5839" w:rsidTr="00E53FB9">
        <w:trPr>
          <w:trHeight w:val="315"/>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2</w:t>
            </w:r>
          </w:p>
        </w:tc>
        <w:tc>
          <w:tcPr>
            <w:tcW w:w="2188" w:type="dxa"/>
            <w:tcBorders>
              <w:top w:val="nil"/>
              <w:left w:val="nil"/>
              <w:bottom w:val="single" w:sz="4" w:space="0" w:color="auto"/>
              <w:right w:val="single" w:sz="4" w:space="0" w:color="auto"/>
            </w:tcBorders>
            <w:shd w:val="clear" w:color="000000" w:fill="FFFFFF"/>
            <w:vAlign w:val="bottom"/>
            <w:hideMark/>
          </w:tcPr>
          <w:p w:rsidR="00A65F3C" w:rsidRPr="006F5839" w:rsidRDefault="00A65F3C" w:rsidP="00E53FB9">
            <w:pPr>
              <w:spacing w:after="0" w:line="240" w:lineRule="auto"/>
              <w:rPr>
                <w:rFonts w:ascii="Times New Roman" w:eastAsia="Times New Roman" w:hAnsi="Times New Roman"/>
                <w:sz w:val="24"/>
                <w:szCs w:val="24"/>
              </w:rPr>
            </w:pPr>
            <w:r w:rsidRPr="006F5839">
              <w:rPr>
                <w:rFonts w:ascii="Times New Roman" w:eastAsia="Times New Roman" w:hAnsi="Times New Roman"/>
                <w:sz w:val="24"/>
                <w:szCs w:val="24"/>
              </w:rPr>
              <w:t>Ленина-3</w:t>
            </w:r>
          </w:p>
        </w:tc>
        <w:tc>
          <w:tcPr>
            <w:tcW w:w="1290"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1971</w:t>
            </w:r>
          </w:p>
        </w:tc>
        <w:tc>
          <w:tcPr>
            <w:tcW w:w="1321"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2</w:t>
            </w:r>
          </w:p>
        </w:tc>
        <w:tc>
          <w:tcPr>
            <w:tcW w:w="1673"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71</w:t>
            </w:r>
            <w:r>
              <w:rPr>
                <w:rFonts w:ascii="Times New Roman" w:eastAsia="Times New Roman" w:hAnsi="Times New Roman"/>
                <w:sz w:val="24"/>
                <w:szCs w:val="24"/>
              </w:rPr>
              <w:t>8</w:t>
            </w:r>
            <w:r w:rsidRPr="006F5839">
              <w:rPr>
                <w:rFonts w:ascii="Times New Roman" w:eastAsia="Times New Roman" w:hAnsi="Times New Roman"/>
                <w:sz w:val="24"/>
                <w:szCs w:val="24"/>
              </w:rPr>
              <w:t>,</w:t>
            </w:r>
            <w:r>
              <w:rPr>
                <w:rFonts w:ascii="Times New Roman" w:eastAsia="Times New Roman" w:hAnsi="Times New Roman"/>
                <w:sz w:val="24"/>
                <w:szCs w:val="24"/>
              </w:rPr>
              <w:t>9</w:t>
            </w:r>
            <w:r w:rsidRPr="006F5839">
              <w:rPr>
                <w:rFonts w:ascii="Times New Roman" w:eastAsia="Times New Roman" w:hAnsi="Times New Roman"/>
                <w:sz w:val="24"/>
                <w:szCs w:val="24"/>
              </w:rPr>
              <w:t>0</w:t>
            </w:r>
          </w:p>
        </w:tc>
        <w:tc>
          <w:tcPr>
            <w:tcW w:w="2768"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кирпич</w:t>
            </w:r>
          </w:p>
        </w:tc>
      </w:tr>
      <w:tr w:rsidR="00A65F3C" w:rsidRPr="006F5839" w:rsidTr="00E53FB9">
        <w:trPr>
          <w:trHeight w:val="315"/>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3</w:t>
            </w:r>
          </w:p>
        </w:tc>
        <w:tc>
          <w:tcPr>
            <w:tcW w:w="2188" w:type="dxa"/>
            <w:tcBorders>
              <w:top w:val="nil"/>
              <w:left w:val="nil"/>
              <w:bottom w:val="single" w:sz="4" w:space="0" w:color="auto"/>
              <w:right w:val="single" w:sz="4" w:space="0" w:color="auto"/>
            </w:tcBorders>
            <w:shd w:val="clear" w:color="000000" w:fill="FFFFFF"/>
            <w:vAlign w:val="bottom"/>
            <w:hideMark/>
          </w:tcPr>
          <w:p w:rsidR="00A65F3C" w:rsidRPr="006F5839" w:rsidRDefault="00A65F3C" w:rsidP="00E53FB9">
            <w:pPr>
              <w:spacing w:after="0" w:line="240" w:lineRule="auto"/>
              <w:rPr>
                <w:rFonts w:ascii="Times New Roman" w:eastAsia="Times New Roman" w:hAnsi="Times New Roman"/>
                <w:sz w:val="24"/>
                <w:szCs w:val="24"/>
              </w:rPr>
            </w:pPr>
            <w:r w:rsidRPr="006F5839">
              <w:rPr>
                <w:rFonts w:ascii="Times New Roman" w:eastAsia="Times New Roman" w:hAnsi="Times New Roman"/>
                <w:sz w:val="24"/>
                <w:szCs w:val="24"/>
              </w:rPr>
              <w:t>Ленина-4а</w:t>
            </w:r>
          </w:p>
        </w:tc>
        <w:tc>
          <w:tcPr>
            <w:tcW w:w="1290"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1988</w:t>
            </w:r>
          </w:p>
        </w:tc>
        <w:tc>
          <w:tcPr>
            <w:tcW w:w="1321"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2</w:t>
            </w:r>
          </w:p>
        </w:tc>
        <w:tc>
          <w:tcPr>
            <w:tcW w:w="1673"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558,70</w:t>
            </w:r>
          </w:p>
        </w:tc>
        <w:tc>
          <w:tcPr>
            <w:tcW w:w="2768"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панель</w:t>
            </w:r>
            <w:r>
              <w:rPr>
                <w:rFonts w:ascii="Times New Roman" w:eastAsia="Times New Roman" w:hAnsi="Times New Roman"/>
                <w:sz w:val="24"/>
                <w:szCs w:val="24"/>
              </w:rPr>
              <w:t>/</w:t>
            </w:r>
            <w:r w:rsidRPr="006F5839">
              <w:rPr>
                <w:rFonts w:ascii="Times New Roman" w:eastAsia="Times New Roman" w:hAnsi="Times New Roman"/>
                <w:sz w:val="24"/>
                <w:szCs w:val="24"/>
              </w:rPr>
              <w:t>блок</w:t>
            </w:r>
          </w:p>
        </w:tc>
      </w:tr>
      <w:tr w:rsidR="00A65F3C" w:rsidRPr="006F5839" w:rsidTr="00E53FB9">
        <w:trPr>
          <w:trHeight w:val="315"/>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4</w:t>
            </w:r>
          </w:p>
        </w:tc>
        <w:tc>
          <w:tcPr>
            <w:tcW w:w="2188" w:type="dxa"/>
            <w:tcBorders>
              <w:top w:val="nil"/>
              <w:left w:val="nil"/>
              <w:bottom w:val="single" w:sz="4" w:space="0" w:color="auto"/>
              <w:right w:val="single" w:sz="4" w:space="0" w:color="auto"/>
            </w:tcBorders>
            <w:shd w:val="clear" w:color="000000" w:fill="FFFFFF"/>
            <w:vAlign w:val="bottom"/>
            <w:hideMark/>
          </w:tcPr>
          <w:p w:rsidR="00A65F3C" w:rsidRPr="006F5839" w:rsidRDefault="00A65F3C" w:rsidP="00E53FB9">
            <w:pPr>
              <w:spacing w:after="0" w:line="240" w:lineRule="auto"/>
              <w:rPr>
                <w:rFonts w:ascii="Times New Roman" w:eastAsia="Times New Roman" w:hAnsi="Times New Roman"/>
                <w:sz w:val="24"/>
                <w:szCs w:val="24"/>
              </w:rPr>
            </w:pPr>
            <w:r w:rsidRPr="006F5839">
              <w:rPr>
                <w:rFonts w:ascii="Times New Roman" w:eastAsia="Times New Roman" w:hAnsi="Times New Roman"/>
                <w:sz w:val="24"/>
                <w:szCs w:val="24"/>
              </w:rPr>
              <w:t>Ленина-5</w:t>
            </w:r>
          </w:p>
        </w:tc>
        <w:tc>
          <w:tcPr>
            <w:tcW w:w="1290"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1976</w:t>
            </w:r>
          </w:p>
        </w:tc>
        <w:tc>
          <w:tcPr>
            <w:tcW w:w="1321"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2</w:t>
            </w:r>
          </w:p>
        </w:tc>
        <w:tc>
          <w:tcPr>
            <w:tcW w:w="1673"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855</w:t>
            </w:r>
            <w:r w:rsidRPr="006F5839">
              <w:rPr>
                <w:rFonts w:ascii="Times New Roman" w:eastAsia="Times New Roman" w:hAnsi="Times New Roman"/>
                <w:sz w:val="24"/>
                <w:szCs w:val="24"/>
              </w:rPr>
              <w:t>,</w:t>
            </w:r>
            <w:r>
              <w:rPr>
                <w:rFonts w:ascii="Times New Roman" w:eastAsia="Times New Roman" w:hAnsi="Times New Roman"/>
                <w:sz w:val="24"/>
                <w:szCs w:val="24"/>
              </w:rPr>
              <w:t>1</w:t>
            </w:r>
            <w:r w:rsidRPr="006F5839">
              <w:rPr>
                <w:rFonts w:ascii="Times New Roman" w:eastAsia="Times New Roman" w:hAnsi="Times New Roman"/>
                <w:sz w:val="24"/>
                <w:szCs w:val="24"/>
              </w:rPr>
              <w:t>0</w:t>
            </w:r>
          </w:p>
        </w:tc>
        <w:tc>
          <w:tcPr>
            <w:tcW w:w="2768"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кирпич</w:t>
            </w:r>
          </w:p>
        </w:tc>
      </w:tr>
      <w:tr w:rsidR="00A65F3C" w:rsidRPr="006F5839" w:rsidTr="00E53FB9">
        <w:trPr>
          <w:trHeight w:val="315"/>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5</w:t>
            </w:r>
          </w:p>
        </w:tc>
        <w:tc>
          <w:tcPr>
            <w:tcW w:w="2188" w:type="dxa"/>
            <w:tcBorders>
              <w:top w:val="nil"/>
              <w:left w:val="nil"/>
              <w:bottom w:val="single" w:sz="4" w:space="0" w:color="auto"/>
              <w:right w:val="single" w:sz="4" w:space="0" w:color="auto"/>
            </w:tcBorders>
            <w:shd w:val="clear" w:color="000000" w:fill="FFFFFF"/>
            <w:vAlign w:val="bottom"/>
            <w:hideMark/>
          </w:tcPr>
          <w:p w:rsidR="00A65F3C" w:rsidRPr="006F5839" w:rsidRDefault="00A65F3C" w:rsidP="00E53FB9">
            <w:pPr>
              <w:spacing w:after="0" w:line="240" w:lineRule="auto"/>
              <w:rPr>
                <w:rFonts w:ascii="Times New Roman" w:eastAsia="Times New Roman" w:hAnsi="Times New Roman"/>
                <w:sz w:val="24"/>
                <w:szCs w:val="24"/>
              </w:rPr>
            </w:pPr>
            <w:r w:rsidRPr="006F5839">
              <w:rPr>
                <w:rFonts w:ascii="Times New Roman" w:eastAsia="Times New Roman" w:hAnsi="Times New Roman"/>
                <w:sz w:val="24"/>
                <w:szCs w:val="24"/>
              </w:rPr>
              <w:t>Ленина-5а</w:t>
            </w:r>
          </w:p>
        </w:tc>
        <w:tc>
          <w:tcPr>
            <w:tcW w:w="1290"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1973</w:t>
            </w:r>
          </w:p>
        </w:tc>
        <w:tc>
          <w:tcPr>
            <w:tcW w:w="1321"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2</w:t>
            </w:r>
          </w:p>
        </w:tc>
        <w:tc>
          <w:tcPr>
            <w:tcW w:w="1673"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735,30</w:t>
            </w:r>
          </w:p>
        </w:tc>
        <w:tc>
          <w:tcPr>
            <w:tcW w:w="2768"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панель/</w:t>
            </w:r>
            <w:r w:rsidRPr="006F5839">
              <w:rPr>
                <w:rFonts w:ascii="Times New Roman" w:eastAsia="Times New Roman" w:hAnsi="Times New Roman"/>
                <w:sz w:val="24"/>
                <w:szCs w:val="24"/>
              </w:rPr>
              <w:t>блок</w:t>
            </w:r>
          </w:p>
        </w:tc>
      </w:tr>
      <w:tr w:rsidR="00A65F3C" w:rsidRPr="006F5839" w:rsidTr="00E53FB9">
        <w:trPr>
          <w:trHeight w:val="315"/>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6</w:t>
            </w:r>
          </w:p>
        </w:tc>
        <w:tc>
          <w:tcPr>
            <w:tcW w:w="2188" w:type="dxa"/>
            <w:tcBorders>
              <w:top w:val="nil"/>
              <w:left w:val="nil"/>
              <w:bottom w:val="single" w:sz="4" w:space="0" w:color="auto"/>
              <w:right w:val="single" w:sz="4" w:space="0" w:color="auto"/>
            </w:tcBorders>
            <w:shd w:val="clear" w:color="000000" w:fill="FFFFFF"/>
            <w:vAlign w:val="bottom"/>
            <w:hideMark/>
          </w:tcPr>
          <w:p w:rsidR="00A65F3C" w:rsidRPr="006F5839" w:rsidRDefault="00A65F3C" w:rsidP="00E53FB9">
            <w:pPr>
              <w:spacing w:after="0" w:line="240" w:lineRule="auto"/>
              <w:rPr>
                <w:rFonts w:ascii="Times New Roman" w:eastAsia="Times New Roman" w:hAnsi="Times New Roman"/>
                <w:sz w:val="24"/>
                <w:szCs w:val="24"/>
              </w:rPr>
            </w:pPr>
            <w:r w:rsidRPr="006F5839">
              <w:rPr>
                <w:rFonts w:ascii="Times New Roman" w:eastAsia="Times New Roman" w:hAnsi="Times New Roman"/>
                <w:sz w:val="24"/>
                <w:szCs w:val="24"/>
              </w:rPr>
              <w:t>Набережная-8</w:t>
            </w:r>
          </w:p>
        </w:tc>
        <w:tc>
          <w:tcPr>
            <w:tcW w:w="1290"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1983</w:t>
            </w:r>
          </w:p>
        </w:tc>
        <w:tc>
          <w:tcPr>
            <w:tcW w:w="1321"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2</w:t>
            </w:r>
          </w:p>
        </w:tc>
        <w:tc>
          <w:tcPr>
            <w:tcW w:w="1673"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557,20</w:t>
            </w:r>
          </w:p>
        </w:tc>
        <w:tc>
          <w:tcPr>
            <w:tcW w:w="2768" w:type="dxa"/>
            <w:tcBorders>
              <w:top w:val="nil"/>
              <w:left w:val="nil"/>
              <w:bottom w:val="single" w:sz="4" w:space="0" w:color="auto"/>
              <w:right w:val="single" w:sz="4" w:space="0" w:color="auto"/>
            </w:tcBorders>
            <w:shd w:val="clear" w:color="000000" w:fill="FFFFFF"/>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панель/</w:t>
            </w:r>
            <w:r w:rsidRPr="006F5839">
              <w:rPr>
                <w:rFonts w:ascii="Times New Roman" w:eastAsia="Times New Roman" w:hAnsi="Times New Roman"/>
                <w:sz w:val="24"/>
                <w:szCs w:val="24"/>
              </w:rPr>
              <w:t>блок</w:t>
            </w:r>
          </w:p>
        </w:tc>
      </w:tr>
      <w:tr w:rsidR="00A65F3C" w:rsidRPr="006F5839" w:rsidTr="00E53FB9">
        <w:trPr>
          <w:trHeight w:val="315"/>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7</w:t>
            </w:r>
          </w:p>
        </w:tc>
        <w:tc>
          <w:tcPr>
            <w:tcW w:w="2188" w:type="dxa"/>
            <w:tcBorders>
              <w:top w:val="nil"/>
              <w:left w:val="nil"/>
              <w:bottom w:val="single" w:sz="4" w:space="0" w:color="auto"/>
              <w:right w:val="single" w:sz="4" w:space="0" w:color="auto"/>
            </w:tcBorders>
            <w:shd w:val="clear" w:color="000000" w:fill="FFFFFF"/>
            <w:vAlign w:val="bottom"/>
            <w:hideMark/>
          </w:tcPr>
          <w:p w:rsidR="00A65F3C" w:rsidRPr="006F5839" w:rsidRDefault="00A65F3C" w:rsidP="00E53FB9">
            <w:pPr>
              <w:spacing w:after="0" w:line="240" w:lineRule="auto"/>
              <w:rPr>
                <w:rFonts w:ascii="Times New Roman" w:eastAsia="Times New Roman" w:hAnsi="Times New Roman"/>
                <w:sz w:val="24"/>
                <w:szCs w:val="24"/>
              </w:rPr>
            </w:pPr>
            <w:r w:rsidRPr="006F5839">
              <w:rPr>
                <w:rFonts w:ascii="Times New Roman" w:eastAsia="Times New Roman" w:hAnsi="Times New Roman"/>
                <w:sz w:val="24"/>
                <w:szCs w:val="24"/>
              </w:rPr>
              <w:t>Переулок 3-й, -2а</w:t>
            </w:r>
          </w:p>
        </w:tc>
        <w:tc>
          <w:tcPr>
            <w:tcW w:w="1290"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1976</w:t>
            </w:r>
          </w:p>
        </w:tc>
        <w:tc>
          <w:tcPr>
            <w:tcW w:w="1321"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2</w:t>
            </w:r>
          </w:p>
        </w:tc>
        <w:tc>
          <w:tcPr>
            <w:tcW w:w="1673"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840,20</w:t>
            </w:r>
          </w:p>
        </w:tc>
        <w:tc>
          <w:tcPr>
            <w:tcW w:w="2768"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кирпич</w:t>
            </w:r>
          </w:p>
        </w:tc>
      </w:tr>
      <w:tr w:rsidR="00A65F3C" w:rsidRPr="006F5839" w:rsidTr="00E53FB9">
        <w:trPr>
          <w:trHeight w:val="285"/>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8</w:t>
            </w:r>
          </w:p>
        </w:tc>
        <w:tc>
          <w:tcPr>
            <w:tcW w:w="2188" w:type="dxa"/>
            <w:tcBorders>
              <w:top w:val="nil"/>
              <w:left w:val="nil"/>
              <w:bottom w:val="single" w:sz="4" w:space="0" w:color="auto"/>
              <w:right w:val="single" w:sz="4" w:space="0" w:color="auto"/>
            </w:tcBorders>
            <w:shd w:val="clear" w:color="000000" w:fill="FFFFFF"/>
            <w:vAlign w:val="bottom"/>
            <w:hideMark/>
          </w:tcPr>
          <w:p w:rsidR="00A65F3C" w:rsidRPr="006F5839" w:rsidRDefault="00A65F3C" w:rsidP="00E53FB9">
            <w:pPr>
              <w:spacing w:after="0" w:line="240" w:lineRule="auto"/>
              <w:rPr>
                <w:rFonts w:ascii="Times New Roman" w:eastAsia="Times New Roman" w:hAnsi="Times New Roman"/>
                <w:sz w:val="24"/>
                <w:szCs w:val="24"/>
              </w:rPr>
            </w:pPr>
            <w:r w:rsidRPr="006F5839">
              <w:rPr>
                <w:rFonts w:ascii="Times New Roman" w:eastAsia="Times New Roman" w:hAnsi="Times New Roman"/>
                <w:sz w:val="24"/>
                <w:szCs w:val="24"/>
              </w:rPr>
              <w:t>Переулок 3-й, -4</w:t>
            </w:r>
          </w:p>
        </w:tc>
        <w:tc>
          <w:tcPr>
            <w:tcW w:w="1290"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1989</w:t>
            </w:r>
          </w:p>
        </w:tc>
        <w:tc>
          <w:tcPr>
            <w:tcW w:w="1321"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2</w:t>
            </w:r>
          </w:p>
        </w:tc>
        <w:tc>
          <w:tcPr>
            <w:tcW w:w="1673"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590</w:t>
            </w:r>
            <w:r w:rsidRPr="006F5839">
              <w:rPr>
                <w:rFonts w:ascii="Times New Roman" w:eastAsia="Times New Roman" w:hAnsi="Times New Roman"/>
                <w:sz w:val="24"/>
                <w:szCs w:val="24"/>
              </w:rPr>
              <w:t>,</w:t>
            </w:r>
            <w:r>
              <w:rPr>
                <w:rFonts w:ascii="Times New Roman" w:eastAsia="Times New Roman" w:hAnsi="Times New Roman"/>
                <w:sz w:val="24"/>
                <w:szCs w:val="24"/>
              </w:rPr>
              <w:t>9</w:t>
            </w:r>
            <w:r w:rsidRPr="006F5839">
              <w:rPr>
                <w:rFonts w:ascii="Times New Roman" w:eastAsia="Times New Roman" w:hAnsi="Times New Roman"/>
                <w:sz w:val="24"/>
                <w:szCs w:val="24"/>
              </w:rPr>
              <w:t>0</w:t>
            </w:r>
          </w:p>
        </w:tc>
        <w:tc>
          <w:tcPr>
            <w:tcW w:w="2768"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кирпич</w:t>
            </w:r>
            <w:r>
              <w:rPr>
                <w:rFonts w:ascii="Times New Roman" w:eastAsia="Times New Roman" w:hAnsi="Times New Roman"/>
                <w:sz w:val="24"/>
                <w:szCs w:val="24"/>
              </w:rPr>
              <w:t>/панель</w:t>
            </w:r>
          </w:p>
        </w:tc>
      </w:tr>
      <w:tr w:rsidR="00A65F3C" w:rsidRPr="006F5839" w:rsidTr="00E53FB9">
        <w:trPr>
          <w:trHeight w:val="315"/>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9</w:t>
            </w:r>
          </w:p>
        </w:tc>
        <w:tc>
          <w:tcPr>
            <w:tcW w:w="2188" w:type="dxa"/>
            <w:tcBorders>
              <w:top w:val="nil"/>
              <w:left w:val="nil"/>
              <w:bottom w:val="single" w:sz="4" w:space="0" w:color="auto"/>
              <w:right w:val="single" w:sz="4" w:space="0" w:color="auto"/>
            </w:tcBorders>
            <w:shd w:val="clear" w:color="000000" w:fill="FFFFFF"/>
            <w:vAlign w:val="bottom"/>
            <w:hideMark/>
          </w:tcPr>
          <w:p w:rsidR="00A65F3C" w:rsidRPr="006F5839" w:rsidRDefault="00A65F3C" w:rsidP="00E53FB9">
            <w:pPr>
              <w:spacing w:after="0" w:line="240" w:lineRule="auto"/>
              <w:rPr>
                <w:rFonts w:ascii="Times New Roman" w:eastAsia="Times New Roman" w:hAnsi="Times New Roman"/>
                <w:sz w:val="24"/>
                <w:szCs w:val="24"/>
              </w:rPr>
            </w:pPr>
            <w:r w:rsidRPr="006F5839">
              <w:rPr>
                <w:rFonts w:ascii="Times New Roman" w:eastAsia="Times New Roman" w:hAnsi="Times New Roman"/>
                <w:sz w:val="24"/>
                <w:szCs w:val="24"/>
              </w:rPr>
              <w:t>Северная-26</w:t>
            </w:r>
          </w:p>
        </w:tc>
        <w:tc>
          <w:tcPr>
            <w:tcW w:w="1290"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1970</w:t>
            </w:r>
          </w:p>
        </w:tc>
        <w:tc>
          <w:tcPr>
            <w:tcW w:w="1321"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2</w:t>
            </w:r>
          </w:p>
        </w:tc>
        <w:tc>
          <w:tcPr>
            <w:tcW w:w="1673"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725,60</w:t>
            </w:r>
          </w:p>
        </w:tc>
        <w:tc>
          <w:tcPr>
            <w:tcW w:w="2768"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кирпич</w:t>
            </w:r>
          </w:p>
        </w:tc>
      </w:tr>
      <w:tr w:rsidR="00A65F3C" w:rsidRPr="006F5839" w:rsidTr="00E53FB9">
        <w:trPr>
          <w:trHeight w:val="315"/>
        </w:trPr>
        <w:tc>
          <w:tcPr>
            <w:tcW w:w="5760"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b/>
                <w:bCs/>
                <w:sz w:val="24"/>
                <w:szCs w:val="24"/>
              </w:rPr>
            </w:pPr>
            <w:r w:rsidRPr="006F5839">
              <w:rPr>
                <w:rFonts w:ascii="Times New Roman" w:eastAsia="Times New Roman" w:hAnsi="Times New Roman"/>
                <w:b/>
                <w:bCs/>
                <w:sz w:val="24"/>
                <w:szCs w:val="24"/>
              </w:rPr>
              <w:t>Итого по МКД</w:t>
            </w:r>
          </w:p>
        </w:tc>
        <w:tc>
          <w:tcPr>
            <w:tcW w:w="1673"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b/>
                <w:bCs/>
                <w:sz w:val="24"/>
                <w:szCs w:val="24"/>
              </w:rPr>
            </w:pPr>
            <w:r w:rsidRPr="006F5839">
              <w:rPr>
                <w:rFonts w:ascii="Times New Roman" w:eastAsia="Times New Roman" w:hAnsi="Times New Roman"/>
                <w:b/>
                <w:bCs/>
                <w:sz w:val="24"/>
                <w:szCs w:val="24"/>
              </w:rPr>
              <w:t>6 2</w:t>
            </w:r>
            <w:r>
              <w:rPr>
                <w:rFonts w:ascii="Times New Roman" w:eastAsia="Times New Roman" w:hAnsi="Times New Roman"/>
                <w:b/>
                <w:bCs/>
                <w:sz w:val="24"/>
                <w:szCs w:val="24"/>
              </w:rPr>
              <w:t>74</w:t>
            </w:r>
            <w:r w:rsidRPr="006F5839">
              <w:rPr>
                <w:rFonts w:ascii="Times New Roman" w:eastAsia="Times New Roman" w:hAnsi="Times New Roman"/>
                <w:b/>
                <w:bCs/>
                <w:sz w:val="24"/>
                <w:szCs w:val="24"/>
              </w:rPr>
              <w:t>,</w:t>
            </w:r>
            <w:r>
              <w:rPr>
                <w:rFonts w:ascii="Times New Roman" w:eastAsia="Times New Roman" w:hAnsi="Times New Roman"/>
                <w:b/>
                <w:bCs/>
                <w:sz w:val="24"/>
                <w:szCs w:val="24"/>
              </w:rPr>
              <w:t>5</w:t>
            </w:r>
            <w:r w:rsidRPr="006F5839">
              <w:rPr>
                <w:rFonts w:ascii="Times New Roman" w:eastAsia="Times New Roman" w:hAnsi="Times New Roman"/>
                <w:b/>
                <w:bCs/>
                <w:sz w:val="24"/>
                <w:szCs w:val="24"/>
              </w:rPr>
              <w:t>0</w:t>
            </w:r>
          </w:p>
        </w:tc>
        <w:tc>
          <w:tcPr>
            <w:tcW w:w="2768"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b/>
                <w:bCs/>
                <w:sz w:val="24"/>
                <w:szCs w:val="24"/>
              </w:rPr>
            </w:pPr>
            <w:r w:rsidRPr="006F5839">
              <w:rPr>
                <w:rFonts w:ascii="Times New Roman" w:eastAsia="Times New Roman" w:hAnsi="Times New Roman"/>
                <w:b/>
                <w:bCs/>
                <w:sz w:val="24"/>
                <w:szCs w:val="24"/>
              </w:rPr>
              <w:t> </w:t>
            </w:r>
          </w:p>
        </w:tc>
      </w:tr>
      <w:tr w:rsidR="00A65F3C" w:rsidRPr="006F5839" w:rsidTr="00E53FB9">
        <w:trPr>
          <w:trHeight w:val="315"/>
        </w:trPr>
        <w:tc>
          <w:tcPr>
            <w:tcW w:w="10201" w:type="dxa"/>
            <w:gridSpan w:val="6"/>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b/>
                <w:bCs/>
                <w:sz w:val="24"/>
                <w:szCs w:val="24"/>
              </w:rPr>
            </w:pPr>
            <w:r w:rsidRPr="006F5839">
              <w:rPr>
                <w:rFonts w:ascii="Times New Roman" w:eastAsia="Times New Roman" w:hAnsi="Times New Roman"/>
                <w:b/>
                <w:bCs/>
                <w:sz w:val="24"/>
                <w:szCs w:val="24"/>
              </w:rPr>
              <w:t>Индивидуальные жилые дома</w:t>
            </w:r>
          </w:p>
        </w:tc>
      </w:tr>
      <w:tr w:rsidR="00A65F3C" w:rsidRPr="006F5839" w:rsidTr="00E53FB9">
        <w:trPr>
          <w:trHeight w:val="315"/>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10</w:t>
            </w:r>
          </w:p>
        </w:tc>
        <w:tc>
          <w:tcPr>
            <w:tcW w:w="2188"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rPr>
                <w:rFonts w:ascii="Times New Roman" w:eastAsia="Times New Roman" w:hAnsi="Times New Roman"/>
                <w:sz w:val="24"/>
                <w:szCs w:val="24"/>
              </w:rPr>
            </w:pPr>
            <w:r w:rsidRPr="006F5839">
              <w:rPr>
                <w:rFonts w:ascii="Times New Roman" w:eastAsia="Times New Roman" w:hAnsi="Times New Roman"/>
                <w:sz w:val="24"/>
                <w:szCs w:val="24"/>
              </w:rPr>
              <w:t>Горный тупик-12</w:t>
            </w:r>
          </w:p>
        </w:tc>
        <w:tc>
          <w:tcPr>
            <w:tcW w:w="1290" w:type="dxa"/>
            <w:tcBorders>
              <w:top w:val="nil"/>
              <w:left w:val="nil"/>
              <w:bottom w:val="single" w:sz="4" w:space="0" w:color="auto"/>
              <w:right w:val="single" w:sz="4" w:space="0" w:color="auto"/>
            </w:tcBorders>
            <w:shd w:val="clear" w:color="000000" w:fill="FFFFFF"/>
            <w:noWrap/>
            <w:vAlign w:val="center"/>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1948</w:t>
            </w:r>
          </w:p>
        </w:tc>
        <w:tc>
          <w:tcPr>
            <w:tcW w:w="1321" w:type="dxa"/>
            <w:tcBorders>
              <w:top w:val="nil"/>
              <w:left w:val="nil"/>
              <w:bottom w:val="single" w:sz="4" w:space="0" w:color="auto"/>
              <w:right w:val="single" w:sz="4" w:space="0" w:color="auto"/>
            </w:tcBorders>
            <w:shd w:val="clear" w:color="000000" w:fill="FFFFFF"/>
            <w:noWrap/>
            <w:vAlign w:val="center"/>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w:t>
            </w:r>
          </w:p>
        </w:tc>
        <w:tc>
          <w:tcPr>
            <w:tcW w:w="1673"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67,90</w:t>
            </w:r>
          </w:p>
        </w:tc>
        <w:tc>
          <w:tcPr>
            <w:tcW w:w="2768"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дерево</w:t>
            </w:r>
          </w:p>
        </w:tc>
      </w:tr>
      <w:tr w:rsidR="00A65F3C" w:rsidRPr="006F5839" w:rsidTr="00E53FB9">
        <w:trPr>
          <w:trHeight w:val="315"/>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11</w:t>
            </w:r>
          </w:p>
        </w:tc>
        <w:tc>
          <w:tcPr>
            <w:tcW w:w="2188"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rPr>
                <w:rFonts w:ascii="Times New Roman" w:eastAsia="Times New Roman" w:hAnsi="Times New Roman"/>
                <w:sz w:val="24"/>
                <w:szCs w:val="24"/>
              </w:rPr>
            </w:pPr>
            <w:r w:rsidRPr="006F5839">
              <w:rPr>
                <w:rFonts w:ascii="Times New Roman" w:eastAsia="Times New Roman" w:hAnsi="Times New Roman"/>
                <w:sz w:val="24"/>
                <w:szCs w:val="24"/>
              </w:rPr>
              <w:t>Горный тупик-13</w:t>
            </w:r>
          </w:p>
        </w:tc>
        <w:tc>
          <w:tcPr>
            <w:tcW w:w="1290" w:type="dxa"/>
            <w:tcBorders>
              <w:top w:val="nil"/>
              <w:left w:val="nil"/>
              <w:bottom w:val="single" w:sz="4" w:space="0" w:color="auto"/>
              <w:right w:val="single" w:sz="4" w:space="0" w:color="auto"/>
            </w:tcBorders>
            <w:shd w:val="clear" w:color="000000" w:fill="FFFFFF"/>
            <w:noWrap/>
            <w:vAlign w:val="center"/>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до 1999г.</w:t>
            </w:r>
          </w:p>
        </w:tc>
        <w:tc>
          <w:tcPr>
            <w:tcW w:w="1321" w:type="dxa"/>
            <w:tcBorders>
              <w:top w:val="nil"/>
              <w:left w:val="nil"/>
              <w:bottom w:val="single" w:sz="4" w:space="0" w:color="auto"/>
              <w:right w:val="single" w:sz="4" w:space="0" w:color="auto"/>
            </w:tcBorders>
            <w:shd w:val="clear" w:color="000000" w:fill="FFFFFF"/>
            <w:noWrap/>
            <w:vAlign w:val="center"/>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w:t>
            </w:r>
          </w:p>
        </w:tc>
        <w:tc>
          <w:tcPr>
            <w:tcW w:w="1673"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50,30</w:t>
            </w:r>
          </w:p>
        </w:tc>
        <w:tc>
          <w:tcPr>
            <w:tcW w:w="2768"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дерево</w:t>
            </w:r>
          </w:p>
        </w:tc>
      </w:tr>
      <w:tr w:rsidR="00A65F3C" w:rsidRPr="006F5839" w:rsidTr="00E53FB9">
        <w:trPr>
          <w:trHeight w:val="315"/>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12</w:t>
            </w:r>
          </w:p>
        </w:tc>
        <w:tc>
          <w:tcPr>
            <w:tcW w:w="2188"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rPr>
                <w:rFonts w:ascii="Times New Roman" w:eastAsia="Times New Roman" w:hAnsi="Times New Roman"/>
                <w:sz w:val="24"/>
                <w:szCs w:val="24"/>
              </w:rPr>
            </w:pPr>
            <w:r w:rsidRPr="006F5839">
              <w:rPr>
                <w:rFonts w:ascii="Times New Roman" w:eastAsia="Times New Roman" w:hAnsi="Times New Roman"/>
                <w:sz w:val="24"/>
                <w:szCs w:val="24"/>
              </w:rPr>
              <w:t>Ленина-12</w:t>
            </w:r>
          </w:p>
        </w:tc>
        <w:tc>
          <w:tcPr>
            <w:tcW w:w="1290" w:type="dxa"/>
            <w:tcBorders>
              <w:top w:val="nil"/>
              <w:left w:val="nil"/>
              <w:bottom w:val="single" w:sz="4" w:space="0" w:color="auto"/>
              <w:right w:val="single" w:sz="4" w:space="0" w:color="auto"/>
            </w:tcBorders>
            <w:shd w:val="clear" w:color="000000" w:fill="FFFFFF"/>
            <w:noWrap/>
            <w:vAlign w:val="center"/>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1961</w:t>
            </w:r>
          </w:p>
        </w:tc>
        <w:tc>
          <w:tcPr>
            <w:tcW w:w="1321" w:type="dxa"/>
            <w:tcBorders>
              <w:top w:val="nil"/>
              <w:left w:val="nil"/>
              <w:bottom w:val="single" w:sz="4" w:space="0" w:color="auto"/>
              <w:right w:val="single" w:sz="4" w:space="0" w:color="auto"/>
            </w:tcBorders>
            <w:shd w:val="clear" w:color="000000" w:fill="FFFFFF"/>
            <w:noWrap/>
            <w:vAlign w:val="center"/>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w:t>
            </w:r>
          </w:p>
        </w:tc>
        <w:tc>
          <w:tcPr>
            <w:tcW w:w="1673"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44,01</w:t>
            </w:r>
          </w:p>
        </w:tc>
        <w:tc>
          <w:tcPr>
            <w:tcW w:w="2768"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панель</w:t>
            </w:r>
          </w:p>
        </w:tc>
      </w:tr>
      <w:tr w:rsidR="00A65F3C" w:rsidRPr="006F5839" w:rsidTr="00E53FB9">
        <w:trPr>
          <w:trHeight w:val="315"/>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13</w:t>
            </w:r>
          </w:p>
        </w:tc>
        <w:tc>
          <w:tcPr>
            <w:tcW w:w="2188"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rPr>
                <w:rFonts w:ascii="Times New Roman" w:eastAsia="Times New Roman" w:hAnsi="Times New Roman"/>
                <w:sz w:val="24"/>
                <w:szCs w:val="24"/>
              </w:rPr>
            </w:pPr>
            <w:r w:rsidRPr="006F5839">
              <w:rPr>
                <w:rFonts w:ascii="Times New Roman" w:eastAsia="Times New Roman" w:hAnsi="Times New Roman"/>
                <w:sz w:val="24"/>
                <w:szCs w:val="24"/>
              </w:rPr>
              <w:t>Ленина-16</w:t>
            </w:r>
          </w:p>
        </w:tc>
        <w:tc>
          <w:tcPr>
            <w:tcW w:w="1290" w:type="dxa"/>
            <w:tcBorders>
              <w:top w:val="nil"/>
              <w:left w:val="nil"/>
              <w:bottom w:val="single" w:sz="4" w:space="0" w:color="auto"/>
              <w:right w:val="single" w:sz="4" w:space="0" w:color="auto"/>
            </w:tcBorders>
            <w:shd w:val="clear" w:color="000000" w:fill="FFFFFF"/>
            <w:noWrap/>
            <w:vAlign w:val="center"/>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до 1999г.</w:t>
            </w:r>
          </w:p>
        </w:tc>
        <w:tc>
          <w:tcPr>
            <w:tcW w:w="1321" w:type="dxa"/>
            <w:tcBorders>
              <w:top w:val="nil"/>
              <w:left w:val="nil"/>
              <w:bottom w:val="single" w:sz="4" w:space="0" w:color="auto"/>
              <w:right w:val="single" w:sz="4" w:space="0" w:color="auto"/>
            </w:tcBorders>
            <w:shd w:val="clear" w:color="000000" w:fill="FFFFFF"/>
            <w:noWrap/>
            <w:vAlign w:val="center"/>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w:t>
            </w:r>
          </w:p>
        </w:tc>
        <w:tc>
          <w:tcPr>
            <w:tcW w:w="1673"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27,70</w:t>
            </w:r>
          </w:p>
        </w:tc>
        <w:tc>
          <w:tcPr>
            <w:tcW w:w="2768"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дерево</w:t>
            </w:r>
          </w:p>
        </w:tc>
      </w:tr>
      <w:tr w:rsidR="00A65F3C" w:rsidRPr="006F5839" w:rsidTr="00E53FB9">
        <w:trPr>
          <w:trHeight w:val="315"/>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14</w:t>
            </w:r>
          </w:p>
        </w:tc>
        <w:tc>
          <w:tcPr>
            <w:tcW w:w="2188"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rPr>
                <w:rFonts w:ascii="Times New Roman" w:eastAsia="Times New Roman" w:hAnsi="Times New Roman"/>
                <w:sz w:val="24"/>
                <w:szCs w:val="24"/>
              </w:rPr>
            </w:pPr>
            <w:r w:rsidRPr="006F5839">
              <w:rPr>
                <w:rFonts w:ascii="Times New Roman" w:eastAsia="Times New Roman" w:hAnsi="Times New Roman"/>
                <w:sz w:val="24"/>
                <w:szCs w:val="24"/>
              </w:rPr>
              <w:t>Ленина-6</w:t>
            </w:r>
          </w:p>
        </w:tc>
        <w:tc>
          <w:tcPr>
            <w:tcW w:w="1290" w:type="dxa"/>
            <w:tcBorders>
              <w:top w:val="nil"/>
              <w:left w:val="nil"/>
              <w:bottom w:val="single" w:sz="4" w:space="0" w:color="auto"/>
              <w:right w:val="single" w:sz="4" w:space="0" w:color="auto"/>
            </w:tcBorders>
            <w:shd w:val="clear" w:color="000000" w:fill="FFFFFF"/>
            <w:noWrap/>
            <w:vAlign w:val="center"/>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1956</w:t>
            </w:r>
          </w:p>
        </w:tc>
        <w:tc>
          <w:tcPr>
            <w:tcW w:w="1321" w:type="dxa"/>
            <w:tcBorders>
              <w:top w:val="nil"/>
              <w:left w:val="nil"/>
              <w:bottom w:val="single" w:sz="4" w:space="0" w:color="auto"/>
              <w:right w:val="single" w:sz="4" w:space="0" w:color="auto"/>
            </w:tcBorders>
            <w:shd w:val="clear" w:color="000000" w:fill="FFFFFF"/>
            <w:noWrap/>
            <w:vAlign w:val="center"/>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w:t>
            </w:r>
          </w:p>
        </w:tc>
        <w:tc>
          <w:tcPr>
            <w:tcW w:w="1673"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49,50</w:t>
            </w:r>
          </w:p>
        </w:tc>
        <w:tc>
          <w:tcPr>
            <w:tcW w:w="2768"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дерево</w:t>
            </w:r>
          </w:p>
        </w:tc>
      </w:tr>
      <w:tr w:rsidR="00A65F3C" w:rsidRPr="006F5839" w:rsidTr="00E53FB9">
        <w:trPr>
          <w:trHeight w:val="315"/>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15</w:t>
            </w:r>
          </w:p>
        </w:tc>
        <w:tc>
          <w:tcPr>
            <w:tcW w:w="2188"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rPr>
                <w:rFonts w:ascii="Times New Roman" w:eastAsia="Times New Roman" w:hAnsi="Times New Roman"/>
                <w:sz w:val="24"/>
                <w:szCs w:val="24"/>
              </w:rPr>
            </w:pPr>
            <w:r w:rsidRPr="006F5839">
              <w:rPr>
                <w:rFonts w:ascii="Times New Roman" w:eastAsia="Times New Roman" w:hAnsi="Times New Roman"/>
                <w:sz w:val="24"/>
                <w:szCs w:val="24"/>
              </w:rPr>
              <w:t>Северная-26а</w:t>
            </w:r>
          </w:p>
        </w:tc>
        <w:tc>
          <w:tcPr>
            <w:tcW w:w="1290" w:type="dxa"/>
            <w:tcBorders>
              <w:top w:val="nil"/>
              <w:left w:val="nil"/>
              <w:bottom w:val="single" w:sz="4" w:space="0" w:color="auto"/>
              <w:right w:val="single" w:sz="4" w:space="0" w:color="auto"/>
            </w:tcBorders>
            <w:shd w:val="clear" w:color="000000" w:fill="FFFFFF"/>
            <w:noWrap/>
            <w:vAlign w:val="center"/>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до 1999г.</w:t>
            </w:r>
          </w:p>
        </w:tc>
        <w:tc>
          <w:tcPr>
            <w:tcW w:w="1321" w:type="dxa"/>
            <w:tcBorders>
              <w:top w:val="nil"/>
              <w:left w:val="nil"/>
              <w:bottom w:val="single" w:sz="4" w:space="0" w:color="auto"/>
              <w:right w:val="single" w:sz="4" w:space="0" w:color="auto"/>
            </w:tcBorders>
            <w:shd w:val="clear" w:color="000000" w:fill="FFFFFF"/>
            <w:noWrap/>
            <w:vAlign w:val="center"/>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w:t>
            </w:r>
          </w:p>
        </w:tc>
        <w:tc>
          <w:tcPr>
            <w:tcW w:w="1673"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30,40</w:t>
            </w:r>
          </w:p>
        </w:tc>
        <w:tc>
          <w:tcPr>
            <w:tcW w:w="2768"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кирпич</w:t>
            </w:r>
          </w:p>
        </w:tc>
      </w:tr>
      <w:tr w:rsidR="00A65F3C" w:rsidRPr="006F5839" w:rsidTr="00E53FB9">
        <w:trPr>
          <w:trHeight w:val="315"/>
        </w:trPr>
        <w:tc>
          <w:tcPr>
            <w:tcW w:w="5760"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b/>
                <w:bCs/>
                <w:sz w:val="24"/>
                <w:szCs w:val="24"/>
              </w:rPr>
            </w:pPr>
            <w:r w:rsidRPr="006F5839">
              <w:rPr>
                <w:rFonts w:ascii="Times New Roman" w:eastAsia="Times New Roman" w:hAnsi="Times New Roman"/>
                <w:b/>
                <w:bCs/>
                <w:sz w:val="24"/>
                <w:szCs w:val="24"/>
              </w:rPr>
              <w:t>Итого по индивидуальным жилым домам</w:t>
            </w:r>
          </w:p>
        </w:tc>
        <w:tc>
          <w:tcPr>
            <w:tcW w:w="1673"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b/>
                <w:bCs/>
                <w:sz w:val="24"/>
                <w:szCs w:val="24"/>
              </w:rPr>
            </w:pPr>
            <w:r w:rsidRPr="006F5839">
              <w:rPr>
                <w:rFonts w:ascii="Times New Roman" w:eastAsia="Times New Roman" w:hAnsi="Times New Roman"/>
                <w:b/>
                <w:bCs/>
                <w:sz w:val="24"/>
                <w:szCs w:val="24"/>
              </w:rPr>
              <w:t>269,81</w:t>
            </w:r>
          </w:p>
        </w:tc>
        <w:tc>
          <w:tcPr>
            <w:tcW w:w="2768"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b/>
                <w:bCs/>
                <w:sz w:val="24"/>
                <w:szCs w:val="24"/>
              </w:rPr>
            </w:pPr>
            <w:r w:rsidRPr="006F5839">
              <w:rPr>
                <w:rFonts w:ascii="Times New Roman" w:eastAsia="Times New Roman" w:hAnsi="Times New Roman"/>
                <w:b/>
                <w:bCs/>
                <w:sz w:val="24"/>
                <w:szCs w:val="24"/>
              </w:rPr>
              <w:t> </w:t>
            </w:r>
          </w:p>
        </w:tc>
      </w:tr>
      <w:tr w:rsidR="00A65F3C" w:rsidRPr="006F5839" w:rsidTr="00E53FB9">
        <w:trPr>
          <w:trHeight w:val="315"/>
        </w:trPr>
        <w:tc>
          <w:tcPr>
            <w:tcW w:w="5760"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b/>
                <w:bCs/>
                <w:sz w:val="24"/>
                <w:szCs w:val="24"/>
              </w:rPr>
            </w:pPr>
            <w:r w:rsidRPr="006F5839">
              <w:rPr>
                <w:rFonts w:ascii="Times New Roman" w:eastAsia="Times New Roman" w:hAnsi="Times New Roman"/>
                <w:b/>
                <w:bCs/>
                <w:sz w:val="24"/>
                <w:szCs w:val="24"/>
              </w:rPr>
              <w:t>Итого по отапливаемой площади</w:t>
            </w:r>
          </w:p>
        </w:tc>
        <w:tc>
          <w:tcPr>
            <w:tcW w:w="1673"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b/>
                <w:bCs/>
                <w:sz w:val="24"/>
                <w:szCs w:val="24"/>
              </w:rPr>
            </w:pPr>
            <w:r w:rsidRPr="006F5839">
              <w:rPr>
                <w:rFonts w:ascii="Times New Roman" w:eastAsia="Times New Roman" w:hAnsi="Times New Roman"/>
                <w:b/>
                <w:bCs/>
                <w:sz w:val="24"/>
                <w:szCs w:val="24"/>
              </w:rPr>
              <w:t>6 5</w:t>
            </w:r>
            <w:r>
              <w:rPr>
                <w:rFonts w:ascii="Times New Roman" w:eastAsia="Times New Roman" w:hAnsi="Times New Roman"/>
                <w:b/>
                <w:bCs/>
                <w:sz w:val="24"/>
                <w:szCs w:val="24"/>
              </w:rPr>
              <w:t>44</w:t>
            </w:r>
            <w:r w:rsidRPr="006F5839">
              <w:rPr>
                <w:rFonts w:ascii="Times New Roman" w:eastAsia="Times New Roman" w:hAnsi="Times New Roman"/>
                <w:b/>
                <w:bCs/>
                <w:sz w:val="24"/>
                <w:szCs w:val="24"/>
              </w:rPr>
              <w:t>,</w:t>
            </w:r>
            <w:r>
              <w:rPr>
                <w:rFonts w:ascii="Times New Roman" w:eastAsia="Times New Roman" w:hAnsi="Times New Roman"/>
                <w:b/>
                <w:bCs/>
                <w:sz w:val="24"/>
                <w:szCs w:val="24"/>
              </w:rPr>
              <w:t>3</w:t>
            </w:r>
            <w:r w:rsidRPr="006F5839">
              <w:rPr>
                <w:rFonts w:ascii="Times New Roman" w:eastAsia="Times New Roman" w:hAnsi="Times New Roman"/>
                <w:b/>
                <w:bCs/>
                <w:sz w:val="24"/>
                <w:szCs w:val="24"/>
              </w:rPr>
              <w:t>1</w:t>
            </w:r>
          </w:p>
        </w:tc>
        <w:tc>
          <w:tcPr>
            <w:tcW w:w="2768" w:type="dxa"/>
            <w:tcBorders>
              <w:top w:val="nil"/>
              <w:left w:val="nil"/>
              <w:bottom w:val="single" w:sz="4" w:space="0" w:color="auto"/>
              <w:right w:val="single" w:sz="4" w:space="0" w:color="auto"/>
            </w:tcBorders>
            <w:shd w:val="clear" w:color="000000" w:fill="FFFFFF"/>
            <w:noWrap/>
            <w:vAlign w:val="bottom"/>
            <w:hideMark/>
          </w:tcPr>
          <w:p w:rsidR="00A65F3C" w:rsidRPr="006F5839" w:rsidRDefault="00A65F3C" w:rsidP="00E53FB9">
            <w:pPr>
              <w:spacing w:after="0" w:line="240" w:lineRule="auto"/>
              <w:jc w:val="center"/>
              <w:rPr>
                <w:rFonts w:ascii="Times New Roman" w:eastAsia="Times New Roman" w:hAnsi="Times New Roman"/>
                <w:b/>
                <w:bCs/>
                <w:sz w:val="24"/>
                <w:szCs w:val="24"/>
              </w:rPr>
            </w:pPr>
            <w:r w:rsidRPr="006F5839">
              <w:rPr>
                <w:rFonts w:ascii="Times New Roman" w:eastAsia="Times New Roman" w:hAnsi="Times New Roman"/>
                <w:b/>
                <w:bCs/>
                <w:sz w:val="24"/>
                <w:szCs w:val="24"/>
              </w:rPr>
              <w:t> </w:t>
            </w:r>
          </w:p>
        </w:tc>
      </w:tr>
    </w:tbl>
    <w:p w:rsidR="00A65F3C" w:rsidRPr="005009E4" w:rsidRDefault="00A65F3C" w:rsidP="00A65F3C">
      <w:pPr>
        <w:pStyle w:val="a5"/>
        <w:ind w:firstLine="708"/>
        <w:jc w:val="both"/>
        <w:rPr>
          <w:rFonts w:ascii="Times New Roman" w:hAnsi="Times New Roman"/>
          <w:sz w:val="28"/>
          <w:szCs w:val="28"/>
        </w:rPr>
      </w:pPr>
      <w:r w:rsidRPr="005009E4">
        <w:rPr>
          <w:rFonts w:ascii="Times New Roman" w:hAnsi="Times New Roman"/>
          <w:sz w:val="28"/>
          <w:szCs w:val="28"/>
        </w:rPr>
        <w:t>В АО «Челябкоммунэнерго не поступали заявки на подключение (технологическое присоединение) к тепловым сетям, следовательно, прирост отапливаемой площади в период до 2021 года не планируется.</w:t>
      </w:r>
    </w:p>
    <w:p w:rsidR="00D532A2" w:rsidRPr="00D532A2" w:rsidRDefault="00D532A2" w:rsidP="00FB59CC">
      <w:pPr>
        <w:pStyle w:val="a5"/>
        <w:ind w:firstLine="709"/>
        <w:jc w:val="both"/>
        <w:rPr>
          <w:rFonts w:ascii="Times New Roman" w:hAnsi="Times New Roman"/>
          <w:sz w:val="28"/>
          <w:szCs w:val="28"/>
          <w:lang w:eastAsia="ru-RU"/>
        </w:rPr>
      </w:pPr>
      <w:r w:rsidRPr="00D532A2">
        <w:rPr>
          <w:rFonts w:ascii="Times New Roman" w:hAnsi="Times New Roman"/>
          <w:sz w:val="28"/>
          <w:szCs w:val="28"/>
          <w:lang w:eastAsia="ru-RU"/>
        </w:rPr>
        <w:t>В качестве ЕТО в зоне № 3 Еткульского сельского поселения выбрано ООО «Центр» в границе зоны № 3 деятельности системы теплоснабжения потребителей тепловой энергии находятся следующие объекты по следующим улицам:</w:t>
      </w:r>
    </w:p>
    <w:p w:rsidR="00D532A2" w:rsidRPr="00D532A2" w:rsidRDefault="00D532A2" w:rsidP="00622CFC">
      <w:pPr>
        <w:pStyle w:val="a5"/>
        <w:jc w:val="both"/>
        <w:rPr>
          <w:rFonts w:ascii="Times New Roman" w:hAnsi="Times New Roman"/>
          <w:sz w:val="28"/>
          <w:szCs w:val="28"/>
          <w:lang w:eastAsia="ru-RU"/>
        </w:rPr>
      </w:pPr>
      <w:r w:rsidRPr="00D532A2">
        <w:rPr>
          <w:rFonts w:ascii="Times New Roman" w:hAnsi="Times New Roman"/>
          <w:sz w:val="28"/>
          <w:szCs w:val="28"/>
          <w:lang w:eastAsia="ru-RU"/>
        </w:rPr>
        <w:t>ул.</w:t>
      </w:r>
      <w:r w:rsidR="00FB59CC">
        <w:rPr>
          <w:rFonts w:ascii="Times New Roman" w:hAnsi="Times New Roman"/>
          <w:sz w:val="28"/>
          <w:szCs w:val="28"/>
          <w:lang w:eastAsia="ru-RU"/>
        </w:rPr>
        <w:t xml:space="preserve"> </w:t>
      </w:r>
      <w:r w:rsidRPr="00D532A2">
        <w:rPr>
          <w:rFonts w:ascii="Times New Roman" w:hAnsi="Times New Roman"/>
          <w:sz w:val="28"/>
          <w:szCs w:val="28"/>
          <w:lang w:eastAsia="ru-RU"/>
        </w:rPr>
        <w:t>Октябрьская,</w:t>
      </w:r>
      <w:r w:rsidR="007530DF">
        <w:rPr>
          <w:rFonts w:ascii="Times New Roman" w:hAnsi="Times New Roman"/>
          <w:sz w:val="28"/>
          <w:szCs w:val="28"/>
          <w:lang w:eastAsia="ru-RU"/>
        </w:rPr>
        <w:t xml:space="preserve"> </w:t>
      </w:r>
      <w:r w:rsidRPr="00D532A2">
        <w:rPr>
          <w:rFonts w:ascii="Times New Roman" w:hAnsi="Times New Roman"/>
          <w:sz w:val="28"/>
          <w:szCs w:val="28"/>
          <w:lang w:eastAsia="ru-RU"/>
        </w:rPr>
        <w:t>20</w:t>
      </w:r>
      <w:r w:rsidR="004571C0">
        <w:rPr>
          <w:rFonts w:ascii="Times New Roman" w:hAnsi="Times New Roman"/>
          <w:sz w:val="28"/>
          <w:szCs w:val="28"/>
          <w:lang w:eastAsia="ru-RU"/>
        </w:rPr>
        <w:t>.</w:t>
      </w:r>
    </w:p>
    <w:p w:rsidR="00136EB0" w:rsidRDefault="00136EB0" w:rsidP="00EE60A9">
      <w:pPr>
        <w:pStyle w:val="a5"/>
        <w:jc w:val="both"/>
        <w:rPr>
          <w:rFonts w:ascii="Times New Roman" w:hAnsi="Times New Roman"/>
          <w:b/>
          <w:sz w:val="28"/>
          <w:szCs w:val="28"/>
        </w:rPr>
      </w:pPr>
      <w:bookmarkStart w:id="190" w:name="_Toc523494464"/>
      <w:bookmarkStart w:id="191" w:name="_Toc532982866"/>
      <w:bookmarkStart w:id="192" w:name="_Toc5693566"/>
    </w:p>
    <w:p w:rsidR="00AA4163" w:rsidRPr="009F1491" w:rsidRDefault="00AA4163" w:rsidP="00EE60A9">
      <w:pPr>
        <w:pStyle w:val="a5"/>
        <w:jc w:val="both"/>
        <w:rPr>
          <w:rFonts w:ascii="Times New Roman" w:hAnsi="Times New Roman"/>
          <w:b/>
          <w:sz w:val="28"/>
          <w:szCs w:val="28"/>
        </w:rPr>
      </w:pPr>
      <w:r w:rsidRPr="009F1491">
        <w:rPr>
          <w:rFonts w:ascii="Times New Roman" w:hAnsi="Times New Roman"/>
          <w:b/>
          <w:sz w:val="28"/>
          <w:szCs w:val="28"/>
        </w:rPr>
        <w:t>в) основания, в том числе критерии, в соответствии с которыми теплоснабжающей организации присвоен статус единой теплоснабжающей организаци</w:t>
      </w:r>
      <w:bookmarkEnd w:id="190"/>
      <w:bookmarkEnd w:id="191"/>
      <w:r w:rsidRPr="009F1491">
        <w:rPr>
          <w:rFonts w:ascii="Times New Roman" w:hAnsi="Times New Roman"/>
          <w:b/>
          <w:sz w:val="28"/>
          <w:szCs w:val="28"/>
        </w:rPr>
        <w:t>и</w:t>
      </w:r>
      <w:bookmarkEnd w:id="192"/>
    </w:p>
    <w:p w:rsidR="00F10EA8" w:rsidRPr="00F10EA8" w:rsidRDefault="00AA4163" w:rsidP="00622CFC">
      <w:pPr>
        <w:pStyle w:val="a5"/>
        <w:ind w:firstLine="708"/>
        <w:jc w:val="both"/>
        <w:rPr>
          <w:rFonts w:ascii="Times New Roman" w:hAnsi="Times New Roman"/>
          <w:sz w:val="28"/>
          <w:szCs w:val="28"/>
        </w:rPr>
      </w:pPr>
      <w:r w:rsidRPr="009F1491">
        <w:rPr>
          <w:rFonts w:ascii="Times New Roman" w:hAnsi="Times New Roman"/>
          <w:sz w:val="28"/>
          <w:szCs w:val="28"/>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w:t>
      </w:r>
      <w:r w:rsidR="00F10EA8">
        <w:rPr>
          <w:rFonts w:ascii="Times New Roman" w:hAnsi="Times New Roman"/>
          <w:sz w:val="28"/>
          <w:szCs w:val="28"/>
        </w:rPr>
        <w:t>тельства Российской Федерации».</w:t>
      </w:r>
    </w:p>
    <w:p w:rsidR="00AA4163" w:rsidRPr="009F1491" w:rsidRDefault="00AA4163" w:rsidP="00622CFC">
      <w:pPr>
        <w:spacing w:after="0" w:line="240" w:lineRule="auto"/>
        <w:ind w:firstLine="708"/>
        <w:jc w:val="both"/>
        <w:rPr>
          <w:rFonts w:ascii="Times New Roman" w:hAnsi="Times New Roman"/>
          <w:sz w:val="28"/>
          <w:szCs w:val="28"/>
        </w:rPr>
      </w:pPr>
      <w:bookmarkStart w:id="193" w:name="XA00M742MU"/>
      <w:bookmarkStart w:id="194" w:name="ZAP22CS3CM"/>
      <w:bookmarkStart w:id="195" w:name="bssPhr108"/>
      <w:bookmarkStart w:id="196" w:name="ZAP2KDA3HS"/>
      <w:bookmarkStart w:id="197" w:name="_Toc523494458"/>
      <w:bookmarkStart w:id="198" w:name="_Toc532982860"/>
      <w:bookmarkEnd w:id="193"/>
      <w:bookmarkEnd w:id="194"/>
      <w:bookmarkEnd w:id="195"/>
      <w:bookmarkEnd w:id="196"/>
      <w:r w:rsidRPr="009F1491">
        <w:rPr>
          <w:rFonts w:ascii="Times New Roman" w:hAnsi="Times New Roman"/>
          <w:sz w:val="28"/>
          <w:szCs w:val="28"/>
        </w:rPr>
        <w:t xml:space="preserve">Статус единой теплоснабжающей организации присваивается теплоснабжающей и (или) теплосетевой организации постановлением </w:t>
      </w:r>
      <w:r w:rsidRPr="009F1491">
        <w:rPr>
          <w:rFonts w:ascii="Times New Roman" w:hAnsi="Times New Roman"/>
          <w:color w:val="00B050"/>
          <w:sz w:val="28"/>
          <w:szCs w:val="28"/>
        </w:rPr>
        <w:t xml:space="preserve"> </w:t>
      </w:r>
      <w:r w:rsidRPr="009F1491">
        <w:rPr>
          <w:rFonts w:ascii="Times New Roman" w:hAnsi="Times New Roman"/>
          <w:sz w:val="28"/>
          <w:szCs w:val="28"/>
        </w:rPr>
        <w:t xml:space="preserve">администрации  </w:t>
      </w:r>
      <w:r w:rsidR="00D532A2">
        <w:rPr>
          <w:rFonts w:ascii="Times New Roman" w:hAnsi="Times New Roman"/>
          <w:sz w:val="28"/>
          <w:szCs w:val="28"/>
        </w:rPr>
        <w:t xml:space="preserve">Еткульского </w:t>
      </w:r>
      <w:r w:rsidRPr="009F1491">
        <w:rPr>
          <w:rFonts w:ascii="Times New Roman" w:hAnsi="Times New Roman"/>
          <w:sz w:val="28"/>
          <w:szCs w:val="28"/>
        </w:rPr>
        <w:t>сельского поселения</w:t>
      </w:r>
      <w:r w:rsidRPr="009F1491">
        <w:rPr>
          <w:rFonts w:ascii="Times New Roman" w:hAnsi="Times New Roman"/>
          <w:color w:val="00B050"/>
          <w:sz w:val="28"/>
          <w:szCs w:val="28"/>
        </w:rPr>
        <w:t xml:space="preserve"> </w:t>
      </w:r>
      <w:r w:rsidRPr="009F1491">
        <w:rPr>
          <w:rFonts w:ascii="Times New Roman" w:hAnsi="Times New Roman"/>
          <w:sz w:val="28"/>
          <w:szCs w:val="28"/>
        </w:rPr>
        <w:t>- в отношении сельских поселений, расположенных на территории соответствующего муниципального района, если иное не установлено законом субъекта Российской Федерации.</w:t>
      </w:r>
    </w:p>
    <w:p w:rsidR="00AA4163" w:rsidRPr="009F1491" w:rsidRDefault="00AA4163" w:rsidP="00622CFC">
      <w:pPr>
        <w:spacing w:after="0" w:line="240" w:lineRule="auto"/>
        <w:ind w:firstLine="708"/>
        <w:jc w:val="both"/>
        <w:rPr>
          <w:rFonts w:ascii="Times New Roman" w:hAnsi="Times New Roman"/>
          <w:sz w:val="28"/>
          <w:szCs w:val="28"/>
        </w:rPr>
      </w:pPr>
      <w:r w:rsidRPr="009F1491">
        <w:rPr>
          <w:rFonts w:ascii="Times New Roman" w:hAnsi="Times New Roman"/>
          <w:sz w:val="28"/>
          <w:szCs w:val="28"/>
        </w:rPr>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AA4163" w:rsidRPr="009F1491" w:rsidRDefault="00AA4163" w:rsidP="00FB59CC">
      <w:pPr>
        <w:spacing w:after="0" w:line="240" w:lineRule="auto"/>
        <w:ind w:firstLine="708"/>
        <w:jc w:val="both"/>
        <w:rPr>
          <w:rFonts w:ascii="Times New Roman" w:hAnsi="Times New Roman"/>
          <w:sz w:val="28"/>
          <w:szCs w:val="28"/>
        </w:rPr>
      </w:pPr>
      <w:r w:rsidRPr="009F1491">
        <w:rPr>
          <w:rFonts w:ascii="Times New Roman" w:hAnsi="Times New Roman"/>
          <w:sz w:val="28"/>
          <w:szCs w:val="28"/>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FB59CC" w:rsidRDefault="00AA4163" w:rsidP="00FB59CC">
      <w:pPr>
        <w:spacing w:after="0" w:line="240" w:lineRule="auto"/>
        <w:ind w:left="57" w:firstLine="651"/>
        <w:jc w:val="both"/>
        <w:rPr>
          <w:rFonts w:ascii="Times New Roman" w:hAnsi="Times New Roman"/>
          <w:sz w:val="28"/>
          <w:szCs w:val="28"/>
        </w:rPr>
      </w:pPr>
      <w:r w:rsidRPr="009F1491">
        <w:rPr>
          <w:rFonts w:ascii="Times New Roman" w:hAnsi="Times New Roman"/>
          <w:sz w:val="28"/>
          <w:szCs w:val="28"/>
        </w:rP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rsidR="00AA4163" w:rsidRPr="009F1491" w:rsidRDefault="00AA4163" w:rsidP="00FB59CC">
      <w:pPr>
        <w:spacing w:after="0" w:line="240" w:lineRule="auto"/>
        <w:ind w:left="57" w:firstLine="651"/>
        <w:jc w:val="both"/>
        <w:rPr>
          <w:rFonts w:ascii="Times New Roman" w:hAnsi="Times New Roman"/>
          <w:sz w:val="28"/>
          <w:szCs w:val="28"/>
        </w:rPr>
      </w:pPr>
      <w:r w:rsidRPr="009F1491">
        <w:rPr>
          <w:rFonts w:ascii="Times New Roman" w:hAnsi="Times New Roman"/>
          <w:sz w:val="28"/>
          <w:szCs w:val="28"/>
        </w:rPr>
        <w:t xml:space="preserve">В случае если на территории поселения, городского округа существуют несколько систем теплоснабжения, уполномоченные органы вправе: </w:t>
      </w:r>
    </w:p>
    <w:p w:rsidR="00AA4163" w:rsidRPr="009F1491" w:rsidRDefault="00FB59CC" w:rsidP="00FB59CC">
      <w:pPr>
        <w:tabs>
          <w:tab w:val="left" w:pos="851"/>
        </w:tabs>
        <w:spacing w:after="0" w:line="240" w:lineRule="auto"/>
        <w:jc w:val="both"/>
        <w:rPr>
          <w:rFonts w:ascii="Times New Roman" w:hAnsi="Times New Roman"/>
          <w:sz w:val="28"/>
          <w:szCs w:val="28"/>
        </w:rPr>
      </w:pPr>
      <w:r>
        <w:rPr>
          <w:rFonts w:ascii="Times New Roman" w:hAnsi="Times New Roman"/>
          <w:sz w:val="28"/>
          <w:szCs w:val="28"/>
        </w:rPr>
        <w:t xml:space="preserve">- </w:t>
      </w:r>
      <w:r w:rsidR="00AA4163" w:rsidRPr="009F1491">
        <w:rPr>
          <w:rFonts w:ascii="Times New Roman" w:hAnsi="Times New Roman"/>
          <w:sz w:val="28"/>
          <w:szCs w:val="28"/>
        </w:rPr>
        <w:t>определить единую теплоснабжающую организацию (организации) в каждой из систем теплоснабжения, расположенных в границах поселения;</w:t>
      </w:r>
    </w:p>
    <w:p w:rsidR="00643CAD" w:rsidRPr="009F1491" w:rsidRDefault="00F10EA8" w:rsidP="00622CFC">
      <w:pPr>
        <w:spacing w:after="0" w:line="240" w:lineRule="auto"/>
        <w:ind w:left="57"/>
        <w:rPr>
          <w:rFonts w:ascii="Times New Roman" w:hAnsi="Times New Roman"/>
          <w:sz w:val="28"/>
          <w:szCs w:val="28"/>
        </w:rPr>
      </w:pPr>
      <w:r>
        <w:rPr>
          <w:rFonts w:ascii="Times New Roman" w:hAnsi="Times New Roman"/>
          <w:sz w:val="28"/>
          <w:szCs w:val="28"/>
        </w:rPr>
        <w:t xml:space="preserve">- </w:t>
      </w:r>
      <w:r w:rsidR="00AA4163" w:rsidRPr="009F1491">
        <w:rPr>
          <w:rFonts w:ascii="Times New Roman" w:hAnsi="Times New Roman"/>
          <w:sz w:val="28"/>
          <w:szCs w:val="28"/>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w:t>
      </w:r>
      <w:r w:rsidR="00AA4163" w:rsidRPr="009F1491">
        <w:rPr>
          <w:rFonts w:ascii="Times New Roman" w:hAnsi="Times New Roman"/>
          <w:sz w:val="28"/>
          <w:szCs w:val="28"/>
        </w:rPr>
        <w:lastRenderedPageBreak/>
        <w:t>законном основании источниками</w:t>
      </w:r>
      <w:bookmarkEnd w:id="197"/>
      <w:bookmarkEnd w:id="198"/>
      <w:r>
        <w:rPr>
          <w:rFonts w:ascii="Times New Roman" w:hAnsi="Times New Roman"/>
          <w:sz w:val="28"/>
          <w:szCs w:val="28"/>
        </w:rPr>
        <w:t xml:space="preserve"> </w:t>
      </w:r>
      <w:r w:rsidR="00643CAD" w:rsidRPr="009F1491">
        <w:rPr>
          <w:rFonts w:ascii="Times New Roman" w:hAnsi="Times New Roman"/>
          <w:sz w:val="28"/>
          <w:szCs w:val="28"/>
        </w:rPr>
        <w:t xml:space="preserve">тепловой энергии и (или) тепловыми сетями в каждой из систем теплоснабжения, входящей в зону её деятельности. </w:t>
      </w:r>
    </w:p>
    <w:p w:rsidR="00643CAD" w:rsidRPr="009F1491" w:rsidRDefault="00643CAD" w:rsidP="00FB59CC">
      <w:pPr>
        <w:spacing w:after="0" w:line="240" w:lineRule="auto"/>
        <w:ind w:firstLine="709"/>
        <w:jc w:val="both"/>
        <w:rPr>
          <w:rFonts w:ascii="Times New Roman" w:hAnsi="Times New Roman"/>
          <w:sz w:val="28"/>
          <w:szCs w:val="28"/>
        </w:rPr>
      </w:pPr>
      <w:r w:rsidRPr="009F1491">
        <w:rPr>
          <w:rFonts w:ascii="Times New Roman" w:hAnsi="Times New Roman"/>
          <w:sz w:val="28"/>
          <w:szCs w:val="28"/>
        </w:rP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643CAD" w:rsidRPr="009F1491" w:rsidRDefault="00643CAD" w:rsidP="00FB59CC">
      <w:pPr>
        <w:spacing w:after="0" w:line="240" w:lineRule="auto"/>
        <w:ind w:firstLine="709"/>
        <w:jc w:val="both"/>
        <w:rPr>
          <w:rFonts w:ascii="Times New Roman" w:hAnsi="Times New Roman"/>
          <w:sz w:val="28"/>
          <w:szCs w:val="28"/>
        </w:rPr>
      </w:pPr>
      <w:r w:rsidRPr="009F1491">
        <w:rPr>
          <w:rFonts w:ascii="Times New Roman" w:hAnsi="Times New Roman"/>
          <w:sz w:val="28"/>
          <w:szCs w:val="28"/>
        </w:rP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643CAD" w:rsidRPr="009F1491" w:rsidRDefault="00643CAD" w:rsidP="00FB59CC">
      <w:pPr>
        <w:spacing w:after="0" w:line="240" w:lineRule="auto"/>
        <w:ind w:firstLine="709"/>
        <w:jc w:val="both"/>
        <w:rPr>
          <w:rFonts w:ascii="Times New Roman" w:hAnsi="Times New Roman"/>
          <w:sz w:val="28"/>
          <w:szCs w:val="28"/>
        </w:rPr>
      </w:pPr>
      <w:r w:rsidRPr="009F1491">
        <w:rPr>
          <w:rFonts w:ascii="Times New Roman" w:hAnsi="Times New Roman"/>
          <w:sz w:val="28"/>
          <w:szCs w:val="28"/>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643CAD" w:rsidRPr="009F1491" w:rsidRDefault="00643CAD" w:rsidP="00FB59CC">
      <w:pPr>
        <w:spacing w:after="0" w:line="240" w:lineRule="auto"/>
        <w:ind w:firstLine="709"/>
        <w:jc w:val="both"/>
        <w:rPr>
          <w:rFonts w:ascii="Times New Roman" w:hAnsi="Times New Roman"/>
          <w:sz w:val="28"/>
          <w:szCs w:val="28"/>
        </w:rPr>
      </w:pPr>
      <w:r w:rsidRPr="009F1491">
        <w:rPr>
          <w:rFonts w:ascii="Times New Roman" w:hAnsi="Times New Roman"/>
          <w:sz w:val="28"/>
          <w:szCs w:val="28"/>
        </w:rPr>
        <w:t xml:space="preserve">В соответствии с п. 7 Правил организации теплоснабжения в Российской Федерации критериями определения единой теплоснабжающей организации являются: </w:t>
      </w:r>
    </w:p>
    <w:p w:rsidR="00643CAD" w:rsidRPr="009F1491" w:rsidRDefault="00643CAD" w:rsidP="000D6A26">
      <w:pPr>
        <w:numPr>
          <w:ilvl w:val="0"/>
          <w:numId w:val="11"/>
        </w:numPr>
        <w:tabs>
          <w:tab w:val="left" w:pos="0"/>
        </w:tabs>
        <w:spacing w:after="0" w:line="240" w:lineRule="auto"/>
        <w:ind w:left="0" w:firstLine="709"/>
        <w:jc w:val="both"/>
        <w:rPr>
          <w:rFonts w:ascii="Times New Roman" w:hAnsi="Times New Roman"/>
          <w:sz w:val="28"/>
          <w:szCs w:val="28"/>
        </w:rPr>
      </w:pPr>
      <w:r w:rsidRPr="009F1491">
        <w:rPr>
          <w:rFonts w:ascii="Times New Roman" w:hAnsi="Times New Roman"/>
          <w:sz w:val="28"/>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643CAD" w:rsidRPr="009F1491" w:rsidRDefault="00643CAD" w:rsidP="000D6A26">
      <w:pPr>
        <w:numPr>
          <w:ilvl w:val="0"/>
          <w:numId w:val="11"/>
        </w:numPr>
        <w:tabs>
          <w:tab w:val="left" w:pos="0"/>
        </w:tabs>
        <w:spacing w:after="0" w:line="240" w:lineRule="auto"/>
        <w:ind w:left="0" w:firstLine="709"/>
        <w:jc w:val="both"/>
        <w:rPr>
          <w:rFonts w:ascii="Times New Roman" w:hAnsi="Times New Roman"/>
          <w:sz w:val="28"/>
          <w:szCs w:val="28"/>
        </w:rPr>
      </w:pPr>
      <w:r w:rsidRPr="009F1491">
        <w:rPr>
          <w:rFonts w:ascii="Times New Roman" w:hAnsi="Times New Roman"/>
          <w:sz w:val="28"/>
          <w:szCs w:val="28"/>
        </w:rPr>
        <w:t xml:space="preserve">размер собственного капитала; </w:t>
      </w:r>
    </w:p>
    <w:p w:rsidR="00643CAD" w:rsidRPr="009F1491" w:rsidRDefault="00643CAD" w:rsidP="000D6A26">
      <w:pPr>
        <w:numPr>
          <w:ilvl w:val="0"/>
          <w:numId w:val="11"/>
        </w:numPr>
        <w:tabs>
          <w:tab w:val="left" w:pos="0"/>
        </w:tabs>
        <w:spacing w:after="0" w:line="240" w:lineRule="auto"/>
        <w:ind w:left="0" w:firstLine="709"/>
        <w:jc w:val="both"/>
        <w:rPr>
          <w:rFonts w:ascii="Times New Roman" w:hAnsi="Times New Roman"/>
          <w:sz w:val="28"/>
          <w:szCs w:val="28"/>
        </w:rPr>
      </w:pPr>
      <w:r w:rsidRPr="009F1491">
        <w:rPr>
          <w:rFonts w:ascii="Times New Roman" w:hAnsi="Times New Roman"/>
          <w:sz w:val="28"/>
          <w:szCs w:val="28"/>
        </w:rPr>
        <w:t xml:space="preserve">способность в лучшей мере обеспечить надежность теплоснабжения в соответствующей системе теплоснабжения. </w:t>
      </w:r>
    </w:p>
    <w:p w:rsidR="00643CAD" w:rsidRPr="009F1491" w:rsidRDefault="00643CAD" w:rsidP="00FB59CC">
      <w:pPr>
        <w:spacing w:after="0" w:line="240" w:lineRule="auto"/>
        <w:ind w:firstLine="709"/>
        <w:jc w:val="both"/>
        <w:rPr>
          <w:rFonts w:ascii="Times New Roman" w:hAnsi="Times New Roman"/>
          <w:sz w:val="28"/>
          <w:szCs w:val="28"/>
        </w:rPr>
      </w:pPr>
      <w:r w:rsidRPr="009F1491">
        <w:rPr>
          <w:rFonts w:ascii="Times New Roman" w:hAnsi="Times New Roman"/>
          <w:sz w:val="28"/>
          <w:szCs w:val="28"/>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643CAD" w:rsidRPr="009F1491" w:rsidRDefault="00643CAD" w:rsidP="00FB59CC">
      <w:pPr>
        <w:spacing w:after="0" w:line="240" w:lineRule="auto"/>
        <w:ind w:firstLine="709"/>
        <w:jc w:val="both"/>
        <w:rPr>
          <w:rFonts w:ascii="Times New Roman" w:hAnsi="Times New Roman"/>
          <w:sz w:val="28"/>
          <w:szCs w:val="28"/>
        </w:rPr>
      </w:pPr>
      <w:r w:rsidRPr="009F1491">
        <w:rPr>
          <w:rFonts w:ascii="Times New Roman" w:hAnsi="Times New Roman"/>
          <w:sz w:val="28"/>
          <w:szCs w:val="28"/>
        </w:rPr>
        <w:t xml:space="preserve">Единая теплоснабжающая организация обязана: </w:t>
      </w:r>
    </w:p>
    <w:p w:rsidR="00643CAD" w:rsidRPr="009F1491" w:rsidRDefault="00643CAD" w:rsidP="000D6A26">
      <w:pPr>
        <w:numPr>
          <w:ilvl w:val="0"/>
          <w:numId w:val="12"/>
        </w:numPr>
        <w:spacing w:after="0" w:line="240" w:lineRule="auto"/>
        <w:ind w:left="0" w:firstLine="709"/>
        <w:jc w:val="both"/>
        <w:rPr>
          <w:rFonts w:ascii="Times New Roman" w:hAnsi="Times New Roman"/>
          <w:sz w:val="28"/>
          <w:szCs w:val="28"/>
        </w:rPr>
      </w:pPr>
      <w:r w:rsidRPr="009F1491">
        <w:rPr>
          <w:rFonts w:ascii="Times New Roman" w:hAnsi="Times New Roman"/>
          <w:sz w:val="28"/>
          <w:szCs w:val="28"/>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643CAD" w:rsidRPr="009F1491" w:rsidRDefault="00643CAD" w:rsidP="000D6A26">
      <w:pPr>
        <w:numPr>
          <w:ilvl w:val="0"/>
          <w:numId w:val="12"/>
        </w:numPr>
        <w:spacing w:after="0" w:line="240" w:lineRule="auto"/>
        <w:ind w:left="0" w:firstLine="709"/>
        <w:jc w:val="both"/>
        <w:rPr>
          <w:rFonts w:ascii="Times New Roman" w:hAnsi="Times New Roman"/>
          <w:sz w:val="28"/>
          <w:szCs w:val="28"/>
        </w:rPr>
      </w:pPr>
      <w:r w:rsidRPr="009F1491">
        <w:rPr>
          <w:rFonts w:ascii="Times New Roman" w:hAnsi="Times New Roman"/>
          <w:sz w:val="28"/>
          <w:szCs w:val="28"/>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643CAD" w:rsidRPr="009F1491" w:rsidRDefault="00643CAD" w:rsidP="000D6A26">
      <w:pPr>
        <w:numPr>
          <w:ilvl w:val="0"/>
          <w:numId w:val="12"/>
        </w:numPr>
        <w:spacing w:after="0" w:line="240" w:lineRule="auto"/>
        <w:ind w:left="0" w:firstLine="709"/>
        <w:jc w:val="both"/>
        <w:rPr>
          <w:rFonts w:ascii="Times New Roman" w:hAnsi="Times New Roman"/>
          <w:sz w:val="28"/>
          <w:szCs w:val="28"/>
        </w:rPr>
      </w:pPr>
      <w:r w:rsidRPr="009F1491">
        <w:rPr>
          <w:rFonts w:ascii="Times New Roman" w:hAnsi="Times New Roman"/>
          <w:sz w:val="28"/>
          <w:szCs w:val="28"/>
        </w:rPr>
        <w:lastRenderedPageBreak/>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643CAD" w:rsidRPr="009F1491" w:rsidRDefault="00643CAD" w:rsidP="000D6A26">
      <w:pPr>
        <w:numPr>
          <w:ilvl w:val="0"/>
          <w:numId w:val="12"/>
        </w:numPr>
        <w:spacing w:after="0" w:line="240" w:lineRule="auto"/>
        <w:ind w:left="0" w:firstLine="709"/>
        <w:jc w:val="both"/>
        <w:rPr>
          <w:rFonts w:ascii="Times New Roman" w:hAnsi="Times New Roman"/>
          <w:sz w:val="28"/>
          <w:szCs w:val="28"/>
        </w:rPr>
      </w:pPr>
      <w:r w:rsidRPr="009F1491">
        <w:rPr>
          <w:rFonts w:ascii="Times New Roman" w:hAnsi="Times New Roman"/>
          <w:sz w:val="28"/>
          <w:szCs w:val="28"/>
        </w:rPr>
        <w:t xml:space="preserve">осуществлять контроль режимов потребления тепловой энергии в зоне своей деятельности. </w:t>
      </w:r>
    </w:p>
    <w:p w:rsidR="003964A9" w:rsidRPr="009F1491" w:rsidRDefault="00643CAD" w:rsidP="00EE60A9">
      <w:pPr>
        <w:pStyle w:val="10"/>
        <w:jc w:val="both"/>
        <w:rPr>
          <w:rFonts w:ascii="Times New Roman" w:hAnsi="Times New Roman"/>
          <w:sz w:val="28"/>
          <w:szCs w:val="28"/>
        </w:rPr>
      </w:pPr>
      <w:bookmarkStart w:id="199" w:name="_Toc523494465"/>
      <w:bookmarkStart w:id="200" w:name="_Toc532982867"/>
      <w:bookmarkStart w:id="201" w:name="_Toc5693567"/>
      <w:r w:rsidRPr="009F1491">
        <w:rPr>
          <w:rFonts w:ascii="Times New Roman" w:hAnsi="Times New Roman"/>
          <w:sz w:val="28"/>
          <w:szCs w:val="28"/>
        </w:rPr>
        <w:t>г) информацию о поданных теплоснабжающими организациями заявках на присвоение статуса единой теплоснабжающей организации</w:t>
      </w:r>
      <w:bookmarkEnd w:id="199"/>
      <w:bookmarkEnd w:id="200"/>
      <w:bookmarkEnd w:id="201"/>
    </w:p>
    <w:p w:rsidR="00643CAD" w:rsidRPr="009F1491" w:rsidRDefault="0061026F" w:rsidP="00622CF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825D79" w:rsidRPr="009F1491">
        <w:rPr>
          <w:rFonts w:ascii="Times New Roman" w:hAnsi="Times New Roman"/>
          <w:sz w:val="28"/>
          <w:szCs w:val="28"/>
        </w:rPr>
        <w:t xml:space="preserve"> </w:t>
      </w:r>
      <w:r>
        <w:rPr>
          <w:rFonts w:ascii="Times New Roman" w:hAnsi="Times New Roman"/>
          <w:sz w:val="28"/>
          <w:szCs w:val="28"/>
        </w:rPr>
        <w:t>В</w:t>
      </w:r>
      <w:r w:rsidR="004C24E5" w:rsidRPr="009F1491">
        <w:rPr>
          <w:rFonts w:ascii="Times New Roman" w:hAnsi="Times New Roman"/>
          <w:sz w:val="28"/>
          <w:szCs w:val="28"/>
        </w:rPr>
        <w:t xml:space="preserve"> 2018 г.</w:t>
      </w:r>
      <w:r w:rsidR="00643CAD" w:rsidRPr="009F1491">
        <w:rPr>
          <w:rFonts w:ascii="Times New Roman" w:hAnsi="Times New Roman"/>
          <w:sz w:val="28"/>
          <w:szCs w:val="28"/>
        </w:rPr>
        <w:t xml:space="preserve"> </w:t>
      </w:r>
      <w:r w:rsidR="004C2327">
        <w:rPr>
          <w:rFonts w:ascii="Times New Roman" w:hAnsi="Times New Roman"/>
          <w:sz w:val="28"/>
          <w:szCs w:val="28"/>
        </w:rPr>
        <w:t>заявки на присвоение</w:t>
      </w:r>
      <w:r>
        <w:rPr>
          <w:rFonts w:ascii="Times New Roman" w:hAnsi="Times New Roman"/>
          <w:sz w:val="28"/>
          <w:szCs w:val="28"/>
        </w:rPr>
        <w:t xml:space="preserve"> </w:t>
      </w:r>
      <w:r w:rsidR="00A322B1" w:rsidRPr="009F1491">
        <w:rPr>
          <w:rFonts w:ascii="Times New Roman" w:hAnsi="Times New Roman"/>
          <w:sz w:val="28"/>
          <w:szCs w:val="28"/>
        </w:rPr>
        <w:t xml:space="preserve"> статус</w:t>
      </w:r>
      <w:r w:rsidR="004C2327">
        <w:rPr>
          <w:rFonts w:ascii="Times New Roman" w:hAnsi="Times New Roman"/>
          <w:sz w:val="28"/>
          <w:szCs w:val="28"/>
        </w:rPr>
        <w:t>а</w:t>
      </w:r>
      <w:r w:rsidR="00A322B1" w:rsidRPr="009F1491">
        <w:rPr>
          <w:rFonts w:ascii="Times New Roman" w:hAnsi="Times New Roman"/>
          <w:sz w:val="28"/>
          <w:szCs w:val="28"/>
        </w:rPr>
        <w:t xml:space="preserve"> теплоснабжающей организации</w:t>
      </w:r>
      <w:r>
        <w:rPr>
          <w:rFonts w:ascii="Times New Roman" w:hAnsi="Times New Roman"/>
          <w:sz w:val="28"/>
          <w:szCs w:val="28"/>
        </w:rPr>
        <w:t xml:space="preserve"> на территории Еткульского сельского поселения был</w:t>
      </w:r>
      <w:r w:rsidR="004C2327">
        <w:rPr>
          <w:rFonts w:ascii="Times New Roman" w:hAnsi="Times New Roman"/>
          <w:sz w:val="28"/>
          <w:szCs w:val="28"/>
        </w:rPr>
        <w:t>и</w:t>
      </w:r>
      <w:r>
        <w:rPr>
          <w:rFonts w:ascii="Times New Roman" w:hAnsi="Times New Roman"/>
          <w:sz w:val="28"/>
          <w:szCs w:val="28"/>
        </w:rPr>
        <w:t xml:space="preserve"> </w:t>
      </w:r>
      <w:r w:rsidR="004C2327">
        <w:rPr>
          <w:rFonts w:ascii="Times New Roman" w:hAnsi="Times New Roman"/>
          <w:sz w:val="28"/>
          <w:szCs w:val="28"/>
        </w:rPr>
        <w:t>поданы</w:t>
      </w:r>
      <w:r>
        <w:rPr>
          <w:rFonts w:ascii="Times New Roman" w:hAnsi="Times New Roman"/>
          <w:sz w:val="28"/>
          <w:szCs w:val="28"/>
        </w:rPr>
        <w:t>:</w:t>
      </w:r>
      <w:r w:rsidR="00130F98">
        <w:rPr>
          <w:rFonts w:ascii="Times New Roman" w:hAnsi="Times New Roman"/>
          <w:sz w:val="28"/>
          <w:szCs w:val="28"/>
        </w:rPr>
        <w:t xml:space="preserve"> </w:t>
      </w:r>
      <w:r>
        <w:rPr>
          <w:rFonts w:ascii="Times New Roman" w:hAnsi="Times New Roman"/>
          <w:sz w:val="28"/>
          <w:szCs w:val="28"/>
        </w:rPr>
        <w:t>АО «Челяб</w:t>
      </w:r>
      <w:r w:rsidR="004C2327">
        <w:rPr>
          <w:rFonts w:ascii="Times New Roman" w:hAnsi="Times New Roman"/>
          <w:sz w:val="28"/>
          <w:szCs w:val="28"/>
        </w:rPr>
        <w:t>обл</w:t>
      </w:r>
      <w:r>
        <w:rPr>
          <w:rFonts w:ascii="Times New Roman" w:hAnsi="Times New Roman"/>
          <w:sz w:val="28"/>
          <w:szCs w:val="28"/>
        </w:rPr>
        <w:t xml:space="preserve">коммунэнерго»; АО «Челябкоммунэнерго»; ООО </w:t>
      </w:r>
      <w:r w:rsidR="00F7690B">
        <w:rPr>
          <w:rFonts w:ascii="Times New Roman" w:hAnsi="Times New Roman"/>
          <w:sz w:val="28"/>
          <w:szCs w:val="28"/>
        </w:rPr>
        <w:t>« Центр»</w:t>
      </w:r>
      <w:r>
        <w:rPr>
          <w:rFonts w:ascii="Times New Roman" w:hAnsi="Times New Roman"/>
          <w:sz w:val="28"/>
          <w:szCs w:val="28"/>
        </w:rPr>
        <w:t xml:space="preserve"> обслуживающих </w:t>
      </w:r>
      <w:r w:rsidR="004C2327">
        <w:rPr>
          <w:rFonts w:ascii="Times New Roman" w:hAnsi="Times New Roman"/>
          <w:sz w:val="28"/>
          <w:szCs w:val="28"/>
        </w:rPr>
        <w:t>котельные №№1,2,3.</w:t>
      </w:r>
    </w:p>
    <w:p w:rsidR="00EE60A9" w:rsidRDefault="00643CAD" w:rsidP="004D315F">
      <w:pPr>
        <w:pStyle w:val="10"/>
        <w:jc w:val="both"/>
        <w:rPr>
          <w:rFonts w:ascii="Times New Roman" w:hAnsi="Times New Roman"/>
          <w:sz w:val="28"/>
          <w:szCs w:val="28"/>
        </w:rPr>
      </w:pPr>
      <w:bookmarkStart w:id="202" w:name="_Toc523494466"/>
      <w:bookmarkStart w:id="203" w:name="sub_1175"/>
      <w:bookmarkStart w:id="204" w:name="_Toc532982868"/>
      <w:bookmarkStart w:id="205" w:name="_Toc5693568"/>
      <w:r w:rsidRPr="009F1491">
        <w:rPr>
          <w:rFonts w:ascii="Times New Roman" w:hAnsi="Times New Roman"/>
          <w:sz w:val="28"/>
          <w:szCs w:val="28"/>
        </w:rPr>
        <w:t xml:space="preserve">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202"/>
      <w:bookmarkEnd w:id="203"/>
      <w:r w:rsidR="004C2327">
        <w:rPr>
          <w:rFonts w:ascii="Times New Roman" w:hAnsi="Times New Roman"/>
          <w:sz w:val="28"/>
          <w:szCs w:val="28"/>
        </w:rPr>
        <w:t>Еткульского</w:t>
      </w:r>
      <w:r w:rsidR="000E05D5" w:rsidRPr="009F1491">
        <w:rPr>
          <w:rFonts w:ascii="Times New Roman" w:hAnsi="Times New Roman"/>
          <w:sz w:val="28"/>
          <w:szCs w:val="28"/>
        </w:rPr>
        <w:t xml:space="preserve"> </w:t>
      </w:r>
      <w:r w:rsidRPr="009F1491">
        <w:rPr>
          <w:rFonts w:ascii="Times New Roman" w:hAnsi="Times New Roman"/>
          <w:sz w:val="28"/>
          <w:szCs w:val="28"/>
        </w:rPr>
        <w:t>сельского поселени</w:t>
      </w:r>
      <w:bookmarkEnd w:id="204"/>
      <w:bookmarkEnd w:id="205"/>
      <w:r w:rsidR="000E05D5" w:rsidRPr="009F1491">
        <w:rPr>
          <w:rFonts w:ascii="Times New Roman" w:hAnsi="Times New Roman"/>
          <w:sz w:val="28"/>
          <w:szCs w:val="28"/>
        </w:rPr>
        <w:t>я</w:t>
      </w:r>
    </w:p>
    <w:p w:rsidR="00ED2C8C" w:rsidRPr="00130F98" w:rsidRDefault="008869EA" w:rsidP="00622CFC">
      <w:pPr>
        <w:spacing w:after="0" w:line="240" w:lineRule="auto"/>
        <w:ind w:firstLine="709"/>
        <w:jc w:val="both"/>
        <w:rPr>
          <w:rFonts w:ascii="Times New Roman" w:hAnsi="Times New Roman"/>
          <w:sz w:val="28"/>
          <w:szCs w:val="28"/>
        </w:rPr>
      </w:pPr>
      <w:r w:rsidRPr="007530DF">
        <w:rPr>
          <w:rFonts w:ascii="Times New Roman" w:hAnsi="Times New Roman"/>
          <w:sz w:val="28"/>
          <w:szCs w:val="28"/>
        </w:rPr>
        <w:t xml:space="preserve">На территории </w:t>
      </w:r>
      <w:r w:rsidR="004C2327" w:rsidRPr="007530DF">
        <w:rPr>
          <w:rFonts w:ascii="Times New Roman" w:hAnsi="Times New Roman"/>
          <w:sz w:val="28"/>
          <w:szCs w:val="28"/>
        </w:rPr>
        <w:t xml:space="preserve">Еткульского </w:t>
      </w:r>
      <w:r w:rsidRPr="007530DF">
        <w:rPr>
          <w:rFonts w:ascii="Times New Roman" w:hAnsi="Times New Roman"/>
          <w:sz w:val="28"/>
          <w:szCs w:val="28"/>
        </w:rPr>
        <w:t xml:space="preserve">сельского поселения </w:t>
      </w:r>
      <w:r w:rsidR="000C755B" w:rsidRPr="007530DF">
        <w:rPr>
          <w:rFonts w:ascii="Times New Roman" w:hAnsi="Times New Roman"/>
          <w:sz w:val="28"/>
          <w:szCs w:val="28"/>
        </w:rPr>
        <w:t>теплоснабжающими организациями являются:</w:t>
      </w:r>
      <w:r w:rsidR="00FB59CC">
        <w:rPr>
          <w:rFonts w:ascii="Times New Roman" w:hAnsi="Times New Roman"/>
          <w:b/>
          <w:sz w:val="28"/>
          <w:szCs w:val="28"/>
        </w:rPr>
        <w:t xml:space="preserve"> </w:t>
      </w:r>
      <w:r w:rsidR="00130F98">
        <w:rPr>
          <w:rFonts w:ascii="Times New Roman" w:hAnsi="Times New Roman"/>
          <w:sz w:val="28"/>
          <w:szCs w:val="28"/>
        </w:rPr>
        <w:t xml:space="preserve">АО «Челябоблкоммунэнерго»; АО «Челябкоммунэнерго»; ООО </w:t>
      </w:r>
      <w:r w:rsidR="00F7690B">
        <w:rPr>
          <w:rFonts w:ascii="Times New Roman" w:hAnsi="Times New Roman"/>
          <w:sz w:val="28"/>
          <w:szCs w:val="28"/>
        </w:rPr>
        <w:t>« Центр»</w:t>
      </w:r>
      <w:r w:rsidR="00130F98">
        <w:rPr>
          <w:rFonts w:ascii="Times New Roman" w:hAnsi="Times New Roman"/>
          <w:sz w:val="28"/>
          <w:szCs w:val="28"/>
        </w:rPr>
        <w:t xml:space="preserve">, обслуживающих котельные №№1,2,3, </w:t>
      </w:r>
      <w:r w:rsidR="004D315F" w:rsidRPr="00130F98">
        <w:rPr>
          <w:rFonts w:ascii="Times New Roman" w:hAnsi="Times New Roman"/>
          <w:sz w:val="28"/>
          <w:szCs w:val="28"/>
        </w:rPr>
        <w:t xml:space="preserve">в пункте «б» </w:t>
      </w:r>
      <w:r w:rsidR="006D1CAB" w:rsidRPr="00130F98">
        <w:rPr>
          <w:rFonts w:ascii="Times New Roman" w:hAnsi="Times New Roman"/>
          <w:sz w:val="28"/>
          <w:szCs w:val="28"/>
        </w:rPr>
        <w:t xml:space="preserve">в </w:t>
      </w:r>
      <w:r w:rsidR="004D315F" w:rsidRPr="00130F98">
        <w:rPr>
          <w:rFonts w:ascii="Times New Roman" w:hAnsi="Times New Roman"/>
          <w:sz w:val="28"/>
          <w:szCs w:val="28"/>
        </w:rPr>
        <w:t>реестр</w:t>
      </w:r>
      <w:r w:rsidR="006D1CAB" w:rsidRPr="00130F98">
        <w:rPr>
          <w:rFonts w:ascii="Times New Roman" w:hAnsi="Times New Roman"/>
          <w:sz w:val="28"/>
          <w:szCs w:val="28"/>
        </w:rPr>
        <w:t>е</w:t>
      </w:r>
      <w:r w:rsidR="004D315F" w:rsidRPr="00130F98">
        <w:rPr>
          <w:rFonts w:ascii="Times New Roman" w:hAnsi="Times New Roman"/>
          <w:sz w:val="28"/>
          <w:szCs w:val="28"/>
        </w:rPr>
        <w:t xml:space="preserve"> зон деятельности единой теплоснаб</w:t>
      </w:r>
      <w:r w:rsidR="006D1CAB" w:rsidRPr="00130F98">
        <w:rPr>
          <w:rFonts w:ascii="Times New Roman" w:hAnsi="Times New Roman"/>
          <w:sz w:val="28"/>
          <w:szCs w:val="28"/>
        </w:rPr>
        <w:t>жающей организации представлена таблица с т</w:t>
      </w:r>
      <w:r w:rsidR="00B64F9E" w:rsidRPr="00130F98">
        <w:rPr>
          <w:rFonts w:ascii="Times New Roman" w:hAnsi="Times New Roman"/>
          <w:sz w:val="28"/>
          <w:szCs w:val="28"/>
        </w:rPr>
        <w:t>еплосн</w:t>
      </w:r>
      <w:r w:rsidR="006D1CAB" w:rsidRPr="00130F98">
        <w:rPr>
          <w:rFonts w:ascii="Times New Roman" w:hAnsi="Times New Roman"/>
          <w:sz w:val="28"/>
          <w:szCs w:val="28"/>
        </w:rPr>
        <w:t xml:space="preserve">абжающими организациями, действующими </w:t>
      </w:r>
      <w:r w:rsidR="00B64F9E" w:rsidRPr="00130F98">
        <w:rPr>
          <w:rFonts w:ascii="Times New Roman" w:hAnsi="Times New Roman"/>
          <w:sz w:val="28"/>
          <w:szCs w:val="28"/>
        </w:rPr>
        <w:t xml:space="preserve"> в зонах действия систем теплоснабжения на территории </w:t>
      </w:r>
      <w:r w:rsidR="004C2327" w:rsidRPr="00130F98">
        <w:rPr>
          <w:rFonts w:ascii="Times New Roman" w:hAnsi="Times New Roman"/>
          <w:sz w:val="28"/>
          <w:szCs w:val="28"/>
        </w:rPr>
        <w:t xml:space="preserve"> Еткульского</w:t>
      </w:r>
      <w:r w:rsidR="00B64F9E" w:rsidRPr="00130F98">
        <w:rPr>
          <w:rFonts w:ascii="Times New Roman" w:hAnsi="Times New Roman"/>
          <w:sz w:val="28"/>
          <w:szCs w:val="28"/>
        </w:rPr>
        <w:t xml:space="preserve"> сельского поселения</w:t>
      </w:r>
      <w:r w:rsidR="006D1CAB" w:rsidRPr="00130F98">
        <w:rPr>
          <w:rFonts w:ascii="Times New Roman" w:hAnsi="Times New Roman"/>
          <w:color w:val="00B050"/>
          <w:sz w:val="28"/>
          <w:szCs w:val="28"/>
        </w:rPr>
        <w:t xml:space="preserve">. </w:t>
      </w:r>
      <w:r w:rsidR="00B64F9E" w:rsidRPr="00130F98">
        <w:rPr>
          <w:rFonts w:ascii="Times New Roman" w:hAnsi="Times New Roman"/>
          <w:color w:val="00B050"/>
          <w:sz w:val="28"/>
          <w:szCs w:val="28"/>
        </w:rPr>
        <w:t xml:space="preserve"> </w:t>
      </w:r>
      <w:bookmarkStart w:id="206" w:name="_Toc5693569"/>
    </w:p>
    <w:p w:rsidR="004C5476" w:rsidRDefault="004C5476" w:rsidP="004C5476">
      <w:pPr>
        <w:spacing w:after="60"/>
        <w:jc w:val="both"/>
        <w:rPr>
          <w:rFonts w:ascii="Times New Roman" w:hAnsi="Times New Roman"/>
          <w:color w:val="00B050"/>
          <w:sz w:val="28"/>
          <w:szCs w:val="28"/>
        </w:rPr>
      </w:pPr>
    </w:p>
    <w:p w:rsidR="005009E4" w:rsidRDefault="005009E4" w:rsidP="004C5476">
      <w:pPr>
        <w:spacing w:after="60"/>
        <w:jc w:val="both"/>
        <w:rPr>
          <w:rFonts w:ascii="Times New Roman" w:hAnsi="Times New Roman"/>
          <w:color w:val="00B050"/>
          <w:sz w:val="28"/>
          <w:szCs w:val="28"/>
        </w:rPr>
      </w:pPr>
    </w:p>
    <w:p w:rsidR="005009E4" w:rsidRDefault="005009E4" w:rsidP="004C5476">
      <w:pPr>
        <w:spacing w:after="60"/>
        <w:jc w:val="both"/>
        <w:rPr>
          <w:rFonts w:ascii="Times New Roman" w:hAnsi="Times New Roman"/>
          <w:color w:val="00B050"/>
          <w:sz w:val="28"/>
          <w:szCs w:val="28"/>
        </w:rPr>
      </w:pPr>
    </w:p>
    <w:p w:rsidR="005009E4" w:rsidRDefault="005009E4" w:rsidP="004C5476">
      <w:pPr>
        <w:spacing w:after="60"/>
        <w:jc w:val="both"/>
        <w:rPr>
          <w:rFonts w:ascii="Times New Roman" w:hAnsi="Times New Roman"/>
          <w:color w:val="00B050"/>
          <w:sz w:val="28"/>
          <w:szCs w:val="28"/>
        </w:rPr>
      </w:pPr>
    </w:p>
    <w:p w:rsidR="005009E4" w:rsidRDefault="005009E4" w:rsidP="004C5476">
      <w:pPr>
        <w:spacing w:after="60"/>
        <w:jc w:val="both"/>
        <w:rPr>
          <w:rFonts w:ascii="Times New Roman" w:hAnsi="Times New Roman"/>
          <w:color w:val="00B050"/>
          <w:sz w:val="28"/>
          <w:szCs w:val="28"/>
        </w:rPr>
      </w:pPr>
    </w:p>
    <w:p w:rsidR="005009E4" w:rsidRDefault="005009E4" w:rsidP="004C5476">
      <w:pPr>
        <w:spacing w:after="60"/>
        <w:jc w:val="both"/>
        <w:rPr>
          <w:rFonts w:ascii="Times New Roman" w:hAnsi="Times New Roman"/>
          <w:color w:val="00B050"/>
          <w:sz w:val="28"/>
          <w:szCs w:val="28"/>
        </w:rPr>
      </w:pPr>
    </w:p>
    <w:p w:rsidR="005009E4" w:rsidRDefault="005009E4" w:rsidP="004C5476">
      <w:pPr>
        <w:spacing w:after="60"/>
        <w:jc w:val="both"/>
        <w:rPr>
          <w:rFonts w:ascii="Times New Roman" w:hAnsi="Times New Roman"/>
          <w:color w:val="00B050"/>
          <w:sz w:val="28"/>
          <w:szCs w:val="28"/>
        </w:rPr>
      </w:pPr>
    </w:p>
    <w:p w:rsidR="005009E4" w:rsidRDefault="005009E4" w:rsidP="004C5476">
      <w:pPr>
        <w:spacing w:after="60"/>
        <w:jc w:val="both"/>
        <w:rPr>
          <w:rFonts w:ascii="Times New Roman" w:hAnsi="Times New Roman"/>
          <w:color w:val="00B050"/>
          <w:sz w:val="28"/>
          <w:szCs w:val="28"/>
        </w:rPr>
      </w:pPr>
    </w:p>
    <w:p w:rsidR="005009E4" w:rsidRDefault="005009E4" w:rsidP="004C5476">
      <w:pPr>
        <w:spacing w:after="60"/>
        <w:jc w:val="both"/>
        <w:rPr>
          <w:rFonts w:ascii="Times New Roman" w:hAnsi="Times New Roman"/>
          <w:color w:val="00B050"/>
          <w:sz w:val="28"/>
          <w:szCs w:val="28"/>
        </w:rPr>
      </w:pPr>
    </w:p>
    <w:p w:rsidR="005009E4" w:rsidRDefault="005009E4" w:rsidP="004C5476">
      <w:pPr>
        <w:spacing w:after="60"/>
        <w:jc w:val="both"/>
        <w:rPr>
          <w:rFonts w:ascii="Times New Roman" w:hAnsi="Times New Roman"/>
          <w:color w:val="00B050"/>
          <w:sz w:val="28"/>
          <w:szCs w:val="28"/>
        </w:rPr>
      </w:pPr>
    </w:p>
    <w:p w:rsidR="005009E4" w:rsidRDefault="005009E4" w:rsidP="004C5476">
      <w:pPr>
        <w:spacing w:after="60"/>
        <w:jc w:val="both"/>
        <w:rPr>
          <w:rFonts w:ascii="Times New Roman" w:hAnsi="Times New Roman"/>
          <w:color w:val="00B050"/>
          <w:sz w:val="28"/>
          <w:szCs w:val="28"/>
        </w:rPr>
      </w:pPr>
    </w:p>
    <w:p w:rsidR="005009E4" w:rsidRPr="00130F98" w:rsidRDefault="005009E4" w:rsidP="004C5476">
      <w:pPr>
        <w:spacing w:after="60"/>
        <w:jc w:val="both"/>
        <w:rPr>
          <w:rFonts w:ascii="Times New Roman" w:hAnsi="Times New Roman"/>
          <w:color w:val="00B050"/>
          <w:sz w:val="28"/>
          <w:szCs w:val="28"/>
        </w:rPr>
      </w:pPr>
    </w:p>
    <w:p w:rsidR="004C5476" w:rsidRPr="009F1491" w:rsidRDefault="004C5476" w:rsidP="004C5476">
      <w:pPr>
        <w:spacing w:after="60"/>
        <w:jc w:val="both"/>
        <w:rPr>
          <w:rFonts w:ascii="Times New Roman" w:hAnsi="Times New Roman"/>
          <w:b/>
          <w:color w:val="00B050"/>
          <w:sz w:val="28"/>
          <w:szCs w:val="28"/>
        </w:rPr>
      </w:pPr>
    </w:p>
    <w:p w:rsidR="004C5476" w:rsidRDefault="004C5476" w:rsidP="004C5476">
      <w:pPr>
        <w:spacing w:after="60"/>
        <w:jc w:val="both"/>
        <w:rPr>
          <w:rFonts w:ascii="Times New Roman" w:hAnsi="Times New Roman"/>
          <w:b/>
          <w:color w:val="00B050"/>
          <w:sz w:val="28"/>
          <w:szCs w:val="28"/>
        </w:rPr>
      </w:pPr>
    </w:p>
    <w:p w:rsidR="00ED53F1" w:rsidRDefault="00ED53F1" w:rsidP="004C5476">
      <w:pPr>
        <w:spacing w:after="60"/>
        <w:jc w:val="both"/>
        <w:rPr>
          <w:rFonts w:ascii="Times New Roman" w:hAnsi="Times New Roman"/>
          <w:b/>
          <w:color w:val="00B050"/>
          <w:sz w:val="28"/>
          <w:szCs w:val="28"/>
        </w:rPr>
      </w:pPr>
    </w:p>
    <w:p w:rsidR="00643CAD" w:rsidRPr="009F1491" w:rsidRDefault="00F71873" w:rsidP="007530DF">
      <w:pPr>
        <w:pStyle w:val="22"/>
        <w:numPr>
          <w:ilvl w:val="0"/>
          <w:numId w:val="0"/>
        </w:numPr>
        <w:spacing w:line="240" w:lineRule="auto"/>
        <w:ind w:left="357"/>
        <w:jc w:val="center"/>
        <w:rPr>
          <w:sz w:val="28"/>
          <w:szCs w:val="28"/>
        </w:rPr>
      </w:pPr>
      <w:r w:rsidRPr="009F1491">
        <w:rPr>
          <w:sz w:val="28"/>
          <w:szCs w:val="28"/>
        </w:rPr>
        <w:lastRenderedPageBreak/>
        <w:t xml:space="preserve">Раздел 11. </w:t>
      </w:r>
      <w:r w:rsidR="00643CAD" w:rsidRPr="009F1491">
        <w:rPr>
          <w:sz w:val="28"/>
          <w:szCs w:val="28"/>
        </w:rPr>
        <w:t>Решения о распределении тепловой нагрузки между источниками тепловой энергии</w:t>
      </w:r>
      <w:bookmarkEnd w:id="206"/>
    </w:p>
    <w:p w:rsidR="00643CAD" w:rsidRPr="009F1491" w:rsidRDefault="00643CAD" w:rsidP="00FB59CC">
      <w:pPr>
        <w:spacing w:after="0" w:line="240" w:lineRule="auto"/>
        <w:ind w:firstLine="709"/>
        <w:jc w:val="both"/>
        <w:rPr>
          <w:rFonts w:ascii="Times New Roman" w:hAnsi="Times New Roman"/>
          <w:sz w:val="28"/>
          <w:szCs w:val="28"/>
        </w:rPr>
      </w:pPr>
      <w:r w:rsidRPr="009F1491">
        <w:rPr>
          <w:rFonts w:ascii="Times New Roman" w:hAnsi="Times New Roman"/>
          <w:sz w:val="28"/>
          <w:szCs w:val="28"/>
        </w:rPr>
        <w:t xml:space="preserve">Распределение тепловой нагрузки между источниками тепловой энергии определяется в соответствии со ст. 18. Федерального закона от 27.07.2010 </w:t>
      </w:r>
      <w:r w:rsidR="0069463C" w:rsidRPr="009F1491">
        <w:rPr>
          <w:rFonts w:ascii="Times New Roman" w:hAnsi="Times New Roman"/>
          <w:sz w:val="28"/>
          <w:szCs w:val="28"/>
        </w:rPr>
        <w:t xml:space="preserve">                 </w:t>
      </w:r>
      <w:r w:rsidRPr="009F1491">
        <w:rPr>
          <w:rFonts w:ascii="Times New Roman" w:hAnsi="Times New Roman"/>
          <w:sz w:val="28"/>
          <w:szCs w:val="28"/>
        </w:rPr>
        <w:t xml:space="preserve">№ 190-ФЗ «О теплоснабжении». </w:t>
      </w:r>
    </w:p>
    <w:p w:rsidR="00643CAD" w:rsidRPr="009F1491" w:rsidRDefault="00643CAD" w:rsidP="00FB59CC">
      <w:pPr>
        <w:spacing w:after="0" w:line="240" w:lineRule="auto"/>
        <w:ind w:firstLine="709"/>
        <w:jc w:val="both"/>
        <w:rPr>
          <w:rFonts w:ascii="Times New Roman" w:hAnsi="Times New Roman"/>
          <w:sz w:val="28"/>
          <w:szCs w:val="28"/>
        </w:rPr>
      </w:pPr>
      <w:r w:rsidRPr="009F1491">
        <w:rPr>
          <w:rFonts w:ascii="Times New Roman" w:hAnsi="Times New Roman"/>
          <w:sz w:val="28"/>
          <w:szCs w:val="28"/>
        </w:rPr>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rsidR="00643CAD" w:rsidRPr="009F1491" w:rsidRDefault="00643CAD" w:rsidP="000D6A26">
      <w:pPr>
        <w:numPr>
          <w:ilvl w:val="0"/>
          <w:numId w:val="13"/>
        </w:numPr>
        <w:spacing w:after="0" w:line="240" w:lineRule="auto"/>
        <w:ind w:left="851" w:hanging="142"/>
        <w:jc w:val="both"/>
        <w:rPr>
          <w:rFonts w:ascii="Times New Roman" w:hAnsi="Times New Roman"/>
          <w:sz w:val="28"/>
          <w:szCs w:val="28"/>
        </w:rPr>
      </w:pPr>
      <w:r w:rsidRPr="009F1491">
        <w:rPr>
          <w:rFonts w:ascii="Times New Roman" w:hAnsi="Times New Roman"/>
          <w:sz w:val="28"/>
          <w:szCs w:val="28"/>
        </w:rPr>
        <w:t xml:space="preserve">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 </w:t>
      </w:r>
    </w:p>
    <w:p w:rsidR="00643CAD" w:rsidRPr="009F1491" w:rsidRDefault="00643CAD" w:rsidP="000D6A26">
      <w:pPr>
        <w:numPr>
          <w:ilvl w:val="0"/>
          <w:numId w:val="13"/>
        </w:numPr>
        <w:spacing w:after="0" w:line="240" w:lineRule="auto"/>
        <w:ind w:left="851" w:hanging="142"/>
        <w:jc w:val="both"/>
        <w:rPr>
          <w:rFonts w:ascii="Times New Roman" w:hAnsi="Times New Roman"/>
          <w:sz w:val="28"/>
          <w:szCs w:val="28"/>
        </w:rPr>
      </w:pPr>
      <w:r w:rsidRPr="009F1491">
        <w:rPr>
          <w:rFonts w:ascii="Times New Roman" w:hAnsi="Times New Roman"/>
          <w:sz w:val="28"/>
          <w:szCs w:val="28"/>
        </w:rPr>
        <w:t xml:space="preserve">об объеме мощности источников тепловой энергии, которую теплоснабжающая организация обязуется поддерживать; </w:t>
      </w:r>
    </w:p>
    <w:p w:rsidR="00643CAD" w:rsidRPr="009F1491" w:rsidRDefault="00643CAD" w:rsidP="000D6A26">
      <w:pPr>
        <w:numPr>
          <w:ilvl w:val="0"/>
          <w:numId w:val="13"/>
        </w:numPr>
        <w:spacing w:after="0" w:line="240" w:lineRule="auto"/>
        <w:ind w:left="851" w:hanging="142"/>
        <w:jc w:val="both"/>
        <w:rPr>
          <w:rFonts w:ascii="Times New Roman" w:hAnsi="Times New Roman"/>
          <w:sz w:val="28"/>
          <w:szCs w:val="28"/>
        </w:rPr>
      </w:pPr>
      <w:r w:rsidRPr="009F1491">
        <w:rPr>
          <w:rFonts w:ascii="Times New Roman" w:hAnsi="Times New Roman"/>
          <w:sz w:val="28"/>
          <w:szCs w:val="28"/>
        </w:rPr>
        <w:t xml:space="preserve">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 </w:t>
      </w:r>
    </w:p>
    <w:p w:rsidR="00643CAD" w:rsidRPr="009F1491" w:rsidRDefault="00643CAD" w:rsidP="00622CFC">
      <w:pPr>
        <w:spacing w:after="0" w:line="240" w:lineRule="auto"/>
        <w:jc w:val="both"/>
        <w:rPr>
          <w:rFonts w:ascii="Times New Roman" w:hAnsi="Times New Roman"/>
          <w:sz w:val="28"/>
          <w:szCs w:val="28"/>
        </w:rPr>
      </w:pPr>
      <w:r w:rsidRPr="009F1491">
        <w:rPr>
          <w:rFonts w:ascii="Times New Roman" w:hAnsi="Times New Roman"/>
          <w:sz w:val="28"/>
          <w:szCs w:val="28"/>
        </w:rPr>
        <w:t xml:space="preserve">В </w:t>
      </w:r>
      <w:r w:rsidR="00130F98">
        <w:rPr>
          <w:rFonts w:ascii="Times New Roman" w:hAnsi="Times New Roman"/>
          <w:sz w:val="28"/>
          <w:szCs w:val="28"/>
        </w:rPr>
        <w:t>Еткульском</w:t>
      </w:r>
      <w:r w:rsidR="002A60AC" w:rsidRPr="009F1491">
        <w:rPr>
          <w:rFonts w:ascii="Times New Roman" w:hAnsi="Times New Roman"/>
          <w:sz w:val="28"/>
          <w:szCs w:val="28"/>
        </w:rPr>
        <w:t xml:space="preserve"> сельском поселении три зоны</w:t>
      </w:r>
      <w:r w:rsidRPr="009F1491">
        <w:rPr>
          <w:rFonts w:ascii="Times New Roman" w:hAnsi="Times New Roman"/>
          <w:sz w:val="28"/>
          <w:szCs w:val="28"/>
        </w:rPr>
        <w:t xml:space="preserve"> теплоснабжения </w:t>
      </w:r>
      <w:r w:rsidR="002A60AC" w:rsidRPr="009F1491">
        <w:rPr>
          <w:rFonts w:ascii="Times New Roman" w:hAnsi="Times New Roman"/>
          <w:sz w:val="28"/>
          <w:szCs w:val="28"/>
        </w:rPr>
        <w:t xml:space="preserve">котельная                   № 1, № 2, № 3.  </w:t>
      </w:r>
    </w:p>
    <w:p w:rsidR="001206CD" w:rsidRPr="009F1491" w:rsidRDefault="001206CD" w:rsidP="002A60AC">
      <w:pPr>
        <w:jc w:val="both"/>
        <w:rPr>
          <w:rFonts w:ascii="Times New Roman" w:hAnsi="Times New Roman"/>
          <w:sz w:val="28"/>
          <w:szCs w:val="28"/>
        </w:rPr>
      </w:pPr>
    </w:p>
    <w:p w:rsidR="001206CD" w:rsidRPr="009F1491" w:rsidRDefault="001206CD" w:rsidP="002A60AC">
      <w:pPr>
        <w:jc w:val="both"/>
        <w:rPr>
          <w:rFonts w:ascii="Times New Roman" w:hAnsi="Times New Roman"/>
          <w:sz w:val="28"/>
          <w:szCs w:val="28"/>
        </w:rPr>
      </w:pPr>
    </w:p>
    <w:p w:rsidR="001206CD" w:rsidRPr="009F1491" w:rsidRDefault="001206CD" w:rsidP="002A60AC">
      <w:pPr>
        <w:jc w:val="both"/>
        <w:rPr>
          <w:rFonts w:ascii="Times New Roman" w:hAnsi="Times New Roman"/>
          <w:sz w:val="28"/>
          <w:szCs w:val="28"/>
        </w:rPr>
      </w:pPr>
    </w:p>
    <w:p w:rsidR="001206CD" w:rsidRPr="009F1491" w:rsidRDefault="001206CD" w:rsidP="002A60AC">
      <w:pPr>
        <w:jc w:val="both"/>
        <w:rPr>
          <w:rFonts w:ascii="Times New Roman" w:hAnsi="Times New Roman"/>
          <w:sz w:val="28"/>
          <w:szCs w:val="28"/>
        </w:rPr>
      </w:pPr>
    </w:p>
    <w:p w:rsidR="001206CD" w:rsidRPr="009F1491" w:rsidRDefault="001206CD" w:rsidP="002A60AC">
      <w:pPr>
        <w:jc w:val="both"/>
        <w:rPr>
          <w:rFonts w:ascii="Times New Roman" w:hAnsi="Times New Roman"/>
          <w:sz w:val="28"/>
          <w:szCs w:val="28"/>
        </w:rPr>
      </w:pPr>
    </w:p>
    <w:p w:rsidR="001206CD" w:rsidRPr="009F1491" w:rsidRDefault="001206CD" w:rsidP="002A60AC">
      <w:pPr>
        <w:jc w:val="both"/>
        <w:rPr>
          <w:rFonts w:ascii="Times New Roman" w:hAnsi="Times New Roman"/>
          <w:sz w:val="28"/>
          <w:szCs w:val="28"/>
        </w:rPr>
      </w:pPr>
    </w:p>
    <w:p w:rsidR="001206CD" w:rsidRPr="009F1491" w:rsidRDefault="001206CD" w:rsidP="002A60AC">
      <w:pPr>
        <w:jc w:val="both"/>
        <w:rPr>
          <w:rFonts w:ascii="Times New Roman" w:hAnsi="Times New Roman"/>
          <w:sz w:val="28"/>
          <w:szCs w:val="28"/>
        </w:rPr>
      </w:pPr>
    </w:p>
    <w:p w:rsidR="001206CD" w:rsidRPr="009F1491" w:rsidRDefault="001206CD" w:rsidP="002A60AC">
      <w:pPr>
        <w:jc w:val="both"/>
        <w:rPr>
          <w:rFonts w:ascii="Times New Roman" w:hAnsi="Times New Roman"/>
          <w:sz w:val="28"/>
          <w:szCs w:val="28"/>
        </w:rPr>
      </w:pPr>
    </w:p>
    <w:p w:rsidR="001206CD" w:rsidRPr="009F1491" w:rsidRDefault="001206CD" w:rsidP="002A60AC">
      <w:pPr>
        <w:jc w:val="both"/>
        <w:rPr>
          <w:rFonts w:ascii="Times New Roman" w:hAnsi="Times New Roman"/>
          <w:sz w:val="28"/>
          <w:szCs w:val="28"/>
        </w:rPr>
      </w:pPr>
    </w:p>
    <w:p w:rsidR="001206CD" w:rsidRDefault="001206CD" w:rsidP="002A60AC">
      <w:pPr>
        <w:jc w:val="both"/>
        <w:rPr>
          <w:rFonts w:ascii="Times New Roman" w:hAnsi="Times New Roman"/>
          <w:sz w:val="28"/>
          <w:szCs w:val="28"/>
        </w:rPr>
      </w:pPr>
    </w:p>
    <w:p w:rsidR="00A916CA" w:rsidRDefault="00A916CA" w:rsidP="002A60AC">
      <w:pPr>
        <w:jc w:val="both"/>
        <w:rPr>
          <w:rFonts w:ascii="Times New Roman" w:hAnsi="Times New Roman"/>
          <w:sz w:val="28"/>
          <w:szCs w:val="28"/>
        </w:rPr>
      </w:pPr>
    </w:p>
    <w:p w:rsidR="00A916CA" w:rsidRPr="009F1491" w:rsidRDefault="00A916CA" w:rsidP="002A60AC">
      <w:pPr>
        <w:jc w:val="both"/>
        <w:rPr>
          <w:rFonts w:ascii="Times New Roman" w:hAnsi="Times New Roman"/>
          <w:sz w:val="28"/>
          <w:szCs w:val="28"/>
        </w:rPr>
      </w:pPr>
    </w:p>
    <w:p w:rsidR="004C5476" w:rsidRPr="009F1491" w:rsidRDefault="004C5476" w:rsidP="002A60AC">
      <w:pPr>
        <w:jc w:val="both"/>
        <w:rPr>
          <w:rFonts w:ascii="Times New Roman" w:hAnsi="Times New Roman"/>
          <w:sz w:val="28"/>
          <w:szCs w:val="28"/>
        </w:rPr>
      </w:pPr>
    </w:p>
    <w:p w:rsidR="001206CD" w:rsidRPr="009F1491" w:rsidRDefault="001206CD" w:rsidP="002A60AC">
      <w:pPr>
        <w:jc w:val="both"/>
        <w:rPr>
          <w:rFonts w:ascii="Times New Roman" w:hAnsi="Times New Roman"/>
          <w:sz w:val="28"/>
          <w:szCs w:val="28"/>
        </w:rPr>
      </w:pPr>
    </w:p>
    <w:p w:rsidR="00643CAD" w:rsidRPr="009F1491" w:rsidRDefault="00F71873" w:rsidP="00FB59CC">
      <w:pPr>
        <w:pStyle w:val="22"/>
        <w:numPr>
          <w:ilvl w:val="0"/>
          <w:numId w:val="0"/>
        </w:numPr>
        <w:ind w:left="717" w:hanging="360"/>
        <w:jc w:val="center"/>
        <w:rPr>
          <w:sz w:val="28"/>
          <w:szCs w:val="28"/>
        </w:rPr>
      </w:pPr>
      <w:bookmarkStart w:id="207" w:name="ZAP29EI3CO"/>
      <w:bookmarkStart w:id="208" w:name="_Toc5693570"/>
      <w:bookmarkEnd w:id="207"/>
      <w:r w:rsidRPr="009F1491">
        <w:rPr>
          <w:sz w:val="28"/>
          <w:szCs w:val="28"/>
        </w:rPr>
        <w:lastRenderedPageBreak/>
        <w:t xml:space="preserve">Раздел 12. </w:t>
      </w:r>
      <w:r w:rsidR="00643CAD" w:rsidRPr="009F1491">
        <w:rPr>
          <w:sz w:val="28"/>
          <w:szCs w:val="28"/>
        </w:rPr>
        <w:t>Решение по бесхозяйным тепловым сетям</w:t>
      </w:r>
      <w:bookmarkEnd w:id="208"/>
    </w:p>
    <w:p w:rsidR="00643CAD" w:rsidRPr="009F1491" w:rsidRDefault="003A1A7B" w:rsidP="00622CFC">
      <w:pPr>
        <w:spacing w:after="0" w:line="240" w:lineRule="auto"/>
        <w:ind w:firstLine="709"/>
        <w:jc w:val="both"/>
        <w:rPr>
          <w:rFonts w:ascii="Times New Roman" w:hAnsi="Times New Roman"/>
          <w:sz w:val="28"/>
          <w:szCs w:val="28"/>
        </w:rPr>
      </w:pPr>
      <w:r w:rsidRPr="009F1491">
        <w:rPr>
          <w:rFonts w:ascii="Times New Roman" w:hAnsi="Times New Roman"/>
          <w:sz w:val="28"/>
          <w:szCs w:val="28"/>
        </w:rPr>
        <w:t xml:space="preserve">В </w:t>
      </w:r>
      <w:r w:rsidR="00D2378A" w:rsidRPr="009F1491">
        <w:rPr>
          <w:rFonts w:ascii="Times New Roman" w:hAnsi="Times New Roman"/>
          <w:sz w:val="28"/>
          <w:szCs w:val="28"/>
        </w:rPr>
        <w:t>соответствии с</w:t>
      </w:r>
      <w:r w:rsidR="00C17E97" w:rsidRPr="009F1491">
        <w:rPr>
          <w:rFonts w:ascii="Times New Roman" w:hAnsi="Times New Roman"/>
          <w:sz w:val="28"/>
          <w:szCs w:val="28"/>
        </w:rPr>
        <w:t xml:space="preserve"> пунктом 6 </w:t>
      </w:r>
      <w:r w:rsidR="00D2378A" w:rsidRPr="009F1491">
        <w:rPr>
          <w:rFonts w:ascii="Times New Roman" w:hAnsi="Times New Roman"/>
          <w:sz w:val="28"/>
          <w:szCs w:val="28"/>
        </w:rPr>
        <w:t xml:space="preserve"> </w:t>
      </w:r>
      <w:r w:rsidR="00C17E97" w:rsidRPr="009F1491">
        <w:rPr>
          <w:rFonts w:ascii="Times New Roman" w:hAnsi="Times New Roman"/>
          <w:sz w:val="28"/>
          <w:szCs w:val="28"/>
        </w:rPr>
        <w:t>статьи 15</w:t>
      </w:r>
      <w:r w:rsidRPr="009F1491">
        <w:rPr>
          <w:rFonts w:ascii="Times New Roman" w:hAnsi="Times New Roman"/>
          <w:sz w:val="28"/>
          <w:szCs w:val="28"/>
        </w:rPr>
        <w:t xml:space="preserve"> ФЗ-190 от 27.07.2010 года </w:t>
      </w:r>
      <w:r w:rsidR="009C16E4" w:rsidRPr="009F1491">
        <w:rPr>
          <w:rFonts w:ascii="Times New Roman" w:hAnsi="Times New Roman"/>
          <w:sz w:val="28"/>
          <w:szCs w:val="28"/>
        </w:rPr>
        <w:t xml:space="preserve">                            </w:t>
      </w:r>
      <w:r w:rsidR="00643CAD" w:rsidRPr="009F1491">
        <w:rPr>
          <w:rFonts w:ascii="Times New Roman" w:hAnsi="Times New Roman"/>
          <w:sz w:val="28"/>
          <w:szCs w:val="28"/>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AB3403" w:rsidRPr="009F1491" w:rsidRDefault="00643CAD" w:rsidP="00622CFC">
      <w:pPr>
        <w:spacing w:after="0" w:line="240" w:lineRule="auto"/>
        <w:ind w:firstLine="709"/>
        <w:jc w:val="both"/>
        <w:rPr>
          <w:rFonts w:ascii="Times New Roman" w:hAnsi="Times New Roman"/>
          <w:sz w:val="28"/>
          <w:szCs w:val="28"/>
        </w:rPr>
      </w:pPr>
      <w:r w:rsidRPr="009F1491">
        <w:rPr>
          <w:rFonts w:ascii="Times New Roman" w:hAnsi="Times New Roman"/>
          <w:sz w:val="28"/>
          <w:szCs w:val="28"/>
        </w:rPr>
        <w:t xml:space="preserve">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 г. №580. На основании статьи 225 ГК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 </w:t>
      </w:r>
      <w:r w:rsidR="00130F98">
        <w:rPr>
          <w:rFonts w:ascii="Times New Roman" w:hAnsi="Times New Roman"/>
          <w:sz w:val="28"/>
          <w:szCs w:val="28"/>
        </w:rPr>
        <w:t>В Еткульском сельском поселении бесхозяйные тепловые сети отсутствуют.</w:t>
      </w:r>
    </w:p>
    <w:p w:rsidR="007F73A0" w:rsidRPr="007530DF" w:rsidRDefault="00643CAD" w:rsidP="007530DF">
      <w:pPr>
        <w:pStyle w:val="afff2"/>
        <w:spacing w:after="60" w:line="240" w:lineRule="auto"/>
        <w:ind w:firstLine="0"/>
        <w:jc w:val="center"/>
        <w:rPr>
          <w:sz w:val="28"/>
          <w:szCs w:val="28"/>
        </w:rPr>
      </w:pPr>
      <w:r w:rsidRPr="007530DF">
        <w:rPr>
          <w:sz w:val="28"/>
          <w:szCs w:val="28"/>
        </w:rPr>
        <w:t>Перечень объектов движимого имущества, подлежащих включению в специальный реестр бесхозяйного имущества</w:t>
      </w:r>
      <w:r w:rsidR="00130F98" w:rsidRPr="007530DF">
        <w:rPr>
          <w:sz w:val="28"/>
          <w:szCs w:val="28"/>
        </w:rPr>
        <w:t xml:space="preserve">  </w:t>
      </w:r>
      <w:r w:rsidR="003A1A7B" w:rsidRPr="007530DF">
        <w:rPr>
          <w:sz w:val="28"/>
          <w:szCs w:val="28"/>
        </w:rPr>
        <w:t xml:space="preserve">  </w:t>
      </w:r>
      <w:r w:rsidR="00130F98" w:rsidRPr="007530DF">
        <w:rPr>
          <w:sz w:val="28"/>
          <w:szCs w:val="28"/>
        </w:rPr>
        <w:t xml:space="preserve"> </w:t>
      </w:r>
      <w:r w:rsidR="003A1A7B" w:rsidRPr="007530DF">
        <w:rPr>
          <w:sz w:val="28"/>
          <w:szCs w:val="28"/>
        </w:rPr>
        <w:t xml:space="preserve"> </w:t>
      </w:r>
    </w:p>
    <w:p w:rsidR="00643CAD" w:rsidRPr="00ED53F1" w:rsidRDefault="00130F98" w:rsidP="00622CFC">
      <w:pPr>
        <w:spacing w:after="0" w:line="240" w:lineRule="auto"/>
        <w:jc w:val="both"/>
        <w:rPr>
          <w:rFonts w:ascii="Times New Roman" w:hAnsi="Times New Roman"/>
          <w:sz w:val="28"/>
          <w:szCs w:val="28"/>
        </w:rPr>
      </w:pPr>
      <w:r w:rsidRPr="00ED53F1">
        <w:rPr>
          <w:rFonts w:ascii="Times New Roman" w:hAnsi="Times New Roman"/>
          <w:sz w:val="28"/>
          <w:szCs w:val="28"/>
        </w:rPr>
        <w:t xml:space="preserve">В Еткульском сельском поселении </w:t>
      </w:r>
      <w:r w:rsidR="00ED53F1" w:rsidRPr="00ED53F1">
        <w:rPr>
          <w:rFonts w:ascii="Times New Roman" w:hAnsi="Times New Roman"/>
          <w:sz w:val="28"/>
          <w:szCs w:val="28"/>
        </w:rPr>
        <w:t>бесхозяйные</w:t>
      </w:r>
      <w:r w:rsidRPr="00ED53F1">
        <w:rPr>
          <w:rFonts w:ascii="Times New Roman" w:hAnsi="Times New Roman"/>
          <w:sz w:val="28"/>
          <w:szCs w:val="28"/>
        </w:rPr>
        <w:t xml:space="preserve"> тепловые сети отсутствуют.</w:t>
      </w:r>
      <w:r w:rsidR="00643CAD" w:rsidRPr="00ED53F1">
        <w:rPr>
          <w:rFonts w:ascii="Times New Roman" w:hAnsi="Times New Roman"/>
          <w:sz w:val="28"/>
          <w:szCs w:val="28"/>
        </w:rPr>
        <w:br w:type="page"/>
      </w:r>
    </w:p>
    <w:p w:rsidR="00643CAD" w:rsidRPr="009F1491" w:rsidRDefault="00F71873" w:rsidP="00FB59CC">
      <w:pPr>
        <w:pStyle w:val="22"/>
        <w:numPr>
          <w:ilvl w:val="0"/>
          <w:numId w:val="0"/>
        </w:numPr>
        <w:spacing w:line="240" w:lineRule="auto"/>
        <w:ind w:left="357"/>
        <w:jc w:val="center"/>
        <w:rPr>
          <w:sz w:val="28"/>
          <w:szCs w:val="28"/>
        </w:rPr>
      </w:pPr>
      <w:bookmarkStart w:id="209" w:name="_Toc525888033"/>
      <w:bookmarkStart w:id="210" w:name="_Toc5693571"/>
      <w:r w:rsidRPr="009F1491">
        <w:rPr>
          <w:sz w:val="28"/>
          <w:szCs w:val="28"/>
        </w:rPr>
        <w:lastRenderedPageBreak/>
        <w:t xml:space="preserve">Раздел 13. </w:t>
      </w:r>
      <w:r w:rsidR="00643CAD" w:rsidRPr="009F1491">
        <w:rPr>
          <w:sz w:val="28"/>
          <w:szCs w:val="28"/>
        </w:rPr>
        <w:t>Синхронизация</w:t>
      </w:r>
      <w:r w:rsidR="00233354" w:rsidRPr="009F1491">
        <w:rPr>
          <w:sz w:val="28"/>
          <w:szCs w:val="28"/>
        </w:rPr>
        <w:t xml:space="preserve"> схемы теплоснабжения со схемой </w:t>
      </w:r>
      <w:r w:rsidR="00643CAD" w:rsidRPr="009F1491">
        <w:rPr>
          <w:sz w:val="28"/>
          <w:szCs w:val="28"/>
        </w:rPr>
        <w:t>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bookmarkEnd w:id="209"/>
      <w:bookmarkEnd w:id="210"/>
    </w:p>
    <w:p w:rsidR="00643CAD" w:rsidRPr="009F1491" w:rsidRDefault="00643CAD" w:rsidP="00BD496C">
      <w:pPr>
        <w:pStyle w:val="10"/>
        <w:jc w:val="both"/>
        <w:rPr>
          <w:rFonts w:ascii="Times New Roman" w:hAnsi="Times New Roman"/>
          <w:sz w:val="28"/>
          <w:szCs w:val="28"/>
        </w:rPr>
      </w:pPr>
      <w:bookmarkStart w:id="211" w:name="_Toc523494470"/>
      <w:bookmarkStart w:id="212" w:name="_Toc525888034"/>
      <w:bookmarkStart w:id="213" w:name="_Toc5693572"/>
      <w:bookmarkStart w:id="214" w:name="sub_98"/>
      <w:r w:rsidRPr="009F1491">
        <w:rPr>
          <w:rFonts w:ascii="Times New Roman" w:hAnsi="Times New Roman"/>
          <w:sz w:val="28"/>
          <w:szCs w:val="28"/>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11"/>
      <w:bookmarkEnd w:id="212"/>
      <w:bookmarkEnd w:id="213"/>
    </w:p>
    <w:p w:rsidR="00643CAD" w:rsidRPr="009F1491" w:rsidRDefault="00A916CA" w:rsidP="00622CFC">
      <w:pPr>
        <w:pStyle w:val="22"/>
        <w:numPr>
          <w:ilvl w:val="0"/>
          <w:numId w:val="0"/>
        </w:numPr>
        <w:tabs>
          <w:tab w:val="clear" w:pos="1701"/>
          <w:tab w:val="left" w:pos="851"/>
        </w:tabs>
        <w:spacing w:before="0" w:after="0" w:line="240" w:lineRule="auto"/>
        <w:rPr>
          <w:b w:val="0"/>
          <w:sz w:val="28"/>
          <w:szCs w:val="28"/>
        </w:rPr>
      </w:pPr>
      <w:r>
        <w:rPr>
          <w:b w:val="0"/>
          <w:sz w:val="28"/>
          <w:szCs w:val="28"/>
        </w:rPr>
        <w:tab/>
      </w:r>
      <w:r w:rsidR="001B6E91" w:rsidRPr="009F1491">
        <w:rPr>
          <w:b w:val="0"/>
          <w:sz w:val="28"/>
          <w:szCs w:val="28"/>
        </w:rPr>
        <w:t>В действующих котельных № 1,№ 2, №3</w:t>
      </w:r>
      <w:r w:rsidR="00643CAD" w:rsidRPr="009F1491">
        <w:rPr>
          <w:b w:val="0"/>
          <w:sz w:val="28"/>
          <w:szCs w:val="28"/>
        </w:rPr>
        <w:t xml:space="preserve"> на территории </w:t>
      </w:r>
      <w:r w:rsidR="00130F98">
        <w:rPr>
          <w:b w:val="0"/>
          <w:sz w:val="28"/>
          <w:szCs w:val="28"/>
        </w:rPr>
        <w:t xml:space="preserve">Еткульского </w:t>
      </w:r>
      <w:r w:rsidR="00803F7A" w:rsidRPr="009F1491">
        <w:rPr>
          <w:b w:val="0"/>
          <w:sz w:val="28"/>
          <w:szCs w:val="28"/>
        </w:rPr>
        <w:t xml:space="preserve">сельского поселения </w:t>
      </w:r>
      <w:r w:rsidR="00643CAD" w:rsidRPr="009F1491">
        <w:rPr>
          <w:b w:val="0"/>
          <w:sz w:val="28"/>
          <w:szCs w:val="28"/>
        </w:rPr>
        <w:t xml:space="preserve"> в качестве основного ис</w:t>
      </w:r>
      <w:r w:rsidR="001B6E91" w:rsidRPr="009F1491">
        <w:rPr>
          <w:b w:val="0"/>
          <w:sz w:val="28"/>
          <w:szCs w:val="28"/>
        </w:rPr>
        <w:t>точника топлива исполь</w:t>
      </w:r>
      <w:r w:rsidR="00962AD6" w:rsidRPr="009F1491">
        <w:rPr>
          <w:b w:val="0"/>
          <w:sz w:val="28"/>
          <w:szCs w:val="28"/>
        </w:rPr>
        <w:t>зую</w:t>
      </w:r>
      <w:r w:rsidR="001B6E91" w:rsidRPr="009F1491">
        <w:rPr>
          <w:b w:val="0"/>
          <w:sz w:val="28"/>
          <w:szCs w:val="28"/>
        </w:rPr>
        <w:t>т газ  по ГОСТ 5542-2014.</w:t>
      </w:r>
    </w:p>
    <w:p w:rsidR="00CF5106" w:rsidRPr="009F1491" w:rsidRDefault="00643CAD" w:rsidP="00622CFC">
      <w:pPr>
        <w:spacing w:after="0" w:line="240" w:lineRule="auto"/>
        <w:ind w:firstLine="708"/>
        <w:jc w:val="both"/>
        <w:rPr>
          <w:rFonts w:ascii="Times New Roman" w:hAnsi="Times New Roman"/>
          <w:sz w:val="28"/>
          <w:szCs w:val="28"/>
        </w:rPr>
      </w:pPr>
      <w:r w:rsidRPr="009F1491">
        <w:rPr>
          <w:rFonts w:ascii="Times New Roman" w:hAnsi="Times New Roman"/>
          <w:sz w:val="28"/>
          <w:szCs w:val="28"/>
        </w:rPr>
        <w:t xml:space="preserve">Мероприятия по модернизации котельной и перевода ее </w:t>
      </w:r>
      <w:r w:rsidR="00C04B92" w:rsidRPr="009F1491">
        <w:rPr>
          <w:rFonts w:ascii="Times New Roman" w:hAnsi="Times New Roman"/>
          <w:sz w:val="28"/>
          <w:szCs w:val="28"/>
        </w:rPr>
        <w:t xml:space="preserve">другой источник топлива, кроме природного </w:t>
      </w:r>
      <w:r w:rsidRPr="009F1491">
        <w:rPr>
          <w:rFonts w:ascii="Times New Roman" w:hAnsi="Times New Roman"/>
          <w:sz w:val="28"/>
          <w:szCs w:val="28"/>
        </w:rPr>
        <w:t xml:space="preserve">газа на ближайшую перспективу не предусматриваются. </w:t>
      </w:r>
    </w:p>
    <w:p w:rsidR="00CB7884" w:rsidRPr="009F1491" w:rsidRDefault="005A0990" w:rsidP="00622CFC">
      <w:pPr>
        <w:spacing w:after="0" w:line="240" w:lineRule="auto"/>
        <w:ind w:firstLine="708"/>
        <w:jc w:val="both"/>
        <w:rPr>
          <w:rFonts w:ascii="Times New Roman" w:hAnsi="Times New Roman"/>
          <w:sz w:val="28"/>
          <w:szCs w:val="28"/>
        </w:rPr>
      </w:pPr>
      <w:r w:rsidRPr="009F1491">
        <w:rPr>
          <w:rFonts w:ascii="Times New Roman" w:hAnsi="Times New Roman"/>
          <w:sz w:val="28"/>
          <w:szCs w:val="28"/>
        </w:rPr>
        <w:t xml:space="preserve">В соответствии с </w:t>
      </w:r>
      <w:r w:rsidR="00CF5106" w:rsidRPr="009F1491">
        <w:rPr>
          <w:rFonts w:ascii="Times New Roman" w:hAnsi="Times New Roman"/>
          <w:sz w:val="28"/>
          <w:szCs w:val="28"/>
        </w:rPr>
        <w:t>Постановление</w:t>
      </w:r>
      <w:r w:rsidRPr="009F1491">
        <w:rPr>
          <w:rFonts w:ascii="Times New Roman" w:hAnsi="Times New Roman"/>
          <w:sz w:val="28"/>
          <w:szCs w:val="28"/>
        </w:rPr>
        <w:t>м</w:t>
      </w:r>
      <w:r w:rsidR="00CF5106" w:rsidRPr="009F1491">
        <w:rPr>
          <w:rFonts w:ascii="Times New Roman" w:hAnsi="Times New Roman"/>
          <w:sz w:val="28"/>
          <w:szCs w:val="28"/>
        </w:rPr>
        <w:t xml:space="preserve"> Правительства Челябинской области № 474-П от 20</w:t>
      </w:r>
      <w:r w:rsidR="00FE7609" w:rsidRPr="009F1491">
        <w:rPr>
          <w:rFonts w:ascii="Times New Roman" w:hAnsi="Times New Roman"/>
          <w:sz w:val="28"/>
          <w:szCs w:val="28"/>
        </w:rPr>
        <w:t xml:space="preserve"> сентября 2017 года </w:t>
      </w:r>
      <w:r w:rsidR="00CF5106" w:rsidRPr="009F1491">
        <w:rPr>
          <w:rFonts w:ascii="Times New Roman" w:hAnsi="Times New Roman"/>
          <w:sz w:val="28"/>
          <w:szCs w:val="28"/>
        </w:rPr>
        <w:t>«О региональной программе газификации жилищно-коммунального хозяйства, промышленных и иных организаций в Челябинской области на 2017-2021 годы», Устав</w:t>
      </w:r>
      <w:r w:rsidRPr="009F1491">
        <w:rPr>
          <w:rFonts w:ascii="Times New Roman" w:hAnsi="Times New Roman"/>
          <w:sz w:val="28"/>
          <w:szCs w:val="28"/>
        </w:rPr>
        <w:t>ом</w:t>
      </w:r>
      <w:r w:rsidR="00CF5106" w:rsidRPr="009F1491">
        <w:rPr>
          <w:rFonts w:ascii="Times New Roman" w:hAnsi="Times New Roman"/>
          <w:sz w:val="28"/>
          <w:szCs w:val="28"/>
        </w:rPr>
        <w:t xml:space="preserve"> </w:t>
      </w:r>
      <w:r w:rsidR="00130F98">
        <w:rPr>
          <w:rFonts w:ascii="Times New Roman" w:hAnsi="Times New Roman"/>
          <w:sz w:val="28"/>
          <w:szCs w:val="28"/>
        </w:rPr>
        <w:t>Еткульского</w:t>
      </w:r>
      <w:r w:rsidR="00CF5106" w:rsidRPr="009F1491">
        <w:rPr>
          <w:rFonts w:ascii="Times New Roman" w:hAnsi="Times New Roman"/>
          <w:sz w:val="28"/>
          <w:szCs w:val="28"/>
        </w:rPr>
        <w:t xml:space="preserve"> сельского поселения, решение</w:t>
      </w:r>
      <w:r w:rsidRPr="009F1491">
        <w:rPr>
          <w:rFonts w:ascii="Times New Roman" w:hAnsi="Times New Roman"/>
          <w:sz w:val="28"/>
          <w:szCs w:val="28"/>
        </w:rPr>
        <w:t>м</w:t>
      </w:r>
      <w:r w:rsidR="005F5A76" w:rsidRPr="009F1491">
        <w:rPr>
          <w:rFonts w:ascii="Times New Roman" w:hAnsi="Times New Roman"/>
          <w:sz w:val="28"/>
          <w:szCs w:val="28"/>
        </w:rPr>
        <w:t xml:space="preserve"> </w:t>
      </w:r>
      <w:r w:rsidR="00CF5106" w:rsidRPr="009F1491">
        <w:rPr>
          <w:rFonts w:ascii="Times New Roman" w:hAnsi="Times New Roman"/>
          <w:sz w:val="28"/>
          <w:szCs w:val="28"/>
        </w:rPr>
        <w:t xml:space="preserve">Совета </w:t>
      </w:r>
      <w:r w:rsidR="007B6C63">
        <w:rPr>
          <w:rFonts w:ascii="Times New Roman" w:hAnsi="Times New Roman"/>
          <w:sz w:val="28"/>
          <w:szCs w:val="28"/>
        </w:rPr>
        <w:t>Еткульского</w:t>
      </w:r>
      <w:r w:rsidR="00CF5106" w:rsidRPr="009F1491">
        <w:rPr>
          <w:rFonts w:ascii="Times New Roman" w:hAnsi="Times New Roman"/>
          <w:sz w:val="28"/>
          <w:szCs w:val="28"/>
        </w:rPr>
        <w:t xml:space="preserve"> сельского поселения </w:t>
      </w:r>
      <w:r w:rsidR="004C4049" w:rsidRPr="009F1491">
        <w:rPr>
          <w:rFonts w:ascii="Times New Roman" w:hAnsi="Times New Roman"/>
          <w:sz w:val="28"/>
          <w:szCs w:val="28"/>
        </w:rPr>
        <w:t xml:space="preserve">                          </w:t>
      </w:r>
      <w:r w:rsidR="00CF5106" w:rsidRPr="009F1491">
        <w:rPr>
          <w:rFonts w:ascii="Times New Roman" w:hAnsi="Times New Roman"/>
          <w:sz w:val="28"/>
          <w:szCs w:val="28"/>
        </w:rPr>
        <w:t xml:space="preserve">«О бюджете </w:t>
      </w:r>
      <w:r w:rsidR="00130F98">
        <w:rPr>
          <w:rFonts w:ascii="Times New Roman" w:hAnsi="Times New Roman"/>
          <w:sz w:val="28"/>
          <w:szCs w:val="28"/>
        </w:rPr>
        <w:t>Еткульского</w:t>
      </w:r>
      <w:r w:rsidR="00CF5106" w:rsidRPr="009F1491">
        <w:rPr>
          <w:rFonts w:ascii="Times New Roman" w:hAnsi="Times New Roman"/>
          <w:sz w:val="28"/>
          <w:szCs w:val="28"/>
        </w:rPr>
        <w:t xml:space="preserve"> сельского  поселения на 2019 год и на плановый период  2020 и 2021 годов», </w:t>
      </w:r>
      <w:r w:rsidR="00130F98">
        <w:rPr>
          <w:rFonts w:ascii="Times New Roman" w:hAnsi="Times New Roman"/>
          <w:sz w:val="28"/>
          <w:szCs w:val="28"/>
        </w:rPr>
        <w:t>Муниципальной программой «Комплексное развитие коммунальной инфраструктуры Еткульского сельского поселения Еткульского муни</w:t>
      </w:r>
      <w:r w:rsidR="007B6C63">
        <w:rPr>
          <w:rFonts w:ascii="Times New Roman" w:hAnsi="Times New Roman"/>
          <w:sz w:val="28"/>
          <w:szCs w:val="28"/>
        </w:rPr>
        <w:t>ципального района на 2017-2027 годы»,</w:t>
      </w:r>
      <w:r w:rsidR="00FE7609" w:rsidRPr="009F1491">
        <w:rPr>
          <w:rFonts w:ascii="Times New Roman" w:hAnsi="Times New Roman"/>
          <w:sz w:val="28"/>
          <w:szCs w:val="28"/>
        </w:rPr>
        <w:t xml:space="preserve"> </w:t>
      </w:r>
      <w:r w:rsidR="007B6C63">
        <w:rPr>
          <w:rFonts w:ascii="Times New Roman" w:hAnsi="Times New Roman"/>
          <w:sz w:val="28"/>
          <w:szCs w:val="28"/>
        </w:rPr>
        <w:t xml:space="preserve"> </w:t>
      </w:r>
      <w:r w:rsidR="00643CAD" w:rsidRPr="009F1491">
        <w:rPr>
          <w:rFonts w:ascii="Times New Roman" w:hAnsi="Times New Roman"/>
          <w:sz w:val="28"/>
          <w:szCs w:val="28"/>
        </w:rPr>
        <w:t xml:space="preserve"> </w:t>
      </w:r>
      <w:r w:rsidR="00C40B39" w:rsidRPr="009F1491">
        <w:rPr>
          <w:rFonts w:ascii="Times New Roman" w:hAnsi="Times New Roman"/>
          <w:sz w:val="28"/>
          <w:szCs w:val="28"/>
        </w:rPr>
        <w:t>запланированы работы по выполнению Плана газификации, развития</w:t>
      </w:r>
      <w:r w:rsidR="00643CAD" w:rsidRPr="009F1491">
        <w:rPr>
          <w:rFonts w:ascii="Times New Roman" w:hAnsi="Times New Roman"/>
          <w:sz w:val="28"/>
          <w:szCs w:val="28"/>
        </w:rPr>
        <w:t xml:space="preserve"> системы газоснабжения на территории </w:t>
      </w:r>
      <w:r w:rsidR="007B6C63">
        <w:rPr>
          <w:rFonts w:ascii="Times New Roman" w:hAnsi="Times New Roman"/>
          <w:sz w:val="28"/>
          <w:szCs w:val="28"/>
        </w:rPr>
        <w:t>Еткульского</w:t>
      </w:r>
      <w:r w:rsidR="004C4049" w:rsidRPr="009F1491">
        <w:rPr>
          <w:rFonts w:ascii="Times New Roman" w:hAnsi="Times New Roman"/>
          <w:sz w:val="28"/>
          <w:szCs w:val="28"/>
        </w:rPr>
        <w:t xml:space="preserve"> сельского поселения</w:t>
      </w:r>
      <w:r w:rsidR="00643CAD" w:rsidRPr="009F1491">
        <w:rPr>
          <w:rFonts w:ascii="Times New Roman" w:hAnsi="Times New Roman"/>
          <w:sz w:val="28"/>
          <w:szCs w:val="28"/>
        </w:rPr>
        <w:t xml:space="preserve"> </w:t>
      </w:r>
      <w:r w:rsidR="007F4D3D" w:rsidRPr="009F1491">
        <w:rPr>
          <w:rFonts w:ascii="Times New Roman" w:hAnsi="Times New Roman"/>
          <w:sz w:val="28"/>
          <w:szCs w:val="28"/>
        </w:rPr>
        <w:t>в период с 2019-202</w:t>
      </w:r>
      <w:r w:rsidR="007B6C63">
        <w:rPr>
          <w:rFonts w:ascii="Times New Roman" w:hAnsi="Times New Roman"/>
          <w:sz w:val="28"/>
          <w:szCs w:val="28"/>
        </w:rPr>
        <w:t>7</w:t>
      </w:r>
      <w:r w:rsidR="00C40B39" w:rsidRPr="009F1491">
        <w:rPr>
          <w:rFonts w:ascii="Times New Roman" w:hAnsi="Times New Roman"/>
          <w:sz w:val="28"/>
          <w:szCs w:val="28"/>
        </w:rPr>
        <w:t xml:space="preserve"> г.г.</w:t>
      </w:r>
      <w:bookmarkStart w:id="215" w:name="_Toc523494471"/>
      <w:bookmarkStart w:id="216" w:name="_Toc525888035"/>
      <w:bookmarkStart w:id="217" w:name="_Toc5693573"/>
      <w:bookmarkStart w:id="218" w:name="sub_99"/>
      <w:bookmarkStart w:id="219" w:name="_Toc523494472"/>
      <w:bookmarkStart w:id="220" w:name="_Toc525888036"/>
      <w:bookmarkStart w:id="221" w:name="_Toc5693574"/>
      <w:bookmarkStart w:id="222" w:name="sub_1203"/>
      <w:bookmarkEnd w:id="214"/>
    </w:p>
    <w:p w:rsidR="00CB7884" w:rsidRPr="009F1491" w:rsidRDefault="00CB7884" w:rsidP="00CB7884">
      <w:pPr>
        <w:spacing w:after="0"/>
        <w:ind w:firstLine="708"/>
        <w:jc w:val="both"/>
        <w:rPr>
          <w:rFonts w:ascii="Times New Roman" w:hAnsi="Times New Roman"/>
          <w:b/>
          <w:sz w:val="28"/>
          <w:szCs w:val="28"/>
        </w:rPr>
      </w:pPr>
    </w:p>
    <w:p w:rsidR="00CB7884" w:rsidRPr="009F1491" w:rsidRDefault="00CB7884" w:rsidP="007530DF">
      <w:pPr>
        <w:spacing w:after="0"/>
        <w:jc w:val="both"/>
        <w:rPr>
          <w:rFonts w:ascii="Times New Roman" w:hAnsi="Times New Roman"/>
          <w:b/>
          <w:sz w:val="28"/>
          <w:szCs w:val="28"/>
        </w:rPr>
      </w:pPr>
      <w:r w:rsidRPr="009F1491">
        <w:rPr>
          <w:rFonts w:ascii="Times New Roman" w:hAnsi="Times New Roman"/>
          <w:b/>
          <w:sz w:val="28"/>
          <w:szCs w:val="28"/>
        </w:rPr>
        <w:t>б) описание проблем организации газоснабжения источников тепловой энергии</w:t>
      </w:r>
      <w:bookmarkEnd w:id="215"/>
      <w:bookmarkEnd w:id="216"/>
      <w:bookmarkEnd w:id="217"/>
    </w:p>
    <w:p w:rsidR="00CB7884" w:rsidRPr="009F1491" w:rsidRDefault="00CB7884" w:rsidP="00622CFC">
      <w:pPr>
        <w:pStyle w:val="22"/>
        <w:numPr>
          <w:ilvl w:val="0"/>
          <w:numId w:val="0"/>
        </w:numPr>
        <w:spacing w:before="0" w:after="0" w:line="240" w:lineRule="auto"/>
        <w:ind w:firstLine="709"/>
        <w:rPr>
          <w:b w:val="0"/>
          <w:sz w:val="28"/>
          <w:szCs w:val="28"/>
        </w:rPr>
      </w:pPr>
      <w:r w:rsidRPr="009F1491">
        <w:rPr>
          <w:b w:val="0"/>
          <w:sz w:val="28"/>
          <w:szCs w:val="28"/>
        </w:rPr>
        <w:t xml:space="preserve">Действующие котельные  на территории </w:t>
      </w:r>
      <w:r w:rsidR="00B94436">
        <w:rPr>
          <w:b w:val="0"/>
          <w:sz w:val="28"/>
          <w:szCs w:val="28"/>
        </w:rPr>
        <w:t>Еткульского</w:t>
      </w:r>
      <w:r w:rsidR="00B94C2E">
        <w:rPr>
          <w:b w:val="0"/>
          <w:sz w:val="28"/>
          <w:szCs w:val="28"/>
        </w:rPr>
        <w:t xml:space="preserve"> </w:t>
      </w:r>
      <w:r w:rsidRPr="009F1491">
        <w:rPr>
          <w:b w:val="0"/>
          <w:sz w:val="28"/>
          <w:szCs w:val="28"/>
        </w:rPr>
        <w:t xml:space="preserve">сельского поселения в качестве основного источника топлива использует газ  по ГОСТ 5542-2014. Поэтому проблемы организации газоснабжения источников тепловой энергии отсутствуют. </w:t>
      </w:r>
      <w:bookmarkEnd w:id="218"/>
    </w:p>
    <w:p w:rsidR="00643CAD" w:rsidRPr="009F1491" w:rsidRDefault="00643CAD" w:rsidP="00BD496C">
      <w:pPr>
        <w:pStyle w:val="10"/>
        <w:jc w:val="both"/>
        <w:rPr>
          <w:rFonts w:ascii="Times New Roman" w:hAnsi="Times New Roman"/>
          <w:sz w:val="28"/>
          <w:szCs w:val="28"/>
        </w:rPr>
      </w:pPr>
      <w:r w:rsidRPr="009F1491">
        <w:rPr>
          <w:rFonts w:ascii="Times New Roman" w:hAnsi="Times New Roman"/>
          <w:sz w:val="28"/>
          <w:szCs w:val="28"/>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19"/>
      <w:bookmarkEnd w:id="220"/>
      <w:bookmarkEnd w:id="221"/>
    </w:p>
    <w:p w:rsidR="00643CAD" w:rsidRPr="009F1491" w:rsidRDefault="00643CAD" w:rsidP="00D62D84">
      <w:pPr>
        <w:spacing w:after="0"/>
        <w:ind w:firstLine="708"/>
        <w:jc w:val="both"/>
        <w:rPr>
          <w:rFonts w:ascii="Times New Roman" w:hAnsi="Times New Roman"/>
          <w:sz w:val="28"/>
          <w:szCs w:val="28"/>
        </w:rPr>
      </w:pPr>
      <w:r w:rsidRPr="009F1491">
        <w:rPr>
          <w:rFonts w:ascii="Times New Roman" w:hAnsi="Times New Roman"/>
          <w:sz w:val="28"/>
          <w:szCs w:val="28"/>
        </w:rPr>
        <w:t xml:space="preserve">Мероприятия по данному разделу не предусмотрены. </w:t>
      </w:r>
    </w:p>
    <w:p w:rsidR="00643CAD" w:rsidRPr="009F1491" w:rsidRDefault="00643CAD" w:rsidP="00BD496C">
      <w:pPr>
        <w:pStyle w:val="10"/>
        <w:jc w:val="both"/>
        <w:rPr>
          <w:rFonts w:ascii="Times New Roman" w:hAnsi="Times New Roman"/>
          <w:sz w:val="28"/>
          <w:szCs w:val="28"/>
        </w:rPr>
      </w:pPr>
      <w:bookmarkStart w:id="223" w:name="_Toc523494473"/>
      <w:bookmarkStart w:id="224" w:name="_Toc525888037"/>
      <w:bookmarkStart w:id="225" w:name="_Toc5693575"/>
      <w:bookmarkStart w:id="226" w:name="sub_1204"/>
      <w:bookmarkEnd w:id="222"/>
      <w:r w:rsidRPr="009F1491">
        <w:rPr>
          <w:rFonts w:ascii="Times New Roman" w:hAnsi="Times New Roman"/>
          <w:sz w:val="28"/>
          <w:szCs w:val="28"/>
        </w:rPr>
        <w:lastRenderedPageBreak/>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23"/>
      <w:bookmarkEnd w:id="224"/>
      <w:bookmarkEnd w:id="225"/>
      <w:r w:rsidR="007C1D30" w:rsidRPr="009F1491">
        <w:rPr>
          <w:rFonts w:ascii="Times New Roman" w:hAnsi="Times New Roman"/>
          <w:sz w:val="28"/>
          <w:szCs w:val="28"/>
        </w:rPr>
        <w:t xml:space="preserve">. </w:t>
      </w:r>
    </w:p>
    <w:p w:rsidR="00643CAD" w:rsidRPr="009F1491" w:rsidRDefault="00643CAD" w:rsidP="00622CFC">
      <w:pPr>
        <w:spacing w:after="0" w:line="240" w:lineRule="auto"/>
        <w:ind w:firstLine="709"/>
        <w:jc w:val="both"/>
        <w:rPr>
          <w:rFonts w:ascii="Times New Roman" w:hAnsi="Times New Roman"/>
          <w:sz w:val="28"/>
          <w:szCs w:val="28"/>
        </w:rPr>
      </w:pPr>
      <w:r w:rsidRPr="009F1491">
        <w:rPr>
          <w:rFonts w:ascii="Times New Roman" w:hAnsi="Times New Roman"/>
          <w:sz w:val="28"/>
          <w:szCs w:val="28"/>
        </w:rPr>
        <w:t xml:space="preserve">Строительство, реконструкция, техническое перевооружение, вывод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на территории </w:t>
      </w:r>
      <w:r w:rsidR="007B6C63">
        <w:rPr>
          <w:rFonts w:ascii="Times New Roman" w:hAnsi="Times New Roman"/>
          <w:sz w:val="28"/>
          <w:szCs w:val="28"/>
        </w:rPr>
        <w:t>Еткульского</w:t>
      </w:r>
      <w:r w:rsidR="00843A36" w:rsidRPr="009F1491">
        <w:rPr>
          <w:rFonts w:ascii="Times New Roman" w:hAnsi="Times New Roman"/>
          <w:sz w:val="28"/>
          <w:szCs w:val="28"/>
        </w:rPr>
        <w:t xml:space="preserve"> сельского поселения </w:t>
      </w:r>
      <w:r w:rsidRPr="009F1491">
        <w:rPr>
          <w:rFonts w:ascii="Times New Roman" w:hAnsi="Times New Roman"/>
          <w:sz w:val="28"/>
          <w:szCs w:val="28"/>
        </w:rPr>
        <w:t xml:space="preserve"> не планируется. </w:t>
      </w:r>
    </w:p>
    <w:p w:rsidR="00643CAD" w:rsidRPr="009F1491" w:rsidRDefault="00643CAD" w:rsidP="00BD496C">
      <w:pPr>
        <w:pStyle w:val="10"/>
        <w:jc w:val="both"/>
        <w:rPr>
          <w:rFonts w:ascii="Times New Roman" w:hAnsi="Times New Roman"/>
          <w:sz w:val="28"/>
          <w:szCs w:val="28"/>
        </w:rPr>
      </w:pPr>
      <w:bookmarkStart w:id="227" w:name="_Toc523494474"/>
      <w:bookmarkStart w:id="228" w:name="_Toc525888038"/>
      <w:bookmarkStart w:id="229" w:name="_Toc5693576"/>
      <w:bookmarkStart w:id="230" w:name="sub_1205"/>
      <w:bookmarkEnd w:id="226"/>
      <w:r w:rsidRPr="009F1491">
        <w:rPr>
          <w:rFonts w:ascii="Times New Roman" w:hAnsi="Times New Roman"/>
          <w:sz w:val="28"/>
          <w:szCs w:val="28"/>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27"/>
      <w:bookmarkEnd w:id="228"/>
      <w:bookmarkEnd w:id="229"/>
    </w:p>
    <w:p w:rsidR="00643CAD" w:rsidRPr="009F1491" w:rsidRDefault="00643CAD" w:rsidP="00622CFC">
      <w:pPr>
        <w:spacing w:after="0" w:line="240" w:lineRule="auto"/>
        <w:ind w:firstLine="709"/>
        <w:jc w:val="both"/>
        <w:rPr>
          <w:rFonts w:ascii="Times New Roman" w:hAnsi="Times New Roman"/>
          <w:sz w:val="28"/>
          <w:szCs w:val="28"/>
        </w:rPr>
      </w:pPr>
      <w:r w:rsidRPr="009F1491">
        <w:rPr>
          <w:rFonts w:ascii="Times New Roman" w:hAnsi="Times New Roman"/>
          <w:sz w:val="28"/>
          <w:szCs w:val="28"/>
        </w:rPr>
        <w:t xml:space="preserve">Строительство генерирующих объектов, функционирующих в режиме комбинированной выработки электрической и тепловой энергии на территории </w:t>
      </w:r>
      <w:r w:rsidR="007B6C63">
        <w:rPr>
          <w:rFonts w:ascii="Times New Roman" w:hAnsi="Times New Roman"/>
          <w:sz w:val="28"/>
          <w:szCs w:val="28"/>
        </w:rPr>
        <w:t>Еткульского</w:t>
      </w:r>
      <w:r w:rsidR="00843A36" w:rsidRPr="009F1491">
        <w:rPr>
          <w:rFonts w:ascii="Times New Roman" w:hAnsi="Times New Roman"/>
          <w:sz w:val="28"/>
          <w:szCs w:val="28"/>
        </w:rPr>
        <w:t xml:space="preserve"> сельского поселения</w:t>
      </w:r>
      <w:r w:rsidRPr="009F1491">
        <w:rPr>
          <w:rFonts w:ascii="Times New Roman" w:hAnsi="Times New Roman"/>
          <w:sz w:val="28"/>
          <w:szCs w:val="28"/>
        </w:rPr>
        <w:t xml:space="preserve"> не предусматривается. </w:t>
      </w:r>
    </w:p>
    <w:p w:rsidR="00643CAD" w:rsidRPr="009F1491" w:rsidRDefault="00643CAD" w:rsidP="00BD496C">
      <w:pPr>
        <w:pStyle w:val="10"/>
        <w:jc w:val="both"/>
        <w:rPr>
          <w:rFonts w:ascii="Times New Roman" w:hAnsi="Times New Roman"/>
          <w:sz w:val="28"/>
          <w:szCs w:val="28"/>
        </w:rPr>
      </w:pPr>
      <w:bookmarkStart w:id="231" w:name="_Toc523494475"/>
      <w:bookmarkStart w:id="232" w:name="_Toc525888039"/>
      <w:bookmarkStart w:id="233" w:name="_Toc5693577"/>
      <w:bookmarkStart w:id="234" w:name="sub_1206"/>
      <w:bookmarkEnd w:id="230"/>
      <w:r w:rsidRPr="009F1491">
        <w:rPr>
          <w:rFonts w:ascii="Times New Roman" w:hAnsi="Times New Roman"/>
          <w:sz w:val="28"/>
          <w:szCs w:val="28"/>
        </w:rPr>
        <w:t xml:space="preserve">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w:t>
      </w:r>
      <w:r w:rsidR="009D11DF">
        <w:rPr>
          <w:rFonts w:ascii="Times New Roman" w:hAnsi="Times New Roman"/>
          <w:sz w:val="28"/>
          <w:szCs w:val="28"/>
        </w:rPr>
        <w:t>и водоотведения Еткульского сельского поселения)</w:t>
      </w:r>
      <w:r w:rsidRPr="009F1491">
        <w:rPr>
          <w:rFonts w:ascii="Times New Roman" w:hAnsi="Times New Roman"/>
          <w:sz w:val="28"/>
          <w:szCs w:val="28"/>
        </w:rPr>
        <w:t xml:space="preserve"> о развитии соответствующей системы водоснабжения в части, относящейся к системам теплоснабжения</w:t>
      </w:r>
      <w:bookmarkEnd w:id="231"/>
      <w:bookmarkEnd w:id="232"/>
      <w:bookmarkEnd w:id="233"/>
    </w:p>
    <w:p w:rsidR="00643CAD" w:rsidRPr="009F1491" w:rsidRDefault="00643CAD" w:rsidP="00622CFC">
      <w:pPr>
        <w:spacing w:after="0" w:line="240" w:lineRule="auto"/>
        <w:ind w:firstLine="709"/>
        <w:jc w:val="both"/>
        <w:rPr>
          <w:rFonts w:ascii="Times New Roman" w:hAnsi="Times New Roman"/>
          <w:sz w:val="28"/>
          <w:szCs w:val="28"/>
        </w:rPr>
      </w:pPr>
      <w:r w:rsidRPr="009F1491">
        <w:rPr>
          <w:rFonts w:ascii="Times New Roman" w:hAnsi="Times New Roman"/>
          <w:sz w:val="28"/>
          <w:szCs w:val="28"/>
        </w:rPr>
        <w:t>Решения о развитии соответствующей системы водоснабжения в части, относящейся к системам теплоснабжения на территории</w:t>
      </w:r>
      <w:r w:rsidR="007B6C63">
        <w:rPr>
          <w:rFonts w:ascii="Times New Roman" w:hAnsi="Times New Roman"/>
          <w:sz w:val="28"/>
          <w:szCs w:val="28"/>
        </w:rPr>
        <w:t xml:space="preserve"> Еткульского </w:t>
      </w:r>
      <w:r w:rsidRPr="009F1491">
        <w:rPr>
          <w:rFonts w:ascii="Times New Roman" w:hAnsi="Times New Roman"/>
          <w:sz w:val="28"/>
          <w:szCs w:val="28"/>
        </w:rPr>
        <w:t>сельского п</w:t>
      </w:r>
      <w:r w:rsidR="00843A36" w:rsidRPr="009F1491">
        <w:rPr>
          <w:rFonts w:ascii="Times New Roman" w:hAnsi="Times New Roman"/>
          <w:sz w:val="28"/>
          <w:szCs w:val="28"/>
        </w:rPr>
        <w:t>оселения</w:t>
      </w:r>
      <w:r w:rsidRPr="009F1491">
        <w:rPr>
          <w:rFonts w:ascii="Times New Roman" w:hAnsi="Times New Roman"/>
          <w:sz w:val="28"/>
          <w:szCs w:val="28"/>
        </w:rPr>
        <w:t xml:space="preserve"> отсутствуют. </w:t>
      </w:r>
    </w:p>
    <w:p w:rsidR="00643CAD" w:rsidRPr="009F1491" w:rsidRDefault="00643CAD" w:rsidP="00BD496C">
      <w:pPr>
        <w:pStyle w:val="10"/>
        <w:jc w:val="both"/>
        <w:rPr>
          <w:rFonts w:ascii="Times New Roman" w:hAnsi="Times New Roman"/>
          <w:sz w:val="28"/>
          <w:szCs w:val="28"/>
        </w:rPr>
      </w:pPr>
      <w:bookmarkStart w:id="235" w:name="_Toc523494476"/>
      <w:bookmarkStart w:id="236" w:name="_Toc525888040"/>
      <w:bookmarkStart w:id="237" w:name="_Toc5693578"/>
      <w:bookmarkStart w:id="238" w:name="sub_1207"/>
      <w:bookmarkEnd w:id="234"/>
      <w:r w:rsidRPr="009F1491">
        <w:rPr>
          <w:rFonts w:ascii="Times New Roman" w:hAnsi="Times New Roman"/>
          <w:sz w:val="28"/>
          <w:szCs w:val="28"/>
        </w:rPr>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35"/>
      <w:bookmarkEnd w:id="236"/>
      <w:bookmarkEnd w:id="237"/>
    </w:p>
    <w:bookmarkEnd w:id="238"/>
    <w:p w:rsidR="00643CAD" w:rsidRPr="009F1491" w:rsidRDefault="00643CAD" w:rsidP="003232E2">
      <w:pPr>
        <w:spacing w:after="0" w:line="240" w:lineRule="auto"/>
        <w:ind w:firstLine="709"/>
        <w:jc w:val="both"/>
        <w:rPr>
          <w:rFonts w:ascii="Times New Roman" w:hAnsi="Times New Roman"/>
          <w:sz w:val="28"/>
          <w:szCs w:val="28"/>
        </w:rPr>
      </w:pPr>
      <w:r w:rsidRPr="009F1491">
        <w:rPr>
          <w:rFonts w:ascii="Times New Roman" w:hAnsi="Times New Roman"/>
          <w:sz w:val="28"/>
          <w:szCs w:val="28"/>
        </w:rPr>
        <w:t xml:space="preserve">Решения о корректировке соответствующей системы водоснабжения в части, относящейся к системам теплоснабжения на территории </w:t>
      </w:r>
      <w:r w:rsidR="007B6C63">
        <w:rPr>
          <w:rFonts w:ascii="Times New Roman" w:hAnsi="Times New Roman"/>
          <w:sz w:val="28"/>
          <w:szCs w:val="28"/>
        </w:rPr>
        <w:t>Еткульского</w:t>
      </w:r>
      <w:r w:rsidR="003E7F2C" w:rsidRPr="009F1491">
        <w:rPr>
          <w:rFonts w:ascii="Times New Roman" w:hAnsi="Times New Roman"/>
          <w:sz w:val="28"/>
          <w:szCs w:val="28"/>
        </w:rPr>
        <w:t xml:space="preserve"> сельского поселения</w:t>
      </w:r>
      <w:r w:rsidRPr="009F1491">
        <w:rPr>
          <w:rFonts w:ascii="Times New Roman" w:hAnsi="Times New Roman"/>
          <w:sz w:val="28"/>
          <w:szCs w:val="28"/>
        </w:rPr>
        <w:t xml:space="preserve"> отсутствуют. </w:t>
      </w:r>
    </w:p>
    <w:p w:rsidR="00643CAD" w:rsidRPr="009F1491" w:rsidRDefault="00643CAD" w:rsidP="007530DF">
      <w:pPr>
        <w:pStyle w:val="22"/>
        <w:numPr>
          <w:ilvl w:val="0"/>
          <w:numId w:val="0"/>
        </w:numPr>
        <w:ind w:left="357"/>
        <w:jc w:val="center"/>
        <w:rPr>
          <w:sz w:val="28"/>
          <w:szCs w:val="28"/>
        </w:rPr>
      </w:pPr>
      <w:r w:rsidRPr="009F1491">
        <w:rPr>
          <w:sz w:val="28"/>
          <w:szCs w:val="28"/>
        </w:rPr>
        <w:br w:type="page"/>
      </w:r>
      <w:bookmarkStart w:id="239" w:name="_Toc525888041"/>
      <w:bookmarkStart w:id="240" w:name="_Toc5693579"/>
      <w:r w:rsidR="00F71873" w:rsidRPr="009F1491">
        <w:rPr>
          <w:sz w:val="28"/>
          <w:szCs w:val="28"/>
        </w:rPr>
        <w:lastRenderedPageBreak/>
        <w:t xml:space="preserve">Раздел 14. </w:t>
      </w:r>
      <w:r w:rsidRPr="009F1491">
        <w:rPr>
          <w:sz w:val="28"/>
          <w:szCs w:val="28"/>
        </w:rPr>
        <w:t xml:space="preserve">Индикаторы развития систем теплоснабжения </w:t>
      </w:r>
      <w:r w:rsidR="007B6C63">
        <w:rPr>
          <w:sz w:val="28"/>
          <w:szCs w:val="28"/>
        </w:rPr>
        <w:t>Еткульского</w:t>
      </w:r>
      <w:r w:rsidR="00D62D84" w:rsidRPr="009F1491">
        <w:rPr>
          <w:sz w:val="28"/>
          <w:szCs w:val="28"/>
        </w:rPr>
        <w:t xml:space="preserve"> </w:t>
      </w:r>
      <w:r w:rsidRPr="009F1491">
        <w:rPr>
          <w:sz w:val="28"/>
          <w:szCs w:val="28"/>
        </w:rPr>
        <w:t>сельского поселения</w:t>
      </w:r>
      <w:bookmarkEnd w:id="239"/>
      <w:bookmarkEnd w:id="240"/>
    </w:p>
    <w:p w:rsidR="00643CAD" w:rsidRPr="009F1491" w:rsidRDefault="00643CAD" w:rsidP="00643CAD">
      <w:pPr>
        <w:pStyle w:val="10"/>
        <w:rPr>
          <w:rFonts w:ascii="Times New Roman" w:hAnsi="Times New Roman"/>
          <w:sz w:val="28"/>
          <w:szCs w:val="28"/>
        </w:rPr>
      </w:pPr>
      <w:bookmarkStart w:id="241" w:name="_Toc522105828"/>
      <w:bookmarkStart w:id="242" w:name="_Toc525296031"/>
      <w:bookmarkStart w:id="243" w:name="_Toc533067441"/>
      <w:bookmarkStart w:id="244" w:name="_Toc4488157"/>
      <w:bookmarkStart w:id="245" w:name="_Toc5693580"/>
      <w:bookmarkStart w:id="246" w:name="sub_1791"/>
      <w:r w:rsidRPr="009F1491">
        <w:rPr>
          <w:rFonts w:ascii="Times New Roman" w:hAnsi="Times New Roman"/>
          <w:sz w:val="28"/>
          <w:szCs w:val="28"/>
        </w:rPr>
        <w:t>а) количество прекращений подачи тепловой энергии, теплоносителя в результате технологических нарушений на тепловых сетях</w:t>
      </w:r>
      <w:bookmarkEnd w:id="241"/>
      <w:bookmarkEnd w:id="242"/>
      <w:bookmarkEnd w:id="243"/>
      <w:bookmarkEnd w:id="244"/>
      <w:bookmarkEnd w:id="245"/>
    </w:p>
    <w:p w:rsidR="00643CAD" w:rsidRPr="009F1491" w:rsidRDefault="00643CAD" w:rsidP="003232E2">
      <w:pPr>
        <w:spacing w:after="0" w:line="240" w:lineRule="auto"/>
        <w:ind w:firstLine="709"/>
        <w:jc w:val="both"/>
        <w:rPr>
          <w:rFonts w:ascii="Times New Roman" w:hAnsi="Times New Roman"/>
          <w:sz w:val="28"/>
          <w:szCs w:val="28"/>
        </w:rPr>
      </w:pPr>
      <w:r w:rsidRPr="009F1491">
        <w:rPr>
          <w:rFonts w:ascii="Times New Roman" w:hAnsi="Times New Roman"/>
          <w:sz w:val="28"/>
          <w:szCs w:val="28"/>
        </w:rPr>
        <w:t xml:space="preserve">Количество прекращений подачи тепловой энергии, теплоносителя в результате технологических нарушений на тепловых сетях на территории </w:t>
      </w:r>
      <w:r w:rsidR="007B6C63">
        <w:rPr>
          <w:rFonts w:ascii="Times New Roman" w:hAnsi="Times New Roman"/>
          <w:sz w:val="28"/>
          <w:szCs w:val="28"/>
        </w:rPr>
        <w:t>Еткульского</w:t>
      </w:r>
      <w:r w:rsidR="00B94436">
        <w:rPr>
          <w:rFonts w:ascii="Times New Roman" w:hAnsi="Times New Roman"/>
          <w:sz w:val="28"/>
          <w:szCs w:val="28"/>
        </w:rPr>
        <w:t xml:space="preserve"> </w:t>
      </w:r>
      <w:r w:rsidR="00996E9F" w:rsidRPr="009F1491">
        <w:rPr>
          <w:rFonts w:ascii="Times New Roman" w:hAnsi="Times New Roman"/>
          <w:sz w:val="28"/>
          <w:szCs w:val="28"/>
        </w:rPr>
        <w:t>сельского поселения указаны в таблице</w:t>
      </w:r>
      <w:r w:rsidR="0029162F">
        <w:rPr>
          <w:rFonts w:ascii="Times New Roman" w:hAnsi="Times New Roman"/>
          <w:sz w:val="28"/>
          <w:szCs w:val="28"/>
        </w:rPr>
        <w:t xml:space="preserve"> 14.1.</w:t>
      </w:r>
      <w:r w:rsidRPr="009F1491">
        <w:rPr>
          <w:rFonts w:ascii="Times New Roman" w:hAnsi="Times New Roman"/>
          <w:sz w:val="28"/>
          <w:szCs w:val="28"/>
        </w:rPr>
        <w:t xml:space="preserve"> </w:t>
      </w:r>
    </w:p>
    <w:p w:rsidR="00716E99" w:rsidRPr="009F1491" w:rsidRDefault="0029162F" w:rsidP="0029162F">
      <w:pPr>
        <w:tabs>
          <w:tab w:val="left" w:pos="8535"/>
        </w:tabs>
        <w:spacing w:after="0"/>
        <w:jc w:val="both"/>
        <w:rPr>
          <w:rFonts w:ascii="Times New Roman" w:hAnsi="Times New Roman"/>
          <w:sz w:val="28"/>
          <w:szCs w:val="28"/>
        </w:rPr>
      </w:pPr>
      <w:r>
        <w:rPr>
          <w:rFonts w:ascii="Times New Roman" w:hAnsi="Times New Roman"/>
          <w:sz w:val="28"/>
          <w:szCs w:val="28"/>
        </w:rPr>
        <w:t xml:space="preserve">                                                                                                          Таблица 14.1</w:t>
      </w:r>
    </w:p>
    <w:tbl>
      <w:tblPr>
        <w:tblW w:w="5000" w:type="pct"/>
        <w:tblLayout w:type="fixed"/>
        <w:tblLook w:val="04A0"/>
      </w:tblPr>
      <w:tblGrid>
        <w:gridCol w:w="3775"/>
        <w:gridCol w:w="1011"/>
        <w:gridCol w:w="985"/>
        <w:gridCol w:w="983"/>
        <w:gridCol w:w="983"/>
        <w:gridCol w:w="985"/>
        <w:gridCol w:w="1131"/>
      </w:tblGrid>
      <w:tr w:rsidR="002349B4" w:rsidRPr="002349B4" w:rsidTr="002349B4">
        <w:trPr>
          <w:trHeight w:val="20"/>
        </w:trPr>
        <w:tc>
          <w:tcPr>
            <w:tcW w:w="1915" w:type="pct"/>
            <w:tcBorders>
              <w:top w:val="single" w:sz="4" w:space="0" w:color="auto"/>
              <w:left w:val="single" w:sz="4" w:space="0" w:color="auto"/>
              <w:bottom w:val="single" w:sz="4" w:space="0" w:color="auto"/>
              <w:right w:val="single" w:sz="4" w:space="0" w:color="auto"/>
            </w:tcBorders>
            <w:vAlign w:val="center"/>
          </w:tcPr>
          <w:p w:rsidR="002349B4" w:rsidRPr="002349B4" w:rsidRDefault="002349B4" w:rsidP="001A5677">
            <w:pPr>
              <w:pStyle w:val="afff0"/>
              <w:spacing w:after="0"/>
              <w:rPr>
                <w:b/>
                <w:sz w:val="24"/>
                <w:szCs w:val="24"/>
              </w:rPr>
            </w:pPr>
            <w:r w:rsidRPr="002349B4">
              <w:rPr>
                <w:b/>
                <w:sz w:val="24"/>
                <w:szCs w:val="24"/>
              </w:rPr>
              <w:t>Показатель</w:t>
            </w:r>
          </w:p>
        </w:tc>
        <w:tc>
          <w:tcPr>
            <w:tcW w:w="513" w:type="pct"/>
            <w:tcBorders>
              <w:top w:val="single" w:sz="4" w:space="0" w:color="auto"/>
              <w:left w:val="nil"/>
              <w:bottom w:val="single" w:sz="4" w:space="0" w:color="auto"/>
              <w:right w:val="single" w:sz="4" w:space="0" w:color="auto"/>
            </w:tcBorders>
            <w:vAlign w:val="center"/>
            <w:hideMark/>
          </w:tcPr>
          <w:p w:rsidR="002349B4" w:rsidRPr="002349B4" w:rsidRDefault="002349B4" w:rsidP="001A5677">
            <w:pPr>
              <w:pStyle w:val="afff0"/>
              <w:spacing w:after="0"/>
              <w:rPr>
                <w:b/>
                <w:sz w:val="24"/>
                <w:szCs w:val="24"/>
              </w:rPr>
            </w:pPr>
            <w:r w:rsidRPr="002349B4">
              <w:rPr>
                <w:b/>
                <w:sz w:val="24"/>
                <w:szCs w:val="24"/>
              </w:rPr>
              <w:t>2018 г. (факт)</w:t>
            </w:r>
          </w:p>
        </w:tc>
        <w:tc>
          <w:tcPr>
            <w:tcW w:w="500" w:type="pct"/>
            <w:tcBorders>
              <w:top w:val="single" w:sz="4" w:space="0" w:color="auto"/>
              <w:left w:val="single" w:sz="4" w:space="0" w:color="auto"/>
              <w:bottom w:val="single" w:sz="4" w:space="0" w:color="auto"/>
              <w:right w:val="single" w:sz="4" w:space="0" w:color="auto"/>
            </w:tcBorders>
            <w:noWrap/>
            <w:vAlign w:val="center"/>
            <w:hideMark/>
          </w:tcPr>
          <w:p w:rsidR="002349B4" w:rsidRDefault="002349B4" w:rsidP="001A5677">
            <w:pPr>
              <w:pStyle w:val="afff0"/>
              <w:spacing w:after="0"/>
              <w:rPr>
                <w:b/>
                <w:sz w:val="24"/>
                <w:szCs w:val="24"/>
              </w:rPr>
            </w:pPr>
            <w:r w:rsidRPr="002349B4">
              <w:rPr>
                <w:b/>
                <w:sz w:val="24"/>
                <w:szCs w:val="24"/>
              </w:rPr>
              <w:t>2019 г.</w:t>
            </w:r>
          </w:p>
          <w:p w:rsidR="0029162F" w:rsidRPr="002349B4" w:rsidRDefault="0029162F" w:rsidP="001A5677">
            <w:pPr>
              <w:pStyle w:val="afff0"/>
              <w:spacing w:after="0"/>
              <w:rPr>
                <w:b/>
                <w:sz w:val="24"/>
                <w:szCs w:val="24"/>
              </w:rPr>
            </w:pPr>
            <w:r>
              <w:rPr>
                <w:b/>
                <w:sz w:val="24"/>
                <w:szCs w:val="24"/>
              </w:rPr>
              <w:t>(факт)</w:t>
            </w:r>
          </w:p>
        </w:tc>
        <w:tc>
          <w:tcPr>
            <w:tcW w:w="499" w:type="pct"/>
            <w:tcBorders>
              <w:top w:val="single" w:sz="4" w:space="0" w:color="auto"/>
              <w:left w:val="nil"/>
              <w:bottom w:val="single" w:sz="4" w:space="0" w:color="auto"/>
              <w:right w:val="single" w:sz="4" w:space="0" w:color="auto"/>
            </w:tcBorders>
            <w:noWrap/>
            <w:vAlign w:val="center"/>
            <w:hideMark/>
          </w:tcPr>
          <w:p w:rsidR="002349B4" w:rsidRPr="002349B4" w:rsidRDefault="002349B4" w:rsidP="001A5677">
            <w:pPr>
              <w:pStyle w:val="afff0"/>
              <w:spacing w:after="0"/>
              <w:rPr>
                <w:b/>
                <w:sz w:val="24"/>
                <w:szCs w:val="24"/>
              </w:rPr>
            </w:pPr>
            <w:r w:rsidRPr="002349B4">
              <w:rPr>
                <w:b/>
                <w:sz w:val="24"/>
                <w:szCs w:val="24"/>
              </w:rPr>
              <w:t>2020 г.</w:t>
            </w:r>
          </w:p>
        </w:tc>
        <w:tc>
          <w:tcPr>
            <w:tcW w:w="499" w:type="pct"/>
            <w:tcBorders>
              <w:top w:val="single" w:sz="4" w:space="0" w:color="auto"/>
              <w:left w:val="nil"/>
              <w:bottom w:val="single" w:sz="4" w:space="0" w:color="auto"/>
              <w:right w:val="single" w:sz="4" w:space="0" w:color="auto"/>
            </w:tcBorders>
            <w:noWrap/>
            <w:vAlign w:val="center"/>
            <w:hideMark/>
          </w:tcPr>
          <w:p w:rsidR="002349B4" w:rsidRPr="002349B4" w:rsidRDefault="002349B4" w:rsidP="001A5677">
            <w:pPr>
              <w:pStyle w:val="afff0"/>
              <w:spacing w:after="0"/>
              <w:rPr>
                <w:b/>
                <w:sz w:val="24"/>
                <w:szCs w:val="24"/>
              </w:rPr>
            </w:pPr>
            <w:r w:rsidRPr="002349B4">
              <w:rPr>
                <w:b/>
                <w:sz w:val="24"/>
                <w:szCs w:val="24"/>
              </w:rPr>
              <w:t>2021 г.</w:t>
            </w:r>
          </w:p>
        </w:tc>
        <w:tc>
          <w:tcPr>
            <w:tcW w:w="500" w:type="pct"/>
            <w:tcBorders>
              <w:top w:val="single" w:sz="4" w:space="0" w:color="auto"/>
              <w:left w:val="nil"/>
              <w:bottom w:val="single" w:sz="4" w:space="0" w:color="auto"/>
              <w:right w:val="single" w:sz="4" w:space="0" w:color="auto"/>
            </w:tcBorders>
            <w:noWrap/>
            <w:vAlign w:val="center"/>
            <w:hideMark/>
          </w:tcPr>
          <w:p w:rsidR="002349B4" w:rsidRPr="002349B4" w:rsidRDefault="002349B4" w:rsidP="001A5677">
            <w:pPr>
              <w:pStyle w:val="afff0"/>
              <w:spacing w:after="0"/>
              <w:rPr>
                <w:b/>
                <w:sz w:val="24"/>
                <w:szCs w:val="24"/>
              </w:rPr>
            </w:pPr>
            <w:r w:rsidRPr="002349B4">
              <w:rPr>
                <w:b/>
                <w:sz w:val="24"/>
                <w:szCs w:val="24"/>
              </w:rPr>
              <w:t>2022 г.</w:t>
            </w:r>
          </w:p>
        </w:tc>
        <w:tc>
          <w:tcPr>
            <w:tcW w:w="576" w:type="pct"/>
            <w:tcBorders>
              <w:top w:val="single" w:sz="4" w:space="0" w:color="auto"/>
              <w:left w:val="nil"/>
              <w:bottom w:val="single" w:sz="4" w:space="0" w:color="auto"/>
              <w:right w:val="single" w:sz="4" w:space="0" w:color="auto"/>
            </w:tcBorders>
            <w:noWrap/>
            <w:vAlign w:val="center"/>
            <w:hideMark/>
          </w:tcPr>
          <w:p w:rsidR="002349B4" w:rsidRPr="002349B4" w:rsidRDefault="002349B4" w:rsidP="007B6C63">
            <w:pPr>
              <w:pStyle w:val="afff0"/>
              <w:spacing w:after="0"/>
              <w:rPr>
                <w:b/>
                <w:sz w:val="24"/>
                <w:szCs w:val="24"/>
              </w:rPr>
            </w:pPr>
            <w:r w:rsidRPr="002349B4">
              <w:rPr>
                <w:b/>
                <w:sz w:val="24"/>
                <w:szCs w:val="24"/>
              </w:rPr>
              <w:t>2023-2027 гг.</w:t>
            </w:r>
          </w:p>
        </w:tc>
      </w:tr>
      <w:tr w:rsidR="002349B4" w:rsidRPr="002349B4" w:rsidTr="002349B4">
        <w:trPr>
          <w:trHeight w:val="20"/>
        </w:trPr>
        <w:tc>
          <w:tcPr>
            <w:tcW w:w="1915" w:type="pct"/>
            <w:tcBorders>
              <w:top w:val="single" w:sz="4" w:space="0" w:color="auto"/>
              <w:left w:val="single" w:sz="4" w:space="0" w:color="auto"/>
              <w:bottom w:val="single" w:sz="4" w:space="0" w:color="auto"/>
              <w:right w:val="single" w:sz="4" w:space="0" w:color="auto"/>
            </w:tcBorders>
            <w:vAlign w:val="center"/>
          </w:tcPr>
          <w:p w:rsidR="002349B4" w:rsidRPr="002349B4" w:rsidRDefault="002349B4" w:rsidP="007B6C63">
            <w:pPr>
              <w:pStyle w:val="afff0"/>
              <w:spacing w:after="0"/>
              <w:rPr>
                <w:sz w:val="24"/>
                <w:szCs w:val="24"/>
                <w:lang w:eastAsia="en-US"/>
              </w:rPr>
            </w:pPr>
            <w:r w:rsidRPr="002349B4">
              <w:rPr>
                <w:sz w:val="24"/>
                <w:szCs w:val="24"/>
              </w:rPr>
              <w:t>Котельная ул.</w:t>
            </w:r>
            <w:r>
              <w:rPr>
                <w:sz w:val="24"/>
                <w:szCs w:val="24"/>
              </w:rPr>
              <w:t xml:space="preserve"> </w:t>
            </w:r>
            <w:r w:rsidRPr="002349B4">
              <w:rPr>
                <w:sz w:val="24"/>
                <w:szCs w:val="24"/>
              </w:rPr>
              <w:t>Первомайская</w:t>
            </w:r>
            <w:r>
              <w:rPr>
                <w:sz w:val="24"/>
                <w:szCs w:val="24"/>
              </w:rPr>
              <w:t>,</w:t>
            </w:r>
            <w:r w:rsidRPr="002349B4">
              <w:rPr>
                <w:sz w:val="24"/>
                <w:szCs w:val="24"/>
              </w:rPr>
              <w:t xml:space="preserve"> д.28</w:t>
            </w:r>
          </w:p>
        </w:tc>
        <w:tc>
          <w:tcPr>
            <w:tcW w:w="513" w:type="pct"/>
            <w:tcBorders>
              <w:top w:val="single" w:sz="4" w:space="0" w:color="auto"/>
              <w:left w:val="nil"/>
              <w:bottom w:val="single" w:sz="4" w:space="0" w:color="auto"/>
              <w:right w:val="single" w:sz="4" w:space="0" w:color="auto"/>
            </w:tcBorders>
            <w:vAlign w:val="center"/>
            <w:hideMark/>
          </w:tcPr>
          <w:p w:rsidR="002349B4" w:rsidRPr="002349B4" w:rsidRDefault="002349B4" w:rsidP="001A5677">
            <w:pPr>
              <w:pStyle w:val="afff0"/>
              <w:spacing w:after="0"/>
              <w:rPr>
                <w:sz w:val="24"/>
                <w:szCs w:val="24"/>
              </w:rPr>
            </w:pPr>
            <w:r w:rsidRPr="002349B4">
              <w:rPr>
                <w:sz w:val="24"/>
                <w:szCs w:val="24"/>
              </w:rPr>
              <w:t>0</w:t>
            </w:r>
          </w:p>
        </w:tc>
        <w:tc>
          <w:tcPr>
            <w:tcW w:w="500" w:type="pct"/>
            <w:tcBorders>
              <w:top w:val="single" w:sz="4" w:space="0" w:color="auto"/>
              <w:left w:val="single" w:sz="4" w:space="0" w:color="auto"/>
              <w:bottom w:val="single" w:sz="4" w:space="0" w:color="auto"/>
              <w:right w:val="single" w:sz="4" w:space="0" w:color="auto"/>
            </w:tcBorders>
            <w:noWrap/>
            <w:vAlign w:val="center"/>
            <w:hideMark/>
          </w:tcPr>
          <w:p w:rsidR="002349B4" w:rsidRPr="002349B4" w:rsidRDefault="002349B4" w:rsidP="001A5677">
            <w:pPr>
              <w:pStyle w:val="afff0"/>
              <w:spacing w:after="0"/>
              <w:rPr>
                <w:sz w:val="24"/>
                <w:szCs w:val="24"/>
              </w:rPr>
            </w:pPr>
            <w:r w:rsidRPr="002349B4">
              <w:rPr>
                <w:sz w:val="24"/>
                <w:szCs w:val="24"/>
              </w:rPr>
              <w:t>0</w:t>
            </w:r>
          </w:p>
        </w:tc>
        <w:tc>
          <w:tcPr>
            <w:tcW w:w="499" w:type="pct"/>
            <w:tcBorders>
              <w:top w:val="single" w:sz="4" w:space="0" w:color="auto"/>
              <w:left w:val="nil"/>
              <w:bottom w:val="single" w:sz="4" w:space="0" w:color="auto"/>
              <w:right w:val="single" w:sz="4" w:space="0" w:color="auto"/>
            </w:tcBorders>
            <w:noWrap/>
            <w:vAlign w:val="center"/>
            <w:hideMark/>
          </w:tcPr>
          <w:p w:rsidR="002349B4" w:rsidRPr="002349B4" w:rsidRDefault="002349B4" w:rsidP="001A5677">
            <w:pPr>
              <w:pStyle w:val="afff0"/>
              <w:spacing w:after="0"/>
              <w:rPr>
                <w:sz w:val="24"/>
                <w:szCs w:val="24"/>
              </w:rPr>
            </w:pPr>
            <w:r w:rsidRPr="002349B4">
              <w:rPr>
                <w:sz w:val="24"/>
                <w:szCs w:val="24"/>
              </w:rPr>
              <w:t>0</w:t>
            </w:r>
          </w:p>
        </w:tc>
        <w:tc>
          <w:tcPr>
            <w:tcW w:w="499" w:type="pct"/>
            <w:tcBorders>
              <w:top w:val="single" w:sz="4" w:space="0" w:color="auto"/>
              <w:left w:val="nil"/>
              <w:bottom w:val="single" w:sz="4" w:space="0" w:color="auto"/>
              <w:right w:val="single" w:sz="4" w:space="0" w:color="auto"/>
            </w:tcBorders>
            <w:noWrap/>
            <w:vAlign w:val="center"/>
            <w:hideMark/>
          </w:tcPr>
          <w:p w:rsidR="002349B4" w:rsidRPr="002349B4" w:rsidRDefault="002349B4" w:rsidP="001A5677">
            <w:pPr>
              <w:pStyle w:val="afff0"/>
              <w:spacing w:after="0"/>
              <w:rPr>
                <w:sz w:val="24"/>
                <w:szCs w:val="24"/>
              </w:rPr>
            </w:pPr>
            <w:r w:rsidRPr="002349B4">
              <w:rPr>
                <w:sz w:val="24"/>
                <w:szCs w:val="24"/>
              </w:rPr>
              <w:t>0</w:t>
            </w:r>
          </w:p>
        </w:tc>
        <w:tc>
          <w:tcPr>
            <w:tcW w:w="500" w:type="pct"/>
            <w:tcBorders>
              <w:top w:val="single" w:sz="4" w:space="0" w:color="auto"/>
              <w:left w:val="nil"/>
              <w:bottom w:val="single" w:sz="4" w:space="0" w:color="auto"/>
              <w:right w:val="single" w:sz="4" w:space="0" w:color="auto"/>
            </w:tcBorders>
            <w:noWrap/>
            <w:vAlign w:val="center"/>
            <w:hideMark/>
          </w:tcPr>
          <w:p w:rsidR="002349B4" w:rsidRPr="002349B4" w:rsidRDefault="002349B4" w:rsidP="001A5677">
            <w:pPr>
              <w:pStyle w:val="afff0"/>
              <w:spacing w:after="0"/>
              <w:rPr>
                <w:sz w:val="24"/>
                <w:szCs w:val="24"/>
              </w:rPr>
            </w:pPr>
            <w:r w:rsidRPr="002349B4">
              <w:rPr>
                <w:sz w:val="24"/>
                <w:szCs w:val="24"/>
              </w:rPr>
              <w:t>0</w:t>
            </w:r>
          </w:p>
        </w:tc>
        <w:tc>
          <w:tcPr>
            <w:tcW w:w="576" w:type="pct"/>
            <w:tcBorders>
              <w:top w:val="single" w:sz="4" w:space="0" w:color="auto"/>
              <w:left w:val="nil"/>
              <w:bottom w:val="single" w:sz="4" w:space="0" w:color="auto"/>
              <w:right w:val="single" w:sz="4" w:space="0" w:color="auto"/>
            </w:tcBorders>
            <w:noWrap/>
            <w:vAlign w:val="center"/>
            <w:hideMark/>
          </w:tcPr>
          <w:p w:rsidR="002349B4" w:rsidRPr="002349B4" w:rsidRDefault="002349B4" w:rsidP="001A5677">
            <w:pPr>
              <w:pStyle w:val="afff0"/>
              <w:spacing w:after="0"/>
              <w:rPr>
                <w:sz w:val="24"/>
                <w:szCs w:val="24"/>
              </w:rPr>
            </w:pPr>
            <w:r w:rsidRPr="002349B4">
              <w:rPr>
                <w:sz w:val="24"/>
                <w:szCs w:val="24"/>
              </w:rPr>
              <w:t>0</w:t>
            </w:r>
          </w:p>
        </w:tc>
      </w:tr>
      <w:tr w:rsidR="002349B4" w:rsidRPr="002349B4" w:rsidTr="002349B4">
        <w:trPr>
          <w:trHeight w:val="20"/>
        </w:trPr>
        <w:tc>
          <w:tcPr>
            <w:tcW w:w="1915" w:type="pct"/>
            <w:tcBorders>
              <w:top w:val="single" w:sz="4" w:space="0" w:color="auto"/>
              <w:left w:val="single" w:sz="4" w:space="0" w:color="auto"/>
              <w:bottom w:val="single" w:sz="4" w:space="0" w:color="auto"/>
              <w:right w:val="single" w:sz="4" w:space="0" w:color="auto"/>
            </w:tcBorders>
            <w:vAlign w:val="center"/>
          </w:tcPr>
          <w:p w:rsidR="002349B4" w:rsidRPr="002349B4" w:rsidRDefault="002349B4" w:rsidP="002349B4">
            <w:pPr>
              <w:pStyle w:val="afff0"/>
              <w:spacing w:after="0"/>
              <w:rPr>
                <w:sz w:val="24"/>
                <w:szCs w:val="24"/>
              </w:rPr>
            </w:pPr>
            <w:r w:rsidRPr="002349B4">
              <w:rPr>
                <w:sz w:val="24"/>
                <w:szCs w:val="24"/>
              </w:rPr>
              <w:t>Котельная ул.</w:t>
            </w:r>
            <w:r>
              <w:rPr>
                <w:sz w:val="24"/>
                <w:szCs w:val="24"/>
              </w:rPr>
              <w:t xml:space="preserve"> </w:t>
            </w:r>
            <w:r w:rsidRPr="002349B4">
              <w:rPr>
                <w:sz w:val="24"/>
                <w:szCs w:val="24"/>
              </w:rPr>
              <w:t>Северная</w:t>
            </w:r>
            <w:r>
              <w:rPr>
                <w:sz w:val="24"/>
                <w:szCs w:val="24"/>
              </w:rPr>
              <w:t>,</w:t>
            </w:r>
            <w:r w:rsidRPr="002349B4">
              <w:rPr>
                <w:sz w:val="24"/>
                <w:szCs w:val="24"/>
              </w:rPr>
              <w:t xml:space="preserve"> д.39-б</w:t>
            </w:r>
          </w:p>
        </w:tc>
        <w:tc>
          <w:tcPr>
            <w:tcW w:w="513" w:type="pct"/>
            <w:tcBorders>
              <w:top w:val="single" w:sz="4" w:space="0" w:color="auto"/>
              <w:left w:val="nil"/>
              <w:bottom w:val="single" w:sz="4" w:space="0" w:color="auto"/>
              <w:right w:val="single" w:sz="4" w:space="0" w:color="auto"/>
            </w:tcBorders>
            <w:vAlign w:val="center"/>
            <w:hideMark/>
          </w:tcPr>
          <w:p w:rsidR="002349B4" w:rsidRPr="002349B4" w:rsidRDefault="002349B4" w:rsidP="001A5677">
            <w:pPr>
              <w:pStyle w:val="afff0"/>
              <w:spacing w:after="0"/>
              <w:rPr>
                <w:sz w:val="24"/>
                <w:szCs w:val="24"/>
              </w:rPr>
            </w:pPr>
            <w:r w:rsidRPr="002349B4">
              <w:rPr>
                <w:sz w:val="24"/>
                <w:szCs w:val="24"/>
              </w:rPr>
              <w:t>0</w:t>
            </w:r>
          </w:p>
        </w:tc>
        <w:tc>
          <w:tcPr>
            <w:tcW w:w="500" w:type="pct"/>
            <w:tcBorders>
              <w:top w:val="single" w:sz="4" w:space="0" w:color="auto"/>
              <w:left w:val="single" w:sz="4" w:space="0" w:color="auto"/>
              <w:bottom w:val="single" w:sz="4" w:space="0" w:color="auto"/>
              <w:right w:val="single" w:sz="4" w:space="0" w:color="auto"/>
            </w:tcBorders>
            <w:noWrap/>
            <w:vAlign w:val="center"/>
            <w:hideMark/>
          </w:tcPr>
          <w:p w:rsidR="002349B4" w:rsidRPr="002349B4" w:rsidRDefault="002349B4" w:rsidP="001A5677">
            <w:pPr>
              <w:pStyle w:val="afff0"/>
              <w:spacing w:after="0"/>
              <w:rPr>
                <w:sz w:val="24"/>
                <w:szCs w:val="24"/>
              </w:rPr>
            </w:pPr>
            <w:r w:rsidRPr="002349B4">
              <w:rPr>
                <w:sz w:val="24"/>
                <w:szCs w:val="24"/>
              </w:rPr>
              <w:t>0</w:t>
            </w:r>
          </w:p>
        </w:tc>
        <w:tc>
          <w:tcPr>
            <w:tcW w:w="499" w:type="pct"/>
            <w:tcBorders>
              <w:top w:val="single" w:sz="4" w:space="0" w:color="auto"/>
              <w:left w:val="nil"/>
              <w:bottom w:val="single" w:sz="4" w:space="0" w:color="auto"/>
              <w:right w:val="single" w:sz="4" w:space="0" w:color="auto"/>
            </w:tcBorders>
            <w:noWrap/>
            <w:vAlign w:val="center"/>
            <w:hideMark/>
          </w:tcPr>
          <w:p w:rsidR="002349B4" w:rsidRPr="002349B4" w:rsidRDefault="002349B4" w:rsidP="001A5677">
            <w:pPr>
              <w:pStyle w:val="afff0"/>
              <w:spacing w:after="0"/>
              <w:rPr>
                <w:sz w:val="24"/>
                <w:szCs w:val="24"/>
              </w:rPr>
            </w:pPr>
            <w:r w:rsidRPr="002349B4">
              <w:rPr>
                <w:sz w:val="24"/>
                <w:szCs w:val="24"/>
              </w:rPr>
              <w:t>0</w:t>
            </w:r>
          </w:p>
        </w:tc>
        <w:tc>
          <w:tcPr>
            <w:tcW w:w="499" w:type="pct"/>
            <w:tcBorders>
              <w:top w:val="single" w:sz="4" w:space="0" w:color="auto"/>
              <w:left w:val="nil"/>
              <w:bottom w:val="single" w:sz="4" w:space="0" w:color="auto"/>
              <w:right w:val="single" w:sz="4" w:space="0" w:color="auto"/>
            </w:tcBorders>
            <w:noWrap/>
            <w:vAlign w:val="center"/>
            <w:hideMark/>
          </w:tcPr>
          <w:p w:rsidR="002349B4" w:rsidRPr="002349B4" w:rsidRDefault="002349B4" w:rsidP="001A5677">
            <w:pPr>
              <w:pStyle w:val="afff0"/>
              <w:spacing w:after="0"/>
              <w:rPr>
                <w:sz w:val="24"/>
                <w:szCs w:val="24"/>
              </w:rPr>
            </w:pPr>
            <w:r w:rsidRPr="002349B4">
              <w:rPr>
                <w:sz w:val="24"/>
                <w:szCs w:val="24"/>
              </w:rPr>
              <w:t>0</w:t>
            </w:r>
          </w:p>
        </w:tc>
        <w:tc>
          <w:tcPr>
            <w:tcW w:w="500" w:type="pct"/>
            <w:tcBorders>
              <w:top w:val="single" w:sz="4" w:space="0" w:color="auto"/>
              <w:left w:val="nil"/>
              <w:bottom w:val="single" w:sz="4" w:space="0" w:color="auto"/>
              <w:right w:val="single" w:sz="4" w:space="0" w:color="auto"/>
            </w:tcBorders>
            <w:noWrap/>
            <w:vAlign w:val="center"/>
            <w:hideMark/>
          </w:tcPr>
          <w:p w:rsidR="002349B4" w:rsidRPr="002349B4" w:rsidRDefault="002349B4" w:rsidP="001A5677">
            <w:pPr>
              <w:pStyle w:val="afff0"/>
              <w:spacing w:after="0"/>
              <w:rPr>
                <w:sz w:val="24"/>
                <w:szCs w:val="24"/>
              </w:rPr>
            </w:pPr>
            <w:r w:rsidRPr="002349B4">
              <w:rPr>
                <w:sz w:val="24"/>
                <w:szCs w:val="24"/>
              </w:rPr>
              <w:t>0</w:t>
            </w:r>
          </w:p>
        </w:tc>
        <w:tc>
          <w:tcPr>
            <w:tcW w:w="576" w:type="pct"/>
            <w:tcBorders>
              <w:top w:val="single" w:sz="4" w:space="0" w:color="auto"/>
              <w:left w:val="nil"/>
              <w:bottom w:val="single" w:sz="4" w:space="0" w:color="auto"/>
              <w:right w:val="single" w:sz="4" w:space="0" w:color="auto"/>
            </w:tcBorders>
            <w:noWrap/>
            <w:vAlign w:val="center"/>
            <w:hideMark/>
          </w:tcPr>
          <w:p w:rsidR="002349B4" w:rsidRPr="002349B4" w:rsidRDefault="002349B4" w:rsidP="001A5677">
            <w:pPr>
              <w:pStyle w:val="afff0"/>
              <w:spacing w:after="0"/>
              <w:rPr>
                <w:sz w:val="24"/>
                <w:szCs w:val="24"/>
              </w:rPr>
            </w:pPr>
            <w:r w:rsidRPr="002349B4">
              <w:rPr>
                <w:sz w:val="24"/>
                <w:szCs w:val="24"/>
              </w:rPr>
              <w:t>0</w:t>
            </w:r>
          </w:p>
        </w:tc>
      </w:tr>
      <w:tr w:rsidR="002349B4" w:rsidRPr="002349B4" w:rsidTr="002349B4">
        <w:trPr>
          <w:trHeight w:val="20"/>
        </w:trPr>
        <w:tc>
          <w:tcPr>
            <w:tcW w:w="1915" w:type="pct"/>
            <w:tcBorders>
              <w:top w:val="single" w:sz="4" w:space="0" w:color="auto"/>
              <w:left w:val="single" w:sz="4" w:space="0" w:color="auto"/>
              <w:bottom w:val="single" w:sz="4" w:space="0" w:color="auto"/>
              <w:right w:val="single" w:sz="4" w:space="0" w:color="auto"/>
            </w:tcBorders>
            <w:vAlign w:val="center"/>
          </w:tcPr>
          <w:p w:rsidR="002349B4" w:rsidRPr="002349B4" w:rsidRDefault="002349B4" w:rsidP="007B6C63">
            <w:pPr>
              <w:pStyle w:val="afff0"/>
              <w:spacing w:after="0"/>
              <w:rPr>
                <w:sz w:val="24"/>
                <w:szCs w:val="24"/>
              </w:rPr>
            </w:pPr>
            <w:r w:rsidRPr="002349B4">
              <w:rPr>
                <w:sz w:val="24"/>
                <w:szCs w:val="24"/>
              </w:rPr>
              <w:t>Котельная ул. Октябрьская</w:t>
            </w:r>
            <w:r>
              <w:rPr>
                <w:sz w:val="24"/>
                <w:szCs w:val="24"/>
              </w:rPr>
              <w:t>,</w:t>
            </w:r>
            <w:r w:rsidRPr="002349B4">
              <w:rPr>
                <w:sz w:val="24"/>
                <w:szCs w:val="24"/>
              </w:rPr>
              <w:t xml:space="preserve"> 20</w:t>
            </w:r>
          </w:p>
        </w:tc>
        <w:tc>
          <w:tcPr>
            <w:tcW w:w="513" w:type="pct"/>
            <w:tcBorders>
              <w:top w:val="single" w:sz="4" w:space="0" w:color="auto"/>
              <w:left w:val="nil"/>
              <w:bottom w:val="single" w:sz="4" w:space="0" w:color="auto"/>
              <w:right w:val="single" w:sz="4" w:space="0" w:color="auto"/>
            </w:tcBorders>
            <w:vAlign w:val="center"/>
            <w:hideMark/>
          </w:tcPr>
          <w:p w:rsidR="002349B4" w:rsidRPr="002349B4" w:rsidRDefault="002349B4" w:rsidP="001A5677">
            <w:pPr>
              <w:pStyle w:val="afff0"/>
              <w:spacing w:after="0"/>
              <w:rPr>
                <w:sz w:val="24"/>
                <w:szCs w:val="24"/>
              </w:rPr>
            </w:pPr>
            <w:r w:rsidRPr="002349B4">
              <w:rPr>
                <w:sz w:val="24"/>
                <w:szCs w:val="24"/>
              </w:rPr>
              <w:t>0</w:t>
            </w:r>
          </w:p>
        </w:tc>
        <w:tc>
          <w:tcPr>
            <w:tcW w:w="500" w:type="pct"/>
            <w:tcBorders>
              <w:top w:val="single" w:sz="4" w:space="0" w:color="auto"/>
              <w:left w:val="single" w:sz="4" w:space="0" w:color="auto"/>
              <w:bottom w:val="single" w:sz="4" w:space="0" w:color="auto"/>
              <w:right w:val="single" w:sz="4" w:space="0" w:color="auto"/>
            </w:tcBorders>
            <w:noWrap/>
            <w:vAlign w:val="center"/>
            <w:hideMark/>
          </w:tcPr>
          <w:p w:rsidR="002349B4" w:rsidRPr="002349B4" w:rsidRDefault="002349B4" w:rsidP="001A5677">
            <w:pPr>
              <w:pStyle w:val="afff0"/>
              <w:spacing w:after="0"/>
              <w:rPr>
                <w:sz w:val="24"/>
                <w:szCs w:val="24"/>
              </w:rPr>
            </w:pPr>
            <w:r w:rsidRPr="002349B4">
              <w:rPr>
                <w:sz w:val="24"/>
                <w:szCs w:val="24"/>
              </w:rPr>
              <w:t>0</w:t>
            </w:r>
          </w:p>
        </w:tc>
        <w:tc>
          <w:tcPr>
            <w:tcW w:w="499" w:type="pct"/>
            <w:tcBorders>
              <w:top w:val="single" w:sz="4" w:space="0" w:color="auto"/>
              <w:left w:val="nil"/>
              <w:bottom w:val="single" w:sz="4" w:space="0" w:color="auto"/>
              <w:right w:val="single" w:sz="4" w:space="0" w:color="auto"/>
            </w:tcBorders>
            <w:noWrap/>
            <w:vAlign w:val="center"/>
            <w:hideMark/>
          </w:tcPr>
          <w:p w:rsidR="002349B4" w:rsidRPr="002349B4" w:rsidRDefault="002349B4" w:rsidP="001A5677">
            <w:pPr>
              <w:pStyle w:val="afff0"/>
              <w:spacing w:after="0"/>
              <w:rPr>
                <w:sz w:val="24"/>
                <w:szCs w:val="24"/>
              </w:rPr>
            </w:pPr>
            <w:r w:rsidRPr="002349B4">
              <w:rPr>
                <w:sz w:val="24"/>
                <w:szCs w:val="24"/>
              </w:rPr>
              <w:t>0</w:t>
            </w:r>
          </w:p>
        </w:tc>
        <w:tc>
          <w:tcPr>
            <w:tcW w:w="499" w:type="pct"/>
            <w:tcBorders>
              <w:top w:val="single" w:sz="4" w:space="0" w:color="auto"/>
              <w:left w:val="nil"/>
              <w:bottom w:val="single" w:sz="4" w:space="0" w:color="auto"/>
              <w:right w:val="single" w:sz="4" w:space="0" w:color="auto"/>
            </w:tcBorders>
            <w:noWrap/>
            <w:vAlign w:val="center"/>
            <w:hideMark/>
          </w:tcPr>
          <w:p w:rsidR="002349B4" w:rsidRPr="002349B4" w:rsidRDefault="002349B4" w:rsidP="001A5677">
            <w:pPr>
              <w:pStyle w:val="afff0"/>
              <w:spacing w:after="0"/>
              <w:rPr>
                <w:sz w:val="24"/>
                <w:szCs w:val="24"/>
              </w:rPr>
            </w:pPr>
            <w:r w:rsidRPr="002349B4">
              <w:rPr>
                <w:sz w:val="24"/>
                <w:szCs w:val="24"/>
              </w:rPr>
              <w:t>0</w:t>
            </w:r>
          </w:p>
        </w:tc>
        <w:tc>
          <w:tcPr>
            <w:tcW w:w="500" w:type="pct"/>
            <w:tcBorders>
              <w:top w:val="single" w:sz="4" w:space="0" w:color="auto"/>
              <w:left w:val="nil"/>
              <w:bottom w:val="single" w:sz="4" w:space="0" w:color="auto"/>
              <w:right w:val="single" w:sz="4" w:space="0" w:color="auto"/>
            </w:tcBorders>
            <w:noWrap/>
            <w:vAlign w:val="center"/>
            <w:hideMark/>
          </w:tcPr>
          <w:p w:rsidR="002349B4" w:rsidRPr="002349B4" w:rsidRDefault="002349B4" w:rsidP="001A5677">
            <w:pPr>
              <w:pStyle w:val="afff0"/>
              <w:spacing w:after="0"/>
              <w:rPr>
                <w:sz w:val="24"/>
                <w:szCs w:val="24"/>
              </w:rPr>
            </w:pPr>
            <w:r w:rsidRPr="002349B4">
              <w:rPr>
                <w:sz w:val="24"/>
                <w:szCs w:val="24"/>
              </w:rPr>
              <w:t>0</w:t>
            </w:r>
          </w:p>
        </w:tc>
        <w:tc>
          <w:tcPr>
            <w:tcW w:w="576" w:type="pct"/>
            <w:tcBorders>
              <w:top w:val="single" w:sz="4" w:space="0" w:color="auto"/>
              <w:left w:val="nil"/>
              <w:bottom w:val="single" w:sz="4" w:space="0" w:color="auto"/>
              <w:right w:val="single" w:sz="4" w:space="0" w:color="auto"/>
            </w:tcBorders>
            <w:noWrap/>
            <w:vAlign w:val="center"/>
            <w:hideMark/>
          </w:tcPr>
          <w:p w:rsidR="002349B4" w:rsidRPr="002349B4" w:rsidRDefault="002349B4" w:rsidP="001A5677">
            <w:pPr>
              <w:pStyle w:val="afff0"/>
              <w:spacing w:after="0"/>
              <w:rPr>
                <w:sz w:val="24"/>
                <w:szCs w:val="24"/>
              </w:rPr>
            </w:pPr>
            <w:r w:rsidRPr="002349B4">
              <w:rPr>
                <w:sz w:val="24"/>
                <w:szCs w:val="24"/>
              </w:rPr>
              <w:t>0</w:t>
            </w:r>
          </w:p>
        </w:tc>
      </w:tr>
    </w:tbl>
    <w:p w:rsidR="00643CAD" w:rsidRPr="009F1491" w:rsidRDefault="00643CAD" w:rsidP="002349B4">
      <w:pPr>
        <w:pStyle w:val="10"/>
        <w:jc w:val="both"/>
        <w:rPr>
          <w:rFonts w:ascii="Times New Roman" w:hAnsi="Times New Roman"/>
          <w:sz w:val="28"/>
          <w:szCs w:val="28"/>
        </w:rPr>
      </w:pPr>
      <w:bookmarkStart w:id="247" w:name="_Toc522105829"/>
      <w:bookmarkStart w:id="248" w:name="_Toc525296032"/>
      <w:bookmarkStart w:id="249" w:name="_Toc533067442"/>
      <w:bookmarkStart w:id="250" w:name="_Toc4488158"/>
      <w:bookmarkStart w:id="251" w:name="_Toc5693581"/>
      <w:bookmarkStart w:id="252" w:name="sub_1792"/>
      <w:bookmarkEnd w:id="246"/>
      <w:r w:rsidRPr="009F1491">
        <w:rPr>
          <w:rFonts w:ascii="Times New Roman" w:hAnsi="Times New Roman"/>
          <w:sz w:val="28"/>
          <w:szCs w:val="28"/>
        </w:rPr>
        <w:t>б) количество прекращений подачи тепловой энергии, теплоносителя в результате технологических нарушений на источниках тепловой энергии</w:t>
      </w:r>
      <w:bookmarkEnd w:id="247"/>
      <w:bookmarkEnd w:id="248"/>
      <w:bookmarkEnd w:id="249"/>
      <w:bookmarkEnd w:id="250"/>
      <w:bookmarkEnd w:id="251"/>
    </w:p>
    <w:p w:rsidR="00643CAD" w:rsidRPr="009F1491" w:rsidRDefault="00643CAD" w:rsidP="003232E2">
      <w:pPr>
        <w:spacing w:after="0" w:line="240" w:lineRule="auto"/>
        <w:ind w:firstLine="709"/>
        <w:jc w:val="both"/>
        <w:rPr>
          <w:rFonts w:ascii="Times New Roman" w:hAnsi="Times New Roman"/>
          <w:sz w:val="28"/>
          <w:szCs w:val="28"/>
        </w:rPr>
      </w:pPr>
      <w:r w:rsidRPr="009F1491">
        <w:rPr>
          <w:rFonts w:ascii="Times New Roman" w:hAnsi="Times New Roman"/>
          <w:sz w:val="28"/>
          <w:szCs w:val="28"/>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r w:rsidR="00F7690B">
        <w:rPr>
          <w:rFonts w:ascii="Times New Roman" w:hAnsi="Times New Roman"/>
          <w:sz w:val="28"/>
          <w:szCs w:val="28"/>
        </w:rPr>
        <w:t xml:space="preserve">Еткульского </w:t>
      </w:r>
      <w:r w:rsidR="00996E9F" w:rsidRPr="009F1491">
        <w:rPr>
          <w:rFonts w:ascii="Times New Roman" w:hAnsi="Times New Roman"/>
          <w:sz w:val="28"/>
          <w:szCs w:val="28"/>
        </w:rPr>
        <w:t>сельск</w:t>
      </w:r>
      <w:r w:rsidR="00C07094" w:rsidRPr="009F1491">
        <w:rPr>
          <w:rFonts w:ascii="Times New Roman" w:hAnsi="Times New Roman"/>
          <w:sz w:val="28"/>
          <w:szCs w:val="28"/>
        </w:rPr>
        <w:t>ого поселения указаны в таблице:</w:t>
      </w:r>
      <w:r w:rsidRPr="009F1491">
        <w:rPr>
          <w:rFonts w:ascii="Times New Roman" w:hAnsi="Times New Roman"/>
          <w:sz w:val="28"/>
          <w:szCs w:val="28"/>
        </w:rPr>
        <w:t xml:space="preserve"> </w:t>
      </w:r>
    </w:p>
    <w:p w:rsidR="00C07094" w:rsidRPr="009F1491" w:rsidRDefault="0029162F" w:rsidP="0029162F">
      <w:pPr>
        <w:spacing w:after="0"/>
        <w:jc w:val="right"/>
        <w:rPr>
          <w:rFonts w:ascii="Times New Roman" w:hAnsi="Times New Roman"/>
          <w:sz w:val="28"/>
          <w:szCs w:val="28"/>
        </w:rPr>
      </w:pPr>
      <w:r>
        <w:rPr>
          <w:rFonts w:ascii="Times New Roman" w:hAnsi="Times New Roman"/>
          <w:sz w:val="28"/>
          <w:szCs w:val="28"/>
        </w:rPr>
        <w:t>Таблица 14.2</w:t>
      </w:r>
    </w:p>
    <w:tbl>
      <w:tblPr>
        <w:tblW w:w="5115" w:type="pct"/>
        <w:tblLayout w:type="fixed"/>
        <w:tblLook w:val="04A0"/>
      </w:tblPr>
      <w:tblGrid>
        <w:gridCol w:w="4785"/>
        <w:gridCol w:w="992"/>
        <w:gridCol w:w="823"/>
        <w:gridCol w:w="748"/>
        <w:gridCol w:w="746"/>
        <w:gridCol w:w="746"/>
        <w:gridCol w:w="1240"/>
      </w:tblGrid>
      <w:tr w:rsidR="00C07094" w:rsidRPr="002349B4" w:rsidTr="0029162F">
        <w:trPr>
          <w:trHeight w:val="20"/>
        </w:trPr>
        <w:tc>
          <w:tcPr>
            <w:tcW w:w="2374" w:type="pct"/>
            <w:tcBorders>
              <w:top w:val="single" w:sz="4" w:space="0" w:color="auto"/>
              <w:left w:val="single" w:sz="4" w:space="0" w:color="auto"/>
              <w:bottom w:val="single" w:sz="4" w:space="0" w:color="auto"/>
              <w:right w:val="single" w:sz="4" w:space="0" w:color="auto"/>
            </w:tcBorders>
            <w:noWrap/>
            <w:vAlign w:val="center"/>
            <w:hideMark/>
          </w:tcPr>
          <w:p w:rsidR="00C07094" w:rsidRPr="002349B4" w:rsidRDefault="00C07094" w:rsidP="001A5677">
            <w:pPr>
              <w:pStyle w:val="afff0"/>
              <w:spacing w:after="0"/>
              <w:rPr>
                <w:b/>
                <w:sz w:val="24"/>
                <w:szCs w:val="24"/>
              </w:rPr>
            </w:pPr>
            <w:bookmarkStart w:id="253" w:name="_Toc522105830"/>
            <w:bookmarkStart w:id="254" w:name="_Toc525296033"/>
            <w:bookmarkStart w:id="255" w:name="_Toc533067443"/>
            <w:bookmarkStart w:id="256" w:name="_Toc4488159"/>
            <w:bookmarkStart w:id="257" w:name="_Toc5693582"/>
            <w:bookmarkStart w:id="258" w:name="sub_1793"/>
            <w:bookmarkEnd w:id="252"/>
            <w:r w:rsidRPr="002349B4">
              <w:rPr>
                <w:b/>
                <w:sz w:val="24"/>
                <w:szCs w:val="24"/>
              </w:rPr>
              <w:t>Показатель</w:t>
            </w:r>
          </w:p>
        </w:tc>
        <w:tc>
          <w:tcPr>
            <w:tcW w:w="492" w:type="pct"/>
            <w:tcBorders>
              <w:top w:val="single" w:sz="4" w:space="0" w:color="auto"/>
              <w:left w:val="nil"/>
              <w:bottom w:val="single" w:sz="4" w:space="0" w:color="auto"/>
              <w:right w:val="single" w:sz="4" w:space="0" w:color="auto"/>
            </w:tcBorders>
            <w:vAlign w:val="center"/>
            <w:hideMark/>
          </w:tcPr>
          <w:p w:rsidR="00C07094" w:rsidRPr="002349B4" w:rsidRDefault="00C07094" w:rsidP="001A5677">
            <w:pPr>
              <w:pStyle w:val="afff0"/>
              <w:spacing w:after="0"/>
              <w:rPr>
                <w:b/>
                <w:sz w:val="24"/>
                <w:szCs w:val="24"/>
              </w:rPr>
            </w:pPr>
            <w:r w:rsidRPr="002349B4">
              <w:rPr>
                <w:b/>
                <w:sz w:val="24"/>
                <w:szCs w:val="24"/>
              </w:rPr>
              <w:t>2018 г. (факт)</w:t>
            </w:r>
          </w:p>
        </w:tc>
        <w:tc>
          <w:tcPr>
            <w:tcW w:w="408" w:type="pct"/>
            <w:tcBorders>
              <w:top w:val="single" w:sz="4" w:space="0" w:color="auto"/>
              <w:left w:val="single" w:sz="4" w:space="0" w:color="auto"/>
              <w:bottom w:val="single" w:sz="4" w:space="0" w:color="auto"/>
              <w:right w:val="single" w:sz="4" w:space="0" w:color="auto"/>
            </w:tcBorders>
            <w:noWrap/>
            <w:vAlign w:val="center"/>
            <w:hideMark/>
          </w:tcPr>
          <w:p w:rsidR="00C07094" w:rsidRDefault="00C07094" w:rsidP="001A5677">
            <w:pPr>
              <w:pStyle w:val="afff0"/>
              <w:spacing w:after="0"/>
              <w:rPr>
                <w:b/>
                <w:sz w:val="24"/>
                <w:szCs w:val="24"/>
              </w:rPr>
            </w:pPr>
            <w:r w:rsidRPr="002349B4">
              <w:rPr>
                <w:b/>
                <w:sz w:val="24"/>
                <w:szCs w:val="24"/>
              </w:rPr>
              <w:t>19 г.</w:t>
            </w:r>
          </w:p>
          <w:p w:rsidR="0029162F" w:rsidRPr="002349B4" w:rsidRDefault="0029162F" w:rsidP="001A5677">
            <w:pPr>
              <w:pStyle w:val="afff0"/>
              <w:spacing w:after="0"/>
              <w:rPr>
                <w:b/>
                <w:sz w:val="24"/>
                <w:szCs w:val="24"/>
              </w:rPr>
            </w:pPr>
            <w:r>
              <w:rPr>
                <w:b/>
                <w:sz w:val="24"/>
                <w:szCs w:val="24"/>
              </w:rPr>
              <w:t>(факт)</w:t>
            </w:r>
          </w:p>
        </w:tc>
        <w:tc>
          <w:tcPr>
            <w:tcW w:w="371" w:type="pct"/>
            <w:tcBorders>
              <w:top w:val="single" w:sz="4" w:space="0" w:color="auto"/>
              <w:left w:val="nil"/>
              <w:bottom w:val="single" w:sz="4" w:space="0" w:color="auto"/>
              <w:right w:val="single" w:sz="4" w:space="0" w:color="auto"/>
            </w:tcBorders>
            <w:noWrap/>
            <w:vAlign w:val="center"/>
            <w:hideMark/>
          </w:tcPr>
          <w:p w:rsidR="00C07094" w:rsidRPr="002349B4" w:rsidRDefault="00C07094" w:rsidP="001A5677">
            <w:pPr>
              <w:pStyle w:val="afff0"/>
              <w:spacing w:after="0"/>
              <w:rPr>
                <w:b/>
                <w:sz w:val="24"/>
                <w:szCs w:val="24"/>
              </w:rPr>
            </w:pPr>
            <w:r w:rsidRPr="002349B4">
              <w:rPr>
                <w:b/>
                <w:sz w:val="24"/>
                <w:szCs w:val="24"/>
              </w:rPr>
              <w:t>20 г.</w:t>
            </w:r>
          </w:p>
        </w:tc>
        <w:tc>
          <w:tcPr>
            <w:tcW w:w="370" w:type="pct"/>
            <w:tcBorders>
              <w:top w:val="single" w:sz="4" w:space="0" w:color="auto"/>
              <w:left w:val="nil"/>
              <w:bottom w:val="single" w:sz="4" w:space="0" w:color="auto"/>
              <w:right w:val="single" w:sz="4" w:space="0" w:color="auto"/>
            </w:tcBorders>
            <w:noWrap/>
            <w:vAlign w:val="center"/>
            <w:hideMark/>
          </w:tcPr>
          <w:p w:rsidR="00C07094" w:rsidRPr="002349B4" w:rsidRDefault="00C07094" w:rsidP="001A5677">
            <w:pPr>
              <w:pStyle w:val="afff0"/>
              <w:spacing w:after="0"/>
              <w:rPr>
                <w:b/>
                <w:sz w:val="24"/>
                <w:szCs w:val="24"/>
              </w:rPr>
            </w:pPr>
            <w:r w:rsidRPr="002349B4">
              <w:rPr>
                <w:b/>
                <w:sz w:val="24"/>
                <w:szCs w:val="24"/>
              </w:rPr>
              <w:t>21 г.</w:t>
            </w:r>
          </w:p>
        </w:tc>
        <w:tc>
          <w:tcPr>
            <w:tcW w:w="370" w:type="pct"/>
            <w:tcBorders>
              <w:top w:val="single" w:sz="4" w:space="0" w:color="auto"/>
              <w:left w:val="nil"/>
              <w:bottom w:val="single" w:sz="4" w:space="0" w:color="auto"/>
              <w:right w:val="single" w:sz="4" w:space="0" w:color="auto"/>
            </w:tcBorders>
            <w:noWrap/>
            <w:vAlign w:val="center"/>
            <w:hideMark/>
          </w:tcPr>
          <w:p w:rsidR="00C07094" w:rsidRPr="002349B4" w:rsidRDefault="00C07094" w:rsidP="001A5677">
            <w:pPr>
              <w:pStyle w:val="afff0"/>
              <w:spacing w:after="0"/>
              <w:rPr>
                <w:b/>
                <w:sz w:val="24"/>
                <w:szCs w:val="24"/>
              </w:rPr>
            </w:pPr>
            <w:r w:rsidRPr="002349B4">
              <w:rPr>
                <w:b/>
                <w:sz w:val="24"/>
                <w:szCs w:val="24"/>
              </w:rPr>
              <w:t>22 г.</w:t>
            </w:r>
          </w:p>
        </w:tc>
        <w:tc>
          <w:tcPr>
            <w:tcW w:w="615" w:type="pct"/>
            <w:tcBorders>
              <w:top w:val="single" w:sz="4" w:space="0" w:color="auto"/>
              <w:left w:val="nil"/>
              <w:bottom w:val="single" w:sz="4" w:space="0" w:color="auto"/>
              <w:right w:val="single" w:sz="4" w:space="0" w:color="auto"/>
            </w:tcBorders>
            <w:noWrap/>
            <w:vAlign w:val="center"/>
            <w:hideMark/>
          </w:tcPr>
          <w:p w:rsidR="00C07094" w:rsidRPr="002349B4" w:rsidRDefault="00C07094" w:rsidP="007B6C63">
            <w:pPr>
              <w:pStyle w:val="afff0"/>
              <w:spacing w:after="0"/>
              <w:rPr>
                <w:b/>
                <w:sz w:val="24"/>
                <w:szCs w:val="24"/>
              </w:rPr>
            </w:pPr>
            <w:r w:rsidRPr="002349B4">
              <w:rPr>
                <w:b/>
                <w:sz w:val="24"/>
                <w:szCs w:val="24"/>
              </w:rPr>
              <w:t>2023-202</w:t>
            </w:r>
            <w:r w:rsidR="007B6C63" w:rsidRPr="002349B4">
              <w:rPr>
                <w:b/>
                <w:sz w:val="24"/>
                <w:szCs w:val="24"/>
              </w:rPr>
              <w:t>7</w:t>
            </w:r>
            <w:r w:rsidRPr="002349B4">
              <w:rPr>
                <w:b/>
                <w:sz w:val="24"/>
                <w:szCs w:val="24"/>
              </w:rPr>
              <w:t xml:space="preserve"> гг.</w:t>
            </w:r>
          </w:p>
        </w:tc>
      </w:tr>
      <w:tr w:rsidR="00C07094" w:rsidRPr="002349B4" w:rsidTr="0029162F">
        <w:trPr>
          <w:trHeight w:val="20"/>
        </w:trPr>
        <w:tc>
          <w:tcPr>
            <w:tcW w:w="2374" w:type="pct"/>
            <w:tcBorders>
              <w:top w:val="single" w:sz="4" w:space="0" w:color="auto"/>
              <w:left w:val="single" w:sz="4" w:space="0" w:color="auto"/>
              <w:bottom w:val="single" w:sz="4" w:space="0" w:color="auto"/>
              <w:right w:val="single" w:sz="4" w:space="0" w:color="auto"/>
            </w:tcBorders>
            <w:noWrap/>
            <w:vAlign w:val="center"/>
            <w:hideMark/>
          </w:tcPr>
          <w:p w:rsidR="00C07094" w:rsidRPr="002349B4" w:rsidRDefault="00C07094" w:rsidP="007B6C63">
            <w:pPr>
              <w:pStyle w:val="afff0"/>
              <w:spacing w:after="0"/>
              <w:rPr>
                <w:sz w:val="24"/>
                <w:szCs w:val="24"/>
                <w:lang w:eastAsia="en-US"/>
              </w:rPr>
            </w:pPr>
            <w:r w:rsidRPr="002349B4">
              <w:rPr>
                <w:sz w:val="24"/>
                <w:szCs w:val="24"/>
              </w:rPr>
              <w:t>Котельная ул.</w:t>
            </w:r>
            <w:r w:rsidR="002349B4">
              <w:rPr>
                <w:sz w:val="24"/>
                <w:szCs w:val="24"/>
              </w:rPr>
              <w:t xml:space="preserve"> </w:t>
            </w:r>
            <w:r w:rsidR="007B6C63" w:rsidRPr="002349B4">
              <w:rPr>
                <w:sz w:val="24"/>
                <w:szCs w:val="24"/>
              </w:rPr>
              <w:t>Первомайская</w:t>
            </w:r>
            <w:r w:rsidR="002349B4">
              <w:rPr>
                <w:sz w:val="24"/>
                <w:szCs w:val="24"/>
              </w:rPr>
              <w:t>,</w:t>
            </w:r>
            <w:r w:rsidRPr="002349B4">
              <w:rPr>
                <w:sz w:val="24"/>
                <w:szCs w:val="24"/>
              </w:rPr>
              <w:t xml:space="preserve"> д.</w:t>
            </w:r>
            <w:r w:rsidR="007B6C63" w:rsidRPr="002349B4">
              <w:rPr>
                <w:sz w:val="24"/>
                <w:szCs w:val="24"/>
              </w:rPr>
              <w:t>28</w:t>
            </w:r>
          </w:p>
        </w:tc>
        <w:tc>
          <w:tcPr>
            <w:tcW w:w="492" w:type="pct"/>
            <w:tcBorders>
              <w:top w:val="single" w:sz="4" w:space="0" w:color="auto"/>
              <w:left w:val="nil"/>
              <w:bottom w:val="single" w:sz="4" w:space="0" w:color="auto"/>
              <w:right w:val="single" w:sz="4" w:space="0" w:color="auto"/>
            </w:tcBorders>
            <w:vAlign w:val="center"/>
            <w:hideMark/>
          </w:tcPr>
          <w:p w:rsidR="00C07094" w:rsidRPr="002349B4" w:rsidRDefault="00C07094" w:rsidP="001A5677">
            <w:pPr>
              <w:pStyle w:val="afff0"/>
              <w:spacing w:after="0"/>
              <w:rPr>
                <w:sz w:val="24"/>
                <w:szCs w:val="24"/>
              </w:rPr>
            </w:pPr>
            <w:r w:rsidRPr="002349B4">
              <w:rPr>
                <w:sz w:val="24"/>
                <w:szCs w:val="24"/>
              </w:rPr>
              <w:t>0</w:t>
            </w:r>
          </w:p>
        </w:tc>
        <w:tc>
          <w:tcPr>
            <w:tcW w:w="408" w:type="pct"/>
            <w:tcBorders>
              <w:top w:val="single" w:sz="4" w:space="0" w:color="auto"/>
              <w:left w:val="single" w:sz="4" w:space="0" w:color="auto"/>
              <w:bottom w:val="single" w:sz="4" w:space="0" w:color="auto"/>
              <w:right w:val="single" w:sz="4" w:space="0" w:color="auto"/>
            </w:tcBorders>
            <w:noWrap/>
            <w:vAlign w:val="center"/>
            <w:hideMark/>
          </w:tcPr>
          <w:p w:rsidR="00C07094" w:rsidRPr="002349B4" w:rsidRDefault="00C07094" w:rsidP="001A5677">
            <w:pPr>
              <w:pStyle w:val="afff0"/>
              <w:spacing w:after="0"/>
              <w:rPr>
                <w:sz w:val="24"/>
                <w:szCs w:val="24"/>
              </w:rPr>
            </w:pPr>
            <w:r w:rsidRPr="002349B4">
              <w:rPr>
                <w:sz w:val="24"/>
                <w:szCs w:val="24"/>
              </w:rPr>
              <w:t>0</w:t>
            </w:r>
          </w:p>
        </w:tc>
        <w:tc>
          <w:tcPr>
            <w:tcW w:w="371" w:type="pct"/>
            <w:tcBorders>
              <w:top w:val="single" w:sz="4" w:space="0" w:color="auto"/>
              <w:left w:val="nil"/>
              <w:bottom w:val="single" w:sz="4" w:space="0" w:color="auto"/>
              <w:right w:val="single" w:sz="4" w:space="0" w:color="auto"/>
            </w:tcBorders>
            <w:noWrap/>
            <w:vAlign w:val="center"/>
            <w:hideMark/>
          </w:tcPr>
          <w:p w:rsidR="00C07094" w:rsidRPr="002349B4" w:rsidRDefault="00C07094" w:rsidP="001A5677">
            <w:pPr>
              <w:pStyle w:val="afff0"/>
              <w:spacing w:after="0"/>
              <w:rPr>
                <w:sz w:val="24"/>
                <w:szCs w:val="24"/>
              </w:rPr>
            </w:pPr>
            <w:r w:rsidRPr="002349B4">
              <w:rPr>
                <w:sz w:val="24"/>
                <w:szCs w:val="24"/>
              </w:rPr>
              <w:t>0</w:t>
            </w:r>
          </w:p>
        </w:tc>
        <w:tc>
          <w:tcPr>
            <w:tcW w:w="370" w:type="pct"/>
            <w:tcBorders>
              <w:top w:val="single" w:sz="4" w:space="0" w:color="auto"/>
              <w:left w:val="nil"/>
              <w:bottom w:val="single" w:sz="4" w:space="0" w:color="auto"/>
              <w:right w:val="single" w:sz="4" w:space="0" w:color="auto"/>
            </w:tcBorders>
            <w:noWrap/>
            <w:vAlign w:val="center"/>
            <w:hideMark/>
          </w:tcPr>
          <w:p w:rsidR="00C07094" w:rsidRPr="002349B4" w:rsidRDefault="00C07094" w:rsidP="001A5677">
            <w:pPr>
              <w:pStyle w:val="afff0"/>
              <w:spacing w:after="0"/>
              <w:rPr>
                <w:sz w:val="24"/>
                <w:szCs w:val="24"/>
              </w:rPr>
            </w:pPr>
            <w:r w:rsidRPr="002349B4">
              <w:rPr>
                <w:sz w:val="24"/>
                <w:szCs w:val="24"/>
              </w:rPr>
              <w:t>0</w:t>
            </w:r>
          </w:p>
        </w:tc>
        <w:tc>
          <w:tcPr>
            <w:tcW w:w="370" w:type="pct"/>
            <w:tcBorders>
              <w:top w:val="single" w:sz="4" w:space="0" w:color="auto"/>
              <w:left w:val="nil"/>
              <w:bottom w:val="single" w:sz="4" w:space="0" w:color="auto"/>
              <w:right w:val="single" w:sz="4" w:space="0" w:color="auto"/>
            </w:tcBorders>
            <w:noWrap/>
            <w:vAlign w:val="center"/>
            <w:hideMark/>
          </w:tcPr>
          <w:p w:rsidR="00C07094" w:rsidRPr="002349B4" w:rsidRDefault="00C07094" w:rsidP="001A5677">
            <w:pPr>
              <w:pStyle w:val="afff0"/>
              <w:spacing w:after="0"/>
              <w:rPr>
                <w:sz w:val="24"/>
                <w:szCs w:val="24"/>
              </w:rPr>
            </w:pPr>
            <w:r w:rsidRPr="002349B4">
              <w:rPr>
                <w:sz w:val="24"/>
                <w:szCs w:val="24"/>
              </w:rPr>
              <w:t>0</w:t>
            </w:r>
          </w:p>
        </w:tc>
        <w:tc>
          <w:tcPr>
            <w:tcW w:w="615" w:type="pct"/>
            <w:tcBorders>
              <w:top w:val="single" w:sz="4" w:space="0" w:color="auto"/>
              <w:left w:val="nil"/>
              <w:bottom w:val="single" w:sz="4" w:space="0" w:color="auto"/>
              <w:right w:val="single" w:sz="4" w:space="0" w:color="auto"/>
            </w:tcBorders>
            <w:noWrap/>
            <w:vAlign w:val="center"/>
            <w:hideMark/>
          </w:tcPr>
          <w:p w:rsidR="00C07094" w:rsidRPr="002349B4" w:rsidRDefault="00C07094" w:rsidP="001A5677">
            <w:pPr>
              <w:pStyle w:val="afff0"/>
              <w:spacing w:after="0"/>
              <w:rPr>
                <w:sz w:val="24"/>
                <w:szCs w:val="24"/>
              </w:rPr>
            </w:pPr>
            <w:r w:rsidRPr="002349B4">
              <w:rPr>
                <w:sz w:val="24"/>
                <w:szCs w:val="24"/>
              </w:rPr>
              <w:t>0</w:t>
            </w:r>
          </w:p>
        </w:tc>
      </w:tr>
      <w:tr w:rsidR="00C07094" w:rsidRPr="002349B4" w:rsidTr="0029162F">
        <w:trPr>
          <w:trHeight w:val="547"/>
        </w:trPr>
        <w:tc>
          <w:tcPr>
            <w:tcW w:w="2374" w:type="pct"/>
            <w:tcBorders>
              <w:top w:val="single" w:sz="4" w:space="0" w:color="auto"/>
              <w:left w:val="single" w:sz="4" w:space="0" w:color="auto"/>
              <w:bottom w:val="single" w:sz="4" w:space="0" w:color="auto"/>
              <w:right w:val="single" w:sz="4" w:space="0" w:color="auto"/>
            </w:tcBorders>
            <w:noWrap/>
            <w:vAlign w:val="center"/>
            <w:hideMark/>
          </w:tcPr>
          <w:p w:rsidR="00C07094" w:rsidRPr="002349B4" w:rsidRDefault="00C07094" w:rsidP="007B6C63">
            <w:pPr>
              <w:pStyle w:val="afff0"/>
              <w:spacing w:after="0"/>
              <w:rPr>
                <w:sz w:val="24"/>
                <w:szCs w:val="24"/>
              </w:rPr>
            </w:pPr>
            <w:r w:rsidRPr="002349B4">
              <w:rPr>
                <w:sz w:val="24"/>
                <w:szCs w:val="24"/>
              </w:rPr>
              <w:t>Котельная ул.</w:t>
            </w:r>
            <w:r w:rsidR="002349B4">
              <w:rPr>
                <w:sz w:val="24"/>
                <w:szCs w:val="24"/>
              </w:rPr>
              <w:t xml:space="preserve"> </w:t>
            </w:r>
            <w:r w:rsidR="007B6C63" w:rsidRPr="002349B4">
              <w:rPr>
                <w:sz w:val="24"/>
                <w:szCs w:val="24"/>
              </w:rPr>
              <w:t>Северная</w:t>
            </w:r>
            <w:r w:rsidR="002349B4">
              <w:rPr>
                <w:sz w:val="24"/>
                <w:szCs w:val="24"/>
              </w:rPr>
              <w:t>,</w:t>
            </w:r>
            <w:r w:rsidRPr="002349B4">
              <w:rPr>
                <w:sz w:val="24"/>
                <w:szCs w:val="24"/>
              </w:rPr>
              <w:t xml:space="preserve"> д.</w:t>
            </w:r>
            <w:r w:rsidR="007B6C63" w:rsidRPr="002349B4">
              <w:rPr>
                <w:sz w:val="24"/>
                <w:szCs w:val="24"/>
              </w:rPr>
              <w:t>39-б</w:t>
            </w:r>
          </w:p>
        </w:tc>
        <w:tc>
          <w:tcPr>
            <w:tcW w:w="492" w:type="pct"/>
            <w:tcBorders>
              <w:top w:val="single" w:sz="4" w:space="0" w:color="auto"/>
              <w:left w:val="nil"/>
              <w:bottom w:val="single" w:sz="4" w:space="0" w:color="auto"/>
              <w:right w:val="single" w:sz="4" w:space="0" w:color="auto"/>
            </w:tcBorders>
            <w:vAlign w:val="center"/>
            <w:hideMark/>
          </w:tcPr>
          <w:p w:rsidR="00C07094" w:rsidRPr="002349B4" w:rsidRDefault="00C07094" w:rsidP="001A5677">
            <w:pPr>
              <w:pStyle w:val="afff0"/>
              <w:spacing w:after="0"/>
              <w:rPr>
                <w:sz w:val="24"/>
                <w:szCs w:val="24"/>
              </w:rPr>
            </w:pPr>
            <w:r w:rsidRPr="002349B4">
              <w:rPr>
                <w:sz w:val="24"/>
                <w:szCs w:val="24"/>
              </w:rPr>
              <w:t>0</w:t>
            </w:r>
          </w:p>
        </w:tc>
        <w:tc>
          <w:tcPr>
            <w:tcW w:w="408" w:type="pct"/>
            <w:tcBorders>
              <w:top w:val="single" w:sz="4" w:space="0" w:color="auto"/>
              <w:left w:val="single" w:sz="4" w:space="0" w:color="auto"/>
              <w:bottom w:val="single" w:sz="4" w:space="0" w:color="auto"/>
              <w:right w:val="single" w:sz="4" w:space="0" w:color="auto"/>
            </w:tcBorders>
            <w:noWrap/>
            <w:vAlign w:val="center"/>
            <w:hideMark/>
          </w:tcPr>
          <w:p w:rsidR="00C07094" w:rsidRPr="002349B4" w:rsidRDefault="00C07094" w:rsidP="001A5677">
            <w:pPr>
              <w:pStyle w:val="afff0"/>
              <w:spacing w:after="0"/>
              <w:rPr>
                <w:sz w:val="24"/>
                <w:szCs w:val="24"/>
              </w:rPr>
            </w:pPr>
            <w:r w:rsidRPr="002349B4">
              <w:rPr>
                <w:sz w:val="24"/>
                <w:szCs w:val="24"/>
              </w:rPr>
              <w:t>0</w:t>
            </w:r>
          </w:p>
        </w:tc>
        <w:tc>
          <w:tcPr>
            <w:tcW w:w="371" w:type="pct"/>
            <w:tcBorders>
              <w:top w:val="single" w:sz="4" w:space="0" w:color="auto"/>
              <w:left w:val="nil"/>
              <w:bottom w:val="single" w:sz="4" w:space="0" w:color="auto"/>
              <w:right w:val="single" w:sz="4" w:space="0" w:color="auto"/>
            </w:tcBorders>
            <w:noWrap/>
            <w:vAlign w:val="center"/>
            <w:hideMark/>
          </w:tcPr>
          <w:p w:rsidR="00C07094" w:rsidRPr="002349B4" w:rsidRDefault="00C07094" w:rsidP="001A5677">
            <w:pPr>
              <w:pStyle w:val="afff0"/>
              <w:spacing w:after="0"/>
              <w:rPr>
                <w:sz w:val="24"/>
                <w:szCs w:val="24"/>
              </w:rPr>
            </w:pPr>
            <w:r w:rsidRPr="002349B4">
              <w:rPr>
                <w:sz w:val="24"/>
                <w:szCs w:val="24"/>
              </w:rPr>
              <w:t>0</w:t>
            </w:r>
          </w:p>
        </w:tc>
        <w:tc>
          <w:tcPr>
            <w:tcW w:w="370" w:type="pct"/>
            <w:tcBorders>
              <w:top w:val="single" w:sz="4" w:space="0" w:color="auto"/>
              <w:left w:val="nil"/>
              <w:bottom w:val="single" w:sz="4" w:space="0" w:color="auto"/>
              <w:right w:val="single" w:sz="4" w:space="0" w:color="auto"/>
            </w:tcBorders>
            <w:noWrap/>
            <w:vAlign w:val="center"/>
            <w:hideMark/>
          </w:tcPr>
          <w:p w:rsidR="00C07094" w:rsidRPr="002349B4" w:rsidRDefault="00C07094" w:rsidP="001A5677">
            <w:pPr>
              <w:pStyle w:val="afff0"/>
              <w:spacing w:after="0"/>
              <w:rPr>
                <w:sz w:val="24"/>
                <w:szCs w:val="24"/>
              </w:rPr>
            </w:pPr>
            <w:r w:rsidRPr="002349B4">
              <w:rPr>
                <w:sz w:val="24"/>
                <w:szCs w:val="24"/>
              </w:rPr>
              <w:t>0</w:t>
            </w:r>
          </w:p>
        </w:tc>
        <w:tc>
          <w:tcPr>
            <w:tcW w:w="370" w:type="pct"/>
            <w:tcBorders>
              <w:top w:val="single" w:sz="4" w:space="0" w:color="auto"/>
              <w:left w:val="nil"/>
              <w:bottom w:val="single" w:sz="4" w:space="0" w:color="auto"/>
              <w:right w:val="single" w:sz="4" w:space="0" w:color="auto"/>
            </w:tcBorders>
            <w:noWrap/>
            <w:vAlign w:val="center"/>
            <w:hideMark/>
          </w:tcPr>
          <w:p w:rsidR="00C07094" w:rsidRPr="002349B4" w:rsidRDefault="00C07094" w:rsidP="001A5677">
            <w:pPr>
              <w:pStyle w:val="afff0"/>
              <w:spacing w:after="0"/>
              <w:rPr>
                <w:sz w:val="24"/>
                <w:szCs w:val="24"/>
              </w:rPr>
            </w:pPr>
            <w:r w:rsidRPr="002349B4">
              <w:rPr>
                <w:sz w:val="24"/>
                <w:szCs w:val="24"/>
              </w:rPr>
              <w:t>0</w:t>
            </w:r>
          </w:p>
        </w:tc>
        <w:tc>
          <w:tcPr>
            <w:tcW w:w="615" w:type="pct"/>
            <w:tcBorders>
              <w:top w:val="single" w:sz="4" w:space="0" w:color="auto"/>
              <w:left w:val="nil"/>
              <w:bottom w:val="single" w:sz="4" w:space="0" w:color="auto"/>
              <w:right w:val="single" w:sz="4" w:space="0" w:color="auto"/>
            </w:tcBorders>
            <w:noWrap/>
            <w:vAlign w:val="center"/>
            <w:hideMark/>
          </w:tcPr>
          <w:p w:rsidR="00C07094" w:rsidRPr="002349B4" w:rsidRDefault="00C07094" w:rsidP="001A5677">
            <w:pPr>
              <w:pStyle w:val="afff0"/>
              <w:spacing w:after="0"/>
              <w:rPr>
                <w:sz w:val="24"/>
                <w:szCs w:val="24"/>
              </w:rPr>
            </w:pPr>
            <w:r w:rsidRPr="002349B4">
              <w:rPr>
                <w:sz w:val="24"/>
                <w:szCs w:val="24"/>
              </w:rPr>
              <w:t>0</w:t>
            </w:r>
          </w:p>
        </w:tc>
      </w:tr>
      <w:tr w:rsidR="007B6C63" w:rsidRPr="002349B4" w:rsidTr="0029162F">
        <w:trPr>
          <w:trHeight w:val="415"/>
        </w:trPr>
        <w:tc>
          <w:tcPr>
            <w:tcW w:w="2374" w:type="pct"/>
            <w:tcBorders>
              <w:top w:val="single" w:sz="4" w:space="0" w:color="auto"/>
              <w:left w:val="single" w:sz="4" w:space="0" w:color="auto"/>
              <w:bottom w:val="single" w:sz="4" w:space="0" w:color="auto"/>
              <w:right w:val="single" w:sz="4" w:space="0" w:color="auto"/>
            </w:tcBorders>
            <w:noWrap/>
            <w:vAlign w:val="center"/>
            <w:hideMark/>
          </w:tcPr>
          <w:p w:rsidR="007B6C63" w:rsidRPr="002349B4" w:rsidRDefault="007B6C63" w:rsidP="001A5677">
            <w:pPr>
              <w:pStyle w:val="afff0"/>
              <w:spacing w:after="0"/>
              <w:rPr>
                <w:sz w:val="24"/>
                <w:szCs w:val="24"/>
              </w:rPr>
            </w:pPr>
            <w:r w:rsidRPr="002349B4">
              <w:rPr>
                <w:sz w:val="24"/>
                <w:szCs w:val="24"/>
              </w:rPr>
              <w:t>Котельная ул.</w:t>
            </w:r>
            <w:r w:rsidR="002349B4">
              <w:rPr>
                <w:sz w:val="24"/>
                <w:szCs w:val="24"/>
              </w:rPr>
              <w:t xml:space="preserve"> </w:t>
            </w:r>
            <w:r w:rsidRPr="002349B4">
              <w:rPr>
                <w:sz w:val="24"/>
                <w:szCs w:val="24"/>
              </w:rPr>
              <w:t>Октябрьская</w:t>
            </w:r>
            <w:r w:rsidR="002349B4">
              <w:rPr>
                <w:sz w:val="24"/>
                <w:szCs w:val="24"/>
              </w:rPr>
              <w:t>,</w:t>
            </w:r>
            <w:r w:rsidRPr="002349B4">
              <w:rPr>
                <w:sz w:val="24"/>
                <w:szCs w:val="24"/>
              </w:rPr>
              <w:t xml:space="preserve"> 20</w:t>
            </w:r>
          </w:p>
        </w:tc>
        <w:tc>
          <w:tcPr>
            <w:tcW w:w="492" w:type="pct"/>
            <w:tcBorders>
              <w:top w:val="single" w:sz="4" w:space="0" w:color="auto"/>
              <w:left w:val="nil"/>
              <w:bottom w:val="single" w:sz="4" w:space="0" w:color="auto"/>
              <w:right w:val="single" w:sz="4" w:space="0" w:color="auto"/>
            </w:tcBorders>
            <w:vAlign w:val="center"/>
            <w:hideMark/>
          </w:tcPr>
          <w:p w:rsidR="007B6C63" w:rsidRPr="002349B4" w:rsidRDefault="007B6C63" w:rsidP="001A5677">
            <w:pPr>
              <w:pStyle w:val="afff0"/>
              <w:spacing w:after="0"/>
              <w:rPr>
                <w:sz w:val="24"/>
                <w:szCs w:val="24"/>
              </w:rPr>
            </w:pPr>
            <w:r w:rsidRPr="002349B4">
              <w:rPr>
                <w:sz w:val="24"/>
                <w:szCs w:val="24"/>
              </w:rPr>
              <w:t>0</w:t>
            </w:r>
          </w:p>
        </w:tc>
        <w:tc>
          <w:tcPr>
            <w:tcW w:w="408" w:type="pct"/>
            <w:tcBorders>
              <w:top w:val="single" w:sz="4" w:space="0" w:color="auto"/>
              <w:left w:val="single" w:sz="4" w:space="0" w:color="auto"/>
              <w:bottom w:val="single" w:sz="4" w:space="0" w:color="auto"/>
              <w:right w:val="single" w:sz="4" w:space="0" w:color="auto"/>
            </w:tcBorders>
            <w:noWrap/>
            <w:vAlign w:val="center"/>
            <w:hideMark/>
          </w:tcPr>
          <w:p w:rsidR="007B6C63" w:rsidRPr="002349B4" w:rsidRDefault="007B6C63" w:rsidP="001A5677">
            <w:pPr>
              <w:pStyle w:val="afff0"/>
              <w:spacing w:after="0"/>
              <w:rPr>
                <w:sz w:val="24"/>
                <w:szCs w:val="24"/>
              </w:rPr>
            </w:pPr>
            <w:r w:rsidRPr="002349B4">
              <w:rPr>
                <w:sz w:val="24"/>
                <w:szCs w:val="24"/>
              </w:rPr>
              <w:t>0</w:t>
            </w:r>
          </w:p>
        </w:tc>
        <w:tc>
          <w:tcPr>
            <w:tcW w:w="371" w:type="pct"/>
            <w:tcBorders>
              <w:top w:val="single" w:sz="4" w:space="0" w:color="auto"/>
              <w:left w:val="nil"/>
              <w:bottom w:val="single" w:sz="4" w:space="0" w:color="auto"/>
              <w:right w:val="single" w:sz="4" w:space="0" w:color="auto"/>
            </w:tcBorders>
            <w:noWrap/>
            <w:vAlign w:val="center"/>
            <w:hideMark/>
          </w:tcPr>
          <w:p w:rsidR="007B6C63" w:rsidRPr="002349B4" w:rsidRDefault="007B6C63" w:rsidP="001A5677">
            <w:pPr>
              <w:pStyle w:val="afff0"/>
              <w:spacing w:after="0"/>
              <w:rPr>
                <w:sz w:val="24"/>
                <w:szCs w:val="24"/>
              </w:rPr>
            </w:pPr>
            <w:r w:rsidRPr="002349B4">
              <w:rPr>
                <w:sz w:val="24"/>
                <w:szCs w:val="24"/>
              </w:rPr>
              <w:t>0</w:t>
            </w:r>
          </w:p>
        </w:tc>
        <w:tc>
          <w:tcPr>
            <w:tcW w:w="370" w:type="pct"/>
            <w:tcBorders>
              <w:top w:val="single" w:sz="4" w:space="0" w:color="auto"/>
              <w:left w:val="nil"/>
              <w:bottom w:val="single" w:sz="4" w:space="0" w:color="auto"/>
              <w:right w:val="single" w:sz="4" w:space="0" w:color="auto"/>
            </w:tcBorders>
            <w:noWrap/>
            <w:vAlign w:val="center"/>
            <w:hideMark/>
          </w:tcPr>
          <w:p w:rsidR="007B6C63" w:rsidRPr="002349B4" w:rsidRDefault="007B6C63" w:rsidP="001A5677">
            <w:pPr>
              <w:pStyle w:val="afff0"/>
              <w:spacing w:after="0"/>
              <w:rPr>
                <w:sz w:val="24"/>
                <w:szCs w:val="24"/>
              </w:rPr>
            </w:pPr>
            <w:r w:rsidRPr="002349B4">
              <w:rPr>
                <w:sz w:val="24"/>
                <w:szCs w:val="24"/>
              </w:rPr>
              <w:t>0</w:t>
            </w:r>
          </w:p>
        </w:tc>
        <w:tc>
          <w:tcPr>
            <w:tcW w:w="370" w:type="pct"/>
            <w:tcBorders>
              <w:top w:val="single" w:sz="4" w:space="0" w:color="auto"/>
              <w:left w:val="nil"/>
              <w:bottom w:val="single" w:sz="4" w:space="0" w:color="auto"/>
              <w:right w:val="single" w:sz="4" w:space="0" w:color="auto"/>
            </w:tcBorders>
            <w:noWrap/>
            <w:vAlign w:val="center"/>
            <w:hideMark/>
          </w:tcPr>
          <w:p w:rsidR="007B6C63" w:rsidRPr="002349B4" w:rsidRDefault="007B6C63" w:rsidP="001A5677">
            <w:pPr>
              <w:pStyle w:val="afff0"/>
              <w:spacing w:after="0"/>
              <w:rPr>
                <w:sz w:val="24"/>
                <w:szCs w:val="24"/>
              </w:rPr>
            </w:pPr>
            <w:r w:rsidRPr="002349B4">
              <w:rPr>
                <w:sz w:val="24"/>
                <w:szCs w:val="24"/>
              </w:rPr>
              <w:t>0</w:t>
            </w:r>
          </w:p>
        </w:tc>
        <w:tc>
          <w:tcPr>
            <w:tcW w:w="615" w:type="pct"/>
            <w:tcBorders>
              <w:top w:val="single" w:sz="4" w:space="0" w:color="auto"/>
              <w:left w:val="nil"/>
              <w:bottom w:val="single" w:sz="4" w:space="0" w:color="auto"/>
              <w:right w:val="single" w:sz="4" w:space="0" w:color="auto"/>
            </w:tcBorders>
            <w:noWrap/>
            <w:vAlign w:val="center"/>
            <w:hideMark/>
          </w:tcPr>
          <w:p w:rsidR="007B6C63" w:rsidRPr="002349B4" w:rsidRDefault="007B6C63" w:rsidP="001A5677">
            <w:pPr>
              <w:pStyle w:val="afff0"/>
              <w:spacing w:after="0"/>
              <w:rPr>
                <w:sz w:val="24"/>
                <w:szCs w:val="24"/>
              </w:rPr>
            </w:pPr>
            <w:r w:rsidRPr="002349B4">
              <w:rPr>
                <w:sz w:val="24"/>
                <w:szCs w:val="24"/>
              </w:rPr>
              <w:t>0</w:t>
            </w:r>
          </w:p>
        </w:tc>
      </w:tr>
    </w:tbl>
    <w:p w:rsidR="00643CAD" w:rsidRPr="009F1491" w:rsidRDefault="00643CAD" w:rsidP="00CA1A62">
      <w:pPr>
        <w:pStyle w:val="10"/>
        <w:jc w:val="both"/>
        <w:rPr>
          <w:rFonts w:ascii="Times New Roman" w:hAnsi="Times New Roman"/>
          <w:sz w:val="28"/>
          <w:szCs w:val="28"/>
        </w:rPr>
      </w:pPr>
      <w:r w:rsidRPr="009F1491">
        <w:rPr>
          <w:rFonts w:ascii="Times New Roman" w:hAnsi="Times New Roman"/>
          <w:sz w:val="28"/>
          <w:szCs w:val="28"/>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53"/>
      <w:bookmarkEnd w:id="254"/>
      <w:bookmarkEnd w:id="255"/>
      <w:bookmarkEnd w:id="256"/>
      <w:bookmarkEnd w:id="257"/>
    </w:p>
    <w:p w:rsidR="00643CAD" w:rsidRPr="009F1491" w:rsidRDefault="00643CAD" w:rsidP="003232E2">
      <w:pPr>
        <w:spacing w:after="0" w:line="240" w:lineRule="auto"/>
        <w:ind w:firstLine="709"/>
        <w:jc w:val="both"/>
        <w:rPr>
          <w:rFonts w:ascii="Times New Roman" w:hAnsi="Times New Roman"/>
          <w:sz w:val="28"/>
          <w:szCs w:val="28"/>
          <w:lang w:eastAsia="ru-RU"/>
        </w:rPr>
      </w:pPr>
      <w:r w:rsidRPr="009F1491">
        <w:rPr>
          <w:rFonts w:ascii="Times New Roman" w:hAnsi="Times New Roman"/>
          <w:sz w:val="28"/>
          <w:szCs w:val="28"/>
          <w:lang w:eastAsia="ru-RU"/>
        </w:rPr>
        <w:t xml:space="preserve">Удельный расход условного топлива (кг у.т.) на выработку 1 Гкал тепловой энергии определяют по формуле: </w:t>
      </w:r>
    </w:p>
    <w:p w:rsidR="00643CAD" w:rsidRPr="009F1491" w:rsidRDefault="00643CAD" w:rsidP="00622CFC">
      <w:pPr>
        <w:spacing w:after="0" w:line="240" w:lineRule="auto"/>
        <w:jc w:val="both"/>
        <w:rPr>
          <w:rFonts w:ascii="Times New Roman" w:eastAsia="Times New Roman" w:hAnsi="Times New Roman"/>
          <w:sz w:val="28"/>
          <w:szCs w:val="28"/>
          <w:lang w:eastAsia="ru-RU"/>
        </w:rPr>
      </w:pPr>
      <w:r w:rsidRPr="009F1491">
        <w:rPr>
          <w:rFonts w:ascii="Times New Roman" w:eastAsia="Times New Roman" w:hAnsi="Times New Roman"/>
          <w:noProof/>
          <w:sz w:val="28"/>
          <w:szCs w:val="28"/>
          <w:lang w:eastAsia="ru-RU"/>
        </w:rPr>
        <w:drawing>
          <wp:inline distT="0" distB="0" distL="0" distR="0">
            <wp:extent cx="1187450" cy="477520"/>
            <wp:effectExtent l="0" t="0" r="0" b="0"/>
            <wp:docPr id="1" name="Рисунок 1" descr="https://konspekta.net/studopediainfo/baza10/1482319460429.files/image5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konspekta.net/studopediainfo/baza10/1482319460429.files/image577.gi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0" cy="477520"/>
                    </a:xfrm>
                    <a:prstGeom prst="rect">
                      <a:avLst/>
                    </a:prstGeom>
                    <a:noFill/>
                    <a:ln>
                      <a:noFill/>
                    </a:ln>
                  </pic:spPr>
                </pic:pic>
              </a:graphicData>
            </a:graphic>
          </wp:inline>
        </w:drawing>
      </w:r>
    </w:p>
    <w:tbl>
      <w:tblPr>
        <w:tblW w:w="9459" w:type="dxa"/>
        <w:tblCellSpacing w:w="15" w:type="dxa"/>
        <w:shd w:val="clear" w:color="auto" w:fill="FFFFFF"/>
        <w:tblLook w:val="04A0"/>
      </w:tblPr>
      <w:tblGrid>
        <w:gridCol w:w="763"/>
        <w:gridCol w:w="8696"/>
      </w:tblGrid>
      <w:tr w:rsidR="00643CAD" w:rsidRPr="009F1491" w:rsidTr="00CD6ED8">
        <w:trPr>
          <w:trHeight w:val="486"/>
          <w:tblCellSpacing w:w="15" w:type="dxa"/>
        </w:trPr>
        <w:tc>
          <w:tcPr>
            <w:tcW w:w="0" w:type="auto"/>
            <w:shd w:val="clear" w:color="auto" w:fill="FFFFFF"/>
            <w:tcMar>
              <w:top w:w="15" w:type="dxa"/>
              <w:left w:w="15" w:type="dxa"/>
              <w:bottom w:w="15" w:type="dxa"/>
              <w:right w:w="15" w:type="dxa"/>
            </w:tcMar>
            <w:vAlign w:val="center"/>
            <w:hideMark/>
          </w:tcPr>
          <w:p w:rsidR="00643CAD" w:rsidRPr="009F1491" w:rsidRDefault="00643CAD" w:rsidP="00622CFC">
            <w:pPr>
              <w:spacing w:line="240" w:lineRule="auto"/>
              <w:ind w:firstLine="97"/>
              <w:jc w:val="both"/>
              <w:rPr>
                <w:rFonts w:ascii="Times New Roman" w:hAnsi="Times New Roman"/>
                <w:sz w:val="28"/>
                <w:szCs w:val="28"/>
                <w:lang w:eastAsia="ru-RU"/>
              </w:rPr>
            </w:pPr>
            <w:r w:rsidRPr="009F1491">
              <w:rPr>
                <w:rFonts w:ascii="Times New Roman" w:hAnsi="Times New Roman"/>
                <w:noProof/>
                <w:sz w:val="28"/>
                <w:szCs w:val="28"/>
                <w:lang w:eastAsia="ru-RU"/>
              </w:rPr>
              <w:drawing>
                <wp:inline distT="0" distB="0" distL="0" distR="0">
                  <wp:extent cx="436880" cy="231775"/>
                  <wp:effectExtent l="0" t="0" r="0" b="0"/>
                  <wp:docPr id="2" name="Рисунок 4" descr="https://konspekta.net/studopediainfo/baza10/1482319460429.files/image5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konspekta.net/studopediainfo/baza10/1482319460429.files/image579.gif"/>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880" cy="231775"/>
                          </a:xfrm>
                          <a:prstGeom prst="rect">
                            <a:avLst/>
                          </a:prstGeom>
                          <a:noFill/>
                          <a:ln>
                            <a:noFill/>
                          </a:ln>
                        </pic:spPr>
                      </pic:pic>
                    </a:graphicData>
                  </a:graphic>
                </wp:inline>
              </w:drawing>
            </w:r>
          </w:p>
        </w:tc>
        <w:tc>
          <w:tcPr>
            <w:tcW w:w="0" w:type="auto"/>
            <w:shd w:val="clear" w:color="auto" w:fill="FFFFFF"/>
            <w:tcMar>
              <w:top w:w="15" w:type="dxa"/>
              <w:left w:w="15" w:type="dxa"/>
              <w:bottom w:w="15" w:type="dxa"/>
              <w:right w:w="15" w:type="dxa"/>
            </w:tcMar>
            <w:vAlign w:val="center"/>
            <w:hideMark/>
          </w:tcPr>
          <w:p w:rsidR="00643CAD" w:rsidRPr="009F1491" w:rsidRDefault="00643CAD" w:rsidP="00622CFC">
            <w:pPr>
              <w:spacing w:after="0" w:line="240" w:lineRule="auto"/>
              <w:ind w:firstLine="85"/>
              <w:jc w:val="both"/>
              <w:rPr>
                <w:rFonts w:ascii="Times New Roman" w:hAnsi="Times New Roman"/>
                <w:sz w:val="28"/>
                <w:szCs w:val="28"/>
                <w:lang w:eastAsia="ru-RU"/>
              </w:rPr>
            </w:pPr>
            <w:r w:rsidRPr="009F1491">
              <w:rPr>
                <w:rFonts w:ascii="Times New Roman" w:hAnsi="Times New Roman"/>
                <w:sz w:val="28"/>
                <w:szCs w:val="28"/>
                <w:lang w:eastAsia="ru-RU"/>
              </w:rPr>
              <w:t xml:space="preserve">- КПД котлоагрегата, соответствующий номинальной загрузке котлоагрегата, %. </w:t>
            </w:r>
          </w:p>
        </w:tc>
      </w:tr>
    </w:tbl>
    <w:p w:rsidR="00643CAD" w:rsidRPr="009F1491" w:rsidRDefault="00643CAD" w:rsidP="00622CFC">
      <w:pPr>
        <w:spacing w:after="0" w:line="240" w:lineRule="auto"/>
        <w:jc w:val="both"/>
        <w:rPr>
          <w:rFonts w:ascii="Times New Roman" w:hAnsi="Times New Roman"/>
          <w:sz w:val="28"/>
          <w:szCs w:val="28"/>
        </w:rPr>
      </w:pPr>
      <w:r w:rsidRPr="009F1491">
        <w:rPr>
          <w:rFonts w:ascii="Times New Roman" w:hAnsi="Times New Roman"/>
          <w:sz w:val="28"/>
          <w:szCs w:val="28"/>
          <w:lang w:eastAsia="ru-RU"/>
        </w:rPr>
        <w:t xml:space="preserve">КПД котлоагрегата определяют на основании теплотехнических испытаний котлоагрегата, находящегося в технически исправном и отлаженном состоянии. </w:t>
      </w:r>
    </w:p>
    <w:p w:rsidR="00C07094" w:rsidRDefault="00643CAD" w:rsidP="00622CFC">
      <w:pPr>
        <w:spacing w:after="0" w:line="240" w:lineRule="auto"/>
        <w:jc w:val="center"/>
        <w:rPr>
          <w:rFonts w:ascii="Times New Roman" w:hAnsi="Times New Roman"/>
          <w:sz w:val="28"/>
          <w:szCs w:val="28"/>
        </w:rPr>
      </w:pPr>
      <w:r w:rsidRPr="009F1491">
        <w:rPr>
          <w:rFonts w:ascii="Times New Roman" w:hAnsi="Times New Roman"/>
          <w:sz w:val="28"/>
          <w:szCs w:val="28"/>
          <w:lang w:eastAsia="ru-RU"/>
        </w:rPr>
        <w:t xml:space="preserve">Удельный расход условного топлива (кг у.т.) на выработку 1 Гкал тепловой энергии на источниках тепловой энергии </w:t>
      </w:r>
      <w:r w:rsidR="00A843DE" w:rsidRPr="009F1491">
        <w:rPr>
          <w:rFonts w:ascii="Times New Roman" w:hAnsi="Times New Roman"/>
          <w:sz w:val="28"/>
          <w:szCs w:val="28"/>
          <w:lang w:eastAsia="ru-RU"/>
        </w:rPr>
        <w:t xml:space="preserve"> </w:t>
      </w:r>
      <w:r w:rsidR="007B6C63">
        <w:rPr>
          <w:rFonts w:ascii="Times New Roman" w:hAnsi="Times New Roman"/>
          <w:sz w:val="28"/>
          <w:szCs w:val="28"/>
          <w:lang w:eastAsia="ru-RU"/>
        </w:rPr>
        <w:t>Еткульского</w:t>
      </w:r>
      <w:r w:rsidR="00A843DE" w:rsidRPr="009F1491">
        <w:rPr>
          <w:rFonts w:ascii="Times New Roman" w:hAnsi="Times New Roman"/>
          <w:sz w:val="28"/>
          <w:szCs w:val="28"/>
          <w:lang w:eastAsia="ru-RU"/>
        </w:rPr>
        <w:t xml:space="preserve"> </w:t>
      </w:r>
      <w:r w:rsidR="00A843DE" w:rsidRPr="009F1491">
        <w:rPr>
          <w:rFonts w:ascii="Times New Roman" w:hAnsi="Times New Roman"/>
          <w:sz w:val="28"/>
          <w:szCs w:val="28"/>
        </w:rPr>
        <w:t xml:space="preserve">сельского поселения </w:t>
      </w:r>
      <w:bookmarkStart w:id="259" w:name="_Toc522105831"/>
      <w:bookmarkStart w:id="260" w:name="_Toc525296034"/>
      <w:bookmarkStart w:id="261" w:name="_Toc533067444"/>
      <w:bookmarkStart w:id="262" w:name="_Toc4488160"/>
      <w:bookmarkStart w:id="263" w:name="_Toc5693583"/>
      <w:bookmarkStart w:id="264" w:name="sub_1794"/>
      <w:bookmarkEnd w:id="258"/>
    </w:p>
    <w:p w:rsidR="00C07094" w:rsidRDefault="00C07094" w:rsidP="00C07094">
      <w:pPr>
        <w:spacing w:after="60"/>
        <w:jc w:val="center"/>
        <w:rPr>
          <w:rFonts w:ascii="Times New Roman" w:hAnsi="Times New Roman"/>
          <w:sz w:val="28"/>
          <w:szCs w:val="28"/>
        </w:rPr>
      </w:pPr>
    </w:p>
    <w:p w:rsidR="002349B4" w:rsidRPr="009F1491" w:rsidRDefault="0029162F" w:rsidP="0029162F">
      <w:pPr>
        <w:spacing w:after="60"/>
        <w:jc w:val="right"/>
        <w:rPr>
          <w:rFonts w:ascii="Times New Roman" w:hAnsi="Times New Roman"/>
          <w:sz w:val="28"/>
          <w:szCs w:val="28"/>
        </w:rPr>
      </w:pPr>
      <w:r>
        <w:rPr>
          <w:rFonts w:ascii="Times New Roman" w:hAnsi="Times New Roman"/>
          <w:sz w:val="28"/>
          <w:szCs w:val="28"/>
        </w:rPr>
        <w:lastRenderedPageBreak/>
        <w:t>Таблица 14.3</w:t>
      </w:r>
    </w:p>
    <w:tbl>
      <w:tblPr>
        <w:tblW w:w="5063" w:type="pct"/>
        <w:tblLayout w:type="fixed"/>
        <w:tblLook w:val="04A0"/>
      </w:tblPr>
      <w:tblGrid>
        <w:gridCol w:w="3086"/>
        <w:gridCol w:w="1150"/>
        <w:gridCol w:w="1103"/>
        <w:gridCol w:w="1099"/>
        <w:gridCol w:w="1201"/>
        <w:gridCol w:w="1131"/>
        <w:gridCol w:w="1207"/>
      </w:tblGrid>
      <w:tr w:rsidR="002349B4" w:rsidRPr="002349B4" w:rsidTr="002349B4">
        <w:trPr>
          <w:trHeight w:val="20"/>
        </w:trPr>
        <w:tc>
          <w:tcPr>
            <w:tcW w:w="1546" w:type="pct"/>
            <w:tcBorders>
              <w:top w:val="single" w:sz="4" w:space="0" w:color="auto"/>
              <w:left w:val="single" w:sz="4" w:space="0" w:color="auto"/>
              <w:bottom w:val="single" w:sz="4" w:space="0" w:color="auto"/>
              <w:right w:val="single" w:sz="4" w:space="0" w:color="auto"/>
            </w:tcBorders>
            <w:noWrap/>
            <w:vAlign w:val="center"/>
            <w:hideMark/>
          </w:tcPr>
          <w:p w:rsidR="00C07094" w:rsidRPr="002349B4" w:rsidRDefault="00C07094" w:rsidP="001A5677">
            <w:pPr>
              <w:pStyle w:val="afff0"/>
              <w:spacing w:after="0"/>
              <w:rPr>
                <w:b/>
                <w:sz w:val="24"/>
                <w:szCs w:val="24"/>
              </w:rPr>
            </w:pPr>
            <w:r w:rsidRPr="002349B4">
              <w:rPr>
                <w:b/>
                <w:sz w:val="24"/>
                <w:szCs w:val="24"/>
              </w:rPr>
              <w:t>Показатель</w:t>
            </w:r>
          </w:p>
        </w:tc>
        <w:tc>
          <w:tcPr>
            <w:tcW w:w="576" w:type="pct"/>
            <w:tcBorders>
              <w:top w:val="single" w:sz="4" w:space="0" w:color="auto"/>
              <w:left w:val="nil"/>
              <w:bottom w:val="single" w:sz="4" w:space="0" w:color="auto"/>
              <w:right w:val="single" w:sz="4" w:space="0" w:color="auto"/>
            </w:tcBorders>
            <w:vAlign w:val="center"/>
            <w:hideMark/>
          </w:tcPr>
          <w:p w:rsidR="00C07094" w:rsidRPr="002349B4" w:rsidRDefault="00C07094" w:rsidP="001A5677">
            <w:pPr>
              <w:pStyle w:val="afff0"/>
              <w:spacing w:after="0"/>
              <w:rPr>
                <w:b/>
                <w:sz w:val="24"/>
                <w:szCs w:val="24"/>
              </w:rPr>
            </w:pPr>
            <w:r w:rsidRPr="002349B4">
              <w:rPr>
                <w:b/>
                <w:sz w:val="24"/>
                <w:szCs w:val="24"/>
              </w:rPr>
              <w:t>2018 г. (факт)</w:t>
            </w:r>
          </w:p>
        </w:tc>
        <w:tc>
          <w:tcPr>
            <w:tcW w:w="553" w:type="pct"/>
            <w:tcBorders>
              <w:top w:val="single" w:sz="4" w:space="0" w:color="auto"/>
              <w:left w:val="single" w:sz="4" w:space="0" w:color="auto"/>
              <w:bottom w:val="single" w:sz="4" w:space="0" w:color="auto"/>
              <w:right w:val="single" w:sz="4" w:space="0" w:color="auto"/>
            </w:tcBorders>
            <w:noWrap/>
            <w:vAlign w:val="center"/>
            <w:hideMark/>
          </w:tcPr>
          <w:p w:rsidR="00C07094" w:rsidRDefault="00C07094" w:rsidP="001A5677">
            <w:pPr>
              <w:pStyle w:val="afff0"/>
              <w:spacing w:after="0"/>
              <w:rPr>
                <w:b/>
                <w:sz w:val="24"/>
                <w:szCs w:val="24"/>
              </w:rPr>
            </w:pPr>
            <w:r w:rsidRPr="002349B4">
              <w:rPr>
                <w:b/>
                <w:sz w:val="24"/>
                <w:szCs w:val="24"/>
              </w:rPr>
              <w:t>2019 г.</w:t>
            </w:r>
          </w:p>
          <w:p w:rsidR="0029162F" w:rsidRPr="002349B4" w:rsidRDefault="0029162F" w:rsidP="001A5677">
            <w:pPr>
              <w:pStyle w:val="afff0"/>
              <w:spacing w:after="0"/>
              <w:rPr>
                <w:b/>
                <w:sz w:val="24"/>
                <w:szCs w:val="24"/>
              </w:rPr>
            </w:pPr>
            <w:r>
              <w:rPr>
                <w:b/>
                <w:sz w:val="24"/>
                <w:szCs w:val="24"/>
              </w:rPr>
              <w:t>(факт)</w:t>
            </w:r>
          </w:p>
        </w:tc>
        <w:tc>
          <w:tcPr>
            <w:tcW w:w="551" w:type="pct"/>
            <w:tcBorders>
              <w:top w:val="single" w:sz="4" w:space="0" w:color="auto"/>
              <w:left w:val="nil"/>
              <w:bottom w:val="single" w:sz="4" w:space="0" w:color="auto"/>
              <w:right w:val="single" w:sz="4" w:space="0" w:color="auto"/>
            </w:tcBorders>
            <w:noWrap/>
            <w:vAlign w:val="center"/>
            <w:hideMark/>
          </w:tcPr>
          <w:p w:rsidR="00C07094" w:rsidRPr="002349B4" w:rsidRDefault="00C07094" w:rsidP="001A5677">
            <w:pPr>
              <w:pStyle w:val="afff0"/>
              <w:spacing w:after="0"/>
              <w:rPr>
                <w:b/>
                <w:sz w:val="24"/>
                <w:szCs w:val="24"/>
              </w:rPr>
            </w:pPr>
            <w:r w:rsidRPr="002349B4">
              <w:rPr>
                <w:b/>
                <w:sz w:val="24"/>
                <w:szCs w:val="24"/>
              </w:rPr>
              <w:t>2020 г.</w:t>
            </w:r>
          </w:p>
        </w:tc>
        <w:tc>
          <w:tcPr>
            <w:tcW w:w="602" w:type="pct"/>
            <w:tcBorders>
              <w:top w:val="single" w:sz="4" w:space="0" w:color="auto"/>
              <w:left w:val="nil"/>
              <w:bottom w:val="single" w:sz="4" w:space="0" w:color="auto"/>
              <w:right w:val="single" w:sz="4" w:space="0" w:color="auto"/>
            </w:tcBorders>
            <w:noWrap/>
            <w:vAlign w:val="center"/>
            <w:hideMark/>
          </w:tcPr>
          <w:p w:rsidR="00C07094" w:rsidRPr="002349B4" w:rsidRDefault="00C07094" w:rsidP="001A5677">
            <w:pPr>
              <w:pStyle w:val="afff0"/>
              <w:spacing w:after="0"/>
              <w:rPr>
                <w:b/>
                <w:sz w:val="24"/>
                <w:szCs w:val="24"/>
              </w:rPr>
            </w:pPr>
            <w:r w:rsidRPr="002349B4">
              <w:rPr>
                <w:b/>
                <w:sz w:val="24"/>
                <w:szCs w:val="24"/>
              </w:rPr>
              <w:t>2021 г.</w:t>
            </w:r>
          </w:p>
        </w:tc>
        <w:tc>
          <w:tcPr>
            <w:tcW w:w="567" w:type="pct"/>
            <w:tcBorders>
              <w:top w:val="single" w:sz="4" w:space="0" w:color="auto"/>
              <w:left w:val="nil"/>
              <w:bottom w:val="single" w:sz="4" w:space="0" w:color="auto"/>
              <w:right w:val="single" w:sz="4" w:space="0" w:color="auto"/>
            </w:tcBorders>
            <w:noWrap/>
            <w:vAlign w:val="center"/>
            <w:hideMark/>
          </w:tcPr>
          <w:p w:rsidR="00C07094" w:rsidRPr="002349B4" w:rsidRDefault="00C07094" w:rsidP="001A5677">
            <w:pPr>
              <w:pStyle w:val="afff0"/>
              <w:spacing w:after="0"/>
              <w:rPr>
                <w:b/>
                <w:sz w:val="24"/>
                <w:szCs w:val="24"/>
              </w:rPr>
            </w:pPr>
            <w:r w:rsidRPr="002349B4">
              <w:rPr>
                <w:b/>
                <w:sz w:val="24"/>
                <w:szCs w:val="24"/>
              </w:rPr>
              <w:t>2022 г.</w:t>
            </w:r>
          </w:p>
        </w:tc>
        <w:tc>
          <w:tcPr>
            <w:tcW w:w="605" w:type="pct"/>
            <w:tcBorders>
              <w:top w:val="single" w:sz="4" w:space="0" w:color="auto"/>
              <w:left w:val="nil"/>
              <w:bottom w:val="single" w:sz="4" w:space="0" w:color="auto"/>
              <w:right w:val="single" w:sz="4" w:space="0" w:color="auto"/>
            </w:tcBorders>
            <w:noWrap/>
            <w:vAlign w:val="center"/>
            <w:hideMark/>
          </w:tcPr>
          <w:p w:rsidR="00C07094" w:rsidRPr="002349B4" w:rsidRDefault="00C07094" w:rsidP="006C6DDC">
            <w:pPr>
              <w:pStyle w:val="afff0"/>
              <w:spacing w:after="0"/>
              <w:rPr>
                <w:b/>
                <w:sz w:val="24"/>
                <w:szCs w:val="24"/>
              </w:rPr>
            </w:pPr>
            <w:r w:rsidRPr="002349B4">
              <w:rPr>
                <w:b/>
                <w:sz w:val="24"/>
                <w:szCs w:val="24"/>
              </w:rPr>
              <w:t>2023-202</w:t>
            </w:r>
            <w:r w:rsidR="006C6DDC" w:rsidRPr="002349B4">
              <w:rPr>
                <w:b/>
                <w:sz w:val="24"/>
                <w:szCs w:val="24"/>
              </w:rPr>
              <w:t>7</w:t>
            </w:r>
            <w:r w:rsidRPr="002349B4">
              <w:rPr>
                <w:b/>
                <w:sz w:val="24"/>
                <w:szCs w:val="24"/>
              </w:rPr>
              <w:t xml:space="preserve"> гг.</w:t>
            </w:r>
          </w:p>
        </w:tc>
      </w:tr>
      <w:tr w:rsidR="002349B4" w:rsidRPr="002349B4" w:rsidTr="002349B4">
        <w:trPr>
          <w:trHeight w:val="20"/>
        </w:trPr>
        <w:tc>
          <w:tcPr>
            <w:tcW w:w="1546" w:type="pct"/>
            <w:tcBorders>
              <w:top w:val="single" w:sz="4" w:space="0" w:color="auto"/>
              <w:left w:val="single" w:sz="4" w:space="0" w:color="auto"/>
              <w:bottom w:val="single" w:sz="4" w:space="0" w:color="auto"/>
              <w:right w:val="single" w:sz="4" w:space="0" w:color="auto"/>
            </w:tcBorders>
            <w:noWrap/>
            <w:vAlign w:val="center"/>
            <w:hideMark/>
          </w:tcPr>
          <w:p w:rsidR="00C07094" w:rsidRPr="002349B4" w:rsidRDefault="00C07094" w:rsidP="006C6DDC">
            <w:pPr>
              <w:pStyle w:val="afff0"/>
              <w:spacing w:after="0"/>
              <w:rPr>
                <w:sz w:val="24"/>
                <w:szCs w:val="24"/>
                <w:lang w:eastAsia="en-US"/>
              </w:rPr>
            </w:pPr>
            <w:r w:rsidRPr="002349B4">
              <w:rPr>
                <w:sz w:val="24"/>
                <w:szCs w:val="24"/>
              </w:rPr>
              <w:t>Котельная ул.</w:t>
            </w:r>
            <w:r w:rsidR="002349B4" w:rsidRPr="002349B4">
              <w:rPr>
                <w:sz w:val="24"/>
                <w:szCs w:val="24"/>
              </w:rPr>
              <w:t xml:space="preserve"> </w:t>
            </w:r>
            <w:r w:rsidR="006C6DDC" w:rsidRPr="002349B4">
              <w:rPr>
                <w:sz w:val="24"/>
                <w:szCs w:val="24"/>
              </w:rPr>
              <w:t>Первомайская</w:t>
            </w:r>
            <w:r w:rsidR="002349B4">
              <w:rPr>
                <w:sz w:val="24"/>
                <w:szCs w:val="24"/>
              </w:rPr>
              <w:t xml:space="preserve">, </w:t>
            </w:r>
            <w:r w:rsidRPr="002349B4">
              <w:rPr>
                <w:sz w:val="24"/>
                <w:szCs w:val="24"/>
              </w:rPr>
              <w:t xml:space="preserve"> д.</w:t>
            </w:r>
            <w:r w:rsidR="007B6C63" w:rsidRPr="002349B4">
              <w:rPr>
                <w:sz w:val="24"/>
                <w:szCs w:val="24"/>
              </w:rPr>
              <w:t>28</w:t>
            </w:r>
          </w:p>
        </w:tc>
        <w:tc>
          <w:tcPr>
            <w:tcW w:w="576" w:type="pct"/>
            <w:tcBorders>
              <w:top w:val="single" w:sz="4" w:space="0" w:color="auto"/>
              <w:left w:val="nil"/>
              <w:bottom w:val="single" w:sz="4" w:space="0" w:color="auto"/>
              <w:right w:val="single" w:sz="4" w:space="0" w:color="auto"/>
            </w:tcBorders>
            <w:vAlign w:val="center"/>
            <w:hideMark/>
          </w:tcPr>
          <w:p w:rsidR="00C07094" w:rsidRPr="002349B4" w:rsidRDefault="006C6DDC" w:rsidP="001A5677">
            <w:pPr>
              <w:pStyle w:val="afff0"/>
              <w:spacing w:after="0"/>
              <w:rPr>
                <w:sz w:val="24"/>
                <w:szCs w:val="24"/>
              </w:rPr>
            </w:pPr>
            <w:r w:rsidRPr="002349B4">
              <w:rPr>
                <w:sz w:val="24"/>
                <w:szCs w:val="24"/>
              </w:rPr>
              <w:t>538,609</w:t>
            </w:r>
          </w:p>
        </w:tc>
        <w:tc>
          <w:tcPr>
            <w:tcW w:w="553" w:type="pct"/>
            <w:tcBorders>
              <w:top w:val="single" w:sz="4" w:space="0" w:color="auto"/>
              <w:left w:val="single" w:sz="4" w:space="0" w:color="auto"/>
              <w:bottom w:val="single" w:sz="4" w:space="0" w:color="auto"/>
              <w:right w:val="single" w:sz="4" w:space="0" w:color="auto"/>
            </w:tcBorders>
            <w:noWrap/>
            <w:vAlign w:val="center"/>
            <w:hideMark/>
          </w:tcPr>
          <w:p w:rsidR="00C07094" w:rsidRPr="002349B4" w:rsidRDefault="006C6DDC" w:rsidP="006C6DDC">
            <w:pPr>
              <w:pStyle w:val="afff0"/>
              <w:spacing w:after="0"/>
              <w:rPr>
                <w:sz w:val="24"/>
                <w:szCs w:val="24"/>
              </w:rPr>
            </w:pPr>
            <w:r w:rsidRPr="002349B4">
              <w:rPr>
                <w:sz w:val="24"/>
                <w:szCs w:val="24"/>
              </w:rPr>
              <w:t>539</w:t>
            </w:r>
            <w:r w:rsidR="00C07094" w:rsidRPr="002349B4">
              <w:rPr>
                <w:sz w:val="24"/>
                <w:szCs w:val="24"/>
              </w:rPr>
              <w:t>,</w:t>
            </w:r>
            <w:r w:rsidRPr="002349B4">
              <w:rPr>
                <w:sz w:val="24"/>
                <w:szCs w:val="24"/>
              </w:rPr>
              <w:t>609</w:t>
            </w:r>
          </w:p>
        </w:tc>
        <w:tc>
          <w:tcPr>
            <w:tcW w:w="551" w:type="pct"/>
            <w:tcBorders>
              <w:top w:val="single" w:sz="4" w:space="0" w:color="auto"/>
              <w:left w:val="nil"/>
              <w:bottom w:val="single" w:sz="4" w:space="0" w:color="auto"/>
              <w:right w:val="single" w:sz="4" w:space="0" w:color="auto"/>
            </w:tcBorders>
            <w:noWrap/>
            <w:vAlign w:val="center"/>
            <w:hideMark/>
          </w:tcPr>
          <w:p w:rsidR="00C07094" w:rsidRPr="002349B4" w:rsidRDefault="006C6DDC" w:rsidP="006C6DDC">
            <w:pPr>
              <w:pStyle w:val="afff0"/>
              <w:spacing w:after="0"/>
              <w:rPr>
                <w:sz w:val="24"/>
                <w:szCs w:val="24"/>
              </w:rPr>
            </w:pPr>
            <w:r w:rsidRPr="002349B4">
              <w:rPr>
                <w:sz w:val="24"/>
                <w:szCs w:val="24"/>
              </w:rPr>
              <w:t>538,609</w:t>
            </w:r>
          </w:p>
        </w:tc>
        <w:tc>
          <w:tcPr>
            <w:tcW w:w="602" w:type="pct"/>
            <w:tcBorders>
              <w:top w:val="single" w:sz="4" w:space="0" w:color="auto"/>
              <w:left w:val="nil"/>
              <w:bottom w:val="single" w:sz="4" w:space="0" w:color="auto"/>
              <w:right w:val="single" w:sz="4" w:space="0" w:color="auto"/>
            </w:tcBorders>
            <w:noWrap/>
            <w:vAlign w:val="center"/>
            <w:hideMark/>
          </w:tcPr>
          <w:p w:rsidR="00C07094" w:rsidRPr="002349B4" w:rsidRDefault="006C6DDC" w:rsidP="006C6DDC">
            <w:pPr>
              <w:pStyle w:val="afff0"/>
              <w:spacing w:after="0"/>
              <w:rPr>
                <w:sz w:val="24"/>
                <w:szCs w:val="24"/>
              </w:rPr>
            </w:pPr>
            <w:r w:rsidRPr="002349B4">
              <w:rPr>
                <w:sz w:val="24"/>
                <w:szCs w:val="24"/>
              </w:rPr>
              <w:t>538</w:t>
            </w:r>
            <w:r w:rsidR="00C07094" w:rsidRPr="002349B4">
              <w:rPr>
                <w:sz w:val="24"/>
                <w:szCs w:val="24"/>
              </w:rPr>
              <w:t>,</w:t>
            </w:r>
            <w:r w:rsidRPr="002349B4">
              <w:rPr>
                <w:sz w:val="24"/>
                <w:szCs w:val="24"/>
              </w:rPr>
              <w:t>609</w:t>
            </w:r>
          </w:p>
        </w:tc>
        <w:tc>
          <w:tcPr>
            <w:tcW w:w="567" w:type="pct"/>
            <w:tcBorders>
              <w:top w:val="single" w:sz="4" w:space="0" w:color="auto"/>
              <w:left w:val="nil"/>
              <w:bottom w:val="single" w:sz="4" w:space="0" w:color="auto"/>
              <w:right w:val="single" w:sz="4" w:space="0" w:color="auto"/>
            </w:tcBorders>
            <w:noWrap/>
            <w:vAlign w:val="center"/>
            <w:hideMark/>
          </w:tcPr>
          <w:p w:rsidR="00C07094" w:rsidRPr="002349B4" w:rsidRDefault="006C6DDC" w:rsidP="006C6DDC">
            <w:pPr>
              <w:pStyle w:val="afff0"/>
              <w:spacing w:after="0"/>
              <w:rPr>
                <w:sz w:val="24"/>
                <w:szCs w:val="24"/>
              </w:rPr>
            </w:pPr>
            <w:r w:rsidRPr="002349B4">
              <w:rPr>
                <w:sz w:val="24"/>
                <w:szCs w:val="24"/>
              </w:rPr>
              <w:t>53</w:t>
            </w:r>
            <w:r w:rsidR="00C07094" w:rsidRPr="002349B4">
              <w:rPr>
                <w:sz w:val="24"/>
                <w:szCs w:val="24"/>
              </w:rPr>
              <w:t>8,</w:t>
            </w:r>
            <w:r w:rsidRPr="002349B4">
              <w:rPr>
                <w:sz w:val="24"/>
                <w:szCs w:val="24"/>
              </w:rPr>
              <w:t>609</w:t>
            </w:r>
          </w:p>
        </w:tc>
        <w:tc>
          <w:tcPr>
            <w:tcW w:w="605" w:type="pct"/>
            <w:tcBorders>
              <w:top w:val="single" w:sz="4" w:space="0" w:color="auto"/>
              <w:left w:val="nil"/>
              <w:bottom w:val="single" w:sz="4" w:space="0" w:color="auto"/>
              <w:right w:val="single" w:sz="4" w:space="0" w:color="auto"/>
            </w:tcBorders>
            <w:noWrap/>
            <w:vAlign w:val="center"/>
            <w:hideMark/>
          </w:tcPr>
          <w:p w:rsidR="00C07094" w:rsidRPr="002349B4" w:rsidRDefault="006C6DDC" w:rsidP="001A5677">
            <w:pPr>
              <w:pStyle w:val="afff0"/>
              <w:spacing w:after="0"/>
              <w:rPr>
                <w:sz w:val="24"/>
                <w:szCs w:val="24"/>
              </w:rPr>
            </w:pPr>
            <w:r w:rsidRPr="002349B4">
              <w:rPr>
                <w:sz w:val="24"/>
                <w:szCs w:val="24"/>
              </w:rPr>
              <w:t>538,609</w:t>
            </w:r>
          </w:p>
        </w:tc>
      </w:tr>
      <w:tr w:rsidR="002349B4" w:rsidRPr="002349B4" w:rsidTr="002349B4">
        <w:trPr>
          <w:trHeight w:val="20"/>
        </w:trPr>
        <w:tc>
          <w:tcPr>
            <w:tcW w:w="1546" w:type="pct"/>
            <w:tcBorders>
              <w:top w:val="single" w:sz="4" w:space="0" w:color="auto"/>
              <w:left w:val="single" w:sz="4" w:space="0" w:color="auto"/>
              <w:bottom w:val="single" w:sz="4" w:space="0" w:color="auto"/>
              <w:right w:val="single" w:sz="4" w:space="0" w:color="auto"/>
            </w:tcBorders>
            <w:noWrap/>
            <w:vAlign w:val="center"/>
            <w:hideMark/>
          </w:tcPr>
          <w:p w:rsidR="00C07094" w:rsidRPr="002349B4" w:rsidRDefault="00C07094" w:rsidP="007B6C63">
            <w:pPr>
              <w:pStyle w:val="afff0"/>
              <w:spacing w:after="0"/>
              <w:rPr>
                <w:sz w:val="24"/>
                <w:szCs w:val="24"/>
              </w:rPr>
            </w:pPr>
            <w:r w:rsidRPr="002349B4">
              <w:rPr>
                <w:sz w:val="24"/>
                <w:szCs w:val="24"/>
              </w:rPr>
              <w:t>Котельная ул.</w:t>
            </w:r>
            <w:r w:rsidR="002349B4" w:rsidRPr="002349B4">
              <w:rPr>
                <w:sz w:val="24"/>
                <w:szCs w:val="24"/>
              </w:rPr>
              <w:t xml:space="preserve"> </w:t>
            </w:r>
            <w:r w:rsidR="007B6C63" w:rsidRPr="002349B4">
              <w:rPr>
                <w:sz w:val="24"/>
                <w:szCs w:val="24"/>
              </w:rPr>
              <w:t>Северная</w:t>
            </w:r>
            <w:r w:rsidR="002349B4">
              <w:rPr>
                <w:sz w:val="24"/>
                <w:szCs w:val="24"/>
              </w:rPr>
              <w:t xml:space="preserve">, </w:t>
            </w:r>
            <w:r w:rsidRPr="002349B4">
              <w:rPr>
                <w:sz w:val="24"/>
                <w:szCs w:val="24"/>
              </w:rPr>
              <w:t xml:space="preserve"> д.3</w:t>
            </w:r>
            <w:r w:rsidR="007B6C63" w:rsidRPr="002349B4">
              <w:rPr>
                <w:sz w:val="24"/>
                <w:szCs w:val="24"/>
              </w:rPr>
              <w:t>9-б</w:t>
            </w:r>
          </w:p>
        </w:tc>
        <w:tc>
          <w:tcPr>
            <w:tcW w:w="576" w:type="pct"/>
            <w:tcBorders>
              <w:top w:val="single" w:sz="4" w:space="0" w:color="auto"/>
              <w:left w:val="nil"/>
              <w:bottom w:val="single" w:sz="4" w:space="0" w:color="auto"/>
              <w:right w:val="single" w:sz="4" w:space="0" w:color="auto"/>
            </w:tcBorders>
            <w:vAlign w:val="center"/>
            <w:hideMark/>
          </w:tcPr>
          <w:p w:rsidR="00C07094" w:rsidRPr="002349B4" w:rsidRDefault="006C6DDC" w:rsidP="001A5677">
            <w:pPr>
              <w:pStyle w:val="afff0"/>
              <w:spacing w:after="0"/>
              <w:rPr>
                <w:sz w:val="24"/>
                <w:szCs w:val="24"/>
              </w:rPr>
            </w:pPr>
            <w:r w:rsidRPr="002349B4">
              <w:rPr>
                <w:sz w:val="24"/>
                <w:szCs w:val="24"/>
              </w:rPr>
              <w:t>310,88</w:t>
            </w:r>
          </w:p>
        </w:tc>
        <w:tc>
          <w:tcPr>
            <w:tcW w:w="553" w:type="pct"/>
            <w:tcBorders>
              <w:top w:val="single" w:sz="4" w:space="0" w:color="auto"/>
              <w:left w:val="single" w:sz="4" w:space="0" w:color="auto"/>
              <w:bottom w:val="single" w:sz="4" w:space="0" w:color="auto"/>
              <w:right w:val="single" w:sz="4" w:space="0" w:color="auto"/>
            </w:tcBorders>
            <w:noWrap/>
            <w:vAlign w:val="center"/>
            <w:hideMark/>
          </w:tcPr>
          <w:p w:rsidR="00C07094" w:rsidRPr="002349B4" w:rsidRDefault="006C6DDC" w:rsidP="006C6DDC">
            <w:pPr>
              <w:pStyle w:val="afff0"/>
              <w:spacing w:after="0"/>
              <w:rPr>
                <w:sz w:val="24"/>
                <w:szCs w:val="24"/>
              </w:rPr>
            </w:pPr>
            <w:r w:rsidRPr="002349B4">
              <w:rPr>
                <w:sz w:val="24"/>
                <w:szCs w:val="24"/>
              </w:rPr>
              <w:t>310,88</w:t>
            </w:r>
          </w:p>
        </w:tc>
        <w:tc>
          <w:tcPr>
            <w:tcW w:w="551" w:type="pct"/>
            <w:tcBorders>
              <w:top w:val="single" w:sz="4" w:space="0" w:color="auto"/>
              <w:left w:val="nil"/>
              <w:bottom w:val="single" w:sz="4" w:space="0" w:color="auto"/>
              <w:right w:val="single" w:sz="4" w:space="0" w:color="auto"/>
            </w:tcBorders>
            <w:noWrap/>
            <w:vAlign w:val="center"/>
            <w:hideMark/>
          </w:tcPr>
          <w:p w:rsidR="00C07094" w:rsidRPr="002349B4" w:rsidRDefault="006C6DDC" w:rsidP="006C6DDC">
            <w:pPr>
              <w:pStyle w:val="afff0"/>
              <w:spacing w:after="0"/>
              <w:rPr>
                <w:sz w:val="24"/>
                <w:szCs w:val="24"/>
              </w:rPr>
            </w:pPr>
            <w:r w:rsidRPr="002349B4">
              <w:rPr>
                <w:sz w:val="24"/>
                <w:szCs w:val="24"/>
              </w:rPr>
              <w:t>310</w:t>
            </w:r>
            <w:r w:rsidR="00C07094" w:rsidRPr="002349B4">
              <w:rPr>
                <w:sz w:val="24"/>
                <w:szCs w:val="24"/>
              </w:rPr>
              <w:t>,</w:t>
            </w:r>
            <w:r w:rsidRPr="002349B4">
              <w:rPr>
                <w:sz w:val="24"/>
                <w:szCs w:val="24"/>
              </w:rPr>
              <w:t>88</w:t>
            </w:r>
          </w:p>
        </w:tc>
        <w:tc>
          <w:tcPr>
            <w:tcW w:w="602" w:type="pct"/>
            <w:tcBorders>
              <w:top w:val="single" w:sz="4" w:space="0" w:color="auto"/>
              <w:left w:val="nil"/>
              <w:bottom w:val="single" w:sz="4" w:space="0" w:color="auto"/>
              <w:right w:val="single" w:sz="4" w:space="0" w:color="auto"/>
            </w:tcBorders>
            <w:noWrap/>
            <w:vAlign w:val="center"/>
            <w:hideMark/>
          </w:tcPr>
          <w:p w:rsidR="00C07094" w:rsidRPr="002349B4" w:rsidRDefault="006C6DDC" w:rsidP="006C6DDC">
            <w:pPr>
              <w:pStyle w:val="afff0"/>
              <w:spacing w:after="0"/>
              <w:rPr>
                <w:sz w:val="24"/>
                <w:szCs w:val="24"/>
              </w:rPr>
            </w:pPr>
            <w:r w:rsidRPr="002349B4">
              <w:rPr>
                <w:sz w:val="24"/>
                <w:szCs w:val="24"/>
              </w:rPr>
              <w:t>310</w:t>
            </w:r>
            <w:r w:rsidR="00C07094" w:rsidRPr="002349B4">
              <w:rPr>
                <w:sz w:val="24"/>
                <w:szCs w:val="24"/>
              </w:rPr>
              <w:t>,</w:t>
            </w:r>
            <w:r w:rsidRPr="002349B4">
              <w:rPr>
                <w:sz w:val="24"/>
                <w:szCs w:val="24"/>
              </w:rPr>
              <w:t>88</w:t>
            </w:r>
          </w:p>
        </w:tc>
        <w:tc>
          <w:tcPr>
            <w:tcW w:w="567" w:type="pct"/>
            <w:tcBorders>
              <w:top w:val="single" w:sz="4" w:space="0" w:color="auto"/>
              <w:left w:val="nil"/>
              <w:bottom w:val="single" w:sz="4" w:space="0" w:color="auto"/>
              <w:right w:val="single" w:sz="4" w:space="0" w:color="auto"/>
            </w:tcBorders>
            <w:noWrap/>
            <w:vAlign w:val="center"/>
            <w:hideMark/>
          </w:tcPr>
          <w:p w:rsidR="00C07094" w:rsidRPr="002349B4" w:rsidRDefault="006C6DDC" w:rsidP="006C6DDC">
            <w:pPr>
              <w:pStyle w:val="afff0"/>
              <w:spacing w:after="0"/>
              <w:rPr>
                <w:sz w:val="24"/>
                <w:szCs w:val="24"/>
              </w:rPr>
            </w:pPr>
            <w:r w:rsidRPr="002349B4">
              <w:rPr>
                <w:sz w:val="24"/>
                <w:szCs w:val="24"/>
              </w:rPr>
              <w:t>310</w:t>
            </w:r>
            <w:r w:rsidR="00C07094" w:rsidRPr="002349B4">
              <w:rPr>
                <w:sz w:val="24"/>
                <w:szCs w:val="24"/>
              </w:rPr>
              <w:t>,</w:t>
            </w:r>
            <w:r w:rsidRPr="002349B4">
              <w:rPr>
                <w:sz w:val="24"/>
                <w:szCs w:val="24"/>
              </w:rPr>
              <w:t>88</w:t>
            </w:r>
          </w:p>
        </w:tc>
        <w:tc>
          <w:tcPr>
            <w:tcW w:w="605" w:type="pct"/>
            <w:tcBorders>
              <w:top w:val="single" w:sz="4" w:space="0" w:color="auto"/>
              <w:left w:val="nil"/>
              <w:bottom w:val="single" w:sz="4" w:space="0" w:color="auto"/>
              <w:right w:val="single" w:sz="4" w:space="0" w:color="auto"/>
            </w:tcBorders>
            <w:noWrap/>
            <w:vAlign w:val="center"/>
            <w:hideMark/>
          </w:tcPr>
          <w:p w:rsidR="00C07094" w:rsidRPr="002349B4" w:rsidRDefault="006C6DDC" w:rsidP="001A5677">
            <w:pPr>
              <w:pStyle w:val="afff0"/>
              <w:spacing w:after="0"/>
              <w:rPr>
                <w:sz w:val="24"/>
                <w:szCs w:val="24"/>
              </w:rPr>
            </w:pPr>
            <w:r w:rsidRPr="002349B4">
              <w:rPr>
                <w:sz w:val="24"/>
                <w:szCs w:val="24"/>
              </w:rPr>
              <w:t>310,88</w:t>
            </w:r>
          </w:p>
        </w:tc>
      </w:tr>
    </w:tbl>
    <w:p w:rsidR="00643CAD" w:rsidRPr="009F1491" w:rsidRDefault="00643CAD" w:rsidP="00D408A5">
      <w:pPr>
        <w:pStyle w:val="10"/>
        <w:jc w:val="both"/>
        <w:rPr>
          <w:rFonts w:ascii="Times New Roman" w:hAnsi="Times New Roman"/>
          <w:sz w:val="28"/>
          <w:szCs w:val="28"/>
        </w:rPr>
      </w:pPr>
      <w:r w:rsidRPr="009F1491">
        <w:rPr>
          <w:rFonts w:ascii="Times New Roman" w:hAnsi="Times New Roman"/>
          <w:sz w:val="28"/>
          <w:szCs w:val="28"/>
        </w:rPr>
        <w:t>г) отношение величины технологических потерь тепловой энергии, теплоносителя к материальной характеристике тепловой сети</w:t>
      </w:r>
      <w:bookmarkEnd w:id="259"/>
      <w:bookmarkEnd w:id="260"/>
      <w:bookmarkEnd w:id="261"/>
      <w:bookmarkEnd w:id="262"/>
      <w:bookmarkEnd w:id="263"/>
    </w:p>
    <w:p w:rsidR="00643CAD" w:rsidRDefault="00643CAD" w:rsidP="003232E2">
      <w:pPr>
        <w:spacing w:line="240" w:lineRule="auto"/>
        <w:ind w:firstLine="709"/>
        <w:jc w:val="both"/>
        <w:rPr>
          <w:rFonts w:ascii="Times New Roman" w:hAnsi="Times New Roman"/>
          <w:sz w:val="28"/>
          <w:szCs w:val="28"/>
        </w:rPr>
      </w:pPr>
      <w:r w:rsidRPr="009F1491">
        <w:rPr>
          <w:rFonts w:ascii="Times New Roman" w:hAnsi="Times New Roman"/>
          <w:sz w:val="28"/>
          <w:szCs w:val="28"/>
        </w:rPr>
        <w:t xml:space="preserve">Отношение величины технологических потерь тепловой энергии, теплоносителя к материальной характеристике тепловой сети на территории </w:t>
      </w:r>
      <w:r w:rsidR="00F7690B">
        <w:rPr>
          <w:rFonts w:ascii="Times New Roman" w:hAnsi="Times New Roman"/>
          <w:sz w:val="28"/>
          <w:szCs w:val="28"/>
        </w:rPr>
        <w:t>Еткульского</w:t>
      </w:r>
      <w:r w:rsidR="006E6F48" w:rsidRPr="009F1491">
        <w:rPr>
          <w:rFonts w:ascii="Times New Roman" w:hAnsi="Times New Roman"/>
          <w:sz w:val="28"/>
          <w:szCs w:val="28"/>
        </w:rPr>
        <w:t xml:space="preserve"> сельского поселения</w:t>
      </w:r>
      <w:r w:rsidR="00996E9F" w:rsidRPr="009F1491">
        <w:rPr>
          <w:rFonts w:ascii="Times New Roman" w:hAnsi="Times New Roman"/>
          <w:sz w:val="28"/>
          <w:szCs w:val="28"/>
        </w:rPr>
        <w:t xml:space="preserve"> указано в таблице</w:t>
      </w:r>
      <w:r w:rsidRPr="009F1491">
        <w:rPr>
          <w:rFonts w:ascii="Times New Roman" w:hAnsi="Times New Roman"/>
          <w:sz w:val="28"/>
          <w:szCs w:val="28"/>
        </w:rPr>
        <w:t>, и измеряется как Гкал/м</w:t>
      </w:r>
      <w:r w:rsidRPr="009F1491">
        <w:rPr>
          <w:rFonts w:ascii="Times New Roman" w:hAnsi="Times New Roman"/>
          <w:sz w:val="28"/>
          <w:szCs w:val="28"/>
          <w:vertAlign w:val="superscript"/>
        </w:rPr>
        <w:t>2</w:t>
      </w:r>
      <w:r w:rsidRPr="009F1491">
        <w:rPr>
          <w:rFonts w:ascii="Times New Roman" w:hAnsi="Times New Roman"/>
          <w:sz w:val="28"/>
          <w:szCs w:val="28"/>
        </w:rPr>
        <w:t xml:space="preserve">. </w:t>
      </w:r>
    </w:p>
    <w:p w:rsidR="0029162F" w:rsidRPr="009F1491" w:rsidRDefault="0029162F" w:rsidP="0029162F">
      <w:pPr>
        <w:spacing w:line="240" w:lineRule="auto"/>
        <w:ind w:firstLine="709"/>
        <w:jc w:val="right"/>
        <w:rPr>
          <w:rFonts w:ascii="Times New Roman" w:hAnsi="Times New Roman"/>
          <w:sz w:val="28"/>
          <w:szCs w:val="28"/>
        </w:rPr>
      </w:pPr>
      <w:r>
        <w:rPr>
          <w:rFonts w:ascii="Times New Roman" w:hAnsi="Times New Roman"/>
          <w:sz w:val="28"/>
          <w:szCs w:val="28"/>
        </w:rPr>
        <w:t>Таблица 14.4</w:t>
      </w:r>
    </w:p>
    <w:tbl>
      <w:tblPr>
        <w:tblW w:w="4926" w:type="pct"/>
        <w:tblLayout w:type="fixed"/>
        <w:tblLook w:val="04A0"/>
      </w:tblPr>
      <w:tblGrid>
        <w:gridCol w:w="2800"/>
        <w:gridCol w:w="1280"/>
        <w:gridCol w:w="996"/>
        <w:gridCol w:w="1126"/>
        <w:gridCol w:w="1134"/>
        <w:gridCol w:w="1134"/>
        <w:gridCol w:w="1237"/>
      </w:tblGrid>
      <w:tr w:rsidR="002349B4" w:rsidRPr="002349B4" w:rsidTr="002349B4">
        <w:trPr>
          <w:trHeight w:val="20"/>
        </w:trPr>
        <w:tc>
          <w:tcPr>
            <w:tcW w:w="1442" w:type="pct"/>
            <w:tcBorders>
              <w:top w:val="single" w:sz="4" w:space="0" w:color="auto"/>
              <w:left w:val="single" w:sz="4" w:space="0" w:color="auto"/>
              <w:bottom w:val="single" w:sz="4" w:space="0" w:color="auto"/>
              <w:right w:val="single" w:sz="4" w:space="0" w:color="auto"/>
            </w:tcBorders>
            <w:noWrap/>
            <w:vAlign w:val="center"/>
            <w:hideMark/>
          </w:tcPr>
          <w:p w:rsidR="00CA47E3" w:rsidRPr="002349B4" w:rsidRDefault="00CA47E3" w:rsidP="001A5677">
            <w:pPr>
              <w:pStyle w:val="afff0"/>
              <w:spacing w:after="0"/>
              <w:rPr>
                <w:b/>
                <w:sz w:val="24"/>
                <w:szCs w:val="24"/>
              </w:rPr>
            </w:pPr>
            <w:r w:rsidRPr="002349B4">
              <w:rPr>
                <w:b/>
                <w:sz w:val="24"/>
                <w:szCs w:val="24"/>
              </w:rPr>
              <w:t>Показатель</w:t>
            </w:r>
          </w:p>
        </w:tc>
        <w:tc>
          <w:tcPr>
            <w:tcW w:w="659" w:type="pct"/>
            <w:tcBorders>
              <w:top w:val="single" w:sz="4" w:space="0" w:color="auto"/>
              <w:left w:val="nil"/>
              <w:bottom w:val="single" w:sz="4" w:space="0" w:color="auto"/>
              <w:right w:val="single" w:sz="4" w:space="0" w:color="auto"/>
            </w:tcBorders>
            <w:vAlign w:val="center"/>
            <w:hideMark/>
          </w:tcPr>
          <w:p w:rsidR="00CA47E3" w:rsidRPr="002349B4" w:rsidRDefault="00CA47E3" w:rsidP="001A5677">
            <w:pPr>
              <w:pStyle w:val="afff0"/>
              <w:spacing w:after="0"/>
              <w:rPr>
                <w:b/>
                <w:sz w:val="24"/>
                <w:szCs w:val="24"/>
              </w:rPr>
            </w:pPr>
            <w:r w:rsidRPr="002349B4">
              <w:rPr>
                <w:b/>
                <w:sz w:val="24"/>
                <w:szCs w:val="24"/>
              </w:rPr>
              <w:t>2018 г. (факт)</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29162F" w:rsidRDefault="00CA47E3" w:rsidP="001A5677">
            <w:pPr>
              <w:pStyle w:val="afff0"/>
              <w:spacing w:after="0"/>
              <w:rPr>
                <w:b/>
                <w:sz w:val="24"/>
                <w:szCs w:val="24"/>
              </w:rPr>
            </w:pPr>
            <w:r w:rsidRPr="002349B4">
              <w:rPr>
                <w:b/>
                <w:sz w:val="24"/>
                <w:szCs w:val="24"/>
              </w:rPr>
              <w:t>2019 г</w:t>
            </w:r>
          </w:p>
          <w:p w:rsidR="00CA47E3" w:rsidRPr="002349B4" w:rsidRDefault="0029162F" w:rsidP="001A5677">
            <w:pPr>
              <w:pStyle w:val="afff0"/>
              <w:spacing w:after="0"/>
              <w:rPr>
                <w:b/>
                <w:sz w:val="24"/>
                <w:szCs w:val="24"/>
              </w:rPr>
            </w:pPr>
            <w:r>
              <w:rPr>
                <w:b/>
                <w:sz w:val="24"/>
                <w:szCs w:val="24"/>
              </w:rPr>
              <w:t>(факт)</w:t>
            </w:r>
            <w:r w:rsidR="00CA47E3" w:rsidRPr="002349B4">
              <w:rPr>
                <w:b/>
                <w:sz w:val="24"/>
                <w:szCs w:val="24"/>
              </w:rPr>
              <w:t>.</w:t>
            </w:r>
          </w:p>
        </w:tc>
        <w:tc>
          <w:tcPr>
            <w:tcW w:w="580" w:type="pct"/>
            <w:tcBorders>
              <w:top w:val="single" w:sz="4" w:space="0" w:color="auto"/>
              <w:left w:val="nil"/>
              <w:bottom w:val="single" w:sz="4" w:space="0" w:color="auto"/>
              <w:right w:val="single" w:sz="4" w:space="0" w:color="auto"/>
            </w:tcBorders>
            <w:noWrap/>
            <w:vAlign w:val="center"/>
            <w:hideMark/>
          </w:tcPr>
          <w:p w:rsidR="00CA47E3" w:rsidRPr="002349B4" w:rsidRDefault="00CA47E3" w:rsidP="001A5677">
            <w:pPr>
              <w:pStyle w:val="afff0"/>
              <w:spacing w:after="0"/>
              <w:rPr>
                <w:b/>
                <w:sz w:val="24"/>
                <w:szCs w:val="24"/>
              </w:rPr>
            </w:pPr>
            <w:r w:rsidRPr="002349B4">
              <w:rPr>
                <w:b/>
                <w:sz w:val="24"/>
                <w:szCs w:val="24"/>
              </w:rPr>
              <w:t>2020 г.</w:t>
            </w:r>
          </w:p>
        </w:tc>
        <w:tc>
          <w:tcPr>
            <w:tcW w:w="584" w:type="pct"/>
            <w:tcBorders>
              <w:top w:val="single" w:sz="4" w:space="0" w:color="auto"/>
              <w:left w:val="nil"/>
              <w:bottom w:val="single" w:sz="4" w:space="0" w:color="auto"/>
              <w:right w:val="single" w:sz="4" w:space="0" w:color="auto"/>
            </w:tcBorders>
            <w:noWrap/>
            <w:vAlign w:val="center"/>
            <w:hideMark/>
          </w:tcPr>
          <w:p w:rsidR="00CA47E3" w:rsidRPr="002349B4" w:rsidRDefault="00CA47E3" w:rsidP="001A5677">
            <w:pPr>
              <w:pStyle w:val="afff0"/>
              <w:spacing w:after="0"/>
              <w:rPr>
                <w:b/>
                <w:sz w:val="24"/>
                <w:szCs w:val="24"/>
              </w:rPr>
            </w:pPr>
            <w:r w:rsidRPr="002349B4">
              <w:rPr>
                <w:b/>
                <w:sz w:val="24"/>
                <w:szCs w:val="24"/>
              </w:rPr>
              <w:t>2021 г.</w:t>
            </w:r>
          </w:p>
        </w:tc>
        <w:tc>
          <w:tcPr>
            <w:tcW w:w="584" w:type="pct"/>
            <w:tcBorders>
              <w:top w:val="single" w:sz="4" w:space="0" w:color="auto"/>
              <w:left w:val="nil"/>
              <w:bottom w:val="single" w:sz="4" w:space="0" w:color="auto"/>
              <w:right w:val="single" w:sz="4" w:space="0" w:color="auto"/>
            </w:tcBorders>
            <w:noWrap/>
            <w:vAlign w:val="center"/>
            <w:hideMark/>
          </w:tcPr>
          <w:p w:rsidR="00CA47E3" w:rsidRPr="002349B4" w:rsidRDefault="00CA47E3" w:rsidP="001A5677">
            <w:pPr>
              <w:pStyle w:val="afff0"/>
              <w:spacing w:after="0"/>
              <w:rPr>
                <w:b/>
                <w:sz w:val="24"/>
                <w:szCs w:val="24"/>
              </w:rPr>
            </w:pPr>
            <w:r w:rsidRPr="002349B4">
              <w:rPr>
                <w:b/>
                <w:sz w:val="24"/>
                <w:szCs w:val="24"/>
              </w:rPr>
              <w:t>2022 г.</w:t>
            </w:r>
          </w:p>
        </w:tc>
        <w:tc>
          <w:tcPr>
            <w:tcW w:w="637" w:type="pct"/>
            <w:tcBorders>
              <w:top w:val="single" w:sz="4" w:space="0" w:color="auto"/>
              <w:left w:val="nil"/>
              <w:bottom w:val="single" w:sz="4" w:space="0" w:color="auto"/>
              <w:right w:val="single" w:sz="4" w:space="0" w:color="auto"/>
            </w:tcBorders>
            <w:noWrap/>
            <w:vAlign w:val="center"/>
            <w:hideMark/>
          </w:tcPr>
          <w:p w:rsidR="00CA47E3" w:rsidRPr="002349B4" w:rsidRDefault="00CA47E3" w:rsidP="006C6DDC">
            <w:pPr>
              <w:pStyle w:val="afff0"/>
              <w:spacing w:after="0"/>
              <w:rPr>
                <w:b/>
                <w:sz w:val="24"/>
                <w:szCs w:val="24"/>
              </w:rPr>
            </w:pPr>
            <w:r w:rsidRPr="002349B4">
              <w:rPr>
                <w:b/>
                <w:sz w:val="24"/>
                <w:szCs w:val="24"/>
              </w:rPr>
              <w:t>2023-202</w:t>
            </w:r>
            <w:r w:rsidR="006C6DDC" w:rsidRPr="002349B4">
              <w:rPr>
                <w:b/>
                <w:sz w:val="24"/>
                <w:szCs w:val="24"/>
              </w:rPr>
              <w:t>7</w:t>
            </w:r>
            <w:r w:rsidRPr="002349B4">
              <w:rPr>
                <w:b/>
                <w:sz w:val="24"/>
                <w:szCs w:val="24"/>
              </w:rPr>
              <w:t xml:space="preserve"> гг.</w:t>
            </w:r>
          </w:p>
        </w:tc>
      </w:tr>
      <w:tr w:rsidR="002349B4" w:rsidRPr="002349B4" w:rsidTr="002349B4">
        <w:trPr>
          <w:trHeight w:val="20"/>
        </w:trPr>
        <w:tc>
          <w:tcPr>
            <w:tcW w:w="1442" w:type="pct"/>
            <w:tcBorders>
              <w:top w:val="single" w:sz="4" w:space="0" w:color="auto"/>
              <w:left w:val="single" w:sz="4" w:space="0" w:color="auto"/>
              <w:bottom w:val="single" w:sz="4" w:space="0" w:color="auto"/>
              <w:right w:val="single" w:sz="4" w:space="0" w:color="auto"/>
            </w:tcBorders>
            <w:noWrap/>
            <w:vAlign w:val="center"/>
            <w:hideMark/>
          </w:tcPr>
          <w:p w:rsidR="00CA47E3" w:rsidRPr="002349B4" w:rsidRDefault="00CA47E3" w:rsidP="006C6DDC">
            <w:pPr>
              <w:pStyle w:val="afff0"/>
              <w:spacing w:after="0"/>
              <w:rPr>
                <w:sz w:val="24"/>
                <w:szCs w:val="24"/>
                <w:lang w:eastAsia="en-US"/>
              </w:rPr>
            </w:pPr>
            <w:r w:rsidRPr="002349B4">
              <w:rPr>
                <w:sz w:val="24"/>
                <w:szCs w:val="24"/>
              </w:rPr>
              <w:t>Котельная ул.</w:t>
            </w:r>
            <w:r w:rsidR="002349B4">
              <w:rPr>
                <w:sz w:val="24"/>
                <w:szCs w:val="24"/>
              </w:rPr>
              <w:t xml:space="preserve"> </w:t>
            </w:r>
            <w:r w:rsidRPr="002349B4">
              <w:rPr>
                <w:sz w:val="24"/>
                <w:szCs w:val="24"/>
              </w:rPr>
              <w:t>П</w:t>
            </w:r>
            <w:r w:rsidR="006C6DDC" w:rsidRPr="002349B4">
              <w:rPr>
                <w:sz w:val="24"/>
                <w:szCs w:val="24"/>
              </w:rPr>
              <w:t>ервомайская</w:t>
            </w:r>
            <w:r w:rsidR="002349B4">
              <w:rPr>
                <w:sz w:val="24"/>
                <w:szCs w:val="24"/>
              </w:rPr>
              <w:t xml:space="preserve">, </w:t>
            </w:r>
            <w:r w:rsidRPr="002349B4">
              <w:rPr>
                <w:sz w:val="24"/>
                <w:szCs w:val="24"/>
              </w:rPr>
              <w:t xml:space="preserve"> д.</w:t>
            </w:r>
            <w:r w:rsidR="006C6DDC" w:rsidRPr="002349B4">
              <w:rPr>
                <w:sz w:val="24"/>
                <w:szCs w:val="24"/>
              </w:rPr>
              <w:t>28</w:t>
            </w:r>
          </w:p>
        </w:tc>
        <w:tc>
          <w:tcPr>
            <w:tcW w:w="659" w:type="pct"/>
            <w:tcBorders>
              <w:top w:val="single" w:sz="4" w:space="0" w:color="auto"/>
              <w:left w:val="nil"/>
              <w:bottom w:val="single" w:sz="4" w:space="0" w:color="auto"/>
              <w:right w:val="single" w:sz="4" w:space="0" w:color="auto"/>
            </w:tcBorders>
            <w:vAlign w:val="center"/>
            <w:hideMark/>
          </w:tcPr>
          <w:p w:rsidR="00CA47E3" w:rsidRPr="002349B4" w:rsidRDefault="006C6DDC" w:rsidP="006C6DDC">
            <w:pPr>
              <w:pStyle w:val="afff0"/>
              <w:spacing w:after="0"/>
              <w:rPr>
                <w:sz w:val="24"/>
                <w:szCs w:val="24"/>
              </w:rPr>
            </w:pPr>
            <w:r w:rsidRPr="002349B4">
              <w:rPr>
                <w:sz w:val="24"/>
                <w:szCs w:val="24"/>
              </w:rPr>
              <w:t>3765,44</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CA47E3" w:rsidRPr="002349B4" w:rsidRDefault="006C6DDC" w:rsidP="001A5677">
            <w:pPr>
              <w:pStyle w:val="afff0"/>
              <w:spacing w:after="0"/>
              <w:rPr>
                <w:sz w:val="24"/>
                <w:szCs w:val="24"/>
              </w:rPr>
            </w:pPr>
            <w:r w:rsidRPr="002349B4">
              <w:rPr>
                <w:sz w:val="24"/>
                <w:szCs w:val="24"/>
              </w:rPr>
              <w:t>3765,44</w:t>
            </w:r>
          </w:p>
        </w:tc>
        <w:tc>
          <w:tcPr>
            <w:tcW w:w="580" w:type="pct"/>
            <w:tcBorders>
              <w:top w:val="single" w:sz="4" w:space="0" w:color="auto"/>
              <w:left w:val="nil"/>
              <w:bottom w:val="single" w:sz="4" w:space="0" w:color="auto"/>
              <w:right w:val="single" w:sz="4" w:space="0" w:color="auto"/>
            </w:tcBorders>
            <w:noWrap/>
            <w:vAlign w:val="center"/>
            <w:hideMark/>
          </w:tcPr>
          <w:p w:rsidR="00CA47E3" w:rsidRPr="002349B4" w:rsidRDefault="006C6DDC" w:rsidP="001A5677">
            <w:pPr>
              <w:pStyle w:val="afff0"/>
              <w:spacing w:after="0"/>
              <w:rPr>
                <w:sz w:val="24"/>
                <w:szCs w:val="24"/>
              </w:rPr>
            </w:pPr>
            <w:r w:rsidRPr="002349B4">
              <w:rPr>
                <w:sz w:val="24"/>
                <w:szCs w:val="24"/>
              </w:rPr>
              <w:t>3765,44</w:t>
            </w:r>
          </w:p>
        </w:tc>
        <w:tc>
          <w:tcPr>
            <w:tcW w:w="584" w:type="pct"/>
            <w:tcBorders>
              <w:top w:val="single" w:sz="4" w:space="0" w:color="auto"/>
              <w:left w:val="nil"/>
              <w:bottom w:val="single" w:sz="4" w:space="0" w:color="auto"/>
              <w:right w:val="single" w:sz="4" w:space="0" w:color="auto"/>
            </w:tcBorders>
            <w:noWrap/>
            <w:vAlign w:val="center"/>
            <w:hideMark/>
          </w:tcPr>
          <w:p w:rsidR="00CA47E3" w:rsidRPr="002349B4" w:rsidRDefault="006C6DDC" w:rsidP="001A5677">
            <w:pPr>
              <w:pStyle w:val="afff0"/>
              <w:spacing w:after="0"/>
              <w:rPr>
                <w:sz w:val="24"/>
                <w:szCs w:val="24"/>
              </w:rPr>
            </w:pPr>
            <w:r w:rsidRPr="002349B4">
              <w:rPr>
                <w:sz w:val="24"/>
                <w:szCs w:val="24"/>
              </w:rPr>
              <w:t>3765,44</w:t>
            </w:r>
          </w:p>
        </w:tc>
        <w:tc>
          <w:tcPr>
            <w:tcW w:w="584" w:type="pct"/>
            <w:tcBorders>
              <w:top w:val="single" w:sz="4" w:space="0" w:color="auto"/>
              <w:left w:val="nil"/>
              <w:bottom w:val="single" w:sz="4" w:space="0" w:color="auto"/>
              <w:right w:val="single" w:sz="4" w:space="0" w:color="auto"/>
            </w:tcBorders>
            <w:noWrap/>
            <w:vAlign w:val="center"/>
            <w:hideMark/>
          </w:tcPr>
          <w:p w:rsidR="00CA47E3" w:rsidRPr="002349B4" w:rsidRDefault="006C6DDC" w:rsidP="006C6DDC">
            <w:pPr>
              <w:pStyle w:val="afff0"/>
              <w:spacing w:after="0"/>
              <w:rPr>
                <w:sz w:val="24"/>
                <w:szCs w:val="24"/>
              </w:rPr>
            </w:pPr>
            <w:r w:rsidRPr="002349B4">
              <w:rPr>
                <w:sz w:val="24"/>
                <w:szCs w:val="24"/>
              </w:rPr>
              <w:t>3765,44</w:t>
            </w:r>
          </w:p>
        </w:tc>
        <w:tc>
          <w:tcPr>
            <w:tcW w:w="637" w:type="pct"/>
            <w:tcBorders>
              <w:top w:val="single" w:sz="4" w:space="0" w:color="auto"/>
              <w:left w:val="nil"/>
              <w:bottom w:val="single" w:sz="4" w:space="0" w:color="auto"/>
              <w:right w:val="single" w:sz="4" w:space="0" w:color="auto"/>
            </w:tcBorders>
            <w:noWrap/>
            <w:vAlign w:val="center"/>
            <w:hideMark/>
          </w:tcPr>
          <w:p w:rsidR="00CA47E3" w:rsidRPr="002349B4" w:rsidRDefault="006C6DDC" w:rsidP="001A5677">
            <w:pPr>
              <w:pStyle w:val="afff0"/>
              <w:spacing w:after="0"/>
              <w:rPr>
                <w:sz w:val="24"/>
                <w:szCs w:val="24"/>
              </w:rPr>
            </w:pPr>
            <w:r w:rsidRPr="002349B4">
              <w:rPr>
                <w:sz w:val="24"/>
                <w:szCs w:val="24"/>
              </w:rPr>
              <w:t>3765,44</w:t>
            </w:r>
          </w:p>
        </w:tc>
      </w:tr>
      <w:tr w:rsidR="002349B4" w:rsidRPr="002349B4" w:rsidTr="002349B4">
        <w:trPr>
          <w:trHeight w:val="20"/>
        </w:trPr>
        <w:tc>
          <w:tcPr>
            <w:tcW w:w="1442" w:type="pct"/>
            <w:tcBorders>
              <w:top w:val="single" w:sz="4" w:space="0" w:color="auto"/>
              <w:left w:val="single" w:sz="4" w:space="0" w:color="auto"/>
              <w:bottom w:val="single" w:sz="4" w:space="0" w:color="auto"/>
              <w:right w:val="single" w:sz="4" w:space="0" w:color="auto"/>
            </w:tcBorders>
            <w:noWrap/>
            <w:vAlign w:val="center"/>
            <w:hideMark/>
          </w:tcPr>
          <w:p w:rsidR="00CA47E3" w:rsidRPr="002349B4" w:rsidRDefault="00CA47E3" w:rsidP="006C6DDC">
            <w:pPr>
              <w:pStyle w:val="afff0"/>
              <w:spacing w:after="0"/>
              <w:rPr>
                <w:sz w:val="24"/>
                <w:szCs w:val="24"/>
              </w:rPr>
            </w:pPr>
            <w:r w:rsidRPr="002349B4">
              <w:rPr>
                <w:sz w:val="24"/>
                <w:szCs w:val="24"/>
              </w:rPr>
              <w:t>Котельная ул.</w:t>
            </w:r>
            <w:r w:rsidR="002349B4">
              <w:rPr>
                <w:sz w:val="24"/>
                <w:szCs w:val="24"/>
              </w:rPr>
              <w:t xml:space="preserve"> </w:t>
            </w:r>
            <w:r w:rsidR="006C6DDC" w:rsidRPr="002349B4">
              <w:rPr>
                <w:sz w:val="24"/>
                <w:szCs w:val="24"/>
              </w:rPr>
              <w:t>Северная</w:t>
            </w:r>
            <w:r w:rsidR="002349B4">
              <w:rPr>
                <w:sz w:val="24"/>
                <w:szCs w:val="24"/>
              </w:rPr>
              <w:t xml:space="preserve">, </w:t>
            </w:r>
            <w:r w:rsidRPr="002349B4">
              <w:rPr>
                <w:sz w:val="24"/>
                <w:szCs w:val="24"/>
              </w:rPr>
              <w:t xml:space="preserve"> д.3</w:t>
            </w:r>
            <w:r w:rsidR="006C6DDC" w:rsidRPr="002349B4">
              <w:rPr>
                <w:sz w:val="24"/>
                <w:szCs w:val="24"/>
              </w:rPr>
              <w:t>9-б</w:t>
            </w:r>
          </w:p>
        </w:tc>
        <w:tc>
          <w:tcPr>
            <w:tcW w:w="659" w:type="pct"/>
            <w:tcBorders>
              <w:top w:val="single" w:sz="4" w:space="0" w:color="auto"/>
              <w:left w:val="nil"/>
              <w:bottom w:val="single" w:sz="4" w:space="0" w:color="auto"/>
              <w:right w:val="single" w:sz="4" w:space="0" w:color="auto"/>
            </w:tcBorders>
            <w:vAlign w:val="center"/>
            <w:hideMark/>
          </w:tcPr>
          <w:p w:rsidR="00CA47E3" w:rsidRPr="002349B4" w:rsidRDefault="006C6DDC" w:rsidP="001A5677">
            <w:pPr>
              <w:pStyle w:val="afff0"/>
              <w:spacing w:after="0"/>
              <w:rPr>
                <w:sz w:val="24"/>
                <w:szCs w:val="24"/>
              </w:rPr>
            </w:pPr>
            <w:r w:rsidRPr="002349B4">
              <w:rPr>
                <w:sz w:val="24"/>
                <w:szCs w:val="24"/>
              </w:rPr>
              <w:t>0,1</w:t>
            </w:r>
          </w:p>
        </w:tc>
        <w:tc>
          <w:tcPr>
            <w:tcW w:w="513" w:type="pct"/>
            <w:tcBorders>
              <w:top w:val="single" w:sz="4" w:space="0" w:color="auto"/>
              <w:left w:val="single" w:sz="4" w:space="0" w:color="auto"/>
              <w:bottom w:val="single" w:sz="4" w:space="0" w:color="auto"/>
              <w:right w:val="single" w:sz="4" w:space="0" w:color="auto"/>
            </w:tcBorders>
            <w:noWrap/>
            <w:vAlign w:val="center"/>
            <w:hideMark/>
          </w:tcPr>
          <w:p w:rsidR="00CA47E3" w:rsidRPr="002349B4" w:rsidRDefault="006C6DDC" w:rsidP="001A5677">
            <w:pPr>
              <w:pStyle w:val="afff0"/>
              <w:spacing w:after="0"/>
              <w:rPr>
                <w:sz w:val="24"/>
                <w:szCs w:val="24"/>
              </w:rPr>
            </w:pPr>
            <w:r w:rsidRPr="002349B4">
              <w:rPr>
                <w:sz w:val="24"/>
                <w:szCs w:val="24"/>
              </w:rPr>
              <w:t>0,1</w:t>
            </w:r>
          </w:p>
        </w:tc>
        <w:tc>
          <w:tcPr>
            <w:tcW w:w="580" w:type="pct"/>
            <w:tcBorders>
              <w:top w:val="single" w:sz="4" w:space="0" w:color="auto"/>
              <w:left w:val="nil"/>
              <w:bottom w:val="single" w:sz="4" w:space="0" w:color="auto"/>
              <w:right w:val="single" w:sz="4" w:space="0" w:color="auto"/>
            </w:tcBorders>
            <w:noWrap/>
            <w:vAlign w:val="center"/>
            <w:hideMark/>
          </w:tcPr>
          <w:p w:rsidR="00CA47E3" w:rsidRPr="002349B4" w:rsidRDefault="006C6DDC" w:rsidP="001A5677">
            <w:pPr>
              <w:pStyle w:val="afff0"/>
              <w:spacing w:after="0"/>
              <w:rPr>
                <w:sz w:val="24"/>
                <w:szCs w:val="24"/>
              </w:rPr>
            </w:pPr>
            <w:r w:rsidRPr="002349B4">
              <w:rPr>
                <w:sz w:val="24"/>
                <w:szCs w:val="24"/>
              </w:rPr>
              <w:t>0,1</w:t>
            </w:r>
          </w:p>
        </w:tc>
        <w:tc>
          <w:tcPr>
            <w:tcW w:w="584" w:type="pct"/>
            <w:tcBorders>
              <w:top w:val="single" w:sz="4" w:space="0" w:color="auto"/>
              <w:left w:val="nil"/>
              <w:bottom w:val="single" w:sz="4" w:space="0" w:color="auto"/>
              <w:right w:val="single" w:sz="4" w:space="0" w:color="auto"/>
            </w:tcBorders>
            <w:noWrap/>
            <w:vAlign w:val="center"/>
            <w:hideMark/>
          </w:tcPr>
          <w:p w:rsidR="00CA47E3" w:rsidRPr="002349B4" w:rsidRDefault="006C6DDC" w:rsidP="001A5677">
            <w:pPr>
              <w:pStyle w:val="afff0"/>
              <w:spacing w:after="0"/>
              <w:rPr>
                <w:sz w:val="24"/>
                <w:szCs w:val="24"/>
              </w:rPr>
            </w:pPr>
            <w:r w:rsidRPr="002349B4">
              <w:rPr>
                <w:sz w:val="24"/>
                <w:szCs w:val="24"/>
              </w:rPr>
              <w:t>0,1</w:t>
            </w:r>
          </w:p>
        </w:tc>
        <w:tc>
          <w:tcPr>
            <w:tcW w:w="584" w:type="pct"/>
            <w:tcBorders>
              <w:top w:val="single" w:sz="4" w:space="0" w:color="auto"/>
              <w:left w:val="nil"/>
              <w:bottom w:val="single" w:sz="4" w:space="0" w:color="auto"/>
              <w:right w:val="single" w:sz="4" w:space="0" w:color="auto"/>
            </w:tcBorders>
            <w:noWrap/>
            <w:vAlign w:val="center"/>
            <w:hideMark/>
          </w:tcPr>
          <w:p w:rsidR="00CA47E3" w:rsidRPr="002349B4" w:rsidRDefault="006C6DDC" w:rsidP="001A5677">
            <w:pPr>
              <w:pStyle w:val="afff0"/>
              <w:spacing w:after="0"/>
              <w:rPr>
                <w:sz w:val="24"/>
                <w:szCs w:val="24"/>
              </w:rPr>
            </w:pPr>
            <w:r w:rsidRPr="002349B4">
              <w:rPr>
                <w:sz w:val="24"/>
                <w:szCs w:val="24"/>
              </w:rPr>
              <w:t>0,1</w:t>
            </w:r>
          </w:p>
        </w:tc>
        <w:tc>
          <w:tcPr>
            <w:tcW w:w="637" w:type="pct"/>
            <w:tcBorders>
              <w:top w:val="single" w:sz="4" w:space="0" w:color="auto"/>
              <w:left w:val="nil"/>
              <w:bottom w:val="single" w:sz="4" w:space="0" w:color="auto"/>
              <w:right w:val="single" w:sz="4" w:space="0" w:color="auto"/>
            </w:tcBorders>
            <w:noWrap/>
            <w:vAlign w:val="center"/>
            <w:hideMark/>
          </w:tcPr>
          <w:p w:rsidR="00CA47E3" w:rsidRPr="002349B4" w:rsidRDefault="006C6DDC" w:rsidP="001A5677">
            <w:pPr>
              <w:pStyle w:val="afff0"/>
              <w:spacing w:after="0"/>
              <w:rPr>
                <w:sz w:val="24"/>
                <w:szCs w:val="24"/>
              </w:rPr>
            </w:pPr>
            <w:r w:rsidRPr="002349B4">
              <w:rPr>
                <w:sz w:val="24"/>
                <w:szCs w:val="24"/>
              </w:rPr>
              <w:t>0,1</w:t>
            </w:r>
          </w:p>
        </w:tc>
      </w:tr>
    </w:tbl>
    <w:p w:rsidR="00C23155" w:rsidRPr="009F1491" w:rsidRDefault="00C23155" w:rsidP="00C23155">
      <w:pPr>
        <w:pStyle w:val="10"/>
        <w:rPr>
          <w:rFonts w:ascii="Times New Roman" w:hAnsi="Times New Roman"/>
          <w:sz w:val="28"/>
          <w:szCs w:val="28"/>
        </w:rPr>
      </w:pPr>
      <w:bookmarkStart w:id="265" w:name="_Toc522105832"/>
      <w:bookmarkStart w:id="266" w:name="_Toc525296035"/>
      <w:bookmarkStart w:id="267" w:name="_Toc533067445"/>
      <w:bookmarkStart w:id="268" w:name="_Toc4488161"/>
      <w:bookmarkStart w:id="269" w:name="_Toc5693584"/>
      <w:bookmarkStart w:id="270" w:name="sub_1795"/>
      <w:r w:rsidRPr="009F1491">
        <w:rPr>
          <w:rFonts w:ascii="Times New Roman" w:hAnsi="Times New Roman"/>
          <w:sz w:val="28"/>
          <w:szCs w:val="28"/>
        </w:rPr>
        <w:t>д) коэффициент использования установленной тепловой мощности</w:t>
      </w:r>
      <w:bookmarkEnd w:id="265"/>
      <w:bookmarkEnd w:id="266"/>
      <w:bookmarkEnd w:id="267"/>
      <w:bookmarkEnd w:id="268"/>
      <w:bookmarkEnd w:id="269"/>
    </w:p>
    <w:p w:rsidR="00C23155" w:rsidRPr="009F1491" w:rsidRDefault="00C23155" w:rsidP="003232E2">
      <w:pPr>
        <w:spacing w:after="0" w:line="240" w:lineRule="auto"/>
        <w:ind w:firstLine="709"/>
        <w:jc w:val="both"/>
        <w:rPr>
          <w:rFonts w:ascii="Times New Roman" w:hAnsi="Times New Roman"/>
          <w:sz w:val="28"/>
          <w:szCs w:val="28"/>
        </w:rPr>
      </w:pPr>
      <w:r w:rsidRPr="009F1491">
        <w:rPr>
          <w:rFonts w:ascii="Times New Roman" w:hAnsi="Times New Roman"/>
          <w:sz w:val="28"/>
          <w:szCs w:val="28"/>
        </w:rPr>
        <w:t xml:space="preserve">Коэффициент использования установленной тепловой мощности котельной на </w:t>
      </w:r>
      <w:r w:rsidR="006C6DDC">
        <w:rPr>
          <w:rFonts w:ascii="Times New Roman" w:hAnsi="Times New Roman"/>
          <w:sz w:val="28"/>
          <w:szCs w:val="28"/>
        </w:rPr>
        <w:t>Еткульского</w:t>
      </w:r>
      <w:r w:rsidRPr="009F1491">
        <w:rPr>
          <w:rFonts w:ascii="Times New Roman" w:hAnsi="Times New Roman"/>
          <w:sz w:val="28"/>
          <w:szCs w:val="28"/>
        </w:rPr>
        <w:t xml:space="preserve"> территории сельского поселения  указано в таблице. </w:t>
      </w:r>
    </w:p>
    <w:p w:rsidR="00C23155" w:rsidRPr="009F1491" w:rsidRDefault="0029162F" w:rsidP="0029162F">
      <w:pPr>
        <w:spacing w:after="0"/>
        <w:jc w:val="center"/>
        <w:rPr>
          <w:rFonts w:ascii="Times New Roman" w:hAnsi="Times New Roman"/>
          <w:sz w:val="28"/>
          <w:szCs w:val="28"/>
        </w:rPr>
      </w:pPr>
      <w:r>
        <w:rPr>
          <w:rFonts w:ascii="Times New Roman" w:hAnsi="Times New Roman"/>
          <w:sz w:val="28"/>
          <w:szCs w:val="28"/>
        </w:rPr>
        <w:t xml:space="preserve">                                                                      Таблица 14.5</w:t>
      </w:r>
    </w:p>
    <w:tbl>
      <w:tblPr>
        <w:tblW w:w="4565" w:type="pct"/>
        <w:tblLayout w:type="fixed"/>
        <w:tblLook w:val="04A0"/>
      </w:tblPr>
      <w:tblGrid>
        <w:gridCol w:w="2661"/>
        <w:gridCol w:w="1125"/>
        <w:gridCol w:w="1006"/>
        <w:gridCol w:w="990"/>
        <w:gridCol w:w="991"/>
        <w:gridCol w:w="991"/>
        <w:gridCol w:w="1232"/>
      </w:tblGrid>
      <w:tr w:rsidR="002349B4" w:rsidRPr="002349B4" w:rsidTr="002349B4">
        <w:trPr>
          <w:trHeight w:val="20"/>
        </w:trPr>
        <w:tc>
          <w:tcPr>
            <w:tcW w:w="1479" w:type="pct"/>
            <w:tcBorders>
              <w:top w:val="single" w:sz="4" w:space="0" w:color="auto"/>
              <w:left w:val="single" w:sz="4" w:space="0" w:color="auto"/>
              <w:bottom w:val="single" w:sz="4" w:space="0" w:color="auto"/>
              <w:right w:val="single" w:sz="4" w:space="0" w:color="auto"/>
            </w:tcBorders>
            <w:noWrap/>
            <w:vAlign w:val="center"/>
            <w:hideMark/>
          </w:tcPr>
          <w:p w:rsidR="003F7842" w:rsidRPr="002349B4" w:rsidRDefault="003F7842" w:rsidP="001A5677">
            <w:pPr>
              <w:pStyle w:val="afff0"/>
              <w:spacing w:after="0"/>
              <w:rPr>
                <w:b/>
                <w:sz w:val="24"/>
                <w:szCs w:val="24"/>
              </w:rPr>
            </w:pPr>
            <w:bookmarkStart w:id="271" w:name="_Toc522105833"/>
            <w:bookmarkStart w:id="272" w:name="_Toc525296036"/>
            <w:bookmarkStart w:id="273" w:name="_Toc533067446"/>
            <w:bookmarkStart w:id="274" w:name="_Toc4488162"/>
            <w:bookmarkStart w:id="275" w:name="_Toc5693585"/>
            <w:bookmarkStart w:id="276" w:name="sub_1796"/>
            <w:bookmarkEnd w:id="270"/>
            <w:r w:rsidRPr="002349B4">
              <w:rPr>
                <w:b/>
                <w:sz w:val="24"/>
                <w:szCs w:val="24"/>
              </w:rPr>
              <w:t>Показатель</w:t>
            </w:r>
          </w:p>
        </w:tc>
        <w:tc>
          <w:tcPr>
            <w:tcW w:w="625" w:type="pct"/>
            <w:tcBorders>
              <w:top w:val="single" w:sz="4" w:space="0" w:color="auto"/>
              <w:left w:val="nil"/>
              <w:bottom w:val="single" w:sz="4" w:space="0" w:color="auto"/>
              <w:right w:val="single" w:sz="4" w:space="0" w:color="auto"/>
            </w:tcBorders>
            <w:vAlign w:val="center"/>
            <w:hideMark/>
          </w:tcPr>
          <w:p w:rsidR="003F7842" w:rsidRPr="002349B4" w:rsidRDefault="003F7842" w:rsidP="001A5677">
            <w:pPr>
              <w:pStyle w:val="afff0"/>
              <w:spacing w:after="0"/>
              <w:rPr>
                <w:b/>
                <w:sz w:val="24"/>
                <w:szCs w:val="24"/>
              </w:rPr>
            </w:pPr>
            <w:r w:rsidRPr="002349B4">
              <w:rPr>
                <w:b/>
                <w:sz w:val="24"/>
                <w:szCs w:val="24"/>
              </w:rPr>
              <w:t>2018 г. (факт)</w:t>
            </w:r>
          </w:p>
        </w:tc>
        <w:tc>
          <w:tcPr>
            <w:tcW w:w="559" w:type="pct"/>
            <w:tcBorders>
              <w:top w:val="single" w:sz="4" w:space="0" w:color="auto"/>
              <w:left w:val="single" w:sz="4" w:space="0" w:color="auto"/>
              <w:bottom w:val="single" w:sz="4" w:space="0" w:color="auto"/>
              <w:right w:val="single" w:sz="4" w:space="0" w:color="auto"/>
            </w:tcBorders>
            <w:noWrap/>
            <w:vAlign w:val="center"/>
            <w:hideMark/>
          </w:tcPr>
          <w:p w:rsidR="003F7842" w:rsidRDefault="003F7842" w:rsidP="001A5677">
            <w:pPr>
              <w:pStyle w:val="afff0"/>
              <w:spacing w:after="0"/>
              <w:rPr>
                <w:b/>
                <w:sz w:val="24"/>
                <w:szCs w:val="24"/>
              </w:rPr>
            </w:pPr>
            <w:r w:rsidRPr="002349B4">
              <w:rPr>
                <w:b/>
                <w:sz w:val="24"/>
                <w:szCs w:val="24"/>
              </w:rPr>
              <w:t>2019 г.</w:t>
            </w:r>
          </w:p>
          <w:p w:rsidR="0029162F" w:rsidRPr="002349B4" w:rsidRDefault="0029162F" w:rsidP="001A5677">
            <w:pPr>
              <w:pStyle w:val="afff0"/>
              <w:spacing w:after="0"/>
              <w:rPr>
                <w:b/>
                <w:sz w:val="24"/>
                <w:szCs w:val="24"/>
              </w:rPr>
            </w:pPr>
            <w:r>
              <w:rPr>
                <w:b/>
                <w:sz w:val="24"/>
                <w:szCs w:val="24"/>
              </w:rPr>
              <w:t>(факт)</w:t>
            </w:r>
          </w:p>
        </w:tc>
        <w:tc>
          <w:tcPr>
            <w:tcW w:w="550" w:type="pct"/>
            <w:tcBorders>
              <w:top w:val="single" w:sz="4" w:space="0" w:color="auto"/>
              <w:left w:val="nil"/>
              <w:bottom w:val="single" w:sz="4" w:space="0" w:color="auto"/>
              <w:right w:val="single" w:sz="4" w:space="0" w:color="auto"/>
            </w:tcBorders>
            <w:noWrap/>
            <w:vAlign w:val="center"/>
            <w:hideMark/>
          </w:tcPr>
          <w:p w:rsidR="003F7842" w:rsidRPr="002349B4" w:rsidRDefault="003F7842" w:rsidP="001A5677">
            <w:pPr>
              <w:pStyle w:val="afff0"/>
              <w:spacing w:after="0"/>
              <w:rPr>
                <w:b/>
                <w:sz w:val="24"/>
                <w:szCs w:val="24"/>
              </w:rPr>
            </w:pPr>
            <w:r w:rsidRPr="002349B4">
              <w:rPr>
                <w:b/>
                <w:sz w:val="24"/>
                <w:szCs w:val="24"/>
              </w:rPr>
              <w:t>2020 г.</w:t>
            </w:r>
          </w:p>
        </w:tc>
        <w:tc>
          <w:tcPr>
            <w:tcW w:w="551" w:type="pct"/>
            <w:tcBorders>
              <w:top w:val="single" w:sz="4" w:space="0" w:color="auto"/>
              <w:left w:val="nil"/>
              <w:bottom w:val="single" w:sz="4" w:space="0" w:color="auto"/>
              <w:right w:val="single" w:sz="4" w:space="0" w:color="auto"/>
            </w:tcBorders>
            <w:noWrap/>
            <w:vAlign w:val="center"/>
            <w:hideMark/>
          </w:tcPr>
          <w:p w:rsidR="003F7842" w:rsidRPr="002349B4" w:rsidRDefault="003F7842" w:rsidP="001A5677">
            <w:pPr>
              <w:pStyle w:val="afff0"/>
              <w:spacing w:after="0"/>
              <w:rPr>
                <w:b/>
                <w:sz w:val="24"/>
                <w:szCs w:val="24"/>
              </w:rPr>
            </w:pPr>
            <w:r w:rsidRPr="002349B4">
              <w:rPr>
                <w:b/>
                <w:sz w:val="24"/>
                <w:szCs w:val="24"/>
              </w:rPr>
              <w:t>2021 г.</w:t>
            </w:r>
          </w:p>
        </w:tc>
        <w:tc>
          <w:tcPr>
            <w:tcW w:w="551" w:type="pct"/>
            <w:tcBorders>
              <w:top w:val="single" w:sz="4" w:space="0" w:color="auto"/>
              <w:left w:val="nil"/>
              <w:bottom w:val="single" w:sz="4" w:space="0" w:color="auto"/>
              <w:right w:val="single" w:sz="4" w:space="0" w:color="auto"/>
            </w:tcBorders>
            <w:noWrap/>
            <w:vAlign w:val="center"/>
            <w:hideMark/>
          </w:tcPr>
          <w:p w:rsidR="003F7842" w:rsidRPr="002349B4" w:rsidRDefault="003F7842" w:rsidP="001A5677">
            <w:pPr>
              <w:pStyle w:val="afff0"/>
              <w:spacing w:after="0"/>
              <w:rPr>
                <w:b/>
                <w:sz w:val="24"/>
                <w:szCs w:val="24"/>
              </w:rPr>
            </w:pPr>
            <w:r w:rsidRPr="002349B4">
              <w:rPr>
                <w:b/>
                <w:sz w:val="24"/>
                <w:szCs w:val="24"/>
              </w:rPr>
              <w:t>2022 г.</w:t>
            </w:r>
          </w:p>
        </w:tc>
        <w:tc>
          <w:tcPr>
            <w:tcW w:w="685" w:type="pct"/>
            <w:tcBorders>
              <w:top w:val="single" w:sz="4" w:space="0" w:color="auto"/>
              <w:left w:val="nil"/>
              <w:bottom w:val="single" w:sz="4" w:space="0" w:color="auto"/>
              <w:right w:val="single" w:sz="4" w:space="0" w:color="auto"/>
            </w:tcBorders>
            <w:noWrap/>
            <w:vAlign w:val="center"/>
            <w:hideMark/>
          </w:tcPr>
          <w:p w:rsidR="003F7842" w:rsidRPr="002349B4" w:rsidRDefault="003F7842" w:rsidP="002A2A7D">
            <w:pPr>
              <w:pStyle w:val="afff0"/>
              <w:spacing w:after="0"/>
              <w:rPr>
                <w:b/>
                <w:sz w:val="24"/>
                <w:szCs w:val="24"/>
              </w:rPr>
            </w:pPr>
            <w:r w:rsidRPr="002349B4">
              <w:rPr>
                <w:b/>
                <w:sz w:val="24"/>
                <w:szCs w:val="24"/>
              </w:rPr>
              <w:t>2023-202</w:t>
            </w:r>
            <w:r w:rsidR="002A2A7D" w:rsidRPr="002349B4">
              <w:rPr>
                <w:b/>
                <w:sz w:val="24"/>
                <w:szCs w:val="24"/>
              </w:rPr>
              <w:t>7</w:t>
            </w:r>
            <w:r w:rsidRPr="002349B4">
              <w:rPr>
                <w:b/>
                <w:sz w:val="24"/>
                <w:szCs w:val="24"/>
              </w:rPr>
              <w:t xml:space="preserve"> гг.</w:t>
            </w:r>
          </w:p>
        </w:tc>
      </w:tr>
      <w:tr w:rsidR="002349B4" w:rsidRPr="002349B4" w:rsidTr="002349B4">
        <w:trPr>
          <w:trHeight w:val="20"/>
        </w:trPr>
        <w:tc>
          <w:tcPr>
            <w:tcW w:w="1479" w:type="pct"/>
            <w:tcBorders>
              <w:top w:val="single" w:sz="4" w:space="0" w:color="auto"/>
              <w:left w:val="single" w:sz="4" w:space="0" w:color="auto"/>
              <w:bottom w:val="single" w:sz="4" w:space="0" w:color="auto"/>
              <w:right w:val="single" w:sz="4" w:space="0" w:color="auto"/>
            </w:tcBorders>
            <w:noWrap/>
            <w:vAlign w:val="center"/>
            <w:hideMark/>
          </w:tcPr>
          <w:p w:rsidR="003F7842" w:rsidRPr="002349B4" w:rsidRDefault="003F7842" w:rsidP="006C6DDC">
            <w:pPr>
              <w:pStyle w:val="afff0"/>
              <w:spacing w:after="0"/>
              <w:rPr>
                <w:sz w:val="24"/>
                <w:szCs w:val="24"/>
                <w:lang w:eastAsia="en-US"/>
              </w:rPr>
            </w:pPr>
            <w:r w:rsidRPr="002349B4">
              <w:rPr>
                <w:sz w:val="24"/>
                <w:szCs w:val="24"/>
              </w:rPr>
              <w:t>Котельная ул.</w:t>
            </w:r>
            <w:r w:rsidR="002349B4">
              <w:rPr>
                <w:sz w:val="24"/>
                <w:szCs w:val="24"/>
              </w:rPr>
              <w:t xml:space="preserve"> </w:t>
            </w:r>
            <w:r w:rsidR="006C6DDC" w:rsidRPr="002349B4">
              <w:rPr>
                <w:sz w:val="24"/>
                <w:szCs w:val="24"/>
              </w:rPr>
              <w:t>Первомайская</w:t>
            </w:r>
            <w:r w:rsidR="002349B4">
              <w:rPr>
                <w:sz w:val="24"/>
                <w:szCs w:val="24"/>
              </w:rPr>
              <w:t>,</w:t>
            </w:r>
            <w:r w:rsidRPr="002349B4">
              <w:rPr>
                <w:sz w:val="24"/>
                <w:szCs w:val="24"/>
              </w:rPr>
              <w:t xml:space="preserve"> д.</w:t>
            </w:r>
            <w:r w:rsidR="006C6DDC" w:rsidRPr="002349B4">
              <w:rPr>
                <w:sz w:val="24"/>
                <w:szCs w:val="24"/>
              </w:rPr>
              <w:t>28</w:t>
            </w:r>
          </w:p>
        </w:tc>
        <w:tc>
          <w:tcPr>
            <w:tcW w:w="625" w:type="pct"/>
            <w:tcBorders>
              <w:top w:val="single" w:sz="4" w:space="0" w:color="auto"/>
              <w:left w:val="nil"/>
              <w:bottom w:val="single" w:sz="4" w:space="0" w:color="auto"/>
              <w:right w:val="single" w:sz="4" w:space="0" w:color="auto"/>
            </w:tcBorders>
            <w:vAlign w:val="center"/>
            <w:hideMark/>
          </w:tcPr>
          <w:p w:rsidR="003F7842" w:rsidRPr="002349B4" w:rsidRDefault="002A2A7D" w:rsidP="001A5677">
            <w:pPr>
              <w:pStyle w:val="afff0"/>
              <w:spacing w:after="0"/>
              <w:rPr>
                <w:sz w:val="24"/>
                <w:szCs w:val="24"/>
              </w:rPr>
            </w:pPr>
            <w:r w:rsidRPr="002349B4">
              <w:rPr>
                <w:sz w:val="24"/>
                <w:szCs w:val="24"/>
              </w:rPr>
              <w:t>87,5</w:t>
            </w:r>
          </w:p>
        </w:tc>
        <w:tc>
          <w:tcPr>
            <w:tcW w:w="559" w:type="pct"/>
            <w:tcBorders>
              <w:top w:val="single" w:sz="4" w:space="0" w:color="auto"/>
              <w:left w:val="single" w:sz="4" w:space="0" w:color="auto"/>
              <w:bottom w:val="single" w:sz="4" w:space="0" w:color="auto"/>
              <w:right w:val="single" w:sz="4" w:space="0" w:color="auto"/>
            </w:tcBorders>
            <w:noWrap/>
            <w:vAlign w:val="center"/>
            <w:hideMark/>
          </w:tcPr>
          <w:p w:rsidR="003F7842" w:rsidRPr="002349B4" w:rsidRDefault="002A2A7D" w:rsidP="001A5677">
            <w:pPr>
              <w:pStyle w:val="afff0"/>
              <w:spacing w:after="0"/>
              <w:rPr>
                <w:sz w:val="24"/>
                <w:szCs w:val="24"/>
              </w:rPr>
            </w:pPr>
            <w:r w:rsidRPr="002349B4">
              <w:rPr>
                <w:sz w:val="24"/>
                <w:szCs w:val="24"/>
              </w:rPr>
              <w:t>87,5</w:t>
            </w:r>
          </w:p>
        </w:tc>
        <w:tc>
          <w:tcPr>
            <w:tcW w:w="550" w:type="pct"/>
            <w:tcBorders>
              <w:top w:val="single" w:sz="4" w:space="0" w:color="auto"/>
              <w:left w:val="nil"/>
              <w:bottom w:val="single" w:sz="4" w:space="0" w:color="auto"/>
              <w:right w:val="single" w:sz="4" w:space="0" w:color="auto"/>
            </w:tcBorders>
            <w:noWrap/>
            <w:vAlign w:val="center"/>
            <w:hideMark/>
          </w:tcPr>
          <w:p w:rsidR="003F7842" w:rsidRPr="002349B4" w:rsidRDefault="002A2A7D" w:rsidP="001A5677">
            <w:pPr>
              <w:pStyle w:val="afff0"/>
              <w:spacing w:after="0"/>
              <w:rPr>
                <w:sz w:val="24"/>
                <w:szCs w:val="24"/>
              </w:rPr>
            </w:pPr>
            <w:r w:rsidRPr="002349B4">
              <w:rPr>
                <w:sz w:val="24"/>
                <w:szCs w:val="24"/>
              </w:rPr>
              <w:t>87,5</w:t>
            </w:r>
          </w:p>
        </w:tc>
        <w:tc>
          <w:tcPr>
            <w:tcW w:w="551" w:type="pct"/>
            <w:tcBorders>
              <w:top w:val="single" w:sz="4" w:space="0" w:color="auto"/>
              <w:left w:val="nil"/>
              <w:bottom w:val="single" w:sz="4" w:space="0" w:color="auto"/>
              <w:right w:val="single" w:sz="4" w:space="0" w:color="auto"/>
            </w:tcBorders>
            <w:noWrap/>
            <w:vAlign w:val="center"/>
            <w:hideMark/>
          </w:tcPr>
          <w:p w:rsidR="003F7842" w:rsidRPr="002349B4" w:rsidRDefault="002A2A7D" w:rsidP="001A5677">
            <w:pPr>
              <w:pStyle w:val="afff0"/>
              <w:spacing w:after="0"/>
              <w:rPr>
                <w:sz w:val="24"/>
                <w:szCs w:val="24"/>
              </w:rPr>
            </w:pPr>
            <w:r w:rsidRPr="002349B4">
              <w:rPr>
                <w:sz w:val="24"/>
                <w:szCs w:val="24"/>
              </w:rPr>
              <w:t>87,5</w:t>
            </w:r>
          </w:p>
        </w:tc>
        <w:tc>
          <w:tcPr>
            <w:tcW w:w="551" w:type="pct"/>
            <w:tcBorders>
              <w:top w:val="single" w:sz="4" w:space="0" w:color="auto"/>
              <w:left w:val="nil"/>
              <w:bottom w:val="single" w:sz="4" w:space="0" w:color="auto"/>
              <w:right w:val="single" w:sz="4" w:space="0" w:color="auto"/>
            </w:tcBorders>
            <w:noWrap/>
            <w:vAlign w:val="center"/>
            <w:hideMark/>
          </w:tcPr>
          <w:p w:rsidR="003F7842" w:rsidRPr="002349B4" w:rsidRDefault="002A2A7D" w:rsidP="001A5677">
            <w:pPr>
              <w:pStyle w:val="afff0"/>
              <w:spacing w:after="0"/>
              <w:rPr>
                <w:sz w:val="24"/>
                <w:szCs w:val="24"/>
              </w:rPr>
            </w:pPr>
            <w:r w:rsidRPr="002349B4">
              <w:rPr>
                <w:sz w:val="24"/>
                <w:szCs w:val="24"/>
              </w:rPr>
              <w:t>87,5</w:t>
            </w:r>
          </w:p>
        </w:tc>
        <w:tc>
          <w:tcPr>
            <w:tcW w:w="685" w:type="pct"/>
            <w:tcBorders>
              <w:top w:val="single" w:sz="4" w:space="0" w:color="auto"/>
              <w:left w:val="nil"/>
              <w:bottom w:val="single" w:sz="4" w:space="0" w:color="auto"/>
              <w:right w:val="single" w:sz="4" w:space="0" w:color="auto"/>
            </w:tcBorders>
            <w:noWrap/>
            <w:vAlign w:val="center"/>
            <w:hideMark/>
          </w:tcPr>
          <w:p w:rsidR="003F7842" w:rsidRPr="002349B4" w:rsidRDefault="002A2A7D" w:rsidP="001A5677">
            <w:pPr>
              <w:pStyle w:val="afff0"/>
              <w:spacing w:after="0"/>
              <w:rPr>
                <w:sz w:val="24"/>
                <w:szCs w:val="24"/>
              </w:rPr>
            </w:pPr>
            <w:r w:rsidRPr="002349B4">
              <w:rPr>
                <w:sz w:val="24"/>
                <w:szCs w:val="24"/>
              </w:rPr>
              <w:t>87,5</w:t>
            </w:r>
          </w:p>
        </w:tc>
      </w:tr>
      <w:tr w:rsidR="002349B4" w:rsidRPr="002349B4" w:rsidTr="002349B4">
        <w:trPr>
          <w:trHeight w:val="20"/>
        </w:trPr>
        <w:tc>
          <w:tcPr>
            <w:tcW w:w="1479" w:type="pct"/>
            <w:tcBorders>
              <w:top w:val="single" w:sz="4" w:space="0" w:color="auto"/>
              <w:left w:val="single" w:sz="4" w:space="0" w:color="auto"/>
              <w:bottom w:val="single" w:sz="4" w:space="0" w:color="auto"/>
              <w:right w:val="single" w:sz="4" w:space="0" w:color="auto"/>
            </w:tcBorders>
            <w:noWrap/>
            <w:vAlign w:val="center"/>
            <w:hideMark/>
          </w:tcPr>
          <w:p w:rsidR="003F7842" w:rsidRPr="002349B4" w:rsidRDefault="003F7842" w:rsidP="006C6DDC">
            <w:pPr>
              <w:pStyle w:val="afff0"/>
              <w:spacing w:after="0"/>
              <w:rPr>
                <w:sz w:val="24"/>
                <w:szCs w:val="24"/>
              </w:rPr>
            </w:pPr>
            <w:r w:rsidRPr="002349B4">
              <w:rPr>
                <w:sz w:val="24"/>
                <w:szCs w:val="24"/>
              </w:rPr>
              <w:t>Котельная ул.</w:t>
            </w:r>
            <w:r w:rsidR="002349B4">
              <w:rPr>
                <w:sz w:val="24"/>
                <w:szCs w:val="24"/>
              </w:rPr>
              <w:t xml:space="preserve"> </w:t>
            </w:r>
            <w:r w:rsidR="006C6DDC" w:rsidRPr="002349B4">
              <w:rPr>
                <w:sz w:val="24"/>
                <w:szCs w:val="24"/>
              </w:rPr>
              <w:t>Северная</w:t>
            </w:r>
            <w:r w:rsidR="002349B4">
              <w:rPr>
                <w:sz w:val="24"/>
                <w:szCs w:val="24"/>
              </w:rPr>
              <w:t xml:space="preserve">, </w:t>
            </w:r>
            <w:r w:rsidRPr="002349B4">
              <w:rPr>
                <w:sz w:val="24"/>
                <w:szCs w:val="24"/>
              </w:rPr>
              <w:t xml:space="preserve"> д.3</w:t>
            </w:r>
            <w:r w:rsidR="006C6DDC" w:rsidRPr="002349B4">
              <w:rPr>
                <w:sz w:val="24"/>
                <w:szCs w:val="24"/>
              </w:rPr>
              <w:t>9-б</w:t>
            </w:r>
          </w:p>
        </w:tc>
        <w:tc>
          <w:tcPr>
            <w:tcW w:w="625" w:type="pct"/>
            <w:tcBorders>
              <w:top w:val="single" w:sz="4" w:space="0" w:color="auto"/>
              <w:left w:val="nil"/>
              <w:bottom w:val="single" w:sz="4" w:space="0" w:color="auto"/>
              <w:right w:val="single" w:sz="4" w:space="0" w:color="auto"/>
            </w:tcBorders>
            <w:vAlign w:val="center"/>
            <w:hideMark/>
          </w:tcPr>
          <w:p w:rsidR="003F7842" w:rsidRPr="002349B4" w:rsidRDefault="00B94436" w:rsidP="001A5677">
            <w:pPr>
              <w:pStyle w:val="afff0"/>
              <w:spacing w:after="0"/>
              <w:rPr>
                <w:sz w:val="24"/>
                <w:szCs w:val="24"/>
              </w:rPr>
            </w:pPr>
            <w:r w:rsidRPr="002349B4">
              <w:rPr>
                <w:sz w:val="24"/>
                <w:szCs w:val="24"/>
              </w:rPr>
              <w:t>84,9</w:t>
            </w:r>
          </w:p>
        </w:tc>
        <w:tc>
          <w:tcPr>
            <w:tcW w:w="559" w:type="pct"/>
            <w:tcBorders>
              <w:top w:val="single" w:sz="4" w:space="0" w:color="auto"/>
              <w:left w:val="single" w:sz="4" w:space="0" w:color="auto"/>
              <w:bottom w:val="single" w:sz="4" w:space="0" w:color="auto"/>
              <w:right w:val="single" w:sz="4" w:space="0" w:color="auto"/>
            </w:tcBorders>
            <w:noWrap/>
            <w:vAlign w:val="center"/>
            <w:hideMark/>
          </w:tcPr>
          <w:p w:rsidR="003F7842" w:rsidRPr="002349B4" w:rsidRDefault="00B94436" w:rsidP="001A5677">
            <w:pPr>
              <w:pStyle w:val="afff0"/>
              <w:spacing w:after="0"/>
              <w:rPr>
                <w:sz w:val="24"/>
                <w:szCs w:val="24"/>
              </w:rPr>
            </w:pPr>
            <w:r w:rsidRPr="002349B4">
              <w:rPr>
                <w:sz w:val="24"/>
                <w:szCs w:val="24"/>
              </w:rPr>
              <w:t>84,9</w:t>
            </w:r>
          </w:p>
        </w:tc>
        <w:tc>
          <w:tcPr>
            <w:tcW w:w="550" w:type="pct"/>
            <w:tcBorders>
              <w:top w:val="single" w:sz="4" w:space="0" w:color="auto"/>
              <w:left w:val="nil"/>
              <w:bottom w:val="single" w:sz="4" w:space="0" w:color="auto"/>
              <w:right w:val="single" w:sz="4" w:space="0" w:color="auto"/>
            </w:tcBorders>
            <w:noWrap/>
            <w:vAlign w:val="center"/>
            <w:hideMark/>
          </w:tcPr>
          <w:p w:rsidR="003F7842" w:rsidRPr="002349B4" w:rsidRDefault="00B94436" w:rsidP="001A5677">
            <w:pPr>
              <w:pStyle w:val="afff0"/>
              <w:spacing w:after="0"/>
              <w:rPr>
                <w:sz w:val="24"/>
                <w:szCs w:val="24"/>
              </w:rPr>
            </w:pPr>
            <w:r w:rsidRPr="002349B4">
              <w:rPr>
                <w:sz w:val="24"/>
                <w:szCs w:val="24"/>
              </w:rPr>
              <w:t>84.9</w:t>
            </w:r>
          </w:p>
        </w:tc>
        <w:tc>
          <w:tcPr>
            <w:tcW w:w="551" w:type="pct"/>
            <w:tcBorders>
              <w:top w:val="single" w:sz="4" w:space="0" w:color="auto"/>
              <w:left w:val="nil"/>
              <w:bottom w:val="single" w:sz="4" w:space="0" w:color="auto"/>
              <w:right w:val="single" w:sz="4" w:space="0" w:color="auto"/>
            </w:tcBorders>
            <w:noWrap/>
            <w:vAlign w:val="center"/>
            <w:hideMark/>
          </w:tcPr>
          <w:p w:rsidR="003F7842" w:rsidRPr="002349B4" w:rsidRDefault="00B94436" w:rsidP="001A5677">
            <w:pPr>
              <w:pStyle w:val="afff0"/>
              <w:spacing w:after="0"/>
              <w:rPr>
                <w:sz w:val="24"/>
                <w:szCs w:val="24"/>
              </w:rPr>
            </w:pPr>
            <w:r w:rsidRPr="002349B4">
              <w:rPr>
                <w:sz w:val="24"/>
                <w:szCs w:val="24"/>
              </w:rPr>
              <w:t>84,9</w:t>
            </w:r>
          </w:p>
        </w:tc>
        <w:tc>
          <w:tcPr>
            <w:tcW w:w="551" w:type="pct"/>
            <w:tcBorders>
              <w:top w:val="single" w:sz="4" w:space="0" w:color="auto"/>
              <w:left w:val="nil"/>
              <w:bottom w:val="single" w:sz="4" w:space="0" w:color="auto"/>
              <w:right w:val="single" w:sz="4" w:space="0" w:color="auto"/>
            </w:tcBorders>
            <w:noWrap/>
            <w:vAlign w:val="center"/>
            <w:hideMark/>
          </w:tcPr>
          <w:p w:rsidR="003F7842" w:rsidRPr="002349B4" w:rsidRDefault="00B94436" w:rsidP="001A5677">
            <w:pPr>
              <w:pStyle w:val="afff0"/>
              <w:spacing w:after="0"/>
              <w:rPr>
                <w:sz w:val="24"/>
                <w:szCs w:val="24"/>
              </w:rPr>
            </w:pPr>
            <w:r w:rsidRPr="002349B4">
              <w:rPr>
                <w:sz w:val="24"/>
                <w:szCs w:val="24"/>
              </w:rPr>
              <w:t>84,9</w:t>
            </w:r>
          </w:p>
        </w:tc>
        <w:tc>
          <w:tcPr>
            <w:tcW w:w="685" w:type="pct"/>
            <w:tcBorders>
              <w:top w:val="single" w:sz="4" w:space="0" w:color="auto"/>
              <w:left w:val="nil"/>
              <w:bottom w:val="single" w:sz="4" w:space="0" w:color="auto"/>
              <w:right w:val="single" w:sz="4" w:space="0" w:color="auto"/>
            </w:tcBorders>
            <w:noWrap/>
            <w:vAlign w:val="center"/>
            <w:hideMark/>
          </w:tcPr>
          <w:p w:rsidR="003F7842" w:rsidRPr="002349B4" w:rsidRDefault="00B94436" w:rsidP="001A5677">
            <w:pPr>
              <w:pStyle w:val="afff0"/>
              <w:spacing w:after="0"/>
              <w:rPr>
                <w:sz w:val="24"/>
                <w:szCs w:val="24"/>
              </w:rPr>
            </w:pPr>
            <w:r w:rsidRPr="002349B4">
              <w:rPr>
                <w:sz w:val="24"/>
                <w:szCs w:val="24"/>
              </w:rPr>
              <w:t>84,9</w:t>
            </w:r>
          </w:p>
        </w:tc>
      </w:tr>
    </w:tbl>
    <w:p w:rsidR="00C23155" w:rsidRPr="009F1491" w:rsidRDefault="00C23155" w:rsidP="00C23155">
      <w:pPr>
        <w:pStyle w:val="10"/>
        <w:jc w:val="both"/>
        <w:rPr>
          <w:rFonts w:ascii="Times New Roman" w:hAnsi="Times New Roman"/>
          <w:sz w:val="28"/>
          <w:szCs w:val="28"/>
        </w:rPr>
      </w:pPr>
      <w:r w:rsidRPr="009F1491">
        <w:rPr>
          <w:rFonts w:ascii="Times New Roman" w:hAnsi="Times New Roman"/>
          <w:sz w:val="28"/>
          <w:szCs w:val="28"/>
        </w:rPr>
        <w:t>е) удельная материальная характеристика тепловых сетей, приведенная к расчетной тепловой нагрузке</w:t>
      </w:r>
      <w:bookmarkEnd w:id="271"/>
      <w:bookmarkEnd w:id="272"/>
      <w:bookmarkEnd w:id="273"/>
      <w:bookmarkEnd w:id="274"/>
      <w:bookmarkEnd w:id="275"/>
    </w:p>
    <w:p w:rsidR="003F7842" w:rsidRPr="009F1491" w:rsidRDefault="00C23155" w:rsidP="003232E2">
      <w:pPr>
        <w:spacing w:after="0" w:line="240" w:lineRule="auto"/>
        <w:ind w:firstLine="709"/>
        <w:jc w:val="both"/>
        <w:rPr>
          <w:rFonts w:ascii="Times New Roman" w:hAnsi="Times New Roman"/>
          <w:sz w:val="28"/>
          <w:szCs w:val="28"/>
        </w:rPr>
      </w:pPr>
      <w:r w:rsidRPr="009F1491">
        <w:rPr>
          <w:rFonts w:ascii="Times New Roman" w:hAnsi="Times New Roman"/>
          <w:sz w:val="28"/>
          <w:szCs w:val="28"/>
        </w:rPr>
        <w:t xml:space="preserve">Удельная материальная характеристика тепловых сетей, приведенная к расчетной тепловой нагрузке на территории </w:t>
      </w:r>
      <w:r w:rsidR="006C6DDC">
        <w:rPr>
          <w:rFonts w:ascii="Times New Roman" w:hAnsi="Times New Roman"/>
          <w:sz w:val="28"/>
          <w:szCs w:val="28"/>
        </w:rPr>
        <w:t>Еткульского</w:t>
      </w:r>
      <w:r w:rsidRPr="009F1491">
        <w:rPr>
          <w:rFonts w:ascii="Times New Roman" w:hAnsi="Times New Roman"/>
          <w:sz w:val="28"/>
          <w:szCs w:val="28"/>
        </w:rPr>
        <w:t xml:space="preserve"> сельского поселения указано в таблице, и измеряется как м</w:t>
      </w:r>
      <w:r w:rsidRPr="009F1491">
        <w:rPr>
          <w:rFonts w:ascii="Times New Roman" w:hAnsi="Times New Roman"/>
          <w:sz w:val="28"/>
          <w:szCs w:val="28"/>
          <w:vertAlign w:val="superscript"/>
        </w:rPr>
        <w:t>2</w:t>
      </w:r>
      <w:r w:rsidRPr="009F1491">
        <w:rPr>
          <w:rFonts w:ascii="Times New Roman" w:hAnsi="Times New Roman"/>
          <w:sz w:val="28"/>
          <w:szCs w:val="28"/>
        </w:rPr>
        <w:t xml:space="preserve">/Гкал/ч. </w:t>
      </w:r>
      <w:bookmarkStart w:id="277" w:name="_Toc522105834"/>
      <w:bookmarkStart w:id="278" w:name="_Toc525296037"/>
      <w:bookmarkStart w:id="279" w:name="_Toc533067447"/>
      <w:bookmarkStart w:id="280" w:name="_Toc4488163"/>
      <w:bookmarkStart w:id="281" w:name="_Toc5693586"/>
      <w:bookmarkEnd w:id="276"/>
    </w:p>
    <w:p w:rsidR="003F7842" w:rsidRPr="009F1491" w:rsidRDefault="0029162F" w:rsidP="0029162F">
      <w:pPr>
        <w:spacing w:after="0"/>
        <w:jc w:val="right"/>
        <w:rPr>
          <w:rFonts w:ascii="Times New Roman" w:hAnsi="Times New Roman"/>
          <w:sz w:val="28"/>
          <w:szCs w:val="28"/>
        </w:rPr>
      </w:pPr>
      <w:r>
        <w:rPr>
          <w:rFonts w:ascii="Times New Roman" w:hAnsi="Times New Roman"/>
          <w:sz w:val="28"/>
          <w:szCs w:val="28"/>
        </w:rPr>
        <w:t>Таблица 14.6</w:t>
      </w:r>
    </w:p>
    <w:tbl>
      <w:tblPr>
        <w:tblW w:w="4996" w:type="pct"/>
        <w:tblLayout w:type="fixed"/>
        <w:tblLook w:val="04A0"/>
      </w:tblPr>
      <w:tblGrid>
        <w:gridCol w:w="2944"/>
        <w:gridCol w:w="1122"/>
        <w:gridCol w:w="1146"/>
        <w:gridCol w:w="1134"/>
        <w:gridCol w:w="1134"/>
        <w:gridCol w:w="1132"/>
        <w:gridCol w:w="1233"/>
      </w:tblGrid>
      <w:tr w:rsidR="002349B4" w:rsidRPr="002349B4" w:rsidTr="002349B4">
        <w:trPr>
          <w:trHeight w:val="20"/>
        </w:trPr>
        <w:tc>
          <w:tcPr>
            <w:tcW w:w="1495" w:type="pct"/>
            <w:tcBorders>
              <w:top w:val="single" w:sz="4" w:space="0" w:color="auto"/>
              <w:left w:val="single" w:sz="4" w:space="0" w:color="auto"/>
              <w:bottom w:val="single" w:sz="4" w:space="0" w:color="auto"/>
              <w:right w:val="single" w:sz="4" w:space="0" w:color="auto"/>
            </w:tcBorders>
            <w:noWrap/>
            <w:vAlign w:val="center"/>
            <w:hideMark/>
          </w:tcPr>
          <w:p w:rsidR="003F7842" w:rsidRPr="002349B4" w:rsidRDefault="003F7842" w:rsidP="001A5677">
            <w:pPr>
              <w:pStyle w:val="afff0"/>
              <w:spacing w:after="0"/>
              <w:rPr>
                <w:b/>
                <w:sz w:val="24"/>
                <w:szCs w:val="24"/>
              </w:rPr>
            </w:pPr>
            <w:r w:rsidRPr="002349B4">
              <w:rPr>
                <w:b/>
                <w:sz w:val="24"/>
                <w:szCs w:val="24"/>
              </w:rPr>
              <w:t>Показатель</w:t>
            </w:r>
          </w:p>
        </w:tc>
        <w:tc>
          <w:tcPr>
            <w:tcW w:w="570" w:type="pct"/>
            <w:tcBorders>
              <w:top w:val="single" w:sz="4" w:space="0" w:color="auto"/>
              <w:left w:val="nil"/>
              <w:bottom w:val="single" w:sz="4" w:space="0" w:color="auto"/>
              <w:right w:val="single" w:sz="4" w:space="0" w:color="auto"/>
            </w:tcBorders>
            <w:vAlign w:val="center"/>
            <w:hideMark/>
          </w:tcPr>
          <w:p w:rsidR="003F7842" w:rsidRPr="002349B4" w:rsidRDefault="003F7842" w:rsidP="001A5677">
            <w:pPr>
              <w:pStyle w:val="afff0"/>
              <w:spacing w:after="0"/>
              <w:rPr>
                <w:b/>
                <w:sz w:val="24"/>
                <w:szCs w:val="24"/>
              </w:rPr>
            </w:pPr>
            <w:r w:rsidRPr="002349B4">
              <w:rPr>
                <w:b/>
                <w:sz w:val="24"/>
                <w:szCs w:val="24"/>
              </w:rPr>
              <w:t>2018 г. (факт)</w:t>
            </w:r>
          </w:p>
        </w:tc>
        <w:tc>
          <w:tcPr>
            <w:tcW w:w="582" w:type="pct"/>
            <w:tcBorders>
              <w:top w:val="single" w:sz="4" w:space="0" w:color="auto"/>
              <w:left w:val="single" w:sz="4" w:space="0" w:color="auto"/>
              <w:bottom w:val="single" w:sz="4" w:space="0" w:color="auto"/>
              <w:right w:val="single" w:sz="4" w:space="0" w:color="auto"/>
            </w:tcBorders>
            <w:noWrap/>
            <w:vAlign w:val="center"/>
            <w:hideMark/>
          </w:tcPr>
          <w:p w:rsidR="003F7842" w:rsidRDefault="003F7842" w:rsidP="001A5677">
            <w:pPr>
              <w:pStyle w:val="afff0"/>
              <w:spacing w:after="0"/>
              <w:rPr>
                <w:b/>
                <w:sz w:val="24"/>
                <w:szCs w:val="24"/>
              </w:rPr>
            </w:pPr>
            <w:r w:rsidRPr="002349B4">
              <w:rPr>
                <w:b/>
                <w:sz w:val="24"/>
                <w:szCs w:val="24"/>
              </w:rPr>
              <w:t>2019 г.</w:t>
            </w:r>
          </w:p>
          <w:p w:rsidR="0029162F" w:rsidRPr="002349B4" w:rsidRDefault="0029162F" w:rsidP="001A5677">
            <w:pPr>
              <w:pStyle w:val="afff0"/>
              <w:spacing w:after="0"/>
              <w:rPr>
                <w:b/>
                <w:sz w:val="24"/>
                <w:szCs w:val="24"/>
              </w:rPr>
            </w:pPr>
            <w:r>
              <w:rPr>
                <w:b/>
                <w:sz w:val="24"/>
                <w:szCs w:val="24"/>
              </w:rPr>
              <w:t>(факт)</w:t>
            </w:r>
          </w:p>
        </w:tc>
        <w:tc>
          <w:tcPr>
            <w:tcW w:w="576" w:type="pct"/>
            <w:tcBorders>
              <w:top w:val="single" w:sz="4" w:space="0" w:color="auto"/>
              <w:left w:val="nil"/>
              <w:bottom w:val="single" w:sz="4" w:space="0" w:color="auto"/>
              <w:right w:val="single" w:sz="4" w:space="0" w:color="auto"/>
            </w:tcBorders>
            <w:noWrap/>
            <w:vAlign w:val="center"/>
            <w:hideMark/>
          </w:tcPr>
          <w:p w:rsidR="003F7842" w:rsidRPr="002349B4" w:rsidRDefault="003F7842" w:rsidP="001A5677">
            <w:pPr>
              <w:pStyle w:val="afff0"/>
              <w:spacing w:after="0"/>
              <w:rPr>
                <w:b/>
                <w:sz w:val="24"/>
                <w:szCs w:val="24"/>
              </w:rPr>
            </w:pPr>
            <w:r w:rsidRPr="002349B4">
              <w:rPr>
                <w:b/>
                <w:sz w:val="24"/>
                <w:szCs w:val="24"/>
              </w:rPr>
              <w:t>2020 г.</w:t>
            </w:r>
          </w:p>
        </w:tc>
        <w:tc>
          <w:tcPr>
            <w:tcW w:w="576" w:type="pct"/>
            <w:tcBorders>
              <w:top w:val="single" w:sz="4" w:space="0" w:color="auto"/>
              <w:left w:val="nil"/>
              <w:bottom w:val="single" w:sz="4" w:space="0" w:color="auto"/>
              <w:right w:val="single" w:sz="4" w:space="0" w:color="auto"/>
            </w:tcBorders>
            <w:noWrap/>
            <w:vAlign w:val="center"/>
            <w:hideMark/>
          </w:tcPr>
          <w:p w:rsidR="003F7842" w:rsidRPr="002349B4" w:rsidRDefault="003F7842" w:rsidP="001A5677">
            <w:pPr>
              <w:pStyle w:val="afff0"/>
              <w:spacing w:after="0"/>
              <w:rPr>
                <w:b/>
                <w:sz w:val="24"/>
                <w:szCs w:val="24"/>
              </w:rPr>
            </w:pPr>
            <w:r w:rsidRPr="002349B4">
              <w:rPr>
                <w:b/>
                <w:sz w:val="24"/>
                <w:szCs w:val="24"/>
              </w:rPr>
              <w:t>2021 г.</w:t>
            </w:r>
          </w:p>
        </w:tc>
        <w:tc>
          <w:tcPr>
            <w:tcW w:w="575" w:type="pct"/>
            <w:tcBorders>
              <w:top w:val="single" w:sz="4" w:space="0" w:color="auto"/>
              <w:left w:val="nil"/>
              <w:bottom w:val="single" w:sz="4" w:space="0" w:color="auto"/>
              <w:right w:val="single" w:sz="4" w:space="0" w:color="auto"/>
            </w:tcBorders>
            <w:noWrap/>
            <w:vAlign w:val="center"/>
            <w:hideMark/>
          </w:tcPr>
          <w:p w:rsidR="003F7842" w:rsidRPr="002349B4" w:rsidRDefault="003F7842" w:rsidP="001A5677">
            <w:pPr>
              <w:pStyle w:val="afff0"/>
              <w:spacing w:after="0"/>
              <w:rPr>
                <w:b/>
                <w:sz w:val="24"/>
                <w:szCs w:val="24"/>
              </w:rPr>
            </w:pPr>
            <w:r w:rsidRPr="002349B4">
              <w:rPr>
                <w:b/>
                <w:sz w:val="24"/>
                <w:szCs w:val="24"/>
              </w:rPr>
              <w:t>2022 г.</w:t>
            </w:r>
          </w:p>
        </w:tc>
        <w:tc>
          <w:tcPr>
            <w:tcW w:w="626" w:type="pct"/>
            <w:tcBorders>
              <w:top w:val="single" w:sz="4" w:space="0" w:color="auto"/>
              <w:left w:val="nil"/>
              <w:bottom w:val="single" w:sz="4" w:space="0" w:color="auto"/>
              <w:right w:val="single" w:sz="4" w:space="0" w:color="auto"/>
            </w:tcBorders>
            <w:noWrap/>
            <w:vAlign w:val="center"/>
            <w:hideMark/>
          </w:tcPr>
          <w:p w:rsidR="003F7842" w:rsidRPr="002349B4" w:rsidRDefault="003F7842" w:rsidP="002A2A7D">
            <w:pPr>
              <w:pStyle w:val="afff0"/>
              <w:spacing w:after="0"/>
              <w:rPr>
                <w:b/>
                <w:sz w:val="24"/>
                <w:szCs w:val="24"/>
              </w:rPr>
            </w:pPr>
            <w:r w:rsidRPr="002349B4">
              <w:rPr>
                <w:b/>
                <w:sz w:val="24"/>
                <w:szCs w:val="24"/>
              </w:rPr>
              <w:t>2023-202</w:t>
            </w:r>
            <w:r w:rsidR="002A2A7D" w:rsidRPr="002349B4">
              <w:rPr>
                <w:b/>
                <w:sz w:val="24"/>
                <w:szCs w:val="24"/>
              </w:rPr>
              <w:t>7</w:t>
            </w:r>
            <w:r w:rsidRPr="002349B4">
              <w:rPr>
                <w:b/>
                <w:sz w:val="24"/>
                <w:szCs w:val="24"/>
              </w:rPr>
              <w:t xml:space="preserve"> гг.</w:t>
            </w:r>
          </w:p>
        </w:tc>
      </w:tr>
      <w:tr w:rsidR="002349B4" w:rsidRPr="002349B4" w:rsidTr="002349B4">
        <w:trPr>
          <w:trHeight w:val="20"/>
        </w:trPr>
        <w:tc>
          <w:tcPr>
            <w:tcW w:w="1495" w:type="pct"/>
            <w:tcBorders>
              <w:top w:val="single" w:sz="4" w:space="0" w:color="auto"/>
              <w:left w:val="single" w:sz="4" w:space="0" w:color="auto"/>
              <w:bottom w:val="single" w:sz="4" w:space="0" w:color="auto"/>
              <w:right w:val="single" w:sz="4" w:space="0" w:color="auto"/>
            </w:tcBorders>
            <w:noWrap/>
            <w:vAlign w:val="center"/>
          </w:tcPr>
          <w:p w:rsidR="003F7842" w:rsidRPr="002349B4" w:rsidRDefault="003F7842" w:rsidP="002A2A7D">
            <w:pPr>
              <w:pStyle w:val="afff0"/>
              <w:spacing w:after="0"/>
              <w:rPr>
                <w:sz w:val="24"/>
                <w:szCs w:val="24"/>
                <w:lang w:eastAsia="en-US"/>
              </w:rPr>
            </w:pPr>
            <w:r w:rsidRPr="002349B4">
              <w:rPr>
                <w:sz w:val="24"/>
                <w:szCs w:val="24"/>
              </w:rPr>
              <w:t>Котельная ул.</w:t>
            </w:r>
            <w:r w:rsidR="002349B4">
              <w:rPr>
                <w:sz w:val="24"/>
                <w:szCs w:val="24"/>
              </w:rPr>
              <w:t xml:space="preserve"> </w:t>
            </w:r>
            <w:r w:rsidR="002A2A7D" w:rsidRPr="002349B4">
              <w:rPr>
                <w:sz w:val="24"/>
                <w:szCs w:val="24"/>
              </w:rPr>
              <w:t>Первомайская</w:t>
            </w:r>
            <w:r w:rsidR="002349B4">
              <w:rPr>
                <w:sz w:val="24"/>
                <w:szCs w:val="24"/>
              </w:rPr>
              <w:t>,</w:t>
            </w:r>
            <w:r w:rsidRPr="002349B4">
              <w:rPr>
                <w:sz w:val="24"/>
                <w:szCs w:val="24"/>
              </w:rPr>
              <w:t xml:space="preserve"> д.</w:t>
            </w:r>
            <w:r w:rsidR="002A2A7D" w:rsidRPr="002349B4">
              <w:rPr>
                <w:sz w:val="24"/>
                <w:szCs w:val="24"/>
              </w:rPr>
              <w:t>28</w:t>
            </w:r>
          </w:p>
        </w:tc>
        <w:tc>
          <w:tcPr>
            <w:tcW w:w="570" w:type="pct"/>
            <w:tcBorders>
              <w:top w:val="single" w:sz="4" w:space="0" w:color="auto"/>
              <w:left w:val="nil"/>
              <w:bottom w:val="single" w:sz="4" w:space="0" w:color="auto"/>
              <w:right w:val="single" w:sz="4" w:space="0" w:color="auto"/>
            </w:tcBorders>
            <w:vAlign w:val="center"/>
            <w:hideMark/>
          </w:tcPr>
          <w:p w:rsidR="003F7842" w:rsidRPr="002349B4" w:rsidRDefault="002A2A7D" w:rsidP="001A5677">
            <w:pPr>
              <w:spacing w:after="0" w:line="240" w:lineRule="auto"/>
              <w:jc w:val="center"/>
              <w:rPr>
                <w:rFonts w:ascii="Times New Roman" w:hAnsi="Times New Roman"/>
                <w:sz w:val="24"/>
                <w:szCs w:val="24"/>
              </w:rPr>
            </w:pPr>
            <w:r w:rsidRPr="002349B4">
              <w:rPr>
                <w:rFonts w:ascii="Times New Roman" w:hAnsi="Times New Roman"/>
                <w:sz w:val="24"/>
                <w:szCs w:val="24"/>
              </w:rPr>
              <w:t>2967,432</w:t>
            </w:r>
          </w:p>
        </w:tc>
        <w:tc>
          <w:tcPr>
            <w:tcW w:w="582" w:type="pct"/>
            <w:tcBorders>
              <w:top w:val="single" w:sz="4" w:space="0" w:color="auto"/>
              <w:left w:val="single" w:sz="4" w:space="0" w:color="auto"/>
              <w:bottom w:val="single" w:sz="4" w:space="0" w:color="auto"/>
              <w:right w:val="single" w:sz="4" w:space="0" w:color="auto"/>
            </w:tcBorders>
            <w:noWrap/>
            <w:vAlign w:val="center"/>
          </w:tcPr>
          <w:p w:rsidR="003F7842" w:rsidRPr="002349B4" w:rsidRDefault="002A2A7D" w:rsidP="001A5677">
            <w:pPr>
              <w:spacing w:after="0" w:line="240" w:lineRule="auto"/>
              <w:jc w:val="center"/>
              <w:rPr>
                <w:rFonts w:ascii="Times New Roman" w:hAnsi="Times New Roman"/>
                <w:sz w:val="24"/>
                <w:szCs w:val="24"/>
              </w:rPr>
            </w:pPr>
            <w:r w:rsidRPr="002349B4">
              <w:rPr>
                <w:rFonts w:ascii="Times New Roman" w:hAnsi="Times New Roman"/>
                <w:sz w:val="24"/>
                <w:szCs w:val="24"/>
              </w:rPr>
              <w:t>2967,435</w:t>
            </w:r>
          </w:p>
        </w:tc>
        <w:tc>
          <w:tcPr>
            <w:tcW w:w="576" w:type="pct"/>
            <w:tcBorders>
              <w:top w:val="single" w:sz="4" w:space="0" w:color="auto"/>
              <w:left w:val="nil"/>
              <w:bottom w:val="single" w:sz="4" w:space="0" w:color="auto"/>
              <w:right w:val="single" w:sz="4" w:space="0" w:color="auto"/>
            </w:tcBorders>
            <w:noWrap/>
            <w:vAlign w:val="center"/>
          </w:tcPr>
          <w:p w:rsidR="003F7842" w:rsidRPr="002349B4" w:rsidRDefault="002A2A7D" w:rsidP="002A2A7D">
            <w:pPr>
              <w:spacing w:after="0" w:line="240" w:lineRule="auto"/>
              <w:jc w:val="center"/>
              <w:rPr>
                <w:rFonts w:ascii="Times New Roman" w:hAnsi="Times New Roman"/>
                <w:sz w:val="24"/>
                <w:szCs w:val="24"/>
              </w:rPr>
            </w:pPr>
            <w:r w:rsidRPr="002349B4">
              <w:rPr>
                <w:rFonts w:ascii="Times New Roman" w:hAnsi="Times New Roman"/>
                <w:sz w:val="24"/>
                <w:szCs w:val="24"/>
              </w:rPr>
              <w:t>2967,43</w:t>
            </w:r>
            <w:r w:rsidR="003F7842" w:rsidRPr="002349B4">
              <w:rPr>
                <w:rFonts w:ascii="Times New Roman" w:hAnsi="Times New Roman"/>
                <w:sz w:val="24"/>
                <w:szCs w:val="24"/>
              </w:rPr>
              <w:t>2</w:t>
            </w:r>
          </w:p>
        </w:tc>
        <w:tc>
          <w:tcPr>
            <w:tcW w:w="576" w:type="pct"/>
            <w:tcBorders>
              <w:top w:val="single" w:sz="4" w:space="0" w:color="auto"/>
              <w:left w:val="nil"/>
              <w:bottom w:val="single" w:sz="4" w:space="0" w:color="auto"/>
              <w:right w:val="single" w:sz="4" w:space="0" w:color="auto"/>
            </w:tcBorders>
            <w:noWrap/>
            <w:vAlign w:val="center"/>
          </w:tcPr>
          <w:p w:rsidR="003F7842" w:rsidRPr="002349B4" w:rsidRDefault="002A2A7D" w:rsidP="001A5677">
            <w:pPr>
              <w:spacing w:after="0" w:line="240" w:lineRule="auto"/>
              <w:jc w:val="center"/>
              <w:rPr>
                <w:rFonts w:ascii="Times New Roman" w:hAnsi="Times New Roman"/>
                <w:sz w:val="24"/>
                <w:szCs w:val="24"/>
              </w:rPr>
            </w:pPr>
            <w:r w:rsidRPr="002349B4">
              <w:rPr>
                <w:rFonts w:ascii="Times New Roman" w:hAnsi="Times New Roman"/>
                <w:sz w:val="24"/>
                <w:szCs w:val="24"/>
              </w:rPr>
              <w:t>2967,43</w:t>
            </w:r>
            <w:r w:rsidR="003F7842" w:rsidRPr="002349B4">
              <w:rPr>
                <w:rFonts w:ascii="Times New Roman" w:hAnsi="Times New Roman"/>
                <w:sz w:val="24"/>
                <w:szCs w:val="24"/>
              </w:rPr>
              <w:t>2</w:t>
            </w:r>
          </w:p>
        </w:tc>
        <w:tc>
          <w:tcPr>
            <w:tcW w:w="575" w:type="pct"/>
            <w:tcBorders>
              <w:top w:val="single" w:sz="4" w:space="0" w:color="auto"/>
              <w:left w:val="nil"/>
              <w:bottom w:val="single" w:sz="4" w:space="0" w:color="auto"/>
              <w:right w:val="single" w:sz="4" w:space="0" w:color="auto"/>
            </w:tcBorders>
            <w:noWrap/>
            <w:vAlign w:val="center"/>
          </w:tcPr>
          <w:p w:rsidR="003F7842" w:rsidRPr="002349B4" w:rsidRDefault="002A2A7D" w:rsidP="001A5677">
            <w:pPr>
              <w:spacing w:after="0" w:line="240" w:lineRule="auto"/>
              <w:jc w:val="center"/>
              <w:rPr>
                <w:rFonts w:ascii="Times New Roman" w:hAnsi="Times New Roman"/>
                <w:sz w:val="24"/>
                <w:szCs w:val="24"/>
              </w:rPr>
            </w:pPr>
            <w:r w:rsidRPr="002349B4">
              <w:rPr>
                <w:rFonts w:ascii="Times New Roman" w:hAnsi="Times New Roman"/>
                <w:sz w:val="24"/>
                <w:szCs w:val="24"/>
              </w:rPr>
              <w:t>2967,432</w:t>
            </w:r>
          </w:p>
        </w:tc>
        <w:tc>
          <w:tcPr>
            <w:tcW w:w="626" w:type="pct"/>
            <w:tcBorders>
              <w:top w:val="single" w:sz="4" w:space="0" w:color="auto"/>
              <w:left w:val="nil"/>
              <w:bottom w:val="single" w:sz="4" w:space="0" w:color="auto"/>
              <w:right w:val="single" w:sz="4" w:space="0" w:color="auto"/>
            </w:tcBorders>
            <w:noWrap/>
            <w:vAlign w:val="center"/>
          </w:tcPr>
          <w:p w:rsidR="003F7842" w:rsidRPr="002349B4" w:rsidRDefault="002A2A7D" w:rsidP="001A5677">
            <w:pPr>
              <w:spacing w:after="0" w:line="240" w:lineRule="auto"/>
              <w:jc w:val="center"/>
              <w:rPr>
                <w:rFonts w:ascii="Times New Roman" w:hAnsi="Times New Roman"/>
                <w:sz w:val="24"/>
                <w:szCs w:val="24"/>
              </w:rPr>
            </w:pPr>
            <w:r w:rsidRPr="002349B4">
              <w:rPr>
                <w:rFonts w:ascii="Times New Roman" w:hAnsi="Times New Roman"/>
                <w:sz w:val="24"/>
                <w:szCs w:val="24"/>
              </w:rPr>
              <w:t>2967,432</w:t>
            </w:r>
          </w:p>
        </w:tc>
      </w:tr>
      <w:tr w:rsidR="002349B4" w:rsidRPr="002349B4" w:rsidTr="002349B4">
        <w:trPr>
          <w:trHeight w:val="20"/>
        </w:trPr>
        <w:tc>
          <w:tcPr>
            <w:tcW w:w="1495" w:type="pct"/>
            <w:tcBorders>
              <w:top w:val="single" w:sz="4" w:space="0" w:color="auto"/>
              <w:left w:val="single" w:sz="4" w:space="0" w:color="auto"/>
              <w:bottom w:val="single" w:sz="4" w:space="0" w:color="auto"/>
              <w:right w:val="single" w:sz="4" w:space="0" w:color="auto"/>
            </w:tcBorders>
            <w:noWrap/>
            <w:vAlign w:val="center"/>
          </w:tcPr>
          <w:p w:rsidR="003F7842" w:rsidRPr="002349B4" w:rsidRDefault="003F7842" w:rsidP="002349B4">
            <w:pPr>
              <w:pStyle w:val="afff0"/>
              <w:spacing w:after="0"/>
              <w:rPr>
                <w:sz w:val="24"/>
                <w:szCs w:val="24"/>
              </w:rPr>
            </w:pPr>
            <w:r w:rsidRPr="002349B4">
              <w:rPr>
                <w:sz w:val="24"/>
                <w:szCs w:val="24"/>
              </w:rPr>
              <w:t>Котельная ул.</w:t>
            </w:r>
            <w:r w:rsidR="002349B4">
              <w:rPr>
                <w:sz w:val="24"/>
                <w:szCs w:val="24"/>
              </w:rPr>
              <w:t xml:space="preserve"> </w:t>
            </w:r>
            <w:r w:rsidR="002A2A7D" w:rsidRPr="002349B4">
              <w:rPr>
                <w:sz w:val="24"/>
                <w:szCs w:val="24"/>
              </w:rPr>
              <w:t>Северная</w:t>
            </w:r>
            <w:r w:rsidR="002349B4">
              <w:rPr>
                <w:sz w:val="24"/>
                <w:szCs w:val="24"/>
              </w:rPr>
              <w:t xml:space="preserve">, д. </w:t>
            </w:r>
            <w:r w:rsidRPr="002349B4">
              <w:rPr>
                <w:sz w:val="24"/>
                <w:szCs w:val="24"/>
              </w:rPr>
              <w:t>3</w:t>
            </w:r>
            <w:r w:rsidR="002A2A7D" w:rsidRPr="002349B4">
              <w:rPr>
                <w:sz w:val="24"/>
                <w:szCs w:val="24"/>
              </w:rPr>
              <w:t>9-б</w:t>
            </w:r>
          </w:p>
        </w:tc>
        <w:tc>
          <w:tcPr>
            <w:tcW w:w="570" w:type="pct"/>
            <w:tcBorders>
              <w:top w:val="single" w:sz="4" w:space="0" w:color="auto"/>
              <w:left w:val="nil"/>
              <w:bottom w:val="single" w:sz="4" w:space="0" w:color="auto"/>
              <w:right w:val="single" w:sz="4" w:space="0" w:color="auto"/>
            </w:tcBorders>
            <w:vAlign w:val="center"/>
            <w:hideMark/>
          </w:tcPr>
          <w:p w:rsidR="003F7842" w:rsidRPr="002349B4" w:rsidRDefault="002A2A7D" w:rsidP="001A5677">
            <w:pPr>
              <w:spacing w:after="0" w:line="240" w:lineRule="auto"/>
              <w:jc w:val="center"/>
              <w:rPr>
                <w:rFonts w:ascii="Times New Roman" w:hAnsi="Times New Roman"/>
                <w:sz w:val="24"/>
                <w:szCs w:val="24"/>
              </w:rPr>
            </w:pPr>
            <w:r w:rsidRPr="002349B4">
              <w:rPr>
                <w:rFonts w:ascii="Times New Roman" w:hAnsi="Times New Roman"/>
                <w:sz w:val="24"/>
                <w:szCs w:val="24"/>
              </w:rPr>
              <w:t>180,91</w:t>
            </w:r>
          </w:p>
        </w:tc>
        <w:tc>
          <w:tcPr>
            <w:tcW w:w="582" w:type="pct"/>
            <w:tcBorders>
              <w:top w:val="single" w:sz="4" w:space="0" w:color="auto"/>
              <w:left w:val="single" w:sz="4" w:space="0" w:color="auto"/>
              <w:bottom w:val="single" w:sz="4" w:space="0" w:color="auto"/>
              <w:right w:val="single" w:sz="4" w:space="0" w:color="auto"/>
            </w:tcBorders>
            <w:noWrap/>
            <w:vAlign w:val="center"/>
          </w:tcPr>
          <w:p w:rsidR="003F7842" w:rsidRPr="002349B4" w:rsidRDefault="002A2A7D" w:rsidP="001A5677">
            <w:pPr>
              <w:spacing w:after="0" w:line="240" w:lineRule="auto"/>
              <w:jc w:val="center"/>
              <w:rPr>
                <w:rFonts w:ascii="Times New Roman" w:hAnsi="Times New Roman"/>
                <w:sz w:val="24"/>
                <w:szCs w:val="24"/>
              </w:rPr>
            </w:pPr>
            <w:r w:rsidRPr="002349B4">
              <w:rPr>
                <w:rFonts w:ascii="Times New Roman" w:hAnsi="Times New Roman"/>
                <w:sz w:val="24"/>
                <w:szCs w:val="24"/>
              </w:rPr>
              <w:t>180,91</w:t>
            </w:r>
          </w:p>
        </w:tc>
        <w:tc>
          <w:tcPr>
            <w:tcW w:w="576" w:type="pct"/>
            <w:tcBorders>
              <w:top w:val="single" w:sz="4" w:space="0" w:color="auto"/>
              <w:left w:val="nil"/>
              <w:bottom w:val="single" w:sz="4" w:space="0" w:color="auto"/>
              <w:right w:val="single" w:sz="4" w:space="0" w:color="auto"/>
            </w:tcBorders>
            <w:noWrap/>
            <w:vAlign w:val="center"/>
          </w:tcPr>
          <w:p w:rsidR="003F7842" w:rsidRPr="002349B4" w:rsidRDefault="002A2A7D" w:rsidP="001A5677">
            <w:pPr>
              <w:spacing w:after="0" w:line="240" w:lineRule="auto"/>
              <w:jc w:val="center"/>
              <w:rPr>
                <w:rFonts w:ascii="Times New Roman" w:hAnsi="Times New Roman"/>
                <w:sz w:val="24"/>
                <w:szCs w:val="24"/>
              </w:rPr>
            </w:pPr>
            <w:r w:rsidRPr="002349B4">
              <w:rPr>
                <w:rFonts w:ascii="Times New Roman" w:hAnsi="Times New Roman"/>
                <w:sz w:val="24"/>
                <w:szCs w:val="24"/>
              </w:rPr>
              <w:t>180,91</w:t>
            </w:r>
          </w:p>
        </w:tc>
        <w:tc>
          <w:tcPr>
            <w:tcW w:w="576" w:type="pct"/>
            <w:tcBorders>
              <w:top w:val="single" w:sz="4" w:space="0" w:color="auto"/>
              <w:left w:val="nil"/>
              <w:bottom w:val="single" w:sz="4" w:space="0" w:color="auto"/>
              <w:right w:val="single" w:sz="4" w:space="0" w:color="auto"/>
            </w:tcBorders>
            <w:noWrap/>
            <w:vAlign w:val="center"/>
          </w:tcPr>
          <w:p w:rsidR="003F7842" w:rsidRPr="002349B4" w:rsidRDefault="002A2A7D" w:rsidP="001A5677">
            <w:pPr>
              <w:spacing w:after="0" w:line="240" w:lineRule="auto"/>
              <w:jc w:val="center"/>
              <w:rPr>
                <w:rFonts w:ascii="Times New Roman" w:hAnsi="Times New Roman"/>
                <w:sz w:val="24"/>
                <w:szCs w:val="24"/>
              </w:rPr>
            </w:pPr>
            <w:r w:rsidRPr="002349B4">
              <w:rPr>
                <w:rFonts w:ascii="Times New Roman" w:hAnsi="Times New Roman"/>
                <w:sz w:val="24"/>
                <w:szCs w:val="24"/>
              </w:rPr>
              <w:t>180,91</w:t>
            </w:r>
          </w:p>
        </w:tc>
        <w:tc>
          <w:tcPr>
            <w:tcW w:w="575" w:type="pct"/>
            <w:tcBorders>
              <w:top w:val="single" w:sz="4" w:space="0" w:color="auto"/>
              <w:left w:val="nil"/>
              <w:bottom w:val="single" w:sz="4" w:space="0" w:color="auto"/>
              <w:right w:val="single" w:sz="4" w:space="0" w:color="auto"/>
            </w:tcBorders>
            <w:noWrap/>
            <w:vAlign w:val="center"/>
          </w:tcPr>
          <w:p w:rsidR="003F7842" w:rsidRPr="002349B4" w:rsidRDefault="002A2A7D" w:rsidP="001A5677">
            <w:pPr>
              <w:spacing w:after="0" w:line="240" w:lineRule="auto"/>
              <w:jc w:val="center"/>
              <w:rPr>
                <w:rFonts w:ascii="Times New Roman" w:hAnsi="Times New Roman"/>
                <w:sz w:val="24"/>
                <w:szCs w:val="24"/>
              </w:rPr>
            </w:pPr>
            <w:r w:rsidRPr="002349B4">
              <w:rPr>
                <w:rFonts w:ascii="Times New Roman" w:hAnsi="Times New Roman"/>
                <w:sz w:val="24"/>
                <w:szCs w:val="24"/>
              </w:rPr>
              <w:t>180,91</w:t>
            </w:r>
          </w:p>
        </w:tc>
        <w:tc>
          <w:tcPr>
            <w:tcW w:w="626" w:type="pct"/>
            <w:tcBorders>
              <w:top w:val="single" w:sz="4" w:space="0" w:color="auto"/>
              <w:left w:val="nil"/>
              <w:bottom w:val="single" w:sz="4" w:space="0" w:color="auto"/>
              <w:right w:val="single" w:sz="4" w:space="0" w:color="auto"/>
            </w:tcBorders>
            <w:noWrap/>
            <w:vAlign w:val="center"/>
          </w:tcPr>
          <w:p w:rsidR="003F7842" w:rsidRPr="002349B4" w:rsidRDefault="002A2A7D" w:rsidP="001A5677">
            <w:pPr>
              <w:spacing w:after="0" w:line="240" w:lineRule="auto"/>
              <w:jc w:val="center"/>
              <w:rPr>
                <w:rFonts w:ascii="Times New Roman" w:hAnsi="Times New Roman"/>
                <w:sz w:val="24"/>
                <w:szCs w:val="24"/>
              </w:rPr>
            </w:pPr>
            <w:r w:rsidRPr="002349B4">
              <w:rPr>
                <w:rFonts w:ascii="Times New Roman" w:hAnsi="Times New Roman"/>
                <w:sz w:val="24"/>
                <w:szCs w:val="24"/>
              </w:rPr>
              <w:t>180,91</w:t>
            </w:r>
          </w:p>
        </w:tc>
      </w:tr>
    </w:tbl>
    <w:p w:rsidR="00C23155" w:rsidRDefault="00C23155" w:rsidP="00410483">
      <w:pPr>
        <w:pStyle w:val="10"/>
        <w:jc w:val="both"/>
        <w:rPr>
          <w:rFonts w:ascii="Times New Roman" w:hAnsi="Times New Roman"/>
          <w:sz w:val="28"/>
          <w:szCs w:val="28"/>
        </w:rPr>
      </w:pPr>
      <w:r w:rsidRPr="009F1491">
        <w:rPr>
          <w:rFonts w:ascii="Times New Roman" w:hAnsi="Times New Roman"/>
          <w:sz w:val="28"/>
          <w:szCs w:val="28"/>
        </w:rPr>
        <w:lastRenderedPageBreak/>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277"/>
      <w:bookmarkEnd w:id="278"/>
      <w:bookmarkEnd w:id="279"/>
      <w:bookmarkEnd w:id="280"/>
      <w:bookmarkEnd w:id="281"/>
    </w:p>
    <w:p w:rsidR="0029162F" w:rsidRPr="008B1992" w:rsidRDefault="0029162F" w:rsidP="008B1992">
      <w:pPr>
        <w:tabs>
          <w:tab w:val="left" w:pos="8115"/>
        </w:tabs>
        <w:jc w:val="right"/>
        <w:rPr>
          <w:rFonts w:ascii="Times New Roman" w:hAnsi="Times New Roman"/>
          <w:sz w:val="28"/>
          <w:szCs w:val="28"/>
          <w:lang w:eastAsia="ru-RU"/>
        </w:rPr>
      </w:pPr>
      <w:r w:rsidRPr="008B1992">
        <w:rPr>
          <w:rFonts w:ascii="Times New Roman" w:hAnsi="Times New Roman"/>
          <w:sz w:val="28"/>
          <w:szCs w:val="28"/>
          <w:lang w:eastAsia="ru-RU"/>
        </w:rPr>
        <w:t>Таблица 14.7</w:t>
      </w: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8"/>
        <w:gridCol w:w="1114"/>
        <w:gridCol w:w="980"/>
        <w:gridCol w:w="1191"/>
        <w:gridCol w:w="1128"/>
        <w:gridCol w:w="988"/>
        <w:gridCol w:w="978"/>
      </w:tblGrid>
      <w:tr w:rsidR="002349B4" w:rsidRPr="002349B4" w:rsidTr="002349B4">
        <w:trPr>
          <w:trHeight w:val="20"/>
        </w:trPr>
        <w:tc>
          <w:tcPr>
            <w:tcW w:w="1680" w:type="pct"/>
            <w:noWrap/>
            <w:vAlign w:val="center"/>
            <w:hideMark/>
          </w:tcPr>
          <w:p w:rsidR="00C23155" w:rsidRPr="002349B4" w:rsidRDefault="00C23155" w:rsidP="001D4912">
            <w:pPr>
              <w:pStyle w:val="afff0"/>
              <w:spacing w:after="0"/>
              <w:rPr>
                <w:b/>
                <w:sz w:val="24"/>
                <w:szCs w:val="24"/>
              </w:rPr>
            </w:pPr>
            <w:bookmarkStart w:id="282" w:name="sub_1797"/>
            <w:r w:rsidRPr="002349B4">
              <w:rPr>
                <w:b/>
                <w:sz w:val="24"/>
                <w:szCs w:val="24"/>
              </w:rPr>
              <w:t>Показатель</w:t>
            </w:r>
          </w:p>
        </w:tc>
        <w:tc>
          <w:tcPr>
            <w:tcW w:w="580" w:type="pct"/>
            <w:vAlign w:val="center"/>
            <w:hideMark/>
          </w:tcPr>
          <w:p w:rsidR="00C23155" w:rsidRPr="002349B4" w:rsidRDefault="00C23155" w:rsidP="001D4912">
            <w:pPr>
              <w:pStyle w:val="afff0"/>
              <w:spacing w:after="0"/>
              <w:rPr>
                <w:b/>
                <w:sz w:val="24"/>
                <w:szCs w:val="24"/>
              </w:rPr>
            </w:pPr>
            <w:r w:rsidRPr="002349B4">
              <w:rPr>
                <w:b/>
                <w:sz w:val="24"/>
                <w:szCs w:val="24"/>
              </w:rPr>
              <w:t>2018 г. (факт)</w:t>
            </w:r>
          </w:p>
        </w:tc>
        <w:tc>
          <w:tcPr>
            <w:tcW w:w="510" w:type="pct"/>
            <w:noWrap/>
            <w:vAlign w:val="center"/>
            <w:hideMark/>
          </w:tcPr>
          <w:p w:rsidR="00C23155" w:rsidRDefault="00C23155" w:rsidP="001D4912">
            <w:pPr>
              <w:pStyle w:val="afff0"/>
              <w:spacing w:after="0"/>
              <w:rPr>
                <w:b/>
                <w:sz w:val="24"/>
                <w:szCs w:val="24"/>
              </w:rPr>
            </w:pPr>
            <w:r w:rsidRPr="002349B4">
              <w:rPr>
                <w:b/>
                <w:sz w:val="24"/>
                <w:szCs w:val="24"/>
              </w:rPr>
              <w:t>2019 г.</w:t>
            </w:r>
          </w:p>
          <w:p w:rsidR="0029162F" w:rsidRPr="002349B4" w:rsidRDefault="0029162F" w:rsidP="001D4912">
            <w:pPr>
              <w:pStyle w:val="afff0"/>
              <w:spacing w:after="0"/>
              <w:rPr>
                <w:b/>
                <w:sz w:val="24"/>
                <w:szCs w:val="24"/>
              </w:rPr>
            </w:pPr>
            <w:r>
              <w:rPr>
                <w:b/>
                <w:sz w:val="24"/>
                <w:szCs w:val="24"/>
              </w:rPr>
              <w:t>(факт)</w:t>
            </w:r>
          </w:p>
        </w:tc>
        <w:tc>
          <w:tcPr>
            <w:tcW w:w="620" w:type="pct"/>
            <w:noWrap/>
            <w:vAlign w:val="center"/>
            <w:hideMark/>
          </w:tcPr>
          <w:p w:rsidR="00C23155" w:rsidRPr="002349B4" w:rsidRDefault="00C23155" w:rsidP="001D4912">
            <w:pPr>
              <w:pStyle w:val="afff0"/>
              <w:spacing w:after="0"/>
              <w:rPr>
                <w:b/>
                <w:sz w:val="24"/>
                <w:szCs w:val="24"/>
              </w:rPr>
            </w:pPr>
            <w:r w:rsidRPr="002349B4">
              <w:rPr>
                <w:b/>
                <w:sz w:val="24"/>
                <w:szCs w:val="24"/>
              </w:rPr>
              <w:t>2020 г.</w:t>
            </w:r>
          </w:p>
        </w:tc>
        <w:tc>
          <w:tcPr>
            <w:tcW w:w="587" w:type="pct"/>
            <w:noWrap/>
            <w:vAlign w:val="center"/>
            <w:hideMark/>
          </w:tcPr>
          <w:p w:rsidR="00C23155" w:rsidRPr="002349B4" w:rsidRDefault="00C23155" w:rsidP="001D4912">
            <w:pPr>
              <w:pStyle w:val="afff0"/>
              <w:spacing w:after="0"/>
              <w:rPr>
                <w:b/>
                <w:sz w:val="24"/>
                <w:szCs w:val="24"/>
              </w:rPr>
            </w:pPr>
            <w:r w:rsidRPr="002349B4">
              <w:rPr>
                <w:b/>
                <w:sz w:val="24"/>
                <w:szCs w:val="24"/>
              </w:rPr>
              <w:t>2021 г.</w:t>
            </w:r>
          </w:p>
        </w:tc>
        <w:tc>
          <w:tcPr>
            <w:tcW w:w="514" w:type="pct"/>
            <w:noWrap/>
            <w:vAlign w:val="center"/>
            <w:hideMark/>
          </w:tcPr>
          <w:p w:rsidR="00C23155" w:rsidRPr="002349B4" w:rsidRDefault="00C23155" w:rsidP="001D4912">
            <w:pPr>
              <w:pStyle w:val="afff0"/>
              <w:spacing w:after="0"/>
              <w:rPr>
                <w:b/>
                <w:sz w:val="24"/>
                <w:szCs w:val="24"/>
              </w:rPr>
            </w:pPr>
            <w:r w:rsidRPr="002349B4">
              <w:rPr>
                <w:b/>
                <w:sz w:val="24"/>
                <w:szCs w:val="24"/>
              </w:rPr>
              <w:t>2022 г.</w:t>
            </w:r>
          </w:p>
        </w:tc>
        <w:tc>
          <w:tcPr>
            <w:tcW w:w="511" w:type="pct"/>
            <w:noWrap/>
            <w:vAlign w:val="center"/>
          </w:tcPr>
          <w:p w:rsidR="00C23155" w:rsidRPr="002349B4" w:rsidRDefault="00C23155" w:rsidP="002A2A7D">
            <w:pPr>
              <w:pStyle w:val="afff0"/>
              <w:spacing w:after="0"/>
              <w:rPr>
                <w:b/>
                <w:sz w:val="24"/>
                <w:szCs w:val="24"/>
              </w:rPr>
            </w:pPr>
            <w:r w:rsidRPr="002349B4">
              <w:rPr>
                <w:b/>
                <w:sz w:val="24"/>
                <w:szCs w:val="24"/>
              </w:rPr>
              <w:t>2023-202</w:t>
            </w:r>
            <w:r w:rsidR="002A2A7D" w:rsidRPr="002349B4">
              <w:rPr>
                <w:b/>
                <w:sz w:val="24"/>
                <w:szCs w:val="24"/>
              </w:rPr>
              <w:t>7</w:t>
            </w:r>
            <w:r w:rsidRPr="002349B4">
              <w:rPr>
                <w:b/>
                <w:sz w:val="24"/>
                <w:szCs w:val="24"/>
              </w:rPr>
              <w:t>гг.</w:t>
            </w:r>
          </w:p>
        </w:tc>
      </w:tr>
      <w:tr w:rsidR="00C23155" w:rsidRPr="002349B4" w:rsidTr="002349B4">
        <w:trPr>
          <w:trHeight w:val="20"/>
        </w:trPr>
        <w:tc>
          <w:tcPr>
            <w:tcW w:w="1680" w:type="pct"/>
            <w:noWrap/>
            <w:vAlign w:val="center"/>
            <w:hideMark/>
          </w:tcPr>
          <w:p w:rsidR="00C23155" w:rsidRPr="002349B4" w:rsidRDefault="00C23155" w:rsidP="001D4912">
            <w:pPr>
              <w:pStyle w:val="afff0"/>
              <w:spacing w:after="0"/>
              <w:rPr>
                <w:sz w:val="24"/>
                <w:szCs w:val="24"/>
                <w:lang w:eastAsia="en-US"/>
              </w:rPr>
            </w:pPr>
            <w:r w:rsidRPr="002349B4">
              <w:rPr>
                <w:sz w:val="24"/>
                <w:szCs w:val="24"/>
              </w:rPr>
              <w:t>Котельная № 1, № 2</w:t>
            </w:r>
            <w:r w:rsidR="0082249F" w:rsidRPr="002349B4">
              <w:rPr>
                <w:sz w:val="24"/>
                <w:szCs w:val="24"/>
              </w:rPr>
              <w:t>,№3</w:t>
            </w:r>
          </w:p>
        </w:tc>
        <w:tc>
          <w:tcPr>
            <w:tcW w:w="3320" w:type="pct"/>
            <w:gridSpan w:val="6"/>
            <w:vAlign w:val="center"/>
            <w:hideMark/>
          </w:tcPr>
          <w:p w:rsidR="00C23155" w:rsidRPr="002349B4" w:rsidRDefault="00C23155" w:rsidP="001D4912">
            <w:pPr>
              <w:pStyle w:val="afff0"/>
              <w:spacing w:after="0"/>
              <w:rPr>
                <w:sz w:val="24"/>
                <w:szCs w:val="24"/>
              </w:rPr>
            </w:pPr>
            <w:r w:rsidRPr="002349B4">
              <w:rPr>
                <w:sz w:val="24"/>
                <w:szCs w:val="24"/>
              </w:rPr>
              <w:t>Тепловая энергия в комбинированном режиме не вырабатывается</w:t>
            </w:r>
          </w:p>
        </w:tc>
      </w:tr>
    </w:tbl>
    <w:p w:rsidR="00C23155" w:rsidRDefault="00C23155" w:rsidP="00C23155">
      <w:pPr>
        <w:pStyle w:val="10"/>
        <w:rPr>
          <w:rFonts w:ascii="Times New Roman" w:hAnsi="Times New Roman"/>
          <w:sz w:val="28"/>
          <w:szCs w:val="28"/>
        </w:rPr>
      </w:pPr>
      <w:bookmarkStart w:id="283" w:name="_Toc522105835"/>
      <w:bookmarkStart w:id="284" w:name="_Toc525296038"/>
      <w:bookmarkStart w:id="285" w:name="_Toc533067448"/>
      <w:bookmarkStart w:id="286" w:name="_Toc4488164"/>
      <w:bookmarkStart w:id="287" w:name="_Toc5693587"/>
      <w:bookmarkStart w:id="288" w:name="sub_1798"/>
      <w:bookmarkEnd w:id="282"/>
      <w:r w:rsidRPr="009F1491">
        <w:rPr>
          <w:rFonts w:ascii="Times New Roman" w:hAnsi="Times New Roman"/>
          <w:sz w:val="28"/>
          <w:szCs w:val="28"/>
        </w:rPr>
        <w:t>з) удельный расход условного топлива на отпуск электрической энергии</w:t>
      </w:r>
      <w:bookmarkEnd w:id="283"/>
      <w:bookmarkEnd w:id="284"/>
      <w:bookmarkEnd w:id="285"/>
      <w:bookmarkEnd w:id="286"/>
      <w:bookmarkEnd w:id="287"/>
    </w:p>
    <w:p w:rsidR="0029162F" w:rsidRPr="008B1992" w:rsidRDefault="0029162F" w:rsidP="0029162F">
      <w:pPr>
        <w:jc w:val="right"/>
        <w:rPr>
          <w:rFonts w:ascii="Times New Roman" w:hAnsi="Times New Roman"/>
          <w:sz w:val="28"/>
          <w:szCs w:val="28"/>
          <w:lang w:eastAsia="ru-RU"/>
        </w:rPr>
      </w:pPr>
      <w:r w:rsidRPr="008B1992">
        <w:rPr>
          <w:rFonts w:ascii="Times New Roman" w:hAnsi="Times New Roman"/>
          <w:sz w:val="28"/>
          <w:szCs w:val="28"/>
          <w:lang w:eastAsia="ru-RU"/>
        </w:rPr>
        <w:t>Таблица 14.8</w:t>
      </w: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5"/>
        <w:gridCol w:w="1122"/>
        <w:gridCol w:w="1005"/>
        <w:gridCol w:w="993"/>
        <w:gridCol w:w="993"/>
        <w:gridCol w:w="838"/>
        <w:gridCol w:w="1431"/>
      </w:tblGrid>
      <w:tr w:rsidR="003232E2" w:rsidRPr="003232E2" w:rsidTr="008B1992">
        <w:trPr>
          <w:trHeight w:val="20"/>
        </w:trPr>
        <w:tc>
          <w:tcPr>
            <w:tcW w:w="1678" w:type="pct"/>
            <w:noWrap/>
            <w:vAlign w:val="center"/>
            <w:hideMark/>
          </w:tcPr>
          <w:p w:rsidR="00C23155" w:rsidRPr="003232E2" w:rsidRDefault="00C23155" w:rsidP="001D4912">
            <w:pPr>
              <w:pStyle w:val="afff0"/>
              <w:spacing w:after="0"/>
              <w:rPr>
                <w:b/>
                <w:sz w:val="24"/>
                <w:szCs w:val="24"/>
              </w:rPr>
            </w:pPr>
            <w:r w:rsidRPr="003232E2">
              <w:rPr>
                <w:b/>
                <w:sz w:val="24"/>
                <w:szCs w:val="24"/>
              </w:rPr>
              <w:t>Показатель</w:t>
            </w:r>
          </w:p>
        </w:tc>
        <w:tc>
          <w:tcPr>
            <w:tcW w:w="584" w:type="pct"/>
            <w:vAlign w:val="center"/>
            <w:hideMark/>
          </w:tcPr>
          <w:p w:rsidR="00C23155" w:rsidRPr="003232E2" w:rsidRDefault="00C23155" w:rsidP="001D4912">
            <w:pPr>
              <w:pStyle w:val="afff0"/>
              <w:spacing w:after="0"/>
              <w:rPr>
                <w:b/>
                <w:sz w:val="24"/>
                <w:szCs w:val="24"/>
              </w:rPr>
            </w:pPr>
            <w:r w:rsidRPr="003232E2">
              <w:rPr>
                <w:b/>
                <w:sz w:val="24"/>
                <w:szCs w:val="24"/>
              </w:rPr>
              <w:t>2018 г. (факт)</w:t>
            </w:r>
          </w:p>
        </w:tc>
        <w:tc>
          <w:tcPr>
            <w:tcW w:w="523" w:type="pct"/>
            <w:noWrap/>
            <w:vAlign w:val="center"/>
            <w:hideMark/>
          </w:tcPr>
          <w:p w:rsidR="00C23155" w:rsidRDefault="00C23155" w:rsidP="001D4912">
            <w:pPr>
              <w:pStyle w:val="afff0"/>
              <w:spacing w:after="0"/>
              <w:rPr>
                <w:b/>
                <w:sz w:val="24"/>
                <w:szCs w:val="24"/>
              </w:rPr>
            </w:pPr>
            <w:r w:rsidRPr="003232E2">
              <w:rPr>
                <w:b/>
                <w:sz w:val="24"/>
                <w:szCs w:val="24"/>
              </w:rPr>
              <w:t>2019 г.</w:t>
            </w:r>
          </w:p>
          <w:p w:rsidR="0029162F" w:rsidRPr="003232E2" w:rsidRDefault="0029162F" w:rsidP="001D4912">
            <w:pPr>
              <w:pStyle w:val="afff0"/>
              <w:spacing w:after="0"/>
              <w:rPr>
                <w:b/>
                <w:sz w:val="24"/>
                <w:szCs w:val="24"/>
              </w:rPr>
            </w:pPr>
            <w:r>
              <w:rPr>
                <w:b/>
                <w:sz w:val="24"/>
                <w:szCs w:val="24"/>
              </w:rPr>
              <w:t>(факт)</w:t>
            </w:r>
          </w:p>
        </w:tc>
        <w:tc>
          <w:tcPr>
            <w:tcW w:w="517" w:type="pct"/>
            <w:noWrap/>
            <w:vAlign w:val="center"/>
            <w:hideMark/>
          </w:tcPr>
          <w:p w:rsidR="00C23155" w:rsidRPr="003232E2" w:rsidRDefault="00C23155" w:rsidP="001D4912">
            <w:pPr>
              <w:pStyle w:val="afff0"/>
              <w:spacing w:after="0"/>
              <w:rPr>
                <w:b/>
                <w:sz w:val="24"/>
                <w:szCs w:val="24"/>
              </w:rPr>
            </w:pPr>
            <w:r w:rsidRPr="003232E2">
              <w:rPr>
                <w:b/>
                <w:sz w:val="24"/>
                <w:szCs w:val="24"/>
              </w:rPr>
              <w:t>2020 г.</w:t>
            </w:r>
          </w:p>
        </w:tc>
        <w:tc>
          <w:tcPr>
            <w:tcW w:w="517" w:type="pct"/>
            <w:noWrap/>
            <w:vAlign w:val="center"/>
            <w:hideMark/>
          </w:tcPr>
          <w:p w:rsidR="00C23155" w:rsidRPr="003232E2" w:rsidRDefault="00C23155" w:rsidP="001D4912">
            <w:pPr>
              <w:pStyle w:val="afff0"/>
              <w:spacing w:after="0"/>
              <w:rPr>
                <w:b/>
                <w:sz w:val="24"/>
                <w:szCs w:val="24"/>
              </w:rPr>
            </w:pPr>
            <w:r w:rsidRPr="003232E2">
              <w:rPr>
                <w:b/>
                <w:sz w:val="24"/>
                <w:szCs w:val="24"/>
              </w:rPr>
              <w:t>2021 г.</w:t>
            </w:r>
          </w:p>
        </w:tc>
        <w:tc>
          <w:tcPr>
            <w:tcW w:w="436" w:type="pct"/>
            <w:noWrap/>
            <w:vAlign w:val="center"/>
            <w:hideMark/>
          </w:tcPr>
          <w:p w:rsidR="00C23155" w:rsidRPr="003232E2" w:rsidRDefault="00C23155" w:rsidP="001D4912">
            <w:pPr>
              <w:pStyle w:val="afff0"/>
              <w:spacing w:after="0"/>
              <w:rPr>
                <w:b/>
                <w:sz w:val="24"/>
                <w:szCs w:val="24"/>
              </w:rPr>
            </w:pPr>
            <w:r w:rsidRPr="003232E2">
              <w:rPr>
                <w:b/>
                <w:sz w:val="24"/>
                <w:szCs w:val="24"/>
              </w:rPr>
              <w:t>2022 г.</w:t>
            </w:r>
          </w:p>
        </w:tc>
        <w:tc>
          <w:tcPr>
            <w:tcW w:w="744" w:type="pct"/>
            <w:noWrap/>
            <w:vAlign w:val="center"/>
          </w:tcPr>
          <w:p w:rsidR="00C23155" w:rsidRPr="003232E2" w:rsidRDefault="00C23155" w:rsidP="002A2A7D">
            <w:pPr>
              <w:pStyle w:val="afff0"/>
              <w:spacing w:after="0"/>
              <w:rPr>
                <w:b/>
                <w:sz w:val="24"/>
                <w:szCs w:val="24"/>
              </w:rPr>
            </w:pPr>
            <w:r w:rsidRPr="003232E2">
              <w:rPr>
                <w:b/>
                <w:sz w:val="24"/>
                <w:szCs w:val="24"/>
              </w:rPr>
              <w:t>2023-202</w:t>
            </w:r>
            <w:r w:rsidR="002A2A7D" w:rsidRPr="003232E2">
              <w:rPr>
                <w:b/>
                <w:sz w:val="24"/>
                <w:szCs w:val="24"/>
              </w:rPr>
              <w:t>7</w:t>
            </w:r>
            <w:r w:rsidRPr="003232E2">
              <w:rPr>
                <w:b/>
                <w:sz w:val="24"/>
                <w:szCs w:val="24"/>
              </w:rPr>
              <w:t xml:space="preserve"> гг.</w:t>
            </w:r>
          </w:p>
        </w:tc>
      </w:tr>
      <w:tr w:rsidR="00C23155" w:rsidRPr="003232E2" w:rsidTr="008B1992">
        <w:trPr>
          <w:trHeight w:val="20"/>
        </w:trPr>
        <w:tc>
          <w:tcPr>
            <w:tcW w:w="1678" w:type="pct"/>
            <w:noWrap/>
            <w:vAlign w:val="center"/>
            <w:hideMark/>
          </w:tcPr>
          <w:p w:rsidR="00C23155" w:rsidRPr="003232E2" w:rsidRDefault="00C23155" w:rsidP="001D4912">
            <w:pPr>
              <w:pStyle w:val="afff0"/>
              <w:spacing w:after="0"/>
              <w:rPr>
                <w:sz w:val="24"/>
                <w:szCs w:val="24"/>
                <w:lang w:eastAsia="en-US"/>
              </w:rPr>
            </w:pPr>
            <w:r w:rsidRPr="003232E2">
              <w:rPr>
                <w:sz w:val="24"/>
                <w:szCs w:val="24"/>
              </w:rPr>
              <w:t>Котельная №1, № 2</w:t>
            </w:r>
            <w:r w:rsidR="0082249F" w:rsidRPr="003232E2">
              <w:rPr>
                <w:sz w:val="24"/>
                <w:szCs w:val="24"/>
              </w:rPr>
              <w:t>,№3</w:t>
            </w:r>
          </w:p>
        </w:tc>
        <w:tc>
          <w:tcPr>
            <w:tcW w:w="3322" w:type="pct"/>
            <w:gridSpan w:val="6"/>
            <w:vAlign w:val="center"/>
            <w:hideMark/>
          </w:tcPr>
          <w:p w:rsidR="00C23155" w:rsidRPr="003232E2" w:rsidRDefault="00C23155" w:rsidP="001D4912">
            <w:pPr>
              <w:pStyle w:val="afff0"/>
              <w:spacing w:after="0"/>
              <w:rPr>
                <w:sz w:val="24"/>
                <w:szCs w:val="24"/>
              </w:rPr>
            </w:pPr>
            <w:r w:rsidRPr="003232E2">
              <w:rPr>
                <w:sz w:val="24"/>
                <w:szCs w:val="24"/>
              </w:rPr>
              <w:t>Электрическая энергия котельными не вырабатывается</w:t>
            </w:r>
          </w:p>
        </w:tc>
      </w:tr>
    </w:tbl>
    <w:p w:rsidR="00C23155" w:rsidRPr="009F1491" w:rsidRDefault="00C23155" w:rsidP="00C23155">
      <w:pPr>
        <w:pStyle w:val="10"/>
        <w:jc w:val="both"/>
        <w:rPr>
          <w:rFonts w:ascii="Times New Roman" w:hAnsi="Times New Roman"/>
          <w:sz w:val="28"/>
          <w:szCs w:val="28"/>
        </w:rPr>
      </w:pPr>
      <w:bookmarkStart w:id="289" w:name="_Toc522105836"/>
      <w:bookmarkStart w:id="290" w:name="_Toc525296039"/>
      <w:bookmarkStart w:id="291" w:name="_Toc533067449"/>
      <w:bookmarkStart w:id="292" w:name="_Toc4488165"/>
      <w:bookmarkStart w:id="293" w:name="_Toc5693588"/>
      <w:bookmarkStart w:id="294" w:name="sub_1799"/>
      <w:bookmarkEnd w:id="288"/>
      <w:r w:rsidRPr="009F1491">
        <w:rPr>
          <w:rFonts w:ascii="Times New Roman" w:hAnsi="Times New Roman"/>
          <w:sz w:val="28"/>
          <w:szCs w:val="28"/>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289"/>
      <w:bookmarkEnd w:id="290"/>
      <w:bookmarkEnd w:id="291"/>
      <w:bookmarkEnd w:id="292"/>
      <w:bookmarkEnd w:id="293"/>
    </w:p>
    <w:p w:rsidR="00C23155" w:rsidRPr="009F1491" w:rsidRDefault="00C23155" w:rsidP="003232E2">
      <w:pPr>
        <w:spacing w:line="240" w:lineRule="auto"/>
        <w:ind w:firstLine="709"/>
        <w:jc w:val="both"/>
        <w:rPr>
          <w:rFonts w:ascii="Times New Roman" w:hAnsi="Times New Roman"/>
          <w:sz w:val="28"/>
          <w:szCs w:val="28"/>
        </w:rPr>
      </w:pPr>
      <w:r w:rsidRPr="009F1491">
        <w:rPr>
          <w:rFonts w:ascii="Times New Roman" w:hAnsi="Times New Roman"/>
          <w:sz w:val="28"/>
          <w:szCs w:val="28"/>
        </w:rPr>
        <w:t xml:space="preserve">Комбинированная выработка электрической и тепловой энергии на территории </w:t>
      </w:r>
      <w:r w:rsidR="002A2A7D">
        <w:rPr>
          <w:rFonts w:ascii="Times New Roman" w:hAnsi="Times New Roman"/>
          <w:sz w:val="28"/>
          <w:szCs w:val="28"/>
        </w:rPr>
        <w:t>Еткульского</w:t>
      </w:r>
      <w:r w:rsidR="0082249F">
        <w:rPr>
          <w:rFonts w:ascii="Times New Roman" w:hAnsi="Times New Roman"/>
          <w:sz w:val="28"/>
          <w:szCs w:val="28"/>
        </w:rPr>
        <w:t xml:space="preserve"> </w:t>
      </w:r>
      <w:r w:rsidRPr="009F1491">
        <w:rPr>
          <w:rFonts w:ascii="Times New Roman" w:hAnsi="Times New Roman"/>
          <w:sz w:val="28"/>
          <w:szCs w:val="28"/>
        </w:rPr>
        <w:t xml:space="preserve">сельского поселения  не осуществляется. </w:t>
      </w:r>
    </w:p>
    <w:p w:rsidR="00C23155" w:rsidRPr="009F1491" w:rsidRDefault="00C23155" w:rsidP="00C23155">
      <w:pPr>
        <w:pStyle w:val="10"/>
        <w:jc w:val="both"/>
        <w:rPr>
          <w:rFonts w:ascii="Times New Roman" w:hAnsi="Times New Roman"/>
          <w:sz w:val="28"/>
          <w:szCs w:val="28"/>
        </w:rPr>
      </w:pPr>
      <w:bookmarkStart w:id="295" w:name="_Toc522105837"/>
      <w:bookmarkStart w:id="296" w:name="_Toc525296040"/>
      <w:bookmarkStart w:id="297" w:name="_Toc533067450"/>
      <w:bookmarkStart w:id="298" w:name="_Toc4488166"/>
      <w:bookmarkStart w:id="299" w:name="_Toc5693589"/>
      <w:bookmarkEnd w:id="294"/>
      <w:r w:rsidRPr="009F1491">
        <w:rPr>
          <w:rFonts w:ascii="Times New Roman" w:hAnsi="Times New Roman"/>
          <w:sz w:val="28"/>
          <w:szCs w:val="28"/>
        </w:rPr>
        <w:t>к) доля отпуска тепловой энергии, осуществляемого потребителям по приборам учета, в общем объеме отпущенной тепловой энергии</w:t>
      </w:r>
      <w:bookmarkEnd w:id="295"/>
      <w:bookmarkEnd w:id="296"/>
      <w:bookmarkEnd w:id="297"/>
      <w:bookmarkEnd w:id="298"/>
      <w:bookmarkEnd w:id="299"/>
    </w:p>
    <w:p w:rsidR="0029162F" w:rsidRDefault="00C23155" w:rsidP="003232E2">
      <w:pPr>
        <w:spacing w:line="240" w:lineRule="auto"/>
        <w:ind w:firstLine="709"/>
        <w:jc w:val="both"/>
        <w:rPr>
          <w:rFonts w:ascii="Times New Roman" w:hAnsi="Times New Roman"/>
          <w:sz w:val="28"/>
          <w:szCs w:val="28"/>
        </w:rPr>
      </w:pPr>
      <w:r w:rsidRPr="009F1491">
        <w:rPr>
          <w:rFonts w:ascii="Times New Roman" w:hAnsi="Times New Roman"/>
          <w:sz w:val="28"/>
          <w:szCs w:val="28"/>
        </w:rPr>
        <w:t xml:space="preserve">Доля отпуска тепловой энергии, осуществляемого потребителям по приборам учета, в общем объеме отпущенной тепловой энергии на территории </w:t>
      </w:r>
      <w:r w:rsidR="002A2A7D">
        <w:rPr>
          <w:rFonts w:ascii="Times New Roman" w:hAnsi="Times New Roman"/>
          <w:sz w:val="28"/>
          <w:szCs w:val="28"/>
        </w:rPr>
        <w:t>Еткульского</w:t>
      </w:r>
      <w:r w:rsidRPr="009F1491">
        <w:rPr>
          <w:rFonts w:ascii="Times New Roman" w:hAnsi="Times New Roman"/>
          <w:sz w:val="28"/>
          <w:szCs w:val="28"/>
        </w:rPr>
        <w:t xml:space="preserve"> сельск</w:t>
      </w:r>
      <w:r w:rsidR="00DC5C4D" w:rsidRPr="009F1491">
        <w:rPr>
          <w:rFonts w:ascii="Times New Roman" w:hAnsi="Times New Roman"/>
          <w:sz w:val="28"/>
          <w:szCs w:val="28"/>
        </w:rPr>
        <w:t>ого поселения указана в таблице, измеряется в %.</w:t>
      </w:r>
    </w:p>
    <w:p w:rsidR="00DC5C4D" w:rsidRPr="009F1491" w:rsidRDefault="0029162F" w:rsidP="0029162F">
      <w:pPr>
        <w:spacing w:line="240" w:lineRule="auto"/>
        <w:ind w:firstLine="709"/>
        <w:jc w:val="right"/>
        <w:rPr>
          <w:rFonts w:ascii="Times New Roman" w:hAnsi="Times New Roman"/>
          <w:sz w:val="28"/>
          <w:szCs w:val="28"/>
        </w:rPr>
      </w:pPr>
      <w:r>
        <w:rPr>
          <w:rFonts w:ascii="Times New Roman" w:hAnsi="Times New Roman"/>
          <w:sz w:val="28"/>
          <w:szCs w:val="28"/>
        </w:rPr>
        <w:t>Таблица 14.9</w:t>
      </w:r>
      <w:r w:rsidR="00C23155" w:rsidRPr="009F1491">
        <w:rPr>
          <w:rFonts w:ascii="Times New Roman" w:hAnsi="Times New Roman"/>
          <w:sz w:val="28"/>
          <w:szCs w:val="28"/>
        </w:rPr>
        <w:t xml:space="preserve"> </w:t>
      </w:r>
      <w:bookmarkStart w:id="300" w:name="_Toc522105838"/>
      <w:bookmarkStart w:id="301" w:name="_Toc525296041"/>
      <w:bookmarkStart w:id="302" w:name="_Toc533067451"/>
      <w:bookmarkStart w:id="303" w:name="_Toc4488167"/>
      <w:bookmarkStart w:id="304" w:name="_Toc5693590"/>
      <w:bookmarkStart w:id="305" w:name="sub_17911"/>
    </w:p>
    <w:tbl>
      <w:tblPr>
        <w:tblW w:w="5018" w:type="pct"/>
        <w:tblLayout w:type="fixed"/>
        <w:tblLook w:val="04A0"/>
      </w:tblPr>
      <w:tblGrid>
        <w:gridCol w:w="3652"/>
        <w:gridCol w:w="1003"/>
        <w:gridCol w:w="999"/>
        <w:gridCol w:w="987"/>
        <w:gridCol w:w="989"/>
        <w:gridCol w:w="1024"/>
        <w:gridCol w:w="1234"/>
      </w:tblGrid>
      <w:tr w:rsidR="003232E2" w:rsidRPr="003232E2" w:rsidTr="003232E2">
        <w:trPr>
          <w:trHeight w:val="1022"/>
          <w:tblHeader/>
        </w:trPr>
        <w:tc>
          <w:tcPr>
            <w:tcW w:w="1847" w:type="pct"/>
            <w:tcBorders>
              <w:top w:val="single" w:sz="4" w:space="0" w:color="auto"/>
              <w:left w:val="single" w:sz="4" w:space="0" w:color="auto"/>
              <w:bottom w:val="single" w:sz="4" w:space="0" w:color="auto"/>
              <w:right w:val="single" w:sz="4" w:space="0" w:color="auto"/>
            </w:tcBorders>
            <w:noWrap/>
            <w:vAlign w:val="center"/>
            <w:hideMark/>
          </w:tcPr>
          <w:p w:rsidR="00DC5C4D" w:rsidRPr="003232E2" w:rsidRDefault="00DC5C4D" w:rsidP="001A5677">
            <w:pPr>
              <w:pStyle w:val="afff0"/>
              <w:spacing w:after="0"/>
              <w:rPr>
                <w:b/>
                <w:sz w:val="24"/>
                <w:szCs w:val="24"/>
              </w:rPr>
            </w:pPr>
            <w:r w:rsidRPr="003232E2">
              <w:rPr>
                <w:b/>
                <w:sz w:val="24"/>
                <w:szCs w:val="24"/>
              </w:rPr>
              <w:t>Показатель</w:t>
            </w:r>
          </w:p>
        </w:tc>
        <w:tc>
          <w:tcPr>
            <w:tcW w:w="507" w:type="pct"/>
            <w:tcBorders>
              <w:top w:val="single" w:sz="4" w:space="0" w:color="auto"/>
              <w:left w:val="nil"/>
              <w:bottom w:val="single" w:sz="4" w:space="0" w:color="auto"/>
              <w:right w:val="single" w:sz="4" w:space="0" w:color="auto"/>
            </w:tcBorders>
            <w:vAlign w:val="center"/>
            <w:hideMark/>
          </w:tcPr>
          <w:p w:rsidR="00DC5C4D" w:rsidRPr="003232E2" w:rsidRDefault="00DC5C4D" w:rsidP="001A5677">
            <w:pPr>
              <w:pStyle w:val="afff0"/>
              <w:spacing w:after="0"/>
              <w:rPr>
                <w:b/>
                <w:sz w:val="24"/>
                <w:szCs w:val="24"/>
              </w:rPr>
            </w:pPr>
            <w:r w:rsidRPr="003232E2">
              <w:rPr>
                <w:b/>
                <w:sz w:val="24"/>
                <w:szCs w:val="24"/>
              </w:rPr>
              <w:t>2018 г. (факт)</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DC5C4D" w:rsidRDefault="00DC5C4D" w:rsidP="001A5677">
            <w:pPr>
              <w:pStyle w:val="afff0"/>
              <w:spacing w:after="0"/>
              <w:rPr>
                <w:b/>
                <w:sz w:val="24"/>
                <w:szCs w:val="24"/>
              </w:rPr>
            </w:pPr>
            <w:r w:rsidRPr="003232E2">
              <w:rPr>
                <w:b/>
                <w:sz w:val="24"/>
                <w:szCs w:val="24"/>
              </w:rPr>
              <w:t>2019 г.</w:t>
            </w:r>
          </w:p>
          <w:p w:rsidR="0029162F" w:rsidRPr="003232E2" w:rsidRDefault="0029162F" w:rsidP="001A5677">
            <w:pPr>
              <w:pStyle w:val="afff0"/>
              <w:spacing w:after="0"/>
              <w:rPr>
                <w:b/>
                <w:sz w:val="24"/>
                <w:szCs w:val="24"/>
              </w:rPr>
            </w:pPr>
            <w:r>
              <w:rPr>
                <w:b/>
                <w:sz w:val="24"/>
                <w:szCs w:val="24"/>
              </w:rPr>
              <w:t>(факт)</w:t>
            </w:r>
          </w:p>
        </w:tc>
        <w:tc>
          <w:tcPr>
            <w:tcW w:w="499" w:type="pct"/>
            <w:tcBorders>
              <w:top w:val="single" w:sz="4" w:space="0" w:color="auto"/>
              <w:left w:val="nil"/>
              <w:bottom w:val="single" w:sz="4" w:space="0" w:color="auto"/>
              <w:right w:val="single" w:sz="4" w:space="0" w:color="auto"/>
            </w:tcBorders>
            <w:noWrap/>
            <w:vAlign w:val="center"/>
            <w:hideMark/>
          </w:tcPr>
          <w:p w:rsidR="00DC5C4D" w:rsidRPr="003232E2" w:rsidRDefault="00DC5C4D" w:rsidP="001A5677">
            <w:pPr>
              <w:pStyle w:val="afff0"/>
              <w:spacing w:after="0"/>
              <w:rPr>
                <w:b/>
                <w:sz w:val="24"/>
                <w:szCs w:val="24"/>
              </w:rPr>
            </w:pPr>
            <w:r w:rsidRPr="003232E2">
              <w:rPr>
                <w:b/>
                <w:sz w:val="24"/>
                <w:szCs w:val="24"/>
              </w:rPr>
              <w:t>2020 г.</w:t>
            </w:r>
          </w:p>
        </w:tc>
        <w:tc>
          <w:tcPr>
            <w:tcW w:w="500" w:type="pct"/>
            <w:tcBorders>
              <w:top w:val="single" w:sz="4" w:space="0" w:color="auto"/>
              <w:left w:val="nil"/>
              <w:bottom w:val="single" w:sz="4" w:space="0" w:color="auto"/>
              <w:right w:val="single" w:sz="4" w:space="0" w:color="auto"/>
            </w:tcBorders>
            <w:noWrap/>
            <w:vAlign w:val="center"/>
            <w:hideMark/>
          </w:tcPr>
          <w:p w:rsidR="00DC5C4D" w:rsidRPr="003232E2" w:rsidRDefault="00DC5C4D" w:rsidP="001A5677">
            <w:pPr>
              <w:pStyle w:val="afff0"/>
              <w:spacing w:after="0"/>
              <w:rPr>
                <w:b/>
                <w:sz w:val="24"/>
                <w:szCs w:val="24"/>
              </w:rPr>
            </w:pPr>
            <w:r w:rsidRPr="003232E2">
              <w:rPr>
                <w:b/>
                <w:sz w:val="24"/>
                <w:szCs w:val="24"/>
              </w:rPr>
              <w:t>2021 г.</w:t>
            </w:r>
          </w:p>
        </w:tc>
        <w:tc>
          <w:tcPr>
            <w:tcW w:w="518" w:type="pct"/>
            <w:tcBorders>
              <w:top w:val="single" w:sz="4" w:space="0" w:color="auto"/>
              <w:left w:val="nil"/>
              <w:bottom w:val="single" w:sz="4" w:space="0" w:color="auto"/>
              <w:right w:val="single" w:sz="4" w:space="0" w:color="auto"/>
            </w:tcBorders>
            <w:noWrap/>
            <w:vAlign w:val="center"/>
            <w:hideMark/>
          </w:tcPr>
          <w:p w:rsidR="00DC5C4D" w:rsidRPr="003232E2" w:rsidRDefault="00DC5C4D" w:rsidP="001A5677">
            <w:pPr>
              <w:pStyle w:val="afff0"/>
              <w:spacing w:after="0"/>
              <w:rPr>
                <w:b/>
                <w:sz w:val="24"/>
                <w:szCs w:val="24"/>
              </w:rPr>
            </w:pPr>
            <w:r w:rsidRPr="003232E2">
              <w:rPr>
                <w:b/>
                <w:sz w:val="24"/>
                <w:szCs w:val="24"/>
              </w:rPr>
              <w:t>2022 г.</w:t>
            </w:r>
          </w:p>
        </w:tc>
        <w:tc>
          <w:tcPr>
            <w:tcW w:w="626" w:type="pct"/>
            <w:tcBorders>
              <w:top w:val="single" w:sz="4" w:space="0" w:color="auto"/>
              <w:left w:val="nil"/>
              <w:bottom w:val="single" w:sz="4" w:space="0" w:color="auto"/>
              <w:right w:val="single" w:sz="4" w:space="0" w:color="auto"/>
            </w:tcBorders>
            <w:noWrap/>
            <w:vAlign w:val="center"/>
            <w:hideMark/>
          </w:tcPr>
          <w:p w:rsidR="00DC5C4D" w:rsidRPr="003232E2" w:rsidRDefault="00DC5C4D" w:rsidP="0082249F">
            <w:pPr>
              <w:pStyle w:val="afff0"/>
              <w:spacing w:after="0"/>
              <w:rPr>
                <w:b/>
                <w:sz w:val="24"/>
                <w:szCs w:val="24"/>
              </w:rPr>
            </w:pPr>
            <w:r w:rsidRPr="003232E2">
              <w:rPr>
                <w:b/>
                <w:sz w:val="24"/>
                <w:szCs w:val="24"/>
              </w:rPr>
              <w:t>2023-202</w:t>
            </w:r>
            <w:r w:rsidR="0082249F" w:rsidRPr="003232E2">
              <w:rPr>
                <w:b/>
                <w:sz w:val="24"/>
                <w:szCs w:val="24"/>
              </w:rPr>
              <w:t>7</w:t>
            </w:r>
            <w:r w:rsidRPr="003232E2">
              <w:rPr>
                <w:b/>
                <w:sz w:val="24"/>
                <w:szCs w:val="24"/>
              </w:rPr>
              <w:t xml:space="preserve"> гг.</w:t>
            </w:r>
          </w:p>
        </w:tc>
      </w:tr>
      <w:tr w:rsidR="003232E2" w:rsidRPr="003232E2" w:rsidTr="003232E2">
        <w:trPr>
          <w:trHeight w:val="20"/>
        </w:trPr>
        <w:tc>
          <w:tcPr>
            <w:tcW w:w="1847" w:type="pct"/>
            <w:tcBorders>
              <w:top w:val="single" w:sz="4" w:space="0" w:color="auto"/>
              <w:left w:val="single" w:sz="4" w:space="0" w:color="auto"/>
              <w:bottom w:val="single" w:sz="4" w:space="0" w:color="auto"/>
              <w:right w:val="single" w:sz="4" w:space="0" w:color="auto"/>
            </w:tcBorders>
            <w:noWrap/>
            <w:vAlign w:val="center"/>
          </w:tcPr>
          <w:p w:rsidR="00DC5C4D" w:rsidRPr="003232E2" w:rsidRDefault="00DC5C4D" w:rsidP="0082249F">
            <w:pPr>
              <w:pStyle w:val="afff0"/>
              <w:spacing w:after="0"/>
              <w:rPr>
                <w:sz w:val="24"/>
                <w:szCs w:val="24"/>
                <w:lang w:eastAsia="en-US"/>
              </w:rPr>
            </w:pPr>
            <w:r w:rsidRPr="003232E2">
              <w:rPr>
                <w:sz w:val="24"/>
                <w:szCs w:val="24"/>
              </w:rPr>
              <w:t>Котельная ул.</w:t>
            </w:r>
            <w:r w:rsidR="003232E2" w:rsidRPr="003232E2">
              <w:rPr>
                <w:sz w:val="24"/>
                <w:szCs w:val="24"/>
              </w:rPr>
              <w:t xml:space="preserve"> </w:t>
            </w:r>
            <w:r w:rsidR="002A2A7D" w:rsidRPr="003232E2">
              <w:rPr>
                <w:sz w:val="24"/>
                <w:szCs w:val="24"/>
              </w:rPr>
              <w:t>Первомайская</w:t>
            </w:r>
            <w:r w:rsidR="003232E2" w:rsidRPr="003232E2">
              <w:rPr>
                <w:sz w:val="24"/>
                <w:szCs w:val="24"/>
              </w:rPr>
              <w:t>,</w:t>
            </w:r>
            <w:r w:rsidRPr="003232E2">
              <w:rPr>
                <w:sz w:val="24"/>
                <w:szCs w:val="24"/>
              </w:rPr>
              <w:t xml:space="preserve"> д</w:t>
            </w:r>
            <w:r w:rsidR="0082249F" w:rsidRPr="003232E2">
              <w:rPr>
                <w:sz w:val="24"/>
                <w:szCs w:val="24"/>
              </w:rPr>
              <w:t>28</w:t>
            </w:r>
          </w:p>
        </w:tc>
        <w:tc>
          <w:tcPr>
            <w:tcW w:w="507" w:type="pct"/>
            <w:tcBorders>
              <w:top w:val="single" w:sz="4" w:space="0" w:color="auto"/>
              <w:left w:val="nil"/>
              <w:bottom w:val="single" w:sz="4" w:space="0" w:color="auto"/>
              <w:right w:val="single" w:sz="4" w:space="0" w:color="auto"/>
            </w:tcBorders>
            <w:vAlign w:val="center"/>
            <w:hideMark/>
          </w:tcPr>
          <w:p w:rsidR="00DC5C4D" w:rsidRPr="003232E2" w:rsidRDefault="0082249F" w:rsidP="001A5677">
            <w:pPr>
              <w:spacing w:after="0" w:line="240" w:lineRule="auto"/>
              <w:jc w:val="center"/>
              <w:rPr>
                <w:rFonts w:ascii="Times New Roman" w:hAnsi="Times New Roman"/>
                <w:sz w:val="24"/>
                <w:szCs w:val="24"/>
              </w:rPr>
            </w:pPr>
            <w:r w:rsidRPr="003232E2">
              <w:rPr>
                <w:rFonts w:ascii="Times New Roman" w:hAnsi="Times New Roman"/>
                <w:sz w:val="24"/>
                <w:szCs w:val="24"/>
              </w:rPr>
              <w:t>32</w:t>
            </w:r>
          </w:p>
        </w:tc>
        <w:tc>
          <w:tcPr>
            <w:tcW w:w="505" w:type="pct"/>
            <w:tcBorders>
              <w:top w:val="single" w:sz="4" w:space="0" w:color="auto"/>
              <w:left w:val="single" w:sz="4" w:space="0" w:color="auto"/>
              <w:bottom w:val="single" w:sz="4" w:space="0" w:color="auto"/>
              <w:right w:val="single" w:sz="4" w:space="0" w:color="auto"/>
            </w:tcBorders>
            <w:noWrap/>
            <w:vAlign w:val="center"/>
          </w:tcPr>
          <w:p w:rsidR="00DC5C4D" w:rsidRPr="003232E2" w:rsidRDefault="0082249F" w:rsidP="001A5677">
            <w:pPr>
              <w:spacing w:after="0" w:line="240" w:lineRule="auto"/>
              <w:jc w:val="center"/>
              <w:rPr>
                <w:rFonts w:ascii="Times New Roman" w:hAnsi="Times New Roman"/>
                <w:sz w:val="24"/>
                <w:szCs w:val="24"/>
              </w:rPr>
            </w:pPr>
            <w:r w:rsidRPr="003232E2">
              <w:rPr>
                <w:rFonts w:ascii="Times New Roman" w:hAnsi="Times New Roman"/>
                <w:sz w:val="24"/>
                <w:szCs w:val="24"/>
              </w:rPr>
              <w:t>32</w:t>
            </w:r>
          </w:p>
        </w:tc>
        <w:tc>
          <w:tcPr>
            <w:tcW w:w="499" w:type="pct"/>
            <w:tcBorders>
              <w:top w:val="single" w:sz="4" w:space="0" w:color="auto"/>
              <w:left w:val="nil"/>
              <w:bottom w:val="single" w:sz="4" w:space="0" w:color="auto"/>
              <w:right w:val="single" w:sz="4" w:space="0" w:color="auto"/>
            </w:tcBorders>
            <w:noWrap/>
            <w:vAlign w:val="center"/>
          </w:tcPr>
          <w:p w:rsidR="00DC5C4D" w:rsidRPr="003232E2" w:rsidRDefault="0082249F" w:rsidP="001A5677">
            <w:pPr>
              <w:spacing w:after="0" w:line="240" w:lineRule="auto"/>
              <w:jc w:val="center"/>
              <w:rPr>
                <w:rFonts w:ascii="Times New Roman" w:hAnsi="Times New Roman"/>
                <w:sz w:val="24"/>
                <w:szCs w:val="24"/>
              </w:rPr>
            </w:pPr>
            <w:r w:rsidRPr="003232E2">
              <w:rPr>
                <w:rFonts w:ascii="Times New Roman" w:hAnsi="Times New Roman"/>
                <w:sz w:val="24"/>
                <w:szCs w:val="24"/>
              </w:rPr>
              <w:t>32</w:t>
            </w:r>
          </w:p>
        </w:tc>
        <w:tc>
          <w:tcPr>
            <w:tcW w:w="500" w:type="pct"/>
            <w:tcBorders>
              <w:top w:val="single" w:sz="4" w:space="0" w:color="auto"/>
              <w:left w:val="nil"/>
              <w:bottom w:val="single" w:sz="4" w:space="0" w:color="auto"/>
              <w:right w:val="single" w:sz="4" w:space="0" w:color="auto"/>
            </w:tcBorders>
            <w:noWrap/>
            <w:vAlign w:val="center"/>
          </w:tcPr>
          <w:p w:rsidR="00DC5C4D" w:rsidRPr="003232E2" w:rsidRDefault="0082249F" w:rsidP="001A5677">
            <w:pPr>
              <w:spacing w:after="0" w:line="240" w:lineRule="auto"/>
              <w:jc w:val="center"/>
              <w:rPr>
                <w:rFonts w:ascii="Times New Roman" w:hAnsi="Times New Roman"/>
                <w:sz w:val="24"/>
                <w:szCs w:val="24"/>
              </w:rPr>
            </w:pPr>
            <w:r w:rsidRPr="003232E2">
              <w:rPr>
                <w:rFonts w:ascii="Times New Roman" w:hAnsi="Times New Roman"/>
                <w:sz w:val="24"/>
                <w:szCs w:val="24"/>
              </w:rPr>
              <w:t>34</w:t>
            </w:r>
          </w:p>
        </w:tc>
        <w:tc>
          <w:tcPr>
            <w:tcW w:w="518" w:type="pct"/>
            <w:tcBorders>
              <w:top w:val="single" w:sz="4" w:space="0" w:color="auto"/>
              <w:left w:val="nil"/>
              <w:bottom w:val="single" w:sz="4" w:space="0" w:color="auto"/>
              <w:right w:val="single" w:sz="4" w:space="0" w:color="auto"/>
            </w:tcBorders>
            <w:noWrap/>
            <w:vAlign w:val="center"/>
          </w:tcPr>
          <w:p w:rsidR="00DC5C4D" w:rsidRPr="003232E2" w:rsidRDefault="0082249F" w:rsidP="001A5677">
            <w:pPr>
              <w:spacing w:after="0" w:line="240" w:lineRule="auto"/>
              <w:jc w:val="center"/>
              <w:rPr>
                <w:rFonts w:ascii="Times New Roman" w:hAnsi="Times New Roman"/>
                <w:sz w:val="24"/>
                <w:szCs w:val="24"/>
              </w:rPr>
            </w:pPr>
            <w:r w:rsidRPr="003232E2">
              <w:rPr>
                <w:rFonts w:ascii="Times New Roman" w:hAnsi="Times New Roman"/>
                <w:sz w:val="24"/>
                <w:szCs w:val="24"/>
              </w:rPr>
              <w:t>34</w:t>
            </w:r>
          </w:p>
        </w:tc>
        <w:tc>
          <w:tcPr>
            <w:tcW w:w="626" w:type="pct"/>
            <w:tcBorders>
              <w:top w:val="single" w:sz="4" w:space="0" w:color="auto"/>
              <w:left w:val="nil"/>
              <w:bottom w:val="single" w:sz="4" w:space="0" w:color="auto"/>
              <w:right w:val="single" w:sz="4" w:space="0" w:color="auto"/>
            </w:tcBorders>
            <w:noWrap/>
            <w:vAlign w:val="center"/>
          </w:tcPr>
          <w:p w:rsidR="00DC5C4D" w:rsidRPr="003232E2" w:rsidRDefault="0082249F" w:rsidP="001A5677">
            <w:pPr>
              <w:spacing w:after="0" w:line="240" w:lineRule="auto"/>
              <w:jc w:val="center"/>
              <w:rPr>
                <w:rFonts w:ascii="Times New Roman" w:hAnsi="Times New Roman"/>
                <w:sz w:val="24"/>
                <w:szCs w:val="24"/>
              </w:rPr>
            </w:pPr>
            <w:r w:rsidRPr="003232E2">
              <w:rPr>
                <w:rFonts w:ascii="Times New Roman" w:hAnsi="Times New Roman"/>
                <w:sz w:val="24"/>
                <w:szCs w:val="24"/>
              </w:rPr>
              <w:t>50</w:t>
            </w:r>
          </w:p>
        </w:tc>
      </w:tr>
      <w:tr w:rsidR="003232E2" w:rsidRPr="003232E2" w:rsidTr="003232E2">
        <w:trPr>
          <w:trHeight w:val="20"/>
        </w:trPr>
        <w:tc>
          <w:tcPr>
            <w:tcW w:w="1847" w:type="pct"/>
            <w:tcBorders>
              <w:top w:val="single" w:sz="4" w:space="0" w:color="auto"/>
              <w:left w:val="single" w:sz="4" w:space="0" w:color="auto"/>
              <w:bottom w:val="single" w:sz="4" w:space="0" w:color="auto"/>
              <w:right w:val="single" w:sz="4" w:space="0" w:color="auto"/>
            </w:tcBorders>
            <w:noWrap/>
            <w:vAlign w:val="center"/>
          </w:tcPr>
          <w:p w:rsidR="00DC5C4D" w:rsidRPr="003232E2" w:rsidRDefault="00DC5C4D" w:rsidP="0082249F">
            <w:pPr>
              <w:pStyle w:val="afff0"/>
              <w:spacing w:after="0"/>
              <w:rPr>
                <w:sz w:val="24"/>
                <w:szCs w:val="24"/>
              </w:rPr>
            </w:pPr>
            <w:r w:rsidRPr="003232E2">
              <w:rPr>
                <w:sz w:val="24"/>
                <w:szCs w:val="24"/>
              </w:rPr>
              <w:t>Котельная ул.</w:t>
            </w:r>
            <w:r w:rsidR="003232E2" w:rsidRPr="003232E2">
              <w:rPr>
                <w:sz w:val="24"/>
                <w:szCs w:val="24"/>
              </w:rPr>
              <w:t xml:space="preserve"> </w:t>
            </w:r>
            <w:r w:rsidR="0082249F" w:rsidRPr="003232E2">
              <w:rPr>
                <w:sz w:val="24"/>
                <w:szCs w:val="24"/>
              </w:rPr>
              <w:t>Северная</w:t>
            </w:r>
            <w:r w:rsidR="003232E2" w:rsidRPr="003232E2">
              <w:rPr>
                <w:sz w:val="24"/>
                <w:szCs w:val="24"/>
              </w:rPr>
              <w:t>,</w:t>
            </w:r>
            <w:r w:rsidRPr="003232E2">
              <w:rPr>
                <w:sz w:val="24"/>
                <w:szCs w:val="24"/>
              </w:rPr>
              <w:t xml:space="preserve"> д.3</w:t>
            </w:r>
            <w:r w:rsidR="0082249F" w:rsidRPr="003232E2">
              <w:rPr>
                <w:sz w:val="24"/>
                <w:szCs w:val="24"/>
              </w:rPr>
              <w:t>9-б</w:t>
            </w:r>
          </w:p>
        </w:tc>
        <w:tc>
          <w:tcPr>
            <w:tcW w:w="507" w:type="pct"/>
            <w:tcBorders>
              <w:top w:val="single" w:sz="4" w:space="0" w:color="auto"/>
              <w:left w:val="nil"/>
              <w:bottom w:val="single" w:sz="4" w:space="0" w:color="auto"/>
              <w:right w:val="single" w:sz="4" w:space="0" w:color="auto"/>
            </w:tcBorders>
            <w:vAlign w:val="center"/>
            <w:hideMark/>
          </w:tcPr>
          <w:p w:rsidR="00DC5C4D" w:rsidRPr="003232E2" w:rsidRDefault="0082249F" w:rsidP="001A5677">
            <w:pPr>
              <w:spacing w:after="0" w:line="240" w:lineRule="auto"/>
              <w:jc w:val="center"/>
              <w:rPr>
                <w:rFonts w:ascii="Times New Roman" w:hAnsi="Times New Roman"/>
                <w:sz w:val="24"/>
                <w:szCs w:val="24"/>
              </w:rPr>
            </w:pPr>
            <w:r w:rsidRPr="003232E2">
              <w:rPr>
                <w:rFonts w:ascii="Times New Roman" w:hAnsi="Times New Roman"/>
                <w:sz w:val="24"/>
                <w:szCs w:val="24"/>
              </w:rPr>
              <w:t>40</w:t>
            </w:r>
          </w:p>
        </w:tc>
        <w:tc>
          <w:tcPr>
            <w:tcW w:w="505" w:type="pct"/>
            <w:tcBorders>
              <w:top w:val="single" w:sz="4" w:space="0" w:color="auto"/>
              <w:left w:val="single" w:sz="4" w:space="0" w:color="auto"/>
              <w:bottom w:val="single" w:sz="4" w:space="0" w:color="auto"/>
              <w:right w:val="single" w:sz="4" w:space="0" w:color="auto"/>
            </w:tcBorders>
            <w:noWrap/>
            <w:vAlign w:val="center"/>
          </w:tcPr>
          <w:p w:rsidR="00DC5C4D" w:rsidRPr="003232E2" w:rsidRDefault="0082249F" w:rsidP="001A5677">
            <w:pPr>
              <w:spacing w:after="0" w:line="240" w:lineRule="auto"/>
              <w:jc w:val="center"/>
              <w:rPr>
                <w:rFonts w:ascii="Times New Roman" w:hAnsi="Times New Roman"/>
                <w:sz w:val="24"/>
                <w:szCs w:val="24"/>
              </w:rPr>
            </w:pPr>
            <w:r w:rsidRPr="003232E2">
              <w:rPr>
                <w:rFonts w:ascii="Times New Roman" w:hAnsi="Times New Roman"/>
                <w:sz w:val="24"/>
                <w:szCs w:val="24"/>
              </w:rPr>
              <w:t>40</w:t>
            </w:r>
          </w:p>
        </w:tc>
        <w:tc>
          <w:tcPr>
            <w:tcW w:w="499" w:type="pct"/>
            <w:tcBorders>
              <w:top w:val="single" w:sz="4" w:space="0" w:color="auto"/>
              <w:left w:val="nil"/>
              <w:bottom w:val="single" w:sz="4" w:space="0" w:color="auto"/>
              <w:right w:val="single" w:sz="4" w:space="0" w:color="auto"/>
            </w:tcBorders>
            <w:noWrap/>
            <w:vAlign w:val="center"/>
          </w:tcPr>
          <w:p w:rsidR="00DC5C4D" w:rsidRPr="003232E2" w:rsidRDefault="0082249F" w:rsidP="001A5677">
            <w:pPr>
              <w:spacing w:after="0" w:line="240" w:lineRule="auto"/>
              <w:jc w:val="center"/>
              <w:rPr>
                <w:rFonts w:ascii="Times New Roman" w:hAnsi="Times New Roman"/>
                <w:sz w:val="24"/>
                <w:szCs w:val="24"/>
              </w:rPr>
            </w:pPr>
            <w:r w:rsidRPr="003232E2">
              <w:rPr>
                <w:rFonts w:ascii="Times New Roman" w:hAnsi="Times New Roman"/>
                <w:sz w:val="24"/>
                <w:szCs w:val="24"/>
              </w:rPr>
              <w:t>40</w:t>
            </w:r>
          </w:p>
        </w:tc>
        <w:tc>
          <w:tcPr>
            <w:tcW w:w="500" w:type="pct"/>
            <w:tcBorders>
              <w:top w:val="single" w:sz="4" w:space="0" w:color="auto"/>
              <w:left w:val="nil"/>
              <w:bottom w:val="single" w:sz="4" w:space="0" w:color="auto"/>
              <w:right w:val="single" w:sz="4" w:space="0" w:color="auto"/>
            </w:tcBorders>
            <w:noWrap/>
            <w:vAlign w:val="center"/>
          </w:tcPr>
          <w:p w:rsidR="00DC5C4D" w:rsidRPr="003232E2" w:rsidRDefault="0082249F" w:rsidP="001A5677">
            <w:pPr>
              <w:spacing w:after="0" w:line="240" w:lineRule="auto"/>
              <w:jc w:val="center"/>
              <w:rPr>
                <w:rFonts w:ascii="Times New Roman" w:hAnsi="Times New Roman"/>
                <w:sz w:val="24"/>
                <w:szCs w:val="24"/>
              </w:rPr>
            </w:pPr>
            <w:r w:rsidRPr="003232E2">
              <w:rPr>
                <w:rFonts w:ascii="Times New Roman" w:hAnsi="Times New Roman"/>
                <w:sz w:val="24"/>
                <w:szCs w:val="24"/>
              </w:rPr>
              <w:t>40</w:t>
            </w:r>
          </w:p>
        </w:tc>
        <w:tc>
          <w:tcPr>
            <w:tcW w:w="518" w:type="pct"/>
            <w:tcBorders>
              <w:top w:val="single" w:sz="4" w:space="0" w:color="auto"/>
              <w:left w:val="nil"/>
              <w:bottom w:val="single" w:sz="4" w:space="0" w:color="auto"/>
              <w:right w:val="single" w:sz="4" w:space="0" w:color="auto"/>
            </w:tcBorders>
            <w:noWrap/>
            <w:vAlign w:val="center"/>
          </w:tcPr>
          <w:p w:rsidR="00DC5C4D" w:rsidRPr="003232E2" w:rsidRDefault="0082249F" w:rsidP="001A5677">
            <w:pPr>
              <w:spacing w:after="0" w:line="240" w:lineRule="auto"/>
              <w:jc w:val="center"/>
              <w:rPr>
                <w:rFonts w:ascii="Times New Roman" w:hAnsi="Times New Roman"/>
                <w:sz w:val="24"/>
                <w:szCs w:val="24"/>
              </w:rPr>
            </w:pPr>
            <w:r w:rsidRPr="003232E2">
              <w:rPr>
                <w:rFonts w:ascii="Times New Roman" w:hAnsi="Times New Roman"/>
                <w:sz w:val="24"/>
                <w:szCs w:val="24"/>
              </w:rPr>
              <w:t>42</w:t>
            </w:r>
          </w:p>
        </w:tc>
        <w:tc>
          <w:tcPr>
            <w:tcW w:w="626" w:type="pct"/>
            <w:tcBorders>
              <w:top w:val="single" w:sz="4" w:space="0" w:color="auto"/>
              <w:left w:val="nil"/>
              <w:bottom w:val="single" w:sz="4" w:space="0" w:color="auto"/>
              <w:right w:val="single" w:sz="4" w:space="0" w:color="auto"/>
            </w:tcBorders>
            <w:noWrap/>
            <w:vAlign w:val="center"/>
          </w:tcPr>
          <w:p w:rsidR="00DC5C4D" w:rsidRPr="003232E2" w:rsidRDefault="0082249F" w:rsidP="001A5677">
            <w:pPr>
              <w:spacing w:after="0" w:line="240" w:lineRule="auto"/>
              <w:jc w:val="center"/>
              <w:rPr>
                <w:rFonts w:ascii="Times New Roman" w:hAnsi="Times New Roman"/>
                <w:sz w:val="24"/>
                <w:szCs w:val="24"/>
              </w:rPr>
            </w:pPr>
            <w:r w:rsidRPr="003232E2">
              <w:rPr>
                <w:rFonts w:ascii="Times New Roman" w:hAnsi="Times New Roman"/>
                <w:sz w:val="24"/>
                <w:szCs w:val="24"/>
              </w:rPr>
              <w:t>45</w:t>
            </w:r>
          </w:p>
        </w:tc>
      </w:tr>
      <w:tr w:rsidR="003232E2" w:rsidRPr="003232E2" w:rsidTr="003232E2">
        <w:trPr>
          <w:trHeight w:val="20"/>
        </w:trPr>
        <w:tc>
          <w:tcPr>
            <w:tcW w:w="1847" w:type="pct"/>
            <w:tcBorders>
              <w:top w:val="single" w:sz="4" w:space="0" w:color="auto"/>
              <w:left w:val="single" w:sz="4" w:space="0" w:color="auto"/>
              <w:bottom w:val="single" w:sz="4" w:space="0" w:color="auto"/>
              <w:right w:val="single" w:sz="4" w:space="0" w:color="auto"/>
            </w:tcBorders>
            <w:noWrap/>
            <w:vAlign w:val="center"/>
          </w:tcPr>
          <w:p w:rsidR="0082249F" w:rsidRPr="003232E2" w:rsidRDefault="0082249F" w:rsidP="00B94C2E">
            <w:pPr>
              <w:pStyle w:val="afff0"/>
              <w:spacing w:after="0"/>
              <w:rPr>
                <w:sz w:val="24"/>
                <w:szCs w:val="24"/>
              </w:rPr>
            </w:pPr>
            <w:r w:rsidRPr="003232E2">
              <w:rPr>
                <w:sz w:val="24"/>
                <w:szCs w:val="24"/>
              </w:rPr>
              <w:t xml:space="preserve">Котельная </w:t>
            </w:r>
            <w:r w:rsidR="003232E2" w:rsidRPr="003232E2">
              <w:rPr>
                <w:sz w:val="24"/>
                <w:szCs w:val="24"/>
              </w:rPr>
              <w:t xml:space="preserve">ул. </w:t>
            </w:r>
            <w:r w:rsidRPr="003232E2">
              <w:rPr>
                <w:sz w:val="24"/>
                <w:szCs w:val="24"/>
              </w:rPr>
              <w:t>Октябр</w:t>
            </w:r>
            <w:r w:rsidR="00B94C2E" w:rsidRPr="003232E2">
              <w:rPr>
                <w:sz w:val="24"/>
                <w:szCs w:val="24"/>
              </w:rPr>
              <w:t>ь</w:t>
            </w:r>
            <w:r w:rsidRPr="003232E2">
              <w:rPr>
                <w:sz w:val="24"/>
                <w:szCs w:val="24"/>
              </w:rPr>
              <w:t>ская</w:t>
            </w:r>
            <w:r w:rsidR="003232E2" w:rsidRPr="003232E2">
              <w:rPr>
                <w:sz w:val="24"/>
                <w:szCs w:val="24"/>
              </w:rPr>
              <w:t>,</w:t>
            </w:r>
            <w:r w:rsidRPr="003232E2">
              <w:rPr>
                <w:sz w:val="24"/>
                <w:szCs w:val="24"/>
              </w:rPr>
              <w:t xml:space="preserve"> 20</w:t>
            </w:r>
          </w:p>
        </w:tc>
        <w:tc>
          <w:tcPr>
            <w:tcW w:w="507" w:type="pct"/>
            <w:tcBorders>
              <w:top w:val="single" w:sz="4" w:space="0" w:color="auto"/>
              <w:left w:val="nil"/>
              <w:bottom w:val="single" w:sz="4" w:space="0" w:color="auto"/>
              <w:right w:val="single" w:sz="4" w:space="0" w:color="auto"/>
            </w:tcBorders>
            <w:vAlign w:val="center"/>
            <w:hideMark/>
          </w:tcPr>
          <w:p w:rsidR="0082249F" w:rsidRPr="003232E2" w:rsidRDefault="0082249F" w:rsidP="001A5677">
            <w:pPr>
              <w:spacing w:after="0" w:line="240" w:lineRule="auto"/>
              <w:jc w:val="center"/>
              <w:rPr>
                <w:rFonts w:ascii="Times New Roman" w:hAnsi="Times New Roman"/>
                <w:sz w:val="24"/>
                <w:szCs w:val="24"/>
              </w:rPr>
            </w:pPr>
            <w:r w:rsidRPr="003232E2">
              <w:rPr>
                <w:rFonts w:ascii="Times New Roman" w:hAnsi="Times New Roman"/>
                <w:sz w:val="24"/>
                <w:szCs w:val="24"/>
              </w:rPr>
              <w:t>100</w:t>
            </w:r>
          </w:p>
        </w:tc>
        <w:tc>
          <w:tcPr>
            <w:tcW w:w="505" w:type="pct"/>
            <w:tcBorders>
              <w:top w:val="single" w:sz="4" w:space="0" w:color="auto"/>
              <w:left w:val="single" w:sz="4" w:space="0" w:color="auto"/>
              <w:bottom w:val="single" w:sz="4" w:space="0" w:color="auto"/>
              <w:right w:val="single" w:sz="4" w:space="0" w:color="auto"/>
            </w:tcBorders>
            <w:noWrap/>
            <w:vAlign w:val="center"/>
          </w:tcPr>
          <w:p w:rsidR="0082249F" w:rsidRPr="003232E2" w:rsidRDefault="0082249F" w:rsidP="001A5677">
            <w:pPr>
              <w:spacing w:after="0" w:line="240" w:lineRule="auto"/>
              <w:jc w:val="center"/>
              <w:rPr>
                <w:rFonts w:ascii="Times New Roman" w:hAnsi="Times New Roman"/>
                <w:sz w:val="24"/>
                <w:szCs w:val="24"/>
              </w:rPr>
            </w:pPr>
            <w:r w:rsidRPr="003232E2">
              <w:rPr>
                <w:rFonts w:ascii="Times New Roman" w:hAnsi="Times New Roman"/>
                <w:sz w:val="24"/>
                <w:szCs w:val="24"/>
              </w:rPr>
              <w:t>100</w:t>
            </w:r>
          </w:p>
        </w:tc>
        <w:tc>
          <w:tcPr>
            <w:tcW w:w="499" w:type="pct"/>
            <w:tcBorders>
              <w:top w:val="single" w:sz="4" w:space="0" w:color="auto"/>
              <w:left w:val="nil"/>
              <w:bottom w:val="single" w:sz="4" w:space="0" w:color="auto"/>
              <w:right w:val="single" w:sz="4" w:space="0" w:color="auto"/>
            </w:tcBorders>
            <w:noWrap/>
            <w:vAlign w:val="center"/>
          </w:tcPr>
          <w:p w:rsidR="0082249F" w:rsidRPr="003232E2" w:rsidRDefault="0082249F" w:rsidP="001A5677">
            <w:pPr>
              <w:spacing w:after="0" w:line="240" w:lineRule="auto"/>
              <w:jc w:val="center"/>
              <w:rPr>
                <w:rFonts w:ascii="Times New Roman" w:hAnsi="Times New Roman"/>
                <w:sz w:val="24"/>
                <w:szCs w:val="24"/>
              </w:rPr>
            </w:pPr>
            <w:r w:rsidRPr="003232E2">
              <w:rPr>
                <w:rFonts w:ascii="Times New Roman" w:hAnsi="Times New Roman"/>
                <w:sz w:val="24"/>
                <w:szCs w:val="24"/>
              </w:rPr>
              <w:t>100</w:t>
            </w:r>
          </w:p>
        </w:tc>
        <w:tc>
          <w:tcPr>
            <w:tcW w:w="500" w:type="pct"/>
            <w:tcBorders>
              <w:top w:val="single" w:sz="4" w:space="0" w:color="auto"/>
              <w:left w:val="nil"/>
              <w:bottom w:val="single" w:sz="4" w:space="0" w:color="auto"/>
              <w:right w:val="single" w:sz="4" w:space="0" w:color="auto"/>
            </w:tcBorders>
            <w:noWrap/>
            <w:vAlign w:val="center"/>
          </w:tcPr>
          <w:p w:rsidR="0082249F" w:rsidRPr="003232E2" w:rsidRDefault="0082249F" w:rsidP="001A5677">
            <w:pPr>
              <w:spacing w:after="0" w:line="240" w:lineRule="auto"/>
              <w:jc w:val="center"/>
              <w:rPr>
                <w:rFonts w:ascii="Times New Roman" w:hAnsi="Times New Roman"/>
                <w:sz w:val="24"/>
                <w:szCs w:val="24"/>
              </w:rPr>
            </w:pPr>
            <w:r w:rsidRPr="003232E2">
              <w:rPr>
                <w:rFonts w:ascii="Times New Roman" w:hAnsi="Times New Roman"/>
                <w:sz w:val="24"/>
                <w:szCs w:val="24"/>
              </w:rPr>
              <w:t>100</w:t>
            </w:r>
          </w:p>
        </w:tc>
        <w:tc>
          <w:tcPr>
            <w:tcW w:w="518" w:type="pct"/>
            <w:tcBorders>
              <w:top w:val="single" w:sz="4" w:space="0" w:color="auto"/>
              <w:left w:val="nil"/>
              <w:bottom w:val="single" w:sz="4" w:space="0" w:color="auto"/>
              <w:right w:val="single" w:sz="4" w:space="0" w:color="auto"/>
            </w:tcBorders>
            <w:noWrap/>
            <w:vAlign w:val="center"/>
          </w:tcPr>
          <w:p w:rsidR="0082249F" w:rsidRPr="003232E2" w:rsidRDefault="0082249F" w:rsidP="001A5677">
            <w:pPr>
              <w:spacing w:after="0" w:line="240" w:lineRule="auto"/>
              <w:jc w:val="center"/>
              <w:rPr>
                <w:rFonts w:ascii="Times New Roman" w:hAnsi="Times New Roman"/>
                <w:sz w:val="24"/>
                <w:szCs w:val="24"/>
              </w:rPr>
            </w:pPr>
            <w:r w:rsidRPr="003232E2">
              <w:rPr>
                <w:rFonts w:ascii="Times New Roman" w:hAnsi="Times New Roman"/>
                <w:sz w:val="24"/>
                <w:szCs w:val="24"/>
              </w:rPr>
              <w:t>100</w:t>
            </w:r>
          </w:p>
        </w:tc>
        <w:tc>
          <w:tcPr>
            <w:tcW w:w="626" w:type="pct"/>
            <w:tcBorders>
              <w:top w:val="single" w:sz="4" w:space="0" w:color="auto"/>
              <w:left w:val="nil"/>
              <w:bottom w:val="single" w:sz="4" w:space="0" w:color="auto"/>
              <w:right w:val="single" w:sz="4" w:space="0" w:color="auto"/>
            </w:tcBorders>
            <w:noWrap/>
            <w:vAlign w:val="center"/>
          </w:tcPr>
          <w:p w:rsidR="0082249F" w:rsidRPr="003232E2" w:rsidRDefault="0082249F" w:rsidP="001A5677">
            <w:pPr>
              <w:spacing w:after="0" w:line="240" w:lineRule="auto"/>
              <w:jc w:val="center"/>
              <w:rPr>
                <w:rFonts w:ascii="Times New Roman" w:hAnsi="Times New Roman"/>
                <w:sz w:val="24"/>
                <w:szCs w:val="24"/>
              </w:rPr>
            </w:pPr>
            <w:r w:rsidRPr="003232E2">
              <w:rPr>
                <w:rFonts w:ascii="Times New Roman" w:hAnsi="Times New Roman"/>
                <w:sz w:val="24"/>
                <w:szCs w:val="24"/>
              </w:rPr>
              <w:t>100</w:t>
            </w:r>
          </w:p>
        </w:tc>
      </w:tr>
    </w:tbl>
    <w:p w:rsidR="00C23155" w:rsidRPr="009F1491" w:rsidRDefault="00C23155" w:rsidP="00C23155">
      <w:pPr>
        <w:pStyle w:val="10"/>
        <w:jc w:val="both"/>
        <w:rPr>
          <w:rFonts w:ascii="Times New Roman" w:hAnsi="Times New Roman"/>
          <w:sz w:val="28"/>
          <w:szCs w:val="28"/>
        </w:rPr>
      </w:pPr>
      <w:r w:rsidRPr="009F1491">
        <w:rPr>
          <w:rFonts w:ascii="Times New Roman" w:hAnsi="Times New Roman"/>
          <w:sz w:val="28"/>
          <w:szCs w:val="28"/>
        </w:rPr>
        <w:t>л) средневзвешенный (по материальной характеристике) срок эксплуатации тепловых сетей (для каждой системы теплоснабжения)</w:t>
      </w:r>
      <w:bookmarkEnd w:id="300"/>
      <w:bookmarkEnd w:id="301"/>
      <w:bookmarkEnd w:id="302"/>
      <w:bookmarkEnd w:id="303"/>
      <w:bookmarkEnd w:id="304"/>
    </w:p>
    <w:p w:rsidR="001A5677" w:rsidRDefault="00C23155" w:rsidP="003232E2">
      <w:pPr>
        <w:spacing w:after="0" w:line="240" w:lineRule="auto"/>
        <w:ind w:firstLine="709"/>
        <w:rPr>
          <w:rFonts w:ascii="Times New Roman" w:hAnsi="Times New Roman"/>
          <w:sz w:val="28"/>
          <w:szCs w:val="28"/>
        </w:rPr>
      </w:pPr>
      <w:r w:rsidRPr="009F1491">
        <w:rPr>
          <w:rFonts w:ascii="Times New Roman" w:hAnsi="Times New Roman"/>
          <w:sz w:val="28"/>
          <w:szCs w:val="28"/>
        </w:rPr>
        <w:t xml:space="preserve">Средневзвешенный срок эксплуатации тепловых сетей на территории </w:t>
      </w:r>
      <w:r w:rsidR="00B94C2E">
        <w:rPr>
          <w:rFonts w:ascii="Times New Roman" w:hAnsi="Times New Roman"/>
          <w:sz w:val="28"/>
          <w:szCs w:val="28"/>
        </w:rPr>
        <w:t>Еткульского</w:t>
      </w:r>
      <w:r w:rsidR="0083635D">
        <w:rPr>
          <w:rFonts w:ascii="Times New Roman" w:hAnsi="Times New Roman"/>
          <w:sz w:val="28"/>
          <w:szCs w:val="28"/>
        </w:rPr>
        <w:t xml:space="preserve"> сельского поселения указан</w:t>
      </w:r>
      <w:r w:rsidRPr="009F1491">
        <w:rPr>
          <w:rFonts w:ascii="Times New Roman" w:hAnsi="Times New Roman"/>
          <w:sz w:val="28"/>
          <w:szCs w:val="28"/>
        </w:rPr>
        <w:t xml:space="preserve"> в таблице, измеряется в годах.</w:t>
      </w:r>
      <w:bookmarkStart w:id="306" w:name="_Toc522105839"/>
      <w:bookmarkStart w:id="307" w:name="_Toc525296042"/>
      <w:bookmarkStart w:id="308" w:name="_Toc533067452"/>
      <w:bookmarkStart w:id="309" w:name="_Toc4488168"/>
      <w:bookmarkStart w:id="310" w:name="_Toc5693591"/>
      <w:bookmarkEnd w:id="305"/>
    </w:p>
    <w:p w:rsidR="008B1992" w:rsidRDefault="008B1992" w:rsidP="003232E2">
      <w:pPr>
        <w:spacing w:after="0" w:line="240" w:lineRule="auto"/>
        <w:ind w:firstLine="709"/>
        <w:rPr>
          <w:rFonts w:ascii="Times New Roman" w:hAnsi="Times New Roman"/>
          <w:sz w:val="28"/>
          <w:szCs w:val="28"/>
        </w:rPr>
      </w:pPr>
    </w:p>
    <w:p w:rsidR="008B1992" w:rsidRDefault="008B1992" w:rsidP="003232E2">
      <w:pPr>
        <w:spacing w:after="0" w:line="240" w:lineRule="auto"/>
        <w:ind w:firstLine="709"/>
        <w:rPr>
          <w:rFonts w:ascii="Times New Roman" w:hAnsi="Times New Roman"/>
          <w:sz w:val="28"/>
          <w:szCs w:val="28"/>
        </w:rPr>
      </w:pPr>
    </w:p>
    <w:p w:rsidR="008B1992" w:rsidRDefault="008B1992" w:rsidP="003232E2">
      <w:pPr>
        <w:spacing w:after="0" w:line="240" w:lineRule="auto"/>
        <w:ind w:firstLine="709"/>
        <w:rPr>
          <w:rFonts w:ascii="Times New Roman" w:hAnsi="Times New Roman"/>
          <w:sz w:val="28"/>
          <w:szCs w:val="28"/>
        </w:rPr>
      </w:pPr>
    </w:p>
    <w:p w:rsidR="0029162F" w:rsidRDefault="0029162F" w:rsidP="0029162F">
      <w:pPr>
        <w:spacing w:after="0" w:line="240" w:lineRule="auto"/>
        <w:ind w:firstLine="709"/>
        <w:jc w:val="right"/>
        <w:rPr>
          <w:rFonts w:ascii="Times New Roman" w:hAnsi="Times New Roman"/>
          <w:sz w:val="28"/>
          <w:szCs w:val="28"/>
        </w:rPr>
      </w:pPr>
      <w:r>
        <w:rPr>
          <w:rFonts w:ascii="Times New Roman" w:hAnsi="Times New Roman"/>
          <w:sz w:val="28"/>
          <w:szCs w:val="28"/>
        </w:rPr>
        <w:lastRenderedPageBreak/>
        <w:t>Таблица 14.10</w:t>
      </w:r>
    </w:p>
    <w:tbl>
      <w:tblPr>
        <w:tblW w:w="4967" w:type="pct"/>
        <w:tblLayout w:type="fixed"/>
        <w:tblLook w:val="04A0"/>
      </w:tblPr>
      <w:tblGrid>
        <w:gridCol w:w="3714"/>
        <w:gridCol w:w="1038"/>
        <w:gridCol w:w="967"/>
        <w:gridCol w:w="951"/>
        <w:gridCol w:w="953"/>
        <w:gridCol w:w="975"/>
        <w:gridCol w:w="1190"/>
      </w:tblGrid>
      <w:tr w:rsidR="0083635D" w:rsidRPr="003232E2" w:rsidTr="00F07F2E">
        <w:trPr>
          <w:trHeight w:val="20"/>
        </w:trPr>
        <w:tc>
          <w:tcPr>
            <w:tcW w:w="1897" w:type="pct"/>
            <w:tcBorders>
              <w:top w:val="single" w:sz="4" w:space="0" w:color="auto"/>
              <w:left w:val="single" w:sz="4" w:space="0" w:color="auto"/>
              <w:bottom w:val="single" w:sz="4" w:space="0" w:color="auto"/>
              <w:right w:val="single" w:sz="4" w:space="0" w:color="auto"/>
            </w:tcBorders>
            <w:noWrap/>
            <w:vAlign w:val="center"/>
            <w:hideMark/>
          </w:tcPr>
          <w:p w:rsidR="001A5677" w:rsidRPr="003232E2" w:rsidRDefault="001A5677" w:rsidP="001A5677">
            <w:pPr>
              <w:pStyle w:val="afff0"/>
              <w:spacing w:after="0"/>
              <w:rPr>
                <w:b/>
                <w:sz w:val="24"/>
                <w:szCs w:val="24"/>
              </w:rPr>
            </w:pPr>
            <w:r w:rsidRPr="003232E2">
              <w:rPr>
                <w:b/>
                <w:sz w:val="24"/>
                <w:szCs w:val="24"/>
              </w:rPr>
              <w:t>Показатель</w:t>
            </w:r>
          </w:p>
        </w:tc>
        <w:tc>
          <w:tcPr>
            <w:tcW w:w="530" w:type="pct"/>
            <w:tcBorders>
              <w:top w:val="single" w:sz="4" w:space="0" w:color="auto"/>
              <w:left w:val="nil"/>
              <w:bottom w:val="single" w:sz="4" w:space="0" w:color="auto"/>
              <w:right w:val="single" w:sz="4" w:space="0" w:color="auto"/>
            </w:tcBorders>
            <w:vAlign w:val="center"/>
            <w:hideMark/>
          </w:tcPr>
          <w:p w:rsidR="001A5677" w:rsidRPr="003232E2" w:rsidRDefault="001A5677" w:rsidP="001A5677">
            <w:pPr>
              <w:pStyle w:val="afff0"/>
              <w:spacing w:after="0"/>
              <w:rPr>
                <w:b/>
                <w:sz w:val="24"/>
                <w:szCs w:val="24"/>
              </w:rPr>
            </w:pPr>
            <w:r w:rsidRPr="003232E2">
              <w:rPr>
                <w:b/>
                <w:sz w:val="24"/>
                <w:szCs w:val="24"/>
              </w:rPr>
              <w:t>2018 г. (факт)</w:t>
            </w:r>
          </w:p>
        </w:tc>
        <w:tc>
          <w:tcPr>
            <w:tcW w:w="494" w:type="pct"/>
            <w:tcBorders>
              <w:top w:val="single" w:sz="4" w:space="0" w:color="auto"/>
              <w:left w:val="single" w:sz="4" w:space="0" w:color="auto"/>
              <w:bottom w:val="single" w:sz="4" w:space="0" w:color="auto"/>
              <w:right w:val="single" w:sz="4" w:space="0" w:color="auto"/>
            </w:tcBorders>
            <w:noWrap/>
            <w:vAlign w:val="center"/>
            <w:hideMark/>
          </w:tcPr>
          <w:p w:rsidR="001A5677" w:rsidRDefault="001A5677" w:rsidP="001A5677">
            <w:pPr>
              <w:pStyle w:val="afff0"/>
              <w:spacing w:after="0"/>
              <w:rPr>
                <w:b/>
                <w:sz w:val="24"/>
                <w:szCs w:val="24"/>
              </w:rPr>
            </w:pPr>
            <w:r w:rsidRPr="003232E2">
              <w:rPr>
                <w:b/>
                <w:sz w:val="24"/>
                <w:szCs w:val="24"/>
              </w:rPr>
              <w:t>2019 г</w:t>
            </w:r>
            <w:r w:rsidR="0029162F">
              <w:rPr>
                <w:b/>
                <w:sz w:val="24"/>
                <w:szCs w:val="24"/>
              </w:rPr>
              <w:t>.</w:t>
            </w:r>
          </w:p>
          <w:p w:rsidR="0029162F" w:rsidRPr="003232E2" w:rsidRDefault="0029162F" w:rsidP="001A5677">
            <w:pPr>
              <w:pStyle w:val="afff0"/>
              <w:spacing w:after="0"/>
              <w:rPr>
                <w:b/>
                <w:sz w:val="24"/>
                <w:szCs w:val="24"/>
              </w:rPr>
            </w:pPr>
            <w:r>
              <w:rPr>
                <w:b/>
                <w:sz w:val="24"/>
                <w:szCs w:val="24"/>
              </w:rPr>
              <w:t>(факт)</w:t>
            </w:r>
          </w:p>
        </w:tc>
        <w:tc>
          <w:tcPr>
            <w:tcW w:w="486" w:type="pct"/>
            <w:tcBorders>
              <w:top w:val="single" w:sz="4" w:space="0" w:color="auto"/>
              <w:left w:val="nil"/>
              <w:bottom w:val="single" w:sz="4" w:space="0" w:color="auto"/>
              <w:right w:val="single" w:sz="4" w:space="0" w:color="auto"/>
            </w:tcBorders>
            <w:noWrap/>
            <w:vAlign w:val="center"/>
            <w:hideMark/>
          </w:tcPr>
          <w:p w:rsidR="001A5677" w:rsidRPr="003232E2" w:rsidRDefault="001A5677" w:rsidP="001A5677">
            <w:pPr>
              <w:pStyle w:val="afff0"/>
              <w:spacing w:after="0"/>
              <w:rPr>
                <w:b/>
                <w:sz w:val="24"/>
                <w:szCs w:val="24"/>
              </w:rPr>
            </w:pPr>
            <w:r w:rsidRPr="003232E2">
              <w:rPr>
                <w:b/>
                <w:sz w:val="24"/>
                <w:szCs w:val="24"/>
              </w:rPr>
              <w:t>2020 г.</w:t>
            </w:r>
          </w:p>
        </w:tc>
        <w:tc>
          <w:tcPr>
            <w:tcW w:w="487" w:type="pct"/>
            <w:tcBorders>
              <w:top w:val="single" w:sz="4" w:space="0" w:color="auto"/>
              <w:left w:val="nil"/>
              <w:bottom w:val="single" w:sz="4" w:space="0" w:color="auto"/>
              <w:right w:val="single" w:sz="4" w:space="0" w:color="auto"/>
            </w:tcBorders>
            <w:noWrap/>
            <w:vAlign w:val="center"/>
            <w:hideMark/>
          </w:tcPr>
          <w:p w:rsidR="001A5677" w:rsidRPr="003232E2" w:rsidRDefault="001A5677" w:rsidP="001A5677">
            <w:pPr>
              <w:pStyle w:val="afff0"/>
              <w:spacing w:after="0"/>
              <w:rPr>
                <w:b/>
                <w:sz w:val="24"/>
                <w:szCs w:val="24"/>
              </w:rPr>
            </w:pPr>
            <w:r w:rsidRPr="003232E2">
              <w:rPr>
                <w:b/>
                <w:sz w:val="24"/>
                <w:szCs w:val="24"/>
              </w:rPr>
              <w:t>2021 г.</w:t>
            </w:r>
          </w:p>
        </w:tc>
        <w:tc>
          <w:tcPr>
            <w:tcW w:w="498" w:type="pct"/>
            <w:tcBorders>
              <w:top w:val="single" w:sz="4" w:space="0" w:color="auto"/>
              <w:left w:val="nil"/>
              <w:bottom w:val="single" w:sz="4" w:space="0" w:color="auto"/>
              <w:right w:val="single" w:sz="4" w:space="0" w:color="auto"/>
            </w:tcBorders>
            <w:noWrap/>
            <w:vAlign w:val="center"/>
            <w:hideMark/>
          </w:tcPr>
          <w:p w:rsidR="001A5677" w:rsidRPr="003232E2" w:rsidRDefault="001A5677" w:rsidP="001A5677">
            <w:pPr>
              <w:pStyle w:val="afff0"/>
              <w:spacing w:after="0"/>
              <w:rPr>
                <w:b/>
                <w:sz w:val="24"/>
                <w:szCs w:val="24"/>
              </w:rPr>
            </w:pPr>
            <w:r w:rsidRPr="003232E2">
              <w:rPr>
                <w:b/>
                <w:sz w:val="24"/>
                <w:szCs w:val="24"/>
              </w:rPr>
              <w:t>2022 г.</w:t>
            </w:r>
          </w:p>
        </w:tc>
        <w:tc>
          <w:tcPr>
            <w:tcW w:w="608" w:type="pct"/>
            <w:tcBorders>
              <w:top w:val="single" w:sz="4" w:space="0" w:color="auto"/>
              <w:left w:val="nil"/>
              <w:bottom w:val="single" w:sz="4" w:space="0" w:color="auto"/>
              <w:right w:val="single" w:sz="4" w:space="0" w:color="auto"/>
            </w:tcBorders>
            <w:noWrap/>
            <w:vAlign w:val="center"/>
            <w:hideMark/>
          </w:tcPr>
          <w:p w:rsidR="001A5677" w:rsidRPr="003232E2" w:rsidRDefault="001A5677" w:rsidP="001A5677">
            <w:pPr>
              <w:pStyle w:val="afff0"/>
              <w:spacing w:after="0"/>
              <w:rPr>
                <w:b/>
                <w:sz w:val="24"/>
                <w:szCs w:val="24"/>
              </w:rPr>
            </w:pPr>
            <w:r w:rsidRPr="003232E2">
              <w:rPr>
                <w:b/>
                <w:sz w:val="24"/>
                <w:szCs w:val="24"/>
              </w:rPr>
              <w:t>2023-2028 гг.</w:t>
            </w:r>
          </w:p>
        </w:tc>
      </w:tr>
      <w:tr w:rsidR="0083635D" w:rsidRPr="003232E2" w:rsidTr="00F07F2E">
        <w:trPr>
          <w:trHeight w:val="388"/>
        </w:trPr>
        <w:tc>
          <w:tcPr>
            <w:tcW w:w="1897" w:type="pct"/>
            <w:tcBorders>
              <w:top w:val="single" w:sz="4" w:space="0" w:color="auto"/>
              <w:left w:val="single" w:sz="4" w:space="0" w:color="auto"/>
              <w:bottom w:val="single" w:sz="4" w:space="0" w:color="auto"/>
              <w:right w:val="single" w:sz="4" w:space="0" w:color="auto"/>
            </w:tcBorders>
            <w:noWrap/>
            <w:vAlign w:val="center"/>
          </w:tcPr>
          <w:p w:rsidR="001A5677" w:rsidRPr="003232E2" w:rsidRDefault="001A5677" w:rsidP="0082249F">
            <w:pPr>
              <w:pStyle w:val="afff0"/>
              <w:spacing w:after="0"/>
              <w:rPr>
                <w:sz w:val="24"/>
                <w:szCs w:val="24"/>
                <w:lang w:eastAsia="en-US"/>
              </w:rPr>
            </w:pPr>
            <w:r w:rsidRPr="003232E2">
              <w:rPr>
                <w:sz w:val="24"/>
                <w:szCs w:val="24"/>
              </w:rPr>
              <w:t>Котельная ул.</w:t>
            </w:r>
            <w:r w:rsidR="003232E2">
              <w:rPr>
                <w:sz w:val="24"/>
                <w:szCs w:val="24"/>
              </w:rPr>
              <w:t xml:space="preserve"> </w:t>
            </w:r>
            <w:r w:rsidR="0082249F" w:rsidRPr="003232E2">
              <w:rPr>
                <w:sz w:val="24"/>
                <w:szCs w:val="24"/>
              </w:rPr>
              <w:t>Первомайская</w:t>
            </w:r>
            <w:r w:rsidR="003232E2">
              <w:rPr>
                <w:sz w:val="24"/>
                <w:szCs w:val="24"/>
              </w:rPr>
              <w:t>,</w:t>
            </w:r>
            <w:r w:rsidRPr="003232E2">
              <w:rPr>
                <w:sz w:val="24"/>
                <w:szCs w:val="24"/>
              </w:rPr>
              <w:t xml:space="preserve"> д.</w:t>
            </w:r>
            <w:r w:rsidR="0082249F" w:rsidRPr="003232E2">
              <w:rPr>
                <w:sz w:val="24"/>
                <w:szCs w:val="24"/>
              </w:rPr>
              <w:t>28</w:t>
            </w:r>
          </w:p>
        </w:tc>
        <w:tc>
          <w:tcPr>
            <w:tcW w:w="530" w:type="pct"/>
            <w:tcBorders>
              <w:top w:val="single" w:sz="4" w:space="0" w:color="auto"/>
              <w:left w:val="nil"/>
              <w:bottom w:val="single" w:sz="4" w:space="0" w:color="auto"/>
              <w:right w:val="single" w:sz="4" w:space="0" w:color="auto"/>
            </w:tcBorders>
            <w:vAlign w:val="center"/>
            <w:hideMark/>
          </w:tcPr>
          <w:p w:rsidR="001A5677" w:rsidRPr="003232E2" w:rsidRDefault="001A5677" w:rsidP="001A5677">
            <w:pPr>
              <w:spacing w:after="0" w:line="240" w:lineRule="auto"/>
              <w:jc w:val="center"/>
              <w:rPr>
                <w:rFonts w:ascii="Times New Roman" w:hAnsi="Times New Roman"/>
                <w:sz w:val="24"/>
                <w:szCs w:val="24"/>
              </w:rPr>
            </w:pPr>
            <w:r w:rsidRPr="003232E2">
              <w:rPr>
                <w:rFonts w:ascii="Times New Roman" w:hAnsi="Times New Roman"/>
                <w:sz w:val="24"/>
                <w:szCs w:val="24"/>
              </w:rPr>
              <w:t>7</w:t>
            </w:r>
          </w:p>
        </w:tc>
        <w:tc>
          <w:tcPr>
            <w:tcW w:w="494" w:type="pct"/>
            <w:tcBorders>
              <w:top w:val="single" w:sz="4" w:space="0" w:color="auto"/>
              <w:left w:val="single" w:sz="4" w:space="0" w:color="auto"/>
              <w:bottom w:val="single" w:sz="4" w:space="0" w:color="auto"/>
              <w:right w:val="single" w:sz="4" w:space="0" w:color="auto"/>
            </w:tcBorders>
            <w:noWrap/>
            <w:vAlign w:val="center"/>
          </w:tcPr>
          <w:p w:rsidR="001A5677" w:rsidRPr="003232E2" w:rsidRDefault="001A5677" w:rsidP="001A5677">
            <w:pPr>
              <w:spacing w:after="0" w:line="240" w:lineRule="auto"/>
              <w:jc w:val="center"/>
              <w:rPr>
                <w:rFonts w:ascii="Times New Roman" w:hAnsi="Times New Roman"/>
                <w:sz w:val="24"/>
                <w:szCs w:val="24"/>
              </w:rPr>
            </w:pPr>
            <w:r w:rsidRPr="003232E2">
              <w:rPr>
                <w:rFonts w:ascii="Times New Roman" w:hAnsi="Times New Roman"/>
                <w:sz w:val="24"/>
                <w:szCs w:val="24"/>
              </w:rPr>
              <w:t>7</w:t>
            </w:r>
          </w:p>
        </w:tc>
        <w:tc>
          <w:tcPr>
            <w:tcW w:w="486" w:type="pct"/>
            <w:tcBorders>
              <w:top w:val="single" w:sz="4" w:space="0" w:color="auto"/>
              <w:left w:val="nil"/>
              <w:bottom w:val="single" w:sz="4" w:space="0" w:color="auto"/>
              <w:right w:val="single" w:sz="4" w:space="0" w:color="auto"/>
            </w:tcBorders>
            <w:noWrap/>
            <w:vAlign w:val="center"/>
          </w:tcPr>
          <w:p w:rsidR="001A5677" w:rsidRPr="003232E2" w:rsidRDefault="001A5677" w:rsidP="001A5677">
            <w:pPr>
              <w:spacing w:after="0" w:line="240" w:lineRule="auto"/>
              <w:jc w:val="center"/>
              <w:rPr>
                <w:rFonts w:ascii="Times New Roman" w:hAnsi="Times New Roman"/>
                <w:sz w:val="24"/>
                <w:szCs w:val="24"/>
              </w:rPr>
            </w:pPr>
            <w:r w:rsidRPr="003232E2">
              <w:rPr>
                <w:rFonts w:ascii="Times New Roman" w:hAnsi="Times New Roman"/>
                <w:sz w:val="24"/>
                <w:szCs w:val="24"/>
              </w:rPr>
              <w:t>7</w:t>
            </w:r>
          </w:p>
        </w:tc>
        <w:tc>
          <w:tcPr>
            <w:tcW w:w="487" w:type="pct"/>
            <w:tcBorders>
              <w:top w:val="single" w:sz="4" w:space="0" w:color="auto"/>
              <w:left w:val="nil"/>
              <w:bottom w:val="single" w:sz="4" w:space="0" w:color="auto"/>
              <w:right w:val="single" w:sz="4" w:space="0" w:color="auto"/>
            </w:tcBorders>
            <w:noWrap/>
            <w:vAlign w:val="center"/>
          </w:tcPr>
          <w:p w:rsidR="001A5677" w:rsidRPr="003232E2" w:rsidRDefault="001A5677" w:rsidP="001A5677">
            <w:pPr>
              <w:spacing w:after="0" w:line="240" w:lineRule="auto"/>
              <w:jc w:val="center"/>
              <w:rPr>
                <w:rFonts w:ascii="Times New Roman" w:hAnsi="Times New Roman"/>
                <w:sz w:val="24"/>
                <w:szCs w:val="24"/>
              </w:rPr>
            </w:pPr>
            <w:r w:rsidRPr="003232E2">
              <w:rPr>
                <w:rFonts w:ascii="Times New Roman" w:hAnsi="Times New Roman"/>
                <w:sz w:val="24"/>
                <w:szCs w:val="24"/>
              </w:rPr>
              <w:t>7</w:t>
            </w:r>
          </w:p>
        </w:tc>
        <w:tc>
          <w:tcPr>
            <w:tcW w:w="498" w:type="pct"/>
            <w:tcBorders>
              <w:top w:val="single" w:sz="4" w:space="0" w:color="auto"/>
              <w:left w:val="nil"/>
              <w:bottom w:val="single" w:sz="4" w:space="0" w:color="auto"/>
              <w:right w:val="single" w:sz="4" w:space="0" w:color="auto"/>
            </w:tcBorders>
            <w:noWrap/>
            <w:vAlign w:val="center"/>
          </w:tcPr>
          <w:p w:rsidR="001A5677" w:rsidRPr="003232E2" w:rsidRDefault="001A5677" w:rsidP="001A5677">
            <w:pPr>
              <w:spacing w:after="0" w:line="240" w:lineRule="auto"/>
              <w:jc w:val="center"/>
              <w:rPr>
                <w:rFonts w:ascii="Times New Roman" w:hAnsi="Times New Roman"/>
                <w:sz w:val="24"/>
                <w:szCs w:val="24"/>
              </w:rPr>
            </w:pPr>
            <w:r w:rsidRPr="003232E2">
              <w:rPr>
                <w:rFonts w:ascii="Times New Roman" w:hAnsi="Times New Roman"/>
                <w:sz w:val="24"/>
                <w:szCs w:val="24"/>
              </w:rPr>
              <w:t>7</w:t>
            </w:r>
          </w:p>
        </w:tc>
        <w:tc>
          <w:tcPr>
            <w:tcW w:w="608" w:type="pct"/>
            <w:tcBorders>
              <w:top w:val="single" w:sz="4" w:space="0" w:color="auto"/>
              <w:left w:val="nil"/>
              <w:bottom w:val="single" w:sz="4" w:space="0" w:color="auto"/>
              <w:right w:val="single" w:sz="4" w:space="0" w:color="auto"/>
            </w:tcBorders>
            <w:noWrap/>
            <w:vAlign w:val="center"/>
          </w:tcPr>
          <w:p w:rsidR="001A5677" w:rsidRPr="003232E2" w:rsidRDefault="001A5677" w:rsidP="001A5677">
            <w:pPr>
              <w:spacing w:after="0" w:line="240" w:lineRule="auto"/>
              <w:jc w:val="center"/>
              <w:rPr>
                <w:rFonts w:ascii="Times New Roman" w:hAnsi="Times New Roman"/>
                <w:sz w:val="24"/>
                <w:szCs w:val="24"/>
              </w:rPr>
            </w:pPr>
            <w:r w:rsidRPr="003232E2">
              <w:rPr>
                <w:rFonts w:ascii="Times New Roman" w:hAnsi="Times New Roman"/>
                <w:sz w:val="24"/>
                <w:szCs w:val="24"/>
              </w:rPr>
              <w:t>7</w:t>
            </w:r>
          </w:p>
        </w:tc>
      </w:tr>
      <w:tr w:rsidR="0083635D" w:rsidRPr="003232E2" w:rsidTr="00F07F2E">
        <w:trPr>
          <w:trHeight w:val="20"/>
        </w:trPr>
        <w:tc>
          <w:tcPr>
            <w:tcW w:w="1897" w:type="pct"/>
            <w:tcBorders>
              <w:top w:val="single" w:sz="4" w:space="0" w:color="auto"/>
              <w:left w:val="single" w:sz="4" w:space="0" w:color="auto"/>
              <w:bottom w:val="single" w:sz="4" w:space="0" w:color="auto"/>
              <w:right w:val="single" w:sz="4" w:space="0" w:color="auto"/>
            </w:tcBorders>
            <w:noWrap/>
            <w:vAlign w:val="center"/>
          </w:tcPr>
          <w:p w:rsidR="001A5677" w:rsidRPr="003232E2" w:rsidRDefault="001A5677" w:rsidP="0082249F">
            <w:pPr>
              <w:pStyle w:val="afff0"/>
              <w:spacing w:after="0"/>
              <w:rPr>
                <w:sz w:val="24"/>
                <w:szCs w:val="24"/>
              </w:rPr>
            </w:pPr>
            <w:r w:rsidRPr="003232E2">
              <w:rPr>
                <w:sz w:val="24"/>
                <w:szCs w:val="24"/>
              </w:rPr>
              <w:t>Котельная ул.</w:t>
            </w:r>
            <w:r w:rsidR="003232E2">
              <w:rPr>
                <w:sz w:val="24"/>
                <w:szCs w:val="24"/>
              </w:rPr>
              <w:t xml:space="preserve"> </w:t>
            </w:r>
            <w:r w:rsidR="0082249F" w:rsidRPr="003232E2">
              <w:rPr>
                <w:sz w:val="24"/>
                <w:szCs w:val="24"/>
              </w:rPr>
              <w:t>Северная</w:t>
            </w:r>
            <w:r w:rsidR="003232E2">
              <w:rPr>
                <w:sz w:val="24"/>
                <w:szCs w:val="24"/>
              </w:rPr>
              <w:t xml:space="preserve">, </w:t>
            </w:r>
            <w:r w:rsidRPr="003232E2">
              <w:rPr>
                <w:sz w:val="24"/>
                <w:szCs w:val="24"/>
              </w:rPr>
              <w:t xml:space="preserve"> д.3</w:t>
            </w:r>
            <w:r w:rsidR="0082249F" w:rsidRPr="003232E2">
              <w:rPr>
                <w:sz w:val="24"/>
                <w:szCs w:val="24"/>
              </w:rPr>
              <w:t>9-б</w:t>
            </w:r>
          </w:p>
        </w:tc>
        <w:tc>
          <w:tcPr>
            <w:tcW w:w="530" w:type="pct"/>
            <w:tcBorders>
              <w:top w:val="single" w:sz="4" w:space="0" w:color="auto"/>
              <w:left w:val="nil"/>
              <w:bottom w:val="single" w:sz="4" w:space="0" w:color="auto"/>
              <w:right w:val="single" w:sz="4" w:space="0" w:color="auto"/>
            </w:tcBorders>
            <w:vAlign w:val="center"/>
            <w:hideMark/>
          </w:tcPr>
          <w:p w:rsidR="001A5677" w:rsidRPr="003232E2" w:rsidRDefault="0082249F" w:rsidP="001A5677">
            <w:pPr>
              <w:spacing w:after="0" w:line="240" w:lineRule="auto"/>
              <w:jc w:val="center"/>
              <w:rPr>
                <w:rFonts w:ascii="Times New Roman" w:hAnsi="Times New Roman"/>
                <w:sz w:val="24"/>
                <w:szCs w:val="24"/>
              </w:rPr>
            </w:pPr>
            <w:r w:rsidRPr="003232E2">
              <w:rPr>
                <w:rFonts w:ascii="Times New Roman" w:hAnsi="Times New Roman"/>
                <w:sz w:val="24"/>
                <w:szCs w:val="24"/>
              </w:rPr>
              <w:t>10</w:t>
            </w:r>
          </w:p>
        </w:tc>
        <w:tc>
          <w:tcPr>
            <w:tcW w:w="494" w:type="pct"/>
            <w:tcBorders>
              <w:top w:val="single" w:sz="4" w:space="0" w:color="auto"/>
              <w:left w:val="single" w:sz="4" w:space="0" w:color="auto"/>
              <w:bottom w:val="single" w:sz="4" w:space="0" w:color="auto"/>
              <w:right w:val="single" w:sz="4" w:space="0" w:color="auto"/>
            </w:tcBorders>
            <w:noWrap/>
            <w:vAlign w:val="center"/>
          </w:tcPr>
          <w:p w:rsidR="001A5677" w:rsidRPr="003232E2" w:rsidRDefault="0082249F" w:rsidP="001A5677">
            <w:pPr>
              <w:spacing w:after="0" w:line="240" w:lineRule="auto"/>
              <w:jc w:val="center"/>
              <w:rPr>
                <w:rFonts w:ascii="Times New Roman" w:hAnsi="Times New Roman"/>
                <w:sz w:val="24"/>
                <w:szCs w:val="24"/>
              </w:rPr>
            </w:pPr>
            <w:r w:rsidRPr="003232E2">
              <w:rPr>
                <w:rFonts w:ascii="Times New Roman" w:hAnsi="Times New Roman"/>
                <w:sz w:val="24"/>
                <w:szCs w:val="24"/>
              </w:rPr>
              <w:t>10</w:t>
            </w:r>
          </w:p>
        </w:tc>
        <w:tc>
          <w:tcPr>
            <w:tcW w:w="486" w:type="pct"/>
            <w:tcBorders>
              <w:top w:val="single" w:sz="4" w:space="0" w:color="auto"/>
              <w:left w:val="nil"/>
              <w:bottom w:val="single" w:sz="4" w:space="0" w:color="auto"/>
              <w:right w:val="single" w:sz="4" w:space="0" w:color="auto"/>
            </w:tcBorders>
            <w:noWrap/>
            <w:vAlign w:val="center"/>
          </w:tcPr>
          <w:p w:rsidR="001A5677" w:rsidRPr="003232E2" w:rsidRDefault="0082249F" w:rsidP="0082249F">
            <w:pPr>
              <w:spacing w:after="0" w:line="240" w:lineRule="auto"/>
              <w:jc w:val="center"/>
              <w:rPr>
                <w:rFonts w:ascii="Times New Roman" w:hAnsi="Times New Roman"/>
                <w:sz w:val="24"/>
                <w:szCs w:val="24"/>
              </w:rPr>
            </w:pPr>
            <w:r w:rsidRPr="003232E2">
              <w:rPr>
                <w:rFonts w:ascii="Times New Roman" w:hAnsi="Times New Roman"/>
                <w:sz w:val="24"/>
                <w:szCs w:val="24"/>
              </w:rPr>
              <w:t>10</w:t>
            </w:r>
          </w:p>
        </w:tc>
        <w:tc>
          <w:tcPr>
            <w:tcW w:w="487" w:type="pct"/>
            <w:tcBorders>
              <w:top w:val="single" w:sz="4" w:space="0" w:color="auto"/>
              <w:left w:val="nil"/>
              <w:bottom w:val="single" w:sz="4" w:space="0" w:color="auto"/>
              <w:right w:val="single" w:sz="4" w:space="0" w:color="auto"/>
            </w:tcBorders>
            <w:noWrap/>
            <w:vAlign w:val="center"/>
          </w:tcPr>
          <w:p w:rsidR="001A5677" w:rsidRPr="003232E2" w:rsidRDefault="0082249F" w:rsidP="001A5677">
            <w:pPr>
              <w:spacing w:after="0" w:line="240" w:lineRule="auto"/>
              <w:jc w:val="center"/>
              <w:rPr>
                <w:rFonts w:ascii="Times New Roman" w:hAnsi="Times New Roman"/>
                <w:sz w:val="24"/>
                <w:szCs w:val="24"/>
              </w:rPr>
            </w:pPr>
            <w:r w:rsidRPr="003232E2">
              <w:rPr>
                <w:rFonts w:ascii="Times New Roman" w:hAnsi="Times New Roman"/>
                <w:sz w:val="24"/>
                <w:szCs w:val="24"/>
              </w:rPr>
              <w:t>10</w:t>
            </w:r>
          </w:p>
        </w:tc>
        <w:tc>
          <w:tcPr>
            <w:tcW w:w="498" w:type="pct"/>
            <w:tcBorders>
              <w:top w:val="single" w:sz="4" w:space="0" w:color="auto"/>
              <w:left w:val="nil"/>
              <w:bottom w:val="single" w:sz="4" w:space="0" w:color="auto"/>
              <w:right w:val="single" w:sz="4" w:space="0" w:color="auto"/>
            </w:tcBorders>
            <w:noWrap/>
            <w:vAlign w:val="center"/>
          </w:tcPr>
          <w:p w:rsidR="001A5677" w:rsidRPr="003232E2" w:rsidRDefault="0082249F" w:rsidP="001A5677">
            <w:pPr>
              <w:spacing w:after="0" w:line="240" w:lineRule="auto"/>
              <w:jc w:val="center"/>
              <w:rPr>
                <w:rFonts w:ascii="Times New Roman" w:hAnsi="Times New Roman"/>
                <w:sz w:val="24"/>
                <w:szCs w:val="24"/>
              </w:rPr>
            </w:pPr>
            <w:r w:rsidRPr="003232E2">
              <w:rPr>
                <w:rFonts w:ascii="Times New Roman" w:hAnsi="Times New Roman"/>
                <w:sz w:val="24"/>
                <w:szCs w:val="24"/>
              </w:rPr>
              <w:t>10</w:t>
            </w:r>
          </w:p>
        </w:tc>
        <w:tc>
          <w:tcPr>
            <w:tcW w:w="608" w:type="pct"/>
            <w:tcBorders>
              <w:top w:val="single" w:sz="4" w:space="0" w:color="auto"/>
              <w:left w:val="nil"/>
              <w:bottom w:val="single" w:sz="4" w:space="0" w:color="auto"/>
              <w:right w:val="single" w:sz="4" w:space="0" w:color="auto"/>
            </w:tcBorders>
            <w:noWrap/>
            <w:vAlign w:val="center"/>
          </w:tcPr>
          <w:p w:rsidR="001A5677" w:rsidRPr="003232E2" w:rsidRDefault="0082249F" w:rsidP="001A5677">
            <w:pPr>
              <w:spacing w:after="0" w:line="240" w:lineRule="auto"/>
              <w:jc w:val="center"/>
              <w:rPr>
                <w:rFonts w:ascii="Times New Roman" w:hAnsi="Times New Roman"/>
                <w:sz w:val="24"/>
                <w:szCs w:val="24"/>
              </w:rPr>
            </w:pPr>
            <w:r w:rsidRPr="003232E2">
              <w:rPr>
                <w:rFonts w:ascii="Times New Roman" w:hAnsi="Times New Roman"/>
                <w:sz w:val="24"/>
                <w:szCs w:val="24"/>
              </w:rPr>
              <w:t>10</w:t>
            </w:r>
          </w:p>
        </w:tc>
      </w:tr>
      <w:tr w:rsidR="0083635D" w:rsidRPr="003232E2" w:rsidTr="00F07F2E">
        <w:trPr>
          <w:trHeight w:val="20"/>
        </w:trPr>
        <w:tc>
          <w:tcPr>
            <w:tcW w:w="1897" w:type="pct"/>
            <w:tcBorders>
              <w:top w:val="single" w:sz="4" w:space="0" w:color="auto"/>
              <w:left w:val="single" w:sz="4" w:space="0" w:color="auto"/>
              <w:bottom w:val="single" w:sz="4" w:space="0" w:color="auto"/>
              <w:right w:val="single" w:sz="4" w:space="0" w:color="auto"/>
            </w:tcBorders>
            <w:noWrap/>
            <w:vAlign w:val="center"/>
          </w:tcPr>
          <w:p w:rsidR="0082249F" w:rsidRPr="003232E2" w:rsidRDefault="0082249F" w:rsidP="001A5677">
            <w:pPr>
              <w:pStyle w:val="afff0"/>
              <w:spacing w:after="0"/>
              <w:rPr>
                <w:sz w:val="24"/>
                <w:szCs w:val="24"/>
              </w:rPr>
            </w:pPr>
            <w:r w:rsidRPr="003232E2">
              <w:rPr>
                <w:sz w:val="24"/>
                <w:szCs w:val="24"/>
              </w:rPr>
              <w:t xml:space="preserve">Котельная </w:t>
            </w:r>
            <w:r w:rsidR="003232E2">
              <w:rPr>
                <w:sz w:val="24"/>
                <w:szCs w:val="24"/>
              </w:rPr>
              <w:t xml:space="preserve">ул. </w:t>
            </w:r>
            <w:r w:rsidRPr="003232E2">
              <w:rPr>
                <w:sz w:val="24"/>
                <w:szCs w:val="24"/>
              </w:rPr>
              <w:t>Октябрьская</w:t>
            </w:r>
            <w:r w:rsidR="003232E2">
              <w:rPr>
                <w:sz w:val="24"/>
                <w:szCs w:val="24"/>
              </w:rPr>
              <w:t xml:space="preserve">, </w:t>
            </w:r>
            <w:r w:rsidRPr="003232E2">
              <w:rPr>
                <w:sz w:val="24"/>
                <w:szCs w:val="24"/>
              </w:rPr>
              <w:t xml:space="preserve"> 20</w:t>
            </w:r>
          </w:p>
        </w:tc>
        <w:tc>
          <w:tcPr>
            <w:tcW w:w="530" w:type="pct"/>
            <w:tcBorders>
              <w:top w:val="single" w:sz="4" w:space="0" w:color="auto"/>
              <w:left w:val="nil"/>
              <w:bottom w:val="single" w:sz="4" w:space="0" w:color="auto"/>
              <w:right w:val="single" w:sz="4" w:space="0" w:color="auto"/>
            </w:tcBorders>
            <w:vAlign w:val="center"/>
            <w:hideMark/>
          </w:tcPr>
          <w:p w:rsidR="0082249F" w:rsidRPr="003232E2" w:rsidRDefault="00527506" w:rsidP="001A5677">
            <w:pPr>
              <w:spacing w:after="0" w:line="240" w:lineRule="auto"/>
              <w:jc w:val="center"/>
              <w:rPr>
                <w:rFonts w:ascii="Times New Roman" w:hAnsi="Times New Roman"/>
                <w:sz w:val="24"/>
                <w:szCs w:val="24"/>
              </w:rPr>
            </w:pPr>
            <w:r w:rsidRPr="003232E2">
              <w:rPr>
                <w:rFonts w:ascii="Times New Roman" w:hAnsi="Times New Roman"/>
                <w:sz w:val="24"/>
                <w:szCs w:val="24"/>
              </w:rPr>
              <w:t>7</w:t>
            </w:r>
          </w:p>
        </w:tc>
        <w:tc>
          <w:tcPr>
            <w:tcW w:w="494" w:type="pct"/>
            <w:tcBorders>
              <w:top w:val="single" w:sz="4" w:space="0" w:color="auto"/>
              <w:left w:val="single" w:sz="4" w:space="0" w:color="auto"/>
              <w:bottom w:val="single" w:sz="4" w:space="0" w:color="auto"/>
              <w:right w:val="single" w:sz="4" w:space="0" w:color="auto"/>
            </w:tcBorders>
            <w:noWrap/>
            <w:vAlign w:val="center"/>
          </w:tcPr>
          <w:p w:rsidR="0082249F" w:rsidRPr="003232E2" w:rsidRDefault="00527506" w:rsidP="001A5677">
            <w:pPr>
              <w:spacing w:after="0" w:line="240" w:lineRule="auto"/>
              <w:jc w:val="center"/>
              <w:rPr>
                <w:rFonts w:ascii="Times New Roman" w:hAnsi="Times New Roman"/>
                <w:sz w:val="24"/>
                <w:szCs w:val="24"/>
              </w:rPr>
            </w:pPr>
            <w:r w:rsidRPr="003232E2">
              <w:rPr>
                <w:rFonts w:ascii="Times New Roman" w:hAnsi="Times New Roman"/>
                <w:sz w:val="24"/>
                <w:szCs w:val="24"/>
              </w:rPr>
              <w:t>7</w:t>
            </w:r>
          </w:p>
        </w:tc>
        <w:tc>
          <w:tcPr>
            <w:tcW w:w="486" w:type="pct"/>
            <w:tcBorders>
              <w:top w:val="single" w:sz="4" w:space="0" w:color="auto"/>
              <w:left w:val="nil"/>
              <w:bottom w:val="single" w:sz="4" w:space="0" w:color="auto"/>
              <w:right w:val="single" w:sz="4" w:space="0" w:color="auto"/>
            </w:tcBorders>
            <w:noWrap/>
            <w:vAlign w:val="center"/>
          </w:tcPr>
          <w:p w:rsidR="0082249F" w:rsidRPr="003232E2" w:rsidRDefault="00527506" w:rsidP="001A5677">
            <w:pPr>
              <w:spacing w:after="0" w:line="240" w:lineRule="auto"/>
              <w:jc w:val="center"/>
              <w:rPr>
                <w:rFonts w:ascii="Times New Roman" w:hAnsi="Times New Roman"/>
                <w:sz w:val="24"/>
                <w:szCs w:val="24"/>
              </w:rPr>
            </w:pPr>
            <w:r w:rsidRPr="003232E2">
              <w:rPr>
                <w:rFonts w:ascii="Times New Roman" w:hAnsi="Times New Roman"/>
                <w:sz w:val="24"/>
                <w:szCs w:val="24"/>
              </w:rPr>
              <w:t>7</w:t>
            </w:r>
          </w:p>
        </w:tc>
        <w:tc>
          <w:tcPr>
            <w:tcW w:w="487" w:type="pct"/>
            <w:tcBorders>
              <w:top w:val="single" w:sz="4" w:space="0" w:color="auto"/>
              <w:left w:val="nil"/>
              <w:bottom w:val="single" w:sz="4" w:space="0" w:color="auto"/>
              <w:right w:val="single" w:sz="4" w:space="0" w:color="auto"/>
            </w:tcBorders>
            <w:noWrap/>
            <w:vAlign w:val="center"/>
          </w:tcPr>
          <w:p w:rsidR="0082249F" w:rsidRPr="003232E2" w:rsidRDefault="00527506" w:rsidP="001A5677">
            <w:pPr>
              <w:spacing w:after="0" w:line="240" w:lineRule="auto"/>
              <w:jc w:val="center"/>
              <w:rPr>
                <w:rFonts w:ascii="Times New Roman" w:hAnsi="Times New Roman"/>
                <w:sz w:val="24"/>
                <w:szCs w:val="24"/>
              </w:rPr>
            </w:pPr>
            <w:r w:rsidRPr="003232E2">
              <w:rPr>
                <w:rFonts w:ascii="Times New Roman" w:hAnsi="Times New Roman"/>
                <w:sz w:val="24"/>
                <w:szCs w:val="24"/>
              </w:rPr>
              <w:t>7</w:t>
            </w:r>
          </w:p>
        </w:tc>
        <w:tc>
          <w:tcPr>
            <w:tcW w:w="498" w:type="pct"/>
            <w:tcBorders>
              <w:top w:val="single" w:sz="4" w:space="0" w:color="auto"/>
              <w:left w:val="nil"/>
              <w:bottom w:val="single" w:sz="4" w:space="0" w:color="auto"/>
              <w:right w:val="single" w:sz="4" w:space="0" w:color="auto"/>
            </w:tcBorders>
            <w:noWrap/>
            <w:vAlign w:val="center"/>
          </w:tcPr>
          <w:p w:rsidR="0082249F" w:rsidRPr="003232E2" w:rsidRDefault="00527506" w:rsidP="001A5677">
            <w:pPr>
              <w:spacing w:after="0" w:line="240" w:lineRule="auto"/>
              <w:jc w:val="center"/>
              <w:rPr>
                <w:rFonts w:ascii="Times New Roman" w:hAnsi="Times New Roman"/>
                <w:sz w:val="24"/>
                <w:szCs w:val="24"/>
              </w:rPr>
            </w:pPr>
            <w:r w:rsidRPr="003232E2">
              <w:rPr>
                <w:rFonts w:ascii="Times New Roman" w:hAnsi="Times New Roman"/>
                <w:sz w:val="24"/>
                <w:szCs w:val="24"/>
              </w:rPr>
              <w:t>7</w:t>
            </w:r>
          </w:p>
        </w:tc>
        <w:tc>
          <w:tcPr>
            <w:tcW w:w="608" w:type="pct"/>
            <w:tcBorders>
              <w:top w:val="single" w:sz="4" w:space="0" w:color="auto"/>
              <w:left w:val="nil"/>
              <w:bottom w:val="single" w:sz="4" w:space="0" w:color="auto"/>
              <w:right w:val="single" w:sz="4" w:space="0" w:color="auto"/>
            </w:tcBorders>
            <w:noWrap/>
            <w:vAlign w:val="center"/>
          </w:tcPr>
          <w:p w:rsidR="0082249F" w:rsidRPr="003232E2" w:rsidRDefault="00527506" w:rsidP="001A5677">
            <w:pPr>
              <w:spacing w:after="0" w:line="240" w:lineRule="auto"/>
              <w:jc w:val="center"/>
              <w:rPr>
                <w:rFonts w:ascii="Times New Roman" w:hAnsi="Times New Roman"/>
                <w:sz w:val="24"/>
                <w:szCs w:val="24"/>
              </w:rPr>
            </w:pPr>
            <w:r w:rsidRPr="003232E2">
              <w:rPr>
                <w:rFonts w:ascii="Times New Roman" w:hAnsi="Times New Roman"/>
                <w:sz w:val="24"/>
                <w:szCs w:val="24"/>
              </w:rPr>
              <w:t>7</w:t>
            </w:r>
          </w:p>
        </w:tc>
      </w:tr>
    </w:tbl>
    <w:p w:rsidR="00C23155" w:rsidRPr="009F1491" w:rsidRDefault="00C23155" w:rsidP="0083635D">
      <w:pPr>
        <w:pStyle w:val="10"/>
        <w:jc w:val="both"/>
        <w:rPr>
          <w:rFonts w:ascii="Times New Roman" w:hAnsi="Times New Roman"/>
          <w:sz w:val="28"/>
          <w:szCs w:val="28"/>
        </w:rPr>
      </w:pPr>
      <w:r w:rsidRPr="009F1491">
        <w:rPr>
          <w:rFonts w:ascii="Times New Roman" w:hAnsi="Times New Roman"/>
          <w:sz w:val="28"/>
          <w:szCs w:val="28"/>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поселения)</w:t>
      </w:r>
      <w:bookmarkEnd w:id="306"/>
      <w:bookmarkEnd w:id="307"/>
      <w:bookmarkEnd w:id="308"/>
      <w:bookmarkEnd w:id="309"/>
      <w:bookmarkEnd w:id="310"/>
    </w:p>
    <w:p w:rsidR="001A5677" w:rsidRDefault="00C23155" w:rsidP="00C22654">
      <w:pPr>
        <w:spacing w:line="240" w:lineRule="auto"/>
        <w:ind w:firstLine="709"/>
        <w:jc w:val="both"/>
        <w:rPr>
          <w:rFonts w:ascii="Times New Roman" w:hAnsi="Times New Roman"/>
          <w:sz w:val="28"/>
          <w:szCs w:val="28"/>
        </w:rPr>
      </w:pPr>
      <w:r w:rsidRPr="009F1491">
        <w:rPr>
          <w:rFonts w:ascii="Times New Roman" w:hAnsi="Times New Roman"/>
          <w:sz w:val="28"/>
          <w:szCs w:val="28"/>
        </w:rPr>
        <w:t xml:space="preserve">Отношение материальной характеристики тепловых сетей, реконструированных за год, к общей материальной характеристике тепловых сетей на территории </w:t>
      </w:r>
      <w:r w:rsidR="00527506">
        <w:rPr>
          <w:rFonts w:ascii="Times New Roman" w:hAnsi="Times New Roman"/>
          <w:sz w:val="28"/>
          <w:szCs w:val="28"/>
        </w:rPr>
        <w:t>Еткульского</w:t>
      </w:r>
      <w:r w:rsidR="0083635D">
        <w:rPr>
          <w:rFonts w:ascii="Times New Roman" w:hAnsi="Times New Roman"/>
          <w:sz w:val="28"/>
          <w:szCs w:val="28"/>
        </w:rPr>
        <w:t xml:space="preserve"> сельского поселения  указаны</w:t>
      </w:r>
      <w:r w:rsidRPr="009F1491">
        <w:rPr>
          <w:rFonts w:ascii="Times New Roman" w:hAnsi="Times New Roman"/>
          <w:sz w:val="28"/>
          <w:szCs w:val="28"/>
        </w:rPr>
        <w:t xml:space="preserve"> в таблице.  </w:t>
      </w:r>
      <w:bookmarkStart w:id="311" w:name="_Toc522105840"/>
      <w:bookmarkStart w:id="312" w:name="_Toc525296043"/>
      <w:bookmarkStart w:id="313" w:name="_Toc533067453"/>
      <w:bookmarkStart w:id="314" w:name="_Toc4488169"/>
      <w:bookmarkStart w:id="315" w:name="_Toc5693592"/>
      <w:bookmarkStart w:id="316" w:name="sub_17913"/>
    </w:p>
    <w:p w:rsidR="0029162F" w:rsidRPr="009F1491" w:rsidRDefault="0029162F" w:rsidP="0029162F">
      <w:pPr>
        <w:spacing w:line="240" w:lineRule="auto"/>
        <w:ind w:firstLine="709"/>
        <w:jc w:val="right"/>
        <w:rPr>
          <w:rFonts w:ascii="Times New Roman" w:hAnsi="Times New Roman"/>
          <w:sz w:val="28"/>
          <w:szCs w:val="28"/>
        </w:rPr>
      </w:pPr>
      <w:r>
        <w:rPr>
          <w:rFonts w:ascii="Times New Roman" w:hAnsi="Times New Roman"/>
          <w:sz w:val="28"/>
          <w:szCs w:val="28"/>
        </w:rPr>
        <w:t>Таблица 14.11</w:t>
      </w:r>
    </w:p>
    <w:tbl>
      <w:tblPr>
        <w:tblW w:w="5095" w:type="pct"/>
        <w:tblLayout w:type="fixed"/>
        <w:tblLook w:val="04A0"/>
      </w:tblPr>
      <w:tblGrid>
        <w:gridCol w:w="3794"/>
        <w:gridCol w:w="1002"/>
        <w:gridCol w:w="1078"/>
        <w:gridCol w:w="988"/>
        <w:gridCol w:w="1058"/>
        <w:gridCol w:w="994"/>
        <w:gridCol w:w="1126"/>
      </w:tblGrid>
      <w:tr w:rsidR="0083635D" w:rsidRPr="0083635D" w:rsidTr="0083635D">
        <w:trPr>
          <w:trHeight w:val="20"/>
          <w:tblHeader/>
        </w:trPr>
        <w:tc>
          <w:tcPr>
            <w:tcW w:w="1889" w:type="pct"/>
            <w:tcBorders>
              <w:top w:val="single" w:sz="4" w:space="0" w:color="auto"/>
              <w:left w:val="single" w:sz="4" w:space="0" w:color="auto"/>
              <w:bottom w:val="single" w:sz="4" w:space="0" w:color="auto"/>
              <w:right w:val="single" w:sz="4" w:space="0" w:color="auto"/>
            </w:tcBorders>
            <w:noWrap/>
            <w:vAlign w:val="center"/>
            <w:hideMark/>
          </w:tcPr>
          <w:p w:rsidR="001A5677" w:rsidRPr="0083635D" w:rsidRDefault="001A5677" w:rsidP="001A5677">
            <w:pPr>
              <w:pStyle w:val="afff0"/>
              <w:spacing w:after="0"/>
              <w:rPr>
                <w:b/>
                <w:sz w:val="24"/>
                <w:szCs w:val="24"/>
              </w:rPr>
            </w:pPr>
            <w:r w:rsidRPr="0083635D">
              <w:rPr>
                <w:b/>
                <w:sz w:val="24"/>
                <w:szCs w:val="24"/>
              </w:rPr>
              <w:t>Показатель</w:t>
            </w:r>
          </w:p>
        </w:tc>
        <w:tc>
          <w:tcPr>
            <w:tcW w:w="499" w:type="pct"/>
            <w:tcBorders>
              <w:top w:val="single" w:sz="4" w:space="0" w:color="auto"/>
              <w:left w:val="nil"/>
              <w:bottom w:val="single" w:sz="4" w:space="0" w:color="auto"/>
              <w:right w:val="single" w:sz="4" w:space="0" w:color="auto"/>
            </w:tcBorders>
            <w:vAlign w:val="center"/>
            <w:hideMark/>
          </w:tcPr>
          <w:p w:rsidR="001A5677" w:rsidRPr="0083635D" w:rsidRDefault="001A5677" w:rsidP="001A5677">
            <w:pPr>
              <w:pStyle w:val="afff0"/>
              <w:spacing w:after="0"/>
              <w:rPr>
                <w:b/>
                <w:sz w:val="24"/>
                <w:szCs w:val="24"/>
              </w:rPr>
            </w:pPr>
            <w:r w:rsidRPr="0083635D">
              <w:rPr>
                <w:b/>
                <w:sz w:val="24"/>
                <w:szCs w:val="24"/>
              </w:rPr>
              <w:t>2018 г. (факт)</w:t>
            </w:r>
          </w:p>
        </w:tc>
        <w:tc>
          <w:tcPr>
            <w:tcW w:w="537" w:type="pct"/>
            <w:tcBorders>
              <w:top w:val="single" w:sz="4" w:space="0" w:color="auto"/>
              <w:left w:val="single" w:sz="4" w:space="0" w:color="auto"/>
              <w:bottom w:val="single" w:sz="4" w:space="0" w:color="auto"/>
              <w:right w:val="single" w:sz="4" w:space="0" w:color="auto"/>
            </w:tcBorders>
            <w:noWrap/>
            <w:vAlign w:val="center"/>
            <w:hideMark/>
          </w:tcPr>
          <w:p w:rsidR="001A5677" w:rsidRDefault="001A5677" w:rsidP="001A5677">
            <w:pPr>
              <w:pStyle w:val="afff0"/>
              <w:spacing w:after="0"/>
              <w:rPr>
                <w:b/>
                <w:sz w:val="24"/>
                <w:szCs w:val="24"/>
              </w:rPr>
            </w:pPr>
            <w:r w:rsidRPr="0083635D">
              <w:rPr>
                <w:b/>
                <w:sz w:val="24"/>
                <w:szCs w:val="24"/>
              </w:rPr>
              <w:t>2019 г.</w:t>
            </w:r>
          </w:p>
          <w:p w:rsidR="0029162F" w:rsidRPr="0083635D" w:rsidRDefault="0029162F" w:rsidP="001A5677">
            <w:pPr>
              <w:pStyle w:val="afff0"/>
              <w:spacing w:after="0"/>
              <w:rPr>
                <w:b/>
                <w:sz w:val="24"/>
                <w:szCs w:val="24"/>
              </w:rPr>
            </w:pPr>
            <w:r>
              <w:rPr>
                <w:b/>
                <w:sz w:val="24"/>
                <w:szCs w:val="24"/>
              </w:rPr>
              <w:t>(факт)</w:t>
            </w:r>
          </w:p>
        </w:tc>
        <w:tc>
          <w:tcPr>
            <w:tcW w:w="492" w:type="pct"/>
            <w:tcBorders>
              <w:top w:val="single" w:sz="4" w:space="0" w:color="auto"/>
              <w:left w:val="nil"/>
              <w:bottom w:val="single" w:sz="4" w:space="0" w:color="auto"/>
              <w:right w:val="single" w:sz="4" w:space="0" w:color="auto"/>
            </w:tcBorders>
            <w:noWrap/>
            <w:vAlign w:val="center"/>
            <w:hideMark/>
          </w:tcPr>
          <w:p w:rsidR="001A5677" w:rsidRPr="0083635D" w:rsidRDefault="001A5677" w:rsidP="001A5677">
            <w:pPr>
              <w:pStyle w:val="afff0"/>
              <w:spacing w:after="0"/>
              <w:rPr>
                <w:b/>
                <w:sz w:val="24"/>
                <w:szCs w:val="24"/>
              </w:rPr>
            </w:pPr>
            <w:r w:rsidRPr="0083635D">
              <w:rPr>
                <w:b/>
                <w:sz w:val="24"/>
                <w:szCs w:val="24"/>
              </w:rPr>
              <w:t>2020 г.</w:t>
            </w:r>
          </w:p>
        </w:tc>
        <w:tc>
          <w:tcPr>
            <w:tcW w:w="527" w:type="pct"/>
            <w:tcBorders>
              <w:top w:val="single" w:sz="4" w:space="0" w:color="auto"/>
              <w:left w:val="nil"/>
              <w:bottom w:val="single" w:sz="4" w:space="0" w:color="auto"/>
              <w:right w:val="single" w:sz="4" w:space="0" w:color="auto"/>
            </w:tcBorders>
            <w:noWrap/>
            <w:vAlign w:val="center"/>
            <w:hideMark/>
          </w:tcPr>
          <w:p w:rsidR="001A5677" w:rsidRPr="0083635D" w:rsidRDefault="001A5677" w:rsidP="001A5677">
            <w:pPr>
              <w:pStyle w:val="afff0"/>
              <w:spacing w:after="0"/>
              <w:rPr>
                <w:b/>
                <w:sz w:val="24"/>
                <w:szCs w:val="24"/>
              </w:rPr>
            </w:pPr>
            <w:r w:rsidRPr="0083635D">
              <w:rPr>
                <w:b/>
                <w:sz w:val="24"/>
                <w:szCs w:val="24"/>
              </w:rPr>
              <w:t>2021 г.</w:t>
            </w:r>
          </w:p>
        </w:tc>
        <w:tc>
          <w:tcPr>
            <w:tcW w:w="495" w:type="pct"/>
            <w:tcBorders>
              <w:top w:val="single" w:sz="4" w:space="0" w:color="auto"/>
              <w:left w:val="nil"/>
              <w:bottom w:val="single" w:sz="4" w:space="0" w:color="auto"/>
              <w:right w:val="single" w:sz="4" w:space="0" w:color="auto"/>
            </w:tcBorders>
            <w:noWrap/>
            <w:vAlign w:val="center"/>
            <w:hideMark/>
          </w:tcPr>
          <w:p w:rsidR="001A5677" w:rsidRPr="0083635D" w:rsidRDefault="001A5677" w:rsidP="001A5677">
            <w:pPr>
              <w:pStyle w:val="afff0"/>
              <w:spacing w:after="0"/>
              <w:rPr>
                <w:b/>
                <w:sz w:val="24"/>
                <w:szCs w:val="24"/>
              </w:rPr>
            </w:pPr>
            <w:r w:rsidRPr="0083635D">
              <w:rPr>
                <w:b/>
                <w:sz w:val="24"/>
                <w:szCs w:val="24"/>
              </w:rPr>
              <w:t>2022 г.</w:t>
            </w:r>
          </w:p>
        </w:tc>
        <w:tc>
          <w:tcPr>
            <w:tcW w:w="562" w:type="pct"/>
            <w:tcBorders>
              <w:top w:val="single" w:sz="4" w:space="0" w:color="auto"/>
              <w:left w:val="nil"/>
              <w:bottom w:val="single" w:sz="4" w:space="0" w:color="auto"/>
              <w:right w:val="single" w:sz="4" w:space="0" w:color="auto"/>
            </w:tcBorders>
            <w:noWrap/>
            <w:vAlign w:val="center"/>
            <w:hideMark/>
          </w:tcPr>
          <w:p w:rsidR="001A5677" w:rsidRPr="0083635D" w:rsidRDefault="001A5677" w:rsidP="00527506">
            <w:pPr>
              <w:pStyle w:val="afff0"/>
              <w:spacing w:after="0"/>
              <w:rPr>
                <w:b/>
                <w:sz w:val="24"/>
                <w:szCs w:val="24"/>
              </w:rPr>
            </w:pPr>
            <w:r w:rsidRPr="0083635D">
              <w:rPr>
                <w:b/>
                <w:sz w:val="24"/>
                <w:szCs w:val="24"/>
              </w:rPr>
              <w:t>2023-202</w:t>
            </w:r>
            <w:r w:rsidR="00527506" w:rsidRPr="0083635D">
              <w:rPr>
                <w:b/>
                <w:sz w:val="24"/>
                <w:szCs w:val="24"/>
              </w:rPr>
              <w:t>7</w:t>
            </w:r>
            <w:r w:rsidRPr="0083635D">
              <w:rPr>
                <w:b/>
                <w:sz w:val="24"/>
                <w:szCs w:val="24"/>
              </w:rPr>
              <w:t xml:space="preserve"> гг.</w:t>
            </w:r>
          </w:p>
        </w:tc>
      </w:tr>
      <w:tr w:rsidR="0083635D" w:rsidRPr="0083635D" w:rsidTr="0083635D">
        <w:trPr>
          <w:trHeight w:val="20"/>
        </w:trPr>
        <w:tc>
          <w:tcPr>
            <w:tcW w:w="1889" w:type="pct"/>
            <w:tcBorders>
              <w:top w:val="single" w:sz="4" w:space="0" w:color="auto"/>
              <w:left w:val="single" w:sz="4" w:space="0" w:color="auto"/>
              <w:bottom w:val="single" w:sz="4" w:space="0" w:color="auto"/>
              <w:right w:val="single" w:sz="4" w:space="0" w:color="auto"/>
            </w:tcBorders>
            <w:noWrap/>
            <w:vAlign w:val="center"/>
          </w:tcPr>
          <w:p w:rsidR="001A5677" w:rsidRPr="0083635D" w:rsidRDefault="001A5677" w:rsidP="00527506">
            <w:pPr>
              <w:pStyle w:val="afff0"/>
              <w:spacing w:after="0"/>
              <w:rPr>
                <w:sz w:val="24"/>
                <w:szCs w:val="24"/>
                <w:lang w:eastAsia="en-US"/>
              </w:rPr>
            </w:pPr>
            <w:r w:rsidRPr="0083635D">
              <w:rPr>
                <w:sz w:val="24"/>
                <w:szCs w:val="24"/>
              </w:rPr>
              <w:t>Котельная ул</w:t>
            </w:r>
            <w:r w:rsidR="00527506" w:rsidRPr="0083635D">
              <w:rPr>
                <w:sz w:val="24"/>
                <w:szCs w:val="24"/>
              </w:rPr>
              <w:t>. Первомайская</w:t>
            </w:r>
            <w:r w:rsidR="0083635D" w:rsidRPr="0083635D">
              <w:rPr>
                <w:sz w:val="24"/>
                <w:szCs w:val="24"/>
              </w:rPr>
              <w:t>,</w:t>
            </w:r>
            <w:r w:rsidRPr="0083635D">
              <w:rPr>
                <w:sz w:val="24"/>
                <w:szCs w:val="24"/>
              </w:rPr>
              <w:t xml:space="preserve"> д.</w:t>
            </w:r>
            <w:r w:rsidR="00527506" w:rsidRPr="0083635D">
              <w:rPr>
                <w:sz w:val="24"/>
                <w:szCs w:val="24"/>
              </w:rPr>
              <w:t>28</w:t>
            </w:r>
          </w:p>
        </w:tc>
        <w:tc>
          <w:tcPr>
            <w:tcW w:w="499" w:type="pct"/>
            <w:tcBorders>
              <w:top w:val="single" w:sz="4" w:space="0" w:color="auto"/>
              <w:left w:val="nil"/>
              <w:bottom w:val="single" w:sz="4" w:space="0" w:color="auto"/>
              <w:right w:val="single" w:sz="4" w:space="0" w:color="auto"/>
            </w:tcBorders>
            <w:vAlign w:val="center"/>
            <w:hideMark/>
          </w:tcPr>
          <w:p w:rsidR="001A5677" w:rsidRPr="0083635D" w:rsidRDefault="001A5677" w:rsidP="001A5677">
            <w:pPr>
              <w:spacing w:after="0" w:line="240" w:lineRule="auto"/>
              <w:jc w:val="center"/>
              <w:rPr>
                <w:rFonts w:ascii="Times New Roman" w:hAnsi="Times New Roman"/>
                <w:sz w:val="24"/>
                <w:szCs w:val="24"/>
              </w:rPr>
            </w:pPr>
            <w:r w:rsidRPr="0083635D">
              <w:rPr>
                <w:rFonts w:ascii="Times New Roman" w:hAnsi="Times New Roman"/>
                <w:sz w:val="24"/>
                <w:szCs w:val="24"/>
              </w:rPr>
              <w:t>1,03</w:t>
            </w:r>
          </w:p>
        </w:tc>
        <w:tc>
          <w:tcPr>
            <w:tcW w:w="537" w:type="pct"/>
            <w:tcBorders>
              <w:top w:val="single" w:sz="4" w:space="0" w:color="auto"/>
              <w:left w:val="single" w:sz="4" w:space="0" w:color="auto"/>
              <w:bottom w:val="single" w:sz="4" w:space="0" w:color="auto"/>
              <w:right w:val="single" w:sz="4" w:space="0" w:color="auto"/>
            </w:tcBorders>
            <w:noWrap/>
            <w:vAlign w:val="center"/>
          </w:tcPr>
          <w:p w:rsidR="001A5677" w:rsidRPr="0083635D" w:rsidRDefault="001A5677" w:rsidP="001A5677">
            <w:pPr>
              <w:spacing w:after="0" w:line="240" w:lineRule="auto"/>
              <w:jc w:val="center"/>
              <w:rPr>
                <w:rFonts w:ascii="Times New Roman" w:hAnsi="Times New Roman"/>
                <w:sz w:val="24"/>
                <w:szCs w:val="24"/>
              </w:rPr>
            </w:pPr>
            <w:r w:rsidRPr="0083635D">
              <w:rPr>
                <w:rFonts w:ascii="Times New Roman" w:hAnsi="Times New Roman"/>
                <w:sz w:val="24"/>
                <w:szCs w:val="24"/>
              </w:rPr>
              <w:t>0</w:t>
            </w:r>
          </w:p>
        </w:tc>
        <w:tc>
          <w:tcPr>
            <w:tcW w:w="492" w:type="pct"/>
            <w:tcBorders>
              <w:top w:val="single" w:sz="4" w:space="0" w:color="auto"/>
              <w:left w:val="nil"/>
              <w:bottom w:val="single" w:sz="4" w:space="0" w:color="auto"/>
              <w:right w:val="single" w:sz="4" w:space="0" w:color="auto"/>
            </w:tcBorders>
            <w:noWrap/>
            <w:vAlign w:val="center"/>
          </w:tcPr>
          <w:p w:rsidR="001A5677" w:rsidRPr="0083635D" w:rsidRDefault="001A5677" w:rsidP="001A5677">
            <w:pPr>
              <w:spacing w:after="0" w:line="240" w:lineRule="auto"/>
              <w:jc w:val="center"/>
              <w:rPr>
                <w:rFonts w:ascii="Times New Roman" w:hAnsi="Times New Roman"/>
                <w:sz w:val="24"/>
                <w:szCs w:val="24"/>
              </w:rPr>
            </w:pPr>
            <w:r w:rsidRPr="0083635D">
              <w:rPr>
                <w:rFonts w:ascii="Times New Roman" w:hAnsi="Times New Roman"/>
                <w:sz w:val="24"/>
                <w:szCs w:val="24"/>
              </w:rPr>
              <w:t>0</w:t>
            </w:r>
          </w:p>
        </w:tc>
        <w:tc>
          <w:tcPr>
            <w:tcW w:w="527" w:type="pct"/>
            <w:tcBorders>
              <w:top w:val="single" w:sz="4" w:space="0" w:color="auto"/>
              <w:left w:val="nil"/>
              <w:bottom w:val="single" w:sz="4" w:space="0" w:color="auto"/>
              <w:right w:val="single" w:sz="4" w:space="0" w:color="auto"/>
            </w:tcBorders>
            <w:noWrap/>
            <w:vAlign w:val="center"/>
          </w:tcPr>
          <w:p w:rsidR="001A5677" w:rsidRPr="0083635D" w:rsidRDefault="001A5677" w:rsidP="001A5677">
            <w:pPr>
              <w:spacing w:after="0" w:line="240" w:lineRule="auto"/>
              <w:jc w:val="center"/>
              <w:rPr>
                <w:rFonts w:ascii="Times New Roman" w:hAnsi="Times New Roman"/>
                <w:sz w:val="24"/>
                <w:szCs w:val="24"/>
              </w:rPr>
            </w:pPr>
            <w:r w:rsidRPr="0083635D">
              <w:rPr>
                <w:rFonts w:ascii="Times New Roman" w:hAnsi="Times New Roman"/>
                <w:sz w:val="24"/>
                <w:szCs w:val="24"/>
              </w:rPr>
              <w:t>0</w:t>
            </w:r>
          </w:p>
        </w:tc>
        <w:tc>
          <w:tcPr>
            <w:tcW w:w="495" w:type="pct"/>
            <w:tcBorders>
              <w:top w:val="single" w:sz="4" w:space="0" w:color="auto"/>
              <w:left w:val="nil"/>
              <w:bottom w:val="single" w:sz="4" w:space="0" w:color="auto"/>
              <w:right w:val="single" w:sz="4" w:space="0" w:color="auto"/>
            </w:tcBorders>
            <w:noWrap/>
            <w:vAlign w:val="center"/>
          </w:tcPr>
          <w:p w:rsidR="001A5677" w:rsidRPr="0083635D" w:rsidRDefault="001A5677" w:rsidP="001A5677">
            <w:pPr>
              <w:spacing w:after="0" w:line="240" w:lineRule="auto"/>
              <w:jc w:val="center"/>
              <w:rPr>
                <w:rFonts w:ascii="Times New Roman" w:hAnsi="Times New Roman"/>
                <w:sz w:val="24"/>
                <w:szCs w:val="24"/>
              </w:rPr>
            </w:pPr>
            <w:r w:rsidRPr="0083635D">
              <w:rPr>
                <w:rFonts w:ascii="Times New Roman" w:hAnsi="Times New Roman"/>
                <w:sz w:val="24"/>
                <w:szCs w:val="24"/>
              </w:rPr>
              <w:t>0</w:t>
            </w:r>
          </w:p>
        </w:tc>
        <w:tc>
          <w:tcPr>
            <w:tcW w:w="562" w:type="pct"/>
            <w:tcBorders>
              <w:top w:val="single" w:sz="4" w:space="0" w:color="auto"/>
              <w:left w:val="nil"/>
              <w:bottom w:val="single" w:sz="4" w:space="0" w:color="auto"/>
              <w:right w:val="single" w:sz="4" w:space="0" w:color="auto"/>
            </w:tcBorders>
            <w:noWrap/>
            <w:vAlign w:val="center"/>
          </w:tcPr>
          <w:p w:rsidR="001A5677" w:rsidRPr="0083635D" w:rsidRDefault="001A5677" w:rsidP="001A5677">
            <w:pPr>
              <w:spacing w:after="0" w:line="240" w:lineRule="auto"/>
              <w:jc w:val="center"/>
              <w:rPr>
                <w:rFonts w:ascii="Times New Roman" w:hAnsi="Times New Roman"/>
                <w:sz w:val="24"/>
                <w:szCs w:val="24"/>
              </w:rPr>
            </w:pPr>
            <w:r w:rsidRPr="0083635D">
              <w:rPr>
                <w:rFonts w:ascii="Times New Roman" w:hAnsi="Times New Roman"/>
                <w:sz w:val="24"/>
                <w:szCs w:val="24"/>
              </w:rPr>
              <w:t>0</w:t>
            </w:r>
          </w:p>
        </w:tc>
      </w:tr>
      <w:tr w:rsidR="0083635D" w:rsidRPr="0083635D" w:rsidTr="0083635D">
        <w:trPr>
          <w:trHeight w:val="20"/>
        </w:trPr>
        <w:tc>
          <w:tcPr>
            <w:tcW w:w="1889" w:type="pct"/>
            <w:tcBorders>
              <w:top w:val="single" w:sz="4" w:space="0" w:color="auto"/>
              <w:left w:val="single" w:sz="4" w:space="0" w:color="auto"/>
              <w:bottom w:val="single" w:sz="4" w:space="0" w:color="auto"/>
              <w:right w:val="single" w:sz="4" w:space="0" w:color="auto"/>
            </w:tcBorders>
            <w:noWrap/>
            <w:vAlign w:val="center"/>
          </w:tcPr>
          <w:p w:rsidR="001A5677" w:rsidRPr="0083635D" w:rsidRDefault="001A5677" w:rsidP="00527506">
            <w:pPr>
              <w:pStyle w:val="afff0"/>
              <w:spacing w:after="0"/>
              <w:rPr>
                <w:sz w:val="24"/>
                <w:szCs w:val="24"/>
              </w:rPr>
            </w:pPr>
            <w:r w:rsidRPr="0083635D">
              <w:rPr>
                <w:sz w:val="24"/>
                <w:szCs w:val="24"/>
              </w:rPr>
              <w:t>Котельная ул.</w:t>
            </w:r>
            <w:r w:rsidR="0083635D" w:rsidRPr="0083635D">
              <w:rPr>
                <w:sz w:val="24"/>
                <w:szCs w:val="24"/>
              </w:rPr>
              <w:t xml:space="preserve"> </w:t>
            </w:r>
            <w:r w:rsidR="00527506" w:rsidRPr="0083635D">
              <w:rPr>
                <w:sz w:val="24"/>
                <w:szCs w:val="24"/>
              </w:rPr>
              <w:t>Северная</w:t>
            </w:r>
            <w:r w:rsidR="0083635D" w:rsidRPr="0083635D">
              <w:rPr>
                <w:sz w:val="24"/>
                <w:szCs w:val="24"/>
              </w:rPr>
              <w:t>,</w:t>
            </w:r>
            <w:r w:rsidRPr="0083635D">
              <w:rPr>
                <w:sz w:val="24"/>
                <w:szCs w:val="24"/>
              </w:rPr>
              <w:t xml:space="preserve"> д.3</w:t>
            </w:r>
            <w:r w:rsidR="00527506" w:rsidRPr="0083635D">
              <w:rPr>
                <w:sz w:val="24"/>
                <w:szCs w:val="24"/>
              </w:rPr>
              <w:t>9-</w:t>
            </w:r>
            <w:r w:rsidR="0083635D" w:rsidRPr="0083635D">
              <w:rPr>
                <w:sz w:val="24"/>
                <w:szCs w:val="24"/>
              </w:rPr>
              <w:t>б</w:t>
            </w:r>
          </w:p>
        </w:tc>
        <w:tc>
          <w:tcPr>
            <w:tcW w:w="499" w:type="pct"/>
            <w:tcBorders>
              <w:top w:val="single" w:sz="4" w:space="0" w:color="auto"/>
              <w:left w:val="nil"/>
              <w:bottom w:val="single" w:sz="4" w:space="0" w:color="auto"/>
              <w:right w:val="single" w:sz="4" w:space="0" w:color="auto"/>
            </w:tcBorders>
            <w:vAlign w:val="center"/>
            <w:hideMark/>
          </w:tcPr>
          <w:p w:rsidR="001A5677" w:rsidRPr="0083635D" w:rsidRDefault="001A5677" w:rsidP="001A5677">
            <w:pPr>
              <w:spacing w:after="0" w:line="240" w:lineRule="auto"/>
              <w:jc w:val="center"/>
              <w:rPr>
                <w:rFonts w:ascii="Times New Roman" w:hAnsi="Times New Roman"/>
                <w:sz w:val="24"/>
                <w:szCs w:val="24"/>
              </w:rPr>
            </w:pPr>
            <w:r w:rsidRPr="0083635D">
              <w:rPr>
                <w:rFonts w:ascii="Times New Roman" w:hAnsi="Times New Roman"/>
                <w:sz w:val="24"/>
                <w:szCs w:val="24"/>
              </w:rPr>
              <w:t>0</w:t>
            </w:r>
          </w:p>
        </w:tc>
        <w:tc>
          <w:tcPr>
            <w:tcW w:w="537" w:type="pct"/>
            <w:tcBorders>
              <w:top w:val="single" w:sz="4" w:space="0" w:color="auto"/>
              <w:left w:val="single" w:sz="4" w:space="0" w:color="auto"/>
              <w:bottom w:val="single" w:sz="4" w:space="0" w:color="auto"/>
              <w:right w:val="single" w:sz="4" w:space="0" w:color="auto"/>
            </w:tcBorders>
            <w:noWrap/>
            <w:vAlign w:val="center"/>
          </w:tcPr>
          <w:p w:rsidR="001A5677" w:rsidRPr="0083635D" w:rsidRDefault="001A5677" w:rsidP="001A5677">
            <w:pPr>
              <w:spacing w:after="0" w:line="240" w:lineRule="auto"/>
              <w:jc w:val="center"/>
              <w:rPr>
                <w:rFonts w:ascii="Times New Roman" w:hAnsi="Times New Roman"/>
                <w:sz w:val="24"/>
                <w:szCs w:val="24"/>
              </w:rPr>
            </w:pPr>
            <w:r w:rsidRPr="0083635D">
              <w:rPr>
                <w:rFonts w:ascii="Times New Roman" w:hAnsi="Times New Roman"/>
                <w:sz w:val="24"/>
                <w:szCs w:val="24"/>
              </w:rPr>
              <w:t>0</w:t>
            </w:r>
          </w:p>
        </w:tc>
        <w:tc>
          <w:tcPr>
            <w:tcW w:w="492" w:type="pct"/>
            <w:tcBorders>
              <w:top w:val="single" w:sz="4" w:space="0" w:color="auto"/>
              <w:left w:val="nil"/>
              <w:bottom w:val="single" w:sz="4" w:space="0" w:color="auto"/>
              <w:right w:val="single" w:sz="4" w:space="0" w:color="auto"/>
            </w:tcBorders>
            <w:noWrap/>
            <w:vAlign w:val="center"/>
          </w:tcPr>
          <w:p w:rsidR="001A5677" w:rsidRPr="0083635D" w:rsidRDefault="001A5677" w:rsidP="001A5677">
            <w:pPr>
              <w:spacing w:after="0" w:line="240" w:lineRule="auto"/>
              <w:jc w:val="center"/>
              <w:rPr>
                <w:rFonts w:ascii="Times New Roman" w:hAnsi="Times New Roman"/>
                <w:sz w:val="24"/>
                <w:szCs w:val="24"/>
              </w:rPr>
            </w:pPr>
            <w:r w:rsidRPr="0083635D">
              <w:rPr>
                <w:rFonts w:ascii="Times New Roman" w:hAnsi="Times New Roman"/>
                <w:sz w:val="24"/>
                <w:szCs w:val="24"/>
              </w:rPr>
              <w:t>0</w:t>
            </w:r>
          </w:p>
        </w:tc>
        <w:tc>
          <w:tcPr>
            <w:tcW w:w="527" w:type="pct"/>
            <w:tcBorders>
              <w:top w:val="single" w:sz="4" w:space="0" w:color="auto"/>
              <w:left w:val="nil"/>
              <w:bottom w:val="single" w:sz="4" w:space="0" w:color="auto"/>
              <w:right w:val="single" w:sz="4" w:space="0" w:color="auto"/>
            </w:tcBorders>
            <w:noWrap/>
            <w:vAlign w:val="center"/>
          </w:tcPr>
          <w:p w:rsidR="001A5677" w:rsidRPr="0083635D" w:rsidRDefault="001A5677" w:rsidP="001A5677">
            <w:pPr>
              <w:spacing w:after="0" w:line="240" w:lineRule="auto"/>
              <w:jc w:val="center"/>
              <w:rPr>
                <w:rFonts w:ascii="Times New Roman" w:hAnsi="Times New Roman"/>
                <w:sz w:val="24"/>
                <w:szCs w:val="24"/>
              </w:rPr>
            </w:pPr>
            <w:r w:rsidRPr="0083635D">
              <w:rPr>
                <w:rFonts w:ascii="Times New Roman" w:hAnsi="Times New Roman"/>
                <w:sz w:val="24"/>
                <w:szCs w:val="24"/>
              </w:rPr>
              <w:t>0</w:t>
            </w:r>
          </w:p>
        </w:tc>
        <w:tc>
          <w:tcPr>
            <w:tcW w:w="495" w:type="pct"/>
            <w:tcBorders>
              <w:top w:val="single" w:sz="4" w:space="0" w:color="auto"/>
              <w:left w:val="nil"/>
              <w:bottom w:val="single" w:sz="4" w:space="0" w:color="auto"/>
              <w:right w:val="single" w:sz="4" w:space="0" w:color="auto"/>
            </w:tcBorders>
            <w:noWrap/>
            <w:vAlign w:val="center"/>
          </w:tcPr>
          <w:p w:rsidR="001A5677" w:rsidRPr="0083635D" w:rsidRDefault="001A5677" w:rsidP="001A5677">
            <w:pPr>
              <w:spacing w:after="0" w:line="240" w:lineRule="auto"/>
              <w:jc w:val="center"/>
              <w:rPr>
                <w:rFonts w:ascii="Times New Roman" w:hAnsi="Times New Roman"/>
                <w:sz w:val="24"/>
                <w:szCs w:val="24"/>
              </w:rPr>
            </w:pPr>
            <w:r w:rsidRPr="0083635D">
              <w:rPr>
                <w:rFonts w:ascii="Times New Roman" w:hAnsi="Times New Roman"/>
                <w:sz w:val="24"/>
                <w:szCs w:val="24"/>
              </w:rPr>
              <w:t>0</w:t>
            </w:r>
          </w:p>
        </w:tc>
        <w:tc>
          <w:tcPr>
            <w:tcW w:w="562" w:type="pct"/>
            <w:tcBorders>
              <w:top w:val="single" w:sz="4" w:space="0" w:color="auto"/>
              <w:left w:val="nil"/>
              <w:bottom w:val="single" w:sz="4" w:space="0" w:color="auto"/>
              <w:right w:val="single" w:sz="4" w:space="0" w:color="auto"/>
            </w:tcBorders>
            <w:noWrap/>
            <w:vAlign w:val="center"/>
          </w:tcPr>
          <w:p w:rsidR="0082249F" w:rsidRPr="0083635D" w:rsidRDefault="001A5677" w:rsidP="0082249F">
            <w:pPr>
              <w:spacing w:after="0" w:line="240" w:lineRule="auto"/>
              <w:jc w:val="center"/>
              <w:rPr>
                <w:rFonts w:ascii="Times New Roman" w:hAnsi="Times New Roman"/>
                <w:sz w:val="24"/>
                <w:szCs w:val="24"/>
              </w:rPr>
            </w:pPr>
            <w:r w:rsidRPr="0083635D">
              <w:rPr>
                <w:rFonts w:ascii="Times New Roman" w:hAnsi="Times New Roman"/>
                <w:sz w:val="24"/>
                <w:szCs w:val="24"/>
              </w:rPr>
              <w:t>0</w:t>
            </w:r>
          </w:p>
        </w:tc>
      </w:tr>
      <w:tr w:rsidR="0083635D" w:rsidRPr="0083635D" w:rsidTr="0083635D">
        <w:trPr>
          <w:trHeight w:val="20"/>
        </w:trPr>
        <w:tc>
          <w:tcPr>
            <w:tcW w:w="1889" w:type="pct"/>
            <w:tcBorders>
              <w:top w:val="single" w:sz="4" w:space="0" w:color="auto"/>
              <w:left w:val="single" w:sz="4" w:space="0" w:color="auto"/>
              <w:bottom w:val="single" w:sz="4" w:space="0" w:color="auto"/>
              <w:right w:val="single" w:sz="4" w:space="0" w:color="auto"/>
            </w:tcBorders>
            <w:noWrap/>
            <w:vAlign w:val="center"/>
          </w:tcPr>
          <w:p w:rsidR="0082249F" w:rsidRPr="0083635D" w:rsidRDefault="00527506" w:rsidP="001A5677">
            <w:pPr>
              <w:pStyle w:val="afff0"/>
              <w:spacing w:after="0"/>
              <w:rPr>
                <w:sz w:val="24"/>
                <w:szCs w:val="24"/>
              </w:rPr>
            </w:pPr>
            <w:r w:rsidRPr="0083635D">
              <w:rPr>
                <w:sz w:val="24"/>
                <w:szCs w:val="24"/>
              </w:rPr>
              <w:t>Котельная ул. Октябрьская</w:t>
            </w:r>
            <w:r w:rsidR="0083635D" w:rsidRPr="0083635D">
              <w:rPr>
                <w:sz w:val="24"/>
                <w:szCs w:val="24"/>
              </w:rPr>
              <w:t>,</w:t>
            </w:r>
            <w:r w:rsidRPr="0083635D">
              <w:rPr>
                <w:sz w:val="24"/>
                <w:szCs w:val="24"/>
              </w:rPr>
              <w:t xml:space="preserve"> 20</w:t>
            </w:r>
          </w:p>
        </w:tc>
        <w:tc>
          <w:tcPr>
            <w:tcW w:w="499" w:type="pct"/>
            <w:tcBorders>
              <w:top w:val="single" w:sz="4" w:space="0" w:color="auto"/>
              <w:left w:val="nil"/>
              <w:bottom w:val="single" w:sz="4" w:space="0" w:color="auto"/>
              <w:right w:val="single" w:sz="4" w:space="0" w:color="auto"/>
            </w:tcBorders>
            <w:vAlign w:val="center"/>
            <w:hideMark/>
          </w:tcPr>
          <w:p w:rsidR="0082249F" w:rsidRPr="0083635D" w:rsidRDefault="00527506" w:rsidP="001A5677">
            <w:pPr>
              <w:spacing w:after="0" w:line="240" w:lineRule="auto"/>
              <w:jc w:val="center"/>
              <w:rPr>
                <w:rFonts w:ascii="Times New Roman" w:hAnsi="Times New Roman"/>
                <w:sz w:val="24"/>
                <w:szCs w:val="24"/>
              </w:rPr>
            </w:pPr>
            <w:r w:rsidRPr="0083635D">
              <w:rPr>
                <w:rFonts w:ascii="Times New Roman" w:hAnsi="Times New Roman"/>
                <w:sz w:val="24"/>
                <w:szCs w:val="24"/>
              </w:rPr>
              <w:t>1,03</w:t>
            </w:r>
          </w:p>
        </w:tc>
        <w:tc>
          <w:tcPr>
            <w:tcW w:w="537" w:type="pct"/>
            <w:tcBorders>
              <w:top w:val="single" w:sz="4" w:space="0" w:color="auto"/>
              <w:left w:val="single" w:sz="4" w:space="0" w:color="auto"/>
              <w:bottom w:val="single" w:sz="4" w:space="0" w:color="auto"/>
              <w:right w:val="single" w:sz="4" w:space="0" w:color="auto"/>
            </w:tcBorders>
            <w:noWrap/>
            <w:vAlign w:val="center"/>
          </w:tcPr>
          <w:p w:rsidR="0082249F" w:rsidRPr="0083635D" w:rsidRDefault="00527506" w:rsidP="001A5677">
            <w:pPr>
              <w:spacing w:after="0" w:line="240" w:lineRule="auto"/>
              <w:jc w:val="center"/>
              <w:rPr>
                <w:rFonts w:ascii="Times New Roman" w:hAnsi="Times New Roman"/>
                <w:sz w:val="24"/>
                <w:szCs w:val="24"/>
              </w:rPr>
            </w:pPr>
            <w:r w:rsidRPr="0083635D">
              <w:rPr>
                <w:rFonts w:ascii="Times New Roman" w:hAnsi="Times New Roman"/>
                <w:sz w:val="24"/>
                <w:szCs w:val="24"/>
              </w:rPr>
              <w:t>0</w:t>
            </w:r>
          </w:p>
        </w:tc>
        <w:tc>
          <w:tcPr>
            <w:tcW w:w="492" w:type="pct"/>
            <w:tcBorders>
              <w:top w:val="single" w:sz="4" w:space="0" w:color="auto"/>
              <w:left w:val="nil"/>
              <w:bottom w:val="single" w:sz="4" w:space="0" w:color="auto"/>
              <w:right w:val="single" w:sz="4" w:space="0" w:color="auto"/>
            </w:tcBorders>
            <w:noWrap/>
            <w:vAlign w:val="center"/>
          </w:tcPr>
          <w:p w:rsidR="0082249F" w:rsidRPr="0083635D" w:rsidRDefault="00527506" w:rsidP="001A5677">
            <w:pPr>
              <w:spacing w:after="0" w:line="240" w:lineRule="auto"/>
              <w:jc w:val="center"/>
              <w:rPr>
                <w:rFonts w:ascii="Times New Roman" w:hAnsi="Times New Roman"/>
                <w:sz w:val="24"/>
                <w:szCs w:val="24"/>
              </w:rPr>
            </w:pPr>
            <w:r w:rsidRPr="0083635D">
              <w:rPr>
                <w:rFonts w:ascii="Times New Roman" w:hAnsi="Times New Roman"/>
                <w:sz w:val="24"/>
                <w:szCs w:val="24"/>
              </w:rPr>
              <w:t>0</w:t>
            </w:r>
          </w:p>
        </w:tc>
        <w:tc>
          <w:tcPr>
            <w:tcW w:w="527" w:type="pct"/>
            <w:tcBorders>
              <w:top w:val="single" w:sz="4" w:space="0" w:color="auto"/>
              <w:left w:val="nil"/>
              <w:bottom w:val="single" w:sz="4" w:space="0" w:color="auto"/>
              <w:right w:val="single" w:sz="4" w:space="0" w:color="auto"/>
            </w:tcBorders>
            <w:noWrap/>
            <w:vAlign w:val="center"/>
          </w:tcPr>
          <w:p w:rsidR="0082249F" w:rsidRPr="0083635D" w:rsidRDefault="00527506" w:rsidP="001A5677">
            <w:pPr>
              <w:spacing w:after="0" w:line="240" w:lineRule="auto"/>
              <w:jc w:val="center"/>
              <w:rPr>
                <w:rFonts w:ascii="Times New Roman" w:hAnsi="Times New Roman"/>
                <w:sz w:val="24"/>
                <w:szCs w:val="24"/>
              </w:rPr>
            </w:pPr>
            <w:r w:rsidRPr="0083635D">
              <w:rPr>
                <w:rFonts w:ascii="Times New Roman" w:hAnsi="Times New Roman"/>
                <w:sz w:val="24"/>
                <w:szCs w:val="24"/>
              </w:rPr>
              <w:t>0</w:t>
            </w:r>
          </w:p>
        </w:tc>
        <w:tc>
          <w:tcPr>
            <w:tcW w:w="495" w:type="pct"/>
            <w:tcBorders>
              <w:top w:val="single" w:sz="4" w:space="0" w:color="auto"/>
              <w:left w:val="nil"/>
              <w:bottom w:val="single" w:sz="4" w:space="0" w:color="auto"/>
              <w:right w:val="single" w:sz="4" w:space="0" w:color="auto"/>
            </w:tcBorders>
            <w:noWrap/>
            <w:vAlign w:val="center"/>
          </w:tcPr>
          <w:p w:rsidR="0082249F" w:rsidRPr="0083635D" w:rsidRDefault="00527506" w:rsidP="001A5677">
            <w:pPr>
              <w:spacing w:after="0" w:line="240" w:lineRule="auto"/>
              <w:jc w:val="center"/>
              <w:rPr>
                <w:rFonts w:ascii="Times New Roman" w:hAnsi="Times New Roman"/>
                <w:sz w:val="24"/>
                <w:szCs w:val="24"/>
              </w:rPr>
            </w:pPr>
            <w:r w:rsidRPr="0083635D">
              <w:rPr>
                <w:rFonts w:ascii="Times New Roman" w:hAnsi="Times New Roman"/>
                <w:sz w:val="24"/>
                <w:szCs w:val="24"/>
              </w:rPr>
              <w:t>0</w:t>
            </w:r>
          </w:p>
        </w:tc>
        <w:tc>
          <w:tcPr>
            <w:tcW w:w="562" w:type="pct"/>
            <w:tcBorders>
              <w:top w:val="single" w:sz="4" w:space="0" w:color="auto"/>
              <w:left w:val="nil"/>
              <w:bottom w:val="single" w:sz="4" w:space="0" w:color="auto"/>
              <w:right w:val="single" w:sz="4" w:space="0" w:color="auto"/>
            </w:tcBorders>
            <w:noWrap/>
            <w:vAlign w:val="center"/>
          </w:tcPr>
          <w:p w:rsidR="0082249F" w:rsidRPr="0083635D" w:rsidRDefault="00527506" w:rsidP="0082249F">
            <w:pPr>
              <w:spacing w:after="0" w:line="240" w:lineRule="auto"/>
              <w:jc w:val="center"/>
              <w:rPr>
                <w:rFonts w:ascii="Times New Roman" w:hAnsi="Times New Roman"/>
                <w:sz w:val="24"/>
                <w:szCs w:val="24"/>
              </w:rPr>
            </w:pPr>
            <w:r w:rsidRPr="0083635D">
              <w:rPr>
                <w:rFonts w:ascii="Times New Roman" w:hAnsi="Times New Roman"/>
                <w:sz w:val="24"/>
                <w:szCs w:val="24"/>
              </w:rPr>
              <w:t>0</w:t>
            </w:r>
          </w:p>
        </w:tc>
      </w:tr>
    </w:tbl>
    <w:p w:rsidR="006D0568" w:rsidRPr="009F1491" w:rsidRDefault="006D0568" w:rsidP="0083635D">
      <w:pPr>
        <w:pStyle w:val="10"/>
        <w:jc w:val="both"/>
        <w:rPr>
          <w:rFonts w:ascii="Times New Roman" w:hAnsi="Times New Roman"/>
          <w:sz w:val="28"/>
          <w:szCs w:val="28"/>
        </w:rPr>
      </w:pPr>
      <w:r w:rsidRPr="009F1491">
        <w:rPr>
          <w:rFonts w:ascii="Times New Roman" w:hAnsi="Times New Roman"/>
          <w:sz w:val="28"/>
          <w:szCs w:val="28"/>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311"/>
      <w:bookmarkEnd w:id="312"/>
      <w:bookmarkEnd w:id="313"/>
      <w:bookmarkEnd w:id="314"/>
      <w:bookmarkEnd w:id="315"/>
    </w:p>
    <w:p w:rsidR="006D0568" w:rsidRDefault="006D0568" w:rsidP="00C22654">
      <w:pPr>
        <w:spacing w:after="0" w:line="240" w:lineRule="auto"/>
        <w:ind w:firstLine="709"/>
        <w:jc w:val="both"/>
        <w:rPr>
          <w:rFonts w:ascii="Times New Roman" w:hAnsi="Times New Roman"/>
          <w:sz w:val="28"/>
          <w:szCs w:val="28"/>
        </w:rPr>
      </w:pPr>
      <w:r w:rsidRPr="009F1491">
        <w:rPr>
          <w:rFonts w:ascii="Times New Roman" w:hAnsi="Times New Roman"/>
          <w:sz w:val="28"/>
          <w:szCs w:val="28"/>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на территории </w:t>
      </w:r>
      <w:r w:rsidR="00527506">
        <w:rPr>
          <w:rFonts w:ascii="Times New Roman" w:hAnsi="Times New Roman"/>
          <w:sz w:val="28"/>
          <w:szCs w:val="28"/>
        </w:rPr>
        <w:t>Еткульского</w:t>
      </w:r>
      <w:r w:rsidRPr="009F1491">
        <w:rPr>
          <w:rFonts w:ascii="Times New Roman" w:hAnsi="Times New Roman"/>
          <w:sz w:val="28"/>
          <w:szCs w:val="28"/>
        </w:rPr>
        <w:t xml:space="preserve"> сельского поселения указана в таблице. </w:t>
      </w:r>
    </w:p>
    <w:p w:rsidR="0029162F" w:rsidRPr="009F1491" w:rsidRDefault="0029162F" w:rsidP="0029162F">
      <w:pPr>
        <w:spacing w:after="0" w:line="240" w:lineRule="auto"/>
        <w:ind w:firstLine="709"/>
        <w:jc w:val="right"/>
        <w:rPr>
          <w:rFonts w:ascii="Times New Roman" w:hAnsi="Times New Roman"/>
          <w:sz w:val="28"/>
          <w:szCs w:val="28"/>
        </w:rPr>
      </w:pPr>
      <w:r>
        <w:rPr>
          <w:rFonts w:ascii="Times New Roman" w:hAnsi="Times New Roman"/>
          <w:sz w:val="28"/>
          <w:szCs w:val="28"/>
        </w:rPr>
        <w:t>Таблица 14.12</w:t>
      </w:r>
    </w:p>
    <w:tbl>
      <w:tblPr>
        <w:tblW w:w="4975" w:type="pct"/>
        <w:tblLayout w:type="fixed"/>
        <w:tblLook w:val="04A0"/>
      </w:tblPr>
      <w:tblGrid>
        <w:gridCol w:w="2772"/>
        <w:gridCol w:w="1122"/>
        <w:gridCol w:w="1029"/>
        <w:gridCol w:w="1029"/>
        <w:gridCol w:w="1029"/>
        <w:gridCol w:w="1029"/>
        <w:gridCol w:w="1794"/>
      </w:tblGrid>
      <w:tr w:rsidR="006D0568" w:rsidRPr="0083635D" w:rsidTr="00C22654">
        <w:trPr>
          <w:trHeight w:val="20"/>
        </w:trPr>
        <w:tc>
          <w:tcPr>
            <w:tcW w:w="1413" w:type="pct"/>
            <w:tcBorders>
              <w:top w:val="single" w:sz="4" w:space="0" w:color="auto"/>
              <w:left w:val="single" w:sz="4" w:space="0" w:color="auto"/>
              <w:bottom w:val="single" w:sz="4" w:space="0" w:color="auto"/>
              <w:right w:val="single" w:sz="4" w:space="0" w:color="auto"/>
            </w:tcBorders>
            <w:noWrap/>
            <w:vAlign w:val="center"/>
            <w:hideMark/>
          </w:tcPr>
          <w:p w:rsidR="006D0568" w:rsidRPr="0083635D" w:rsidRDefault="006D0568" w:rsidP="001D4912">
            <w:pPr>
              <w:pStyle w:val="afff0"/>
              <w:spacing w:after="0"/>
              <w:rPr>
                <w:b/>
                <w:sz w:val="24"/>
                <w:szCs w:val="24"/>
              </w:rPr>
            </w:pPr>
            <w:r w:rsidRPr="0083635D">
              <w:rPr>
                <w:b/>
                <w:sz w:val="24"/>
                <w:szCs w:val="24"/>
              </w:rPr>
              <w:t>Показатель</w:t>
            </w:r>
          </w:p>
        </w:tc>
        <w:tc>
          <w:tcPr>
            <w:tcW w:w="572" w:type="pct"/>
            <w:tcBorders>
              <w:top w:val="single" w:sz="4" w:space="0" w:color="auto"/>
              <w:left w:val="nil"/>
              <w:bottom w:val="single" w:sz="4" w:space="0" w:color="auto"/>
              <w:right w:val="single" w:sz="4" w:space="0" w:color="auto"/>
            </w:tcBorders>
            <w:vAlign w:val="center"/>
            <w:hideMark/>
          </w:tcPr>
          <w:p w:rsidR="006D0568" w:rsidRPr="0083635D" w:rsidRDefault="006D0568" w:rsidP="001D4912">
            <w:pPr>
              <w:pStyle w:val="afff0"/>
              <w:spacing w:after="0"/>
              <w:rPr>
                <w:b/>
                <w:sz w:val="24"/>
                <w:szCs w:val="24"/>
              </w:rPr>
            </w:pPr>
            <w:r w:rsidRPr="0083635D">
              <w:rPr>
                <w:b/>
                <w:sz w:val="24"/>
                <w:szCs w:val="24"/>
              </w:rPr>
              <w:t>2018 г. (факт)</w:t>
            </w:r>
          </w:p>
        </w:tc>
        <w:tc>
          <w:tcPr>
            <w:tcW w:w="525" w:type="pct"/>
            <w:tcBorders>
              <w:top w:val="single" w:sz="4" w:space="0" w:color="auto"/>
              <w:left w:val="single" w:sz="4" w:space="0" w:color="auto"/>
              <w:bottom w:val="single" w:sz="4" w:space="0" w:color="auto"/>
              <w:right w:val="single" w:sz="4" w:space="0" w:color="auto"/>
            </w:tcBorders>
            <w:noWrap/>
            <w:vAlign w:val="center"/>
            <w:hideMark/>
          </w:tcPr>
          <w:p w:rsidR="006D0568" w:rsidRDefault="006D0568" w:rsidP="001D4912">
            <w:pPr>
              <w:pStyle w:val="afff0"/>
              <w:spacing w:after="0"/>
              <w:rPr>
                <w:b/>
                <w:sz w:val="24"/>
                <w:szCs w:val="24"/>
              </w:rPr>
            </w:pPr>
            <w:r w:rsidRPr="0083635D">
              <w:rPr>
                <w:b/>
                <w:sz w:val="24"/>
                <w:szCs w:val="24"/>
              </w:rPr>
              <w:t>2019 г.</w:t>
            </w:r>
          </w:p>
          <w:p w:rsidR="0029162F" w:rsidRPr="0083635D" w:rsidRDefault="0029162F" w:rsidP="001D4912">
            <w:pPr>
              <w:pStyle w:val="afff0"/>
              <w:spacing w:after="0"/>
              <w:rPr>
                <w:b/>
                <w:sz w:val="24"/>
                <w:szCs w:val="24"/>
              </w:rPr>
            </w:pPr>
            <w:r>
              <w:rPr>
                <w:b/>
                <w:sz w:val="24"/>
                <w:szCs w:val="24"/>
              </w:rPr>
              <w:t>(факт)</w:t>
            </w:r>
          </w:p>
        </w:tc>
        <w:tc>
          <w:tcPr>
            <w:tcW w:w="525" w:type="pct"/>
            <w:tcBorders>
              <w:top w:val="single" w:sz="4" w:space="0" w:color="auto"/>
              <w:left w:val="nil"/>
              <w:bottom w:val="single" w:sz="4" w:space="0" w:color="auto"/>
              <w:right w:val="single" w:sz="4" w:space="0" w:color="auto"/>
            </w:tcBorders>
            <w:noWrap/>
            <w:vAlign w:val="center"/>
            <w:hideMark/>
          </w:tcPr>
          <w:p w:rsidR="006D0568" w:rsidRPr="0083635D" w:rsidRDefault="006D0568" w:rsidP="001D4912">
            <w:pPr>
              <w:pStyle w:val="afff0"/>
              <w:spacing w:after="0"/>
              <w:rPr>
                <w:b/>
                <w:sz w:val="24"/>
                <w:szCs w:val="24"/>
              </w:rPr>
            </w:pPr>
            <w:r w:rsidRPr="0083635D">
              <w:rPr>
                <w:b/>
                <w:sz w:val="24"/>
                <w:szCs w:val="24"/>
              </w:rPr>
              <w:t>2020 г.</w:t>
            </w:r>
          </w:p>
        </w:tc>
        <w:tc>
          <w:tcPr>
            <w:tcW w:w="525" w:type="pct"/>
            <w:tcBorders>
              <w:top w:val="single" w:sz="4" w:space="0" w:color="auto"/>
              <w:left w:val="nil"/>
              <w:bottom w:val="single" w:sz="4" w:space="0" w:color="auto"/>
              <w:right w:val="single" w:sz="4" w:space="0" w:color="auto"/>
            </w:tcBorders>
            <w:noWrap/>
            <w:vAlign w:val="center"/>
            <w:hideMark/>
          </w:tcPr>
          <w:p w:rsidR="006D0568" w:rsidRPr="0083635D" w:rsidRDefault="006D0568" w:rsidP="001D4912">
            <w:pPr>
              <w:pStyle w:val="afff0"/>
              <w:spacing w:after="0"/>
              <w:rPr>
                <w:b/>
                <w:sz w:val="24"/>
                <w:szCs w:val="24"/>
              </w:rPr>
            </w:pPr>
            <w:r w:rsidRPr="0083635D">
              <w:rPr>
                <w:b/>
                <w:sz w:val="24"/>
                <w:szCs w:val="24"/>
              </w:rPr>
              <w:t>2021 г.</w:t>
            </w:r>
          </w:p>
        </w:tc>
        <w:tc>
          <w:tcPr>
            <w:tcW w:w="525" w:type="pct"/>
            <w:tcBorders>
              <w:top w:val="single" w:sz="4" w:space="0" w:color="auto"/>
              <w:left w:val="nil"/>
              <w:bottom w:val="single" w:sz="4" w:space="0" w:color="auto"/>
              <w:right w:val="single" w:sz="4" w:space="0" w:color="auto"/>
            </w:tcBorders>
            <w:noWrap/>
            <w:vAlign w:val="center"/>
            <w:hideMark/>
          </w:tcPr>
          <w:p w:rsidR="006D0568" w:rsidRPr="0083635D" w:rsidRDefault="006D0568" w:rsidP="001D4912">
            <w:pPr>
              <w:pStyle w:val="afff0"/>
              <w:spacing w:after="0"/>
              <w:rPr>
                <w:b/>
                <w:sz w:val="24"/>
                <w:szCs w:val="24"/>
              </w:rPr>
            </w:pPr>
            <w:r w:rsidRPr="0083635D">
              <w:rPr>
                <w:b/>
                <w:sz w:val="24"/>
                <w:szCs w:val="24"/>
              </w:rPr>
              <w:t>2022 г.</w:t>
            </w:r>
          </w:p>
        </w:tc>
        <w:tc>
          <w:tcPr>
            <w:tcW w:w="917" w:type="pct"/>
            <w:tcBorders>
              <w:top w:val="single" w:sz="4" w:space="0" w:color="auto"/>
              <w:left w:val="nil"/>
              <w:bottom w:val="single" w:sz="4" w:space="0" w:color="auto"/>
              <w:right w:val="single" w:sz="4" w:space="0" w:color="auto"/>
            </w:tcBorders>
            <w:noWrap/>
            <w:vAlign w:val="center"/>
            <w:hideMark/>
          </w:tcPr>
          <w:p w:rsidR="006D0568" w:rsidRPr="0083635D" w:rsidRDefault="006D0568" w:rsidP="00527506">
            <w:pPr>
              <w:pStyle w:val="afff0"/>
              <w:spacing w:after="0"/>
              <w:rPr>
                <w:b/>
                <w:sz w:val="24"/>
                <w:szCs w:val="24"/>
              </w:rPr>
            </w:pPr>
            <w:r w:rsidRPr="0083635D">
              <w:rPr>
                <w:b/>
                <w:sz w:val="24"/>
                <w:szCs w:val="24"/>
              </w:rPr>
              <w:t>2023-202</w:t>
            </w:r>
            <w:r w:rsidR="00527506" w:rsidRPr="0083635D">
              <w:rPr>
                <w:b/>
                <w:sz w:val="24"/>
                <w:szCs w:val="24"/>
              </w:rPr>
              <w:t>7</w:t>
            </w:r>
            <w:r w:rsidRPr="0083635D">
              <w:rPr>
                <w:b/>
                <w:sz w:val="24"/>
                <w:szCs w:val="24"/>
              </w:rPr>
              <w:t xml:space="preserve"> гг.</w:t>
            </w:r>
          </w:p>
        </w:tc>
      </w:tr>
      <w:tr w:rsidR="006D0568" w:rsidRPr="0083635D" w:rsidTr="00C22654">
        <w:trPr>
          <w:trHeight w:val="20"/>
        </w:trPr>
        <w:tc>
          <w:tcPr>
            <w:tcW w:w="1413" w:type="pct"/>
            <w:tcBorders>
              <w:top w:val="single" w:sz="4" w:space="0" w:color="auto"/>
              <w:left w:val="single" w:sz="4" w:space="0" w:color="auto"/>
              <w:bottom w:val="single" w:sz="4" w:space="0" w:color="auto"/>
              <w:right w:val="single" w:sz="4" w:space="0" w:color="auto"/>
            </w:tcBorders>
            <w:noWrap/>
            <w:vAlign w:val="center"/>
            <w:hideMark/>
          </w:tcPr>
          <w:p w:rsidR="006D0568" w:rsidRPr="0083635D" w:rsidRDefault="006D0568" w:rsidP="001D4912">
            <w:pPr>
              <w:pStyle w:val="afff0"/>
              <w:spacing w:after="0"/>
              <w:rPr>
                <w:sz w:val="24"/>
                <w:szCs w:val="24"/>
                <w:lang w:eastAsia="en-US"/>
              </w:rPr>
            </w:pPr>
            <w:r w:rsidRPr="0083635D">
              <w:rPr>
                <w:sz w:val="24"/>
                <w:szCs w:val="24"/>
              </w:rPr>
              <w:t>Котельная № 1, № 2</w:t>
            </w:r>
            <w:r w:rsidR="00527506" w:rsidRPr="0083635D">
              <w:rPr>
                <w:sz w:val="24"/>
                <w:szCs w:val="24"/>
              </w:rPr>
              <w:t>,№</w:t>
            </w:r>
          </w:p>
        </w:tc>
        <w:tc>
          <w:tcPr>
            <w:tcW w:w="572" w:type="pct"/>
            <w:tcBorders>
              <w:top w:val="single" w:sz="4" w:space="0" w:color="auto"/>
              <w:left w:val="nil"/>
              <w:bottom w:val="single" w:sz="4" w:space="0" w:color="auto"/>
              <w:right w:val="single" w:sz="4" w:space="0" w:color="auto"/>
            </w:tcBorders>
            <w:vAlign w:val="center"/>
            <w:hideMark/>
          </w:tcPr>
          <w:p w:rsidR="006D0568" w:rsidRPr="0083635D" w:rsidRDefault="006D0568" w:rsidP="001D4912">
            <w:pPr>
              <w:spacing w:after="0" w:line="240" w:lineRule="auto"/>
              <w:jc w:val="center"/>
              <w:rPr>
                <w:rFonts w:ascii="Times New Roman" w:hAnsi="Times New Roman"/>
                <w:sz w:val="24"/>
                <w:szCs w:val="24"/>
              </w:rPr>
            </w:pPr>
            <w:r w:rsidRPr="0083635D">
              <w:rPr>
                <w:rFonts w:ascii="Times New Roman" w:hAnsi="Times New Roman"/>
                <w:sz w:val="24"/>
                <w:szCs w:val="24"/>
              </w:rPr>
              <w:t>н/д</w:t>
            </w:r>
          </w:p>
        </w:tc>
        <w:tc>
          <w:tcPr>
            <w:tcW w:w="525" w:type="pct"/>
            <w:tcBorders>
              <w:top w:val="single" w:sz="4" w:space="0" w:color="auto"/>
              <w:left w:val="single" w:sz="4" w:space="0" w:color="auto"/>
              <w:bottom w:val="single" w:sz="4" w:space="0" w:color="auto"/>
              <w:right w:val="single" w:sz="4" w:space="0" w:color="auto"/>
            </w:tcBorders>
            <w:noWrap/>
            <w:vAlign w:val="center"/>
            <w:hideMark/>
          </w:tcPr>
          <w:p w:rsidR="006D0568" w:rsidRPr="0083635D" w:rsidRDefault="006D0568" w:rsidP="001D4912">
            <w:pPr>
              <w:spacing w:after="0" w:line="240" w:lineRule="auto"/>
              <w:jc w:val="center"/>
              <w:rPr>
                <w:rFonts w:ascii="Times New Roman" w:hAnsi="Times New Roman"/>
                <w:sz w:val="24"/>
                <w:szCs w:val="24"/>
              </w:rPr>
            </w:pPr>
            <w:r w:rsidRPr="0083635D">
              <w:rPr>
                <w:rFonts w:ascii="Times New Roman" w:hAnsi="Times New Roman"/>
                <w:sz w:val="24"/>
                <w:szCs w:val="24"/>
              </w:rPr>
              <w:t>н/д</w:t>
            </w:r>
          </w:p>
        </w:tc>
        <w:tc>
          <w:tcPr>
            <w:tcW w:w="525" w:type="pct"/>
            <w:tcBorders>
              <w:top w:val="single" w:sz="4" w:space="0" w:color="auto"/>
              <w:left w:val="nil"/>
              <w:bottom w:val="single" w:sz="4" w:space="0" w:color="auto"/>
              <w:right w:val="single" w:sz="4" w:space="0" w:color="auto"/>
            </w:tcBorders>
            <w:noWrap/>
            <w:vAlign w:val="center"/>
          </w:tcPr>
          <w:p w:rsidR="006D0568" w:rsidRPr="0083635D" w:rsidRDefault="006D0568" w:rsidP="001D4912">
            <w:pPr>
              <w:spacing w:after="0" w:line="240" w:lineRule="auto"/>
              <w:jc w:val="center"/>
              <w:rPr>
                <w:rFonts w:ascii="Times New Roman" w:hAnsi="Times New Roman"/>
                <w:sz w:val="24"/>
                <w:szCs w:val="24"/>
              </w:rPr>
            </w:pPr>
            <w:r w:rsidRPr="0083635D">
              <w:rPr>
                <w:rFonts w:ascii="Times New Roman" w:hAnsi="Times New Roman"/>
                <w:sz w:val="24"/>
                <w:szCs w:val="24"/>
              </w:rPr>
              <w:t>н/д</w:t>
            </w:r>
          </w:p>
        </w:tc>
        <w:tc>
          <w:tcPr>
            <w:tcW w:w="525" w:type="pct"/>
            <w:tcBorders>
              <w:top w:val="single" w:sz="4" w:space="0" w:color="auto"/>
              <w:left w:val="nil"/>
              <w:bottom w:val="single" w:sz="4" w:space="0" w:color="auto"/>
              <w:right w:val="single" w:sz="4" w:space="0" w:color="auto"/>
            </w:tcBorders>
            <w:noWrap/>
            <w:vAlign w:val="center"/>
          </w:tcPr>
          <w:p w:rsidR="006D0568" w:rsidRPr="0083635D" w:rsidRDefault="006D0568" w:rsidP="001D4912">
            <w:pPr>
              <w:spacing w:after="0" w:line="240" w:lineRule="auto"/>
              <w:jc w:val="center"/>
              <w:rPr>
                <w:rFonts w:ascii="Times New Roman" w:hAnsi="Times New Roman"/>
                <w:sz w:val="24"/>
                <w:szCs w:val="24"/>
              </w:rPr>
            </w:pPr>
            <w:r w:rsidRPr="0083635D">
              <w:rPr>
                <w:rFonts w:ascii="Times New Roman" w:hAnsi="Times New Roman"/>
                <w:sz w:val="24"/>
                <w:szCs w:val="24"/>
              </w:rPr>
              <w:t>н/д</w:t>
            </w:r>
          </w:p>
        </w:tc>
        <w:tc>
          <w:tcPr>
            <w:tcW w:w="525" w:type="pct"/>
            <w:tcBorders>
              <w:top w:val="single" w:sz="4" w:space="0" w:color="auto"/>
              <w:left w:val="nil"/>
              <w:bottom w:val="single" w:sz="4" w:space="0" w:color="auto"/>
              <w:right w:val="single" w:sz="4" w:space="0" w:color="auto"/>
            </w:tcBorders>
            <w:noWrap/>
            <w:vAlign w:val="center"/>
            <w:hideMark/>
          </w:tcPr>
          <w:p w:rsidR="006D0568" w:rsidRPr="0083635D" w:rsidRDefault="006D0568" w:rsidP="001D4912">
            <w:pPr>
              <w:spacing w:after="0" w:line="240" w:lineRule="auto"/>
              <w:jc w:val="center"/>
              <w:rPr>
                <w:rFonts w:ascii="Times New Roman" w:hAnsi="Times New Roman"/>
                <w:sz w:val="24"/>
                <w:szCs w:val="24"/>
              </w:rPr>
            </w:pPr>
            <w:r w:rsidRPr="0083635D">
              <w:rPr>
                <w:rFonts w:ascii="Times New Roman" w:hAnsi="Times New Roman"/>
                <w:sz w:val="24"/>
                <w:szCs w:val="24"/>
              </w:rPr>
              <w:t>н/д</w:t>
            </w:r>
          </w:p>
        </w:tc>
        <w:tc>
          <w:tcPr>
            <w:tcW w:w="917" w:type="pct"/>
            <w:tcBorders>
              <w:top w:val="single" w:sz="4" w:space="0" w:color="auto"/>
              <w:left w:val="nil"/>
              <w:bottom w:val="single" w:sz="4" w:space="0" w:color="auto"/>
              <w:right w:val="single" w:sz="4" w:space="0" w:color="auto"/>
            </w:tcBorders>
            <w:noWrap/>
            <w:vAlign w:val="center"/>
            <w:hideMark/>
          </w:tcPr>
          <w:p w:rsidR="006D0568" w:rsidRPr="0083635D" w:rsidRDefault="006D0568" w:rsidP="001D4912">
            <w:pPr>
              <w:spacing w:after="0" w:line="240" w:lineRule="auto"/>
              <w:jc w:val="center"/>
              <w:rPr>
                <w:rFonts w:ascii="Times New Roman" w:hAnsi="Times New Roman"/>
                <w:sz w:val="24"/>
                <w:szCs w:val="24"/>
              </w:rPr>
            </w:pPr>
            <w:r w:rsidRPr="0083635D">
              <w:rPr>
                <w:rFonts w:ascii="Times New Roman" w:hAnsi="Times New Roman"/>
                <w:sz w:val="24"/>
                <w:szCs w:val="24"/>
              </w:rPr>
              <w:t>н/д</w:t>
            </w:r>
          </w:p>
        </w:tc>
      </w:tr>
    </w:tbl>
    <w:p w:rsidR="006D0568" w:rsidRPr="009F1491" w:rsidRDefault="006D0568" w:rsidP="0083635D">
      <w:pPr>
        <w:pStyle w:val="10"/>
        <w:jc w:val="both"/>
        <w:rPr>
          <w:rFonts w:ascii="Times New Roman" w:hAnsi="Times New Roman"/>
          <w:sz w:val="28"/>
          <w:szCs w:val="28"/>
        </w:rPr>
      </w:pPr>
      <w:bookmarkStart w:id="317" w:name="_Toc5633078"/>
      <w:bookmarkStart w:id="318" w:name="_Toc5693593"/>
      <w:bookmarkEnd w:id="316"/>
      <w:r w:rsidRPr="009F1491">
        <w:rPr>
          <w:rFonts w:ascii="Times New Roman" w:hAnsi="Times New Roman"/>
          <w:sz w:val="28"/>
          <w:szCs w:val="28"/>
        </w:rPr>
        <w:lastRenderedPageBreak/>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317"/>
      <w:bookmarkEnd w:id="318"/>
    </w:p>
    <w:p w:rsidR="006D0568" w:rsidRPr="009F1491" w:rsidRDefault="006D0568" w:rsidP="00C22654">
      <w:pPr>
        <w:spacing w:after="0" w:line="240" w:lineRule="auto"/>
        <w:ind w:firstLine="709"/>
        <w:jc w:val="both"/>
        <w:rPr>
          <w:rFonts w:ascii="Times New Roman" w:hAnsi="Times New Roman"/>
          <w:sz w:val="28"/>
          <w:szCs w:val="28"/>
        </w:rPr>
      </w:pPr>
      <w:r w:rsidRPr="009F1491">
        <w:rPr>
          <w:rFonts w:ascii="Times New Roman" w:hAnsi="Times New Roman"/>
          <w:sz w:val="28"/>
          <w:szCs w:val="28"/>
        </w:rPr>
        <w:t xml:space="preserve">Зафиксированные факты нарушения антимонопольного законодательства отсутствуют. Применение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не выявлено. </w:t>
      </w:r>
    </w:p>
    <w:p w:rsidR="00381A67" w:rsidRPr="009F1491" w:rsidRDefault="00643CAD" w:rsidP="00652A5C">
      <w:pPr>
        <w:jc w:val="both"/>
        <w:rPr>
          <w:rFonts w:ascii="Times New Roman" w:hAnsi="Times New Roman"/>
          <w:sz w:val="28"/>
          <w:szCs w:val="28"/>
        </w:rPr>
      </w:pPr>
      <w:r w:rsidRPr="009F1491">
        <w:rPr>
          <w:rFonts w:ascii="Times New Roman" w:hAnsi="Times New Roman"/>
          <w:sz w:val="28"/>
          <w:szCs w:val="28"/>
        </w:rPr>
        <w:br w:type="page"/>
      </w:r>
      <w:bookmarkStart w:id="319" w:name="_Toc523494478"/>
      <w:bookmarkStart w:id="320" w:name="_Toc525888055"/>
      <w:bookmarkStart w:id="321" w:name="_Toc5693594"/>
      <w:bookmarkEnd w:id="264"/>
      <w:r w:rsidR="00381A67" w:rsidRPr="009F1491">
        <w:rPr>
          <w:rFonts w:ascii="Times New Roman" w:hAnsi="Times New Roman"/>
          <w:b/>
          <w:sz w:val="28"/>
          <w:szCs w:val="28"/>
        </w:rPr>
        <w:lastRenderedPageBreak/>
        <w:t>Раздел № 15</w:t>
      </w:r>
      <w:r w:rsidR="00F71873" w:rsidRPr="009F1491">
        <w:rPr>
          <w:rFonts w:ascii="Times New Roman" w:hAnsi="Times New Roman"/>
          <w:b/>
          <w:sz w:val="28"/>
          <w:szCs w:val="28"/>
        </w:rPr>
        <w:t xml:space="preserve">. </w:t>
      </w:r>
      <w:r w:rsidR="00381A67" w:rsidRPr="009F1491">
        <w:rPr>
          <w:rFonts w:ascii="Times New Roman" w:hAnsi="Times New Roman"/>
          <w:b/>
          <w:sz w:val="28"/>
          <w:szCs w:val="28"/>
        </w:rPr>
        <w:t xml:space="preserve"> </w:t>
      </w:r>
      <w:r w:rsidRPr="009F1491">
        <w:rPr>
          <w:rFonts w:ascii="Times New Roman" w:hAnsi="Times New Roman"/>
          <w:b/>
          <w:sz w:val="28"/>
          <w:szCs w:val="28"/>
        </w:rPr>
        <w:t>Ценовые (тарифные) последствия</w:t>
      </w:r>
      <w:bookmarkEnd w:id="319"/>
      <w:bookmarkEnd w:id="320"/>
      <w:bookmarkEnd w:id="321"/>
    </w:p>
    <w:p w:rsidR="00643CAD" w:rsidRPr="009F1491" w:rsidRDefault="00643CAD" w:rsidP="00533421">
      <w:pPr>
        <w:pStyle w:val="a5"/>
        <w:ind w:firstLine="708"/>
        <w:jc w:val="both"/>
        <w:rPr>
          <w:rFonts w:ascii="Times New Roman" w:hAnsi="Times New Roman"/>
          <w:sz w:val="28"/>
          <w:szCs w:val="28"/>
        </w:rPr>
      </w:pPr>
      <w:r w:rsidRPr="009F1491">
        <w:rPr>
          <w:rFonts w:ascii="Times New Roman" w:hAnsi="Times New Roman"/>
          <w:sz w:val="28"/>
          <w:szCs w:val="28"/>
        </w:rPr>
        <w:t xml:space="preserve">Тарифно-балансовую модель рекомендуется формировать в составе следующих показателей, отражающих их изменение по годам реализации схемы теплоснабжения: </w:t>
      </w:r>
    </w:p>
    <w:p w:rsidR="00643CAD" w:rsidRPr="009F1491" w:rsidRDefault="00643CAD" w:rsidP="00533421">
      <w:pPr>
        <w:pStyle w:val="a5"/>
        <w:jc w:val="both"/>
        <w:rPr>
          <w:rFonts w:ascii="Times New Roman" w:hAnsi="Times New Roman"/>
          <w:sz w:val="28"/>
          <w:szCs w:val="28"/>
        </w:rPr>
      </w:pPr>
      <w:r w:rsidRPr="009F1491">
        <w:rPr>
          <w:rFonts w:ascii="Times New Roman" w:hAnsi="Times New Roman"/>
          <w:sz w:val="28"/>
          <w:szCs w:val="28"/>
        </w:rPr>
        <w:t xml:space="preserve">Индексы-дефляторы МЭР; </w:t>
      </w:r>
    </w:p>
    <w:p w:rsidR="00643CAD" w:rsidRPr="009F1491" w:rsidRDefault="00643CAD" w:rsidP="00533421">
      <w:pPr>
        <w:pStyle w:val="a5"/>
        <w:jc w:val="both"/>
        <w:rPr>
          <w:rFonts w:ascii="Times New Roman" w:hAnsi="Times New Roman"/>
          <w:sz w:val="28"/>
          <w:szCs w:val="28"/>
        </w:rPr>
      </w:pPr>
      <w:r w:rsidRPr="009F1491">
        <w:rPr>
          <w:rFonts w:ascii="Times New Roman" w:hAnsi="Times New Roman"/>
          <w:sz w:val="28"/>
          <w:szCs w:val="28"/>
        </w:rPr>
        <w:t xml:space="preserve">Баланс тепловой мощности; </w:t>
      </w:r>
    </w:p>
    <w:p w:rsidR="00643CAD" w:rsidRPr="009F1491" w:rsidRDefault="00643CAD" w:rsidP="00533421">
      <w:pPr>
        <w:pStyle w:val="a5"/>
        <w:jc w:val="both"/>
        <w:rPr>
          <w:rFonts w:ascii="Times New Roman" w:hAnsi="Times New Roman"/>
          <w:sz w:val="28"/>
          <w:szCs w:val="28"/>
        </w:rPr>
      </w:pPr>
      <w:r w:rsidRPr="009F1491">
        <w:rPr>
          <w:rFonts w:ascii="Times New Roman" w:hAnsi="Times New Roman"/>
          <w:sz w:val="28"/>
          <w:szCs w:val="28"/>
        </w:rPr>
        <w:t xml:space="preserve">Баланс тепловой энергии; </w:t>
      </w:r>
    </w:p>
    <w:p w:rsidR="00643CAD" w:rsidRPr="009F1491" w:rsidRDefault="00643CAD" w:rsidP="00533421">
      <w:pPr>
        <w:pStyle w:val="a5"/>
        <w:jc w:val="both"/>
        <w:rPr>
          <w:rFonts w:ascii="Times New Roman" w:hAnsi="Times New Roman"/>
          <w:sz w:val="28"/>
          <w:szCs w:val="28"/>
        </w:rPr>
      </w:pPr>
      <w:r w:rsidRPr="009F1491">
        <w:rPr>
          <w:rFonts w:ascii="Times New Roman" w:hAnsi="Times New Roman"/>
          <w:sz w:val="28"/>
          <w:szCs w:val="28"/>
        </w:rPr>
        <w:t xml:space="preserve">Топливный баланс; </w:t>
      </w:r>
    </w:p>
    <w:p w:rsidR="00643CAD" w:rsidRPr="009F1491" w:rsidRDefault="00643CAD" w:rsidP="00533421">
      <w:pPr>
        <w:pStyle w:val="a5"/>
        <w:jc w:val="both"/>
        <w:rPr>
          <w:rFonts w:ascii="Times New Roman" w:hAnsi="Times New Roman"/>
          <w:sz w:val="28"/>
          <w:szCs w:val="28"/>
        </w:rPr>
      </w:pPr>
      <w:r w:rsidRPr="009F1491">
        <w:rPr>
          <w:rFonts w:ascii="Times New Roman" w:hAnsi="Times New Roman"/>
          <w:sz w:val="28"/>
          <w:szCs w:val="28"/>
        </w:rPr>
        <w:t xml:space="preserve">Баланс теплоносителей; </w:t>
      </w:r>
    </w:p>
    <w:p w:rsidR="00643CAD" w:rsidRPr="009F1491" w:rsidRDefault="00643CAD" w:rsidP="00533421">
      <w:pPr>
        <w:pStyle w:val="a5"/>
        <w:jc w:val="both"/>
        <w:rPr>
          <w:rFonts w:ascii="Times New Roman" w:hAnsi="Times New Roman"/>
          <w:sz w:val="28"/>
          <w:szCs w:val="28"/>
        </w:rPr>
      </w:pPr>
      <w:r w:rsidRPr="009F1491">
        <w:rPr>
          <w:rFonts w:ascii="Times New Roman" w:hAnsi="Times New Roman"/>
          <w:sz w:val="28"/>
          <w:szCs w:val="28"/>
        </w:rPr>
        <w:t xml:space="preserve">Балансы электрической энергии; </w:t>
      </w:r>
    </w:p>
    <w:p w:rsidR="00643CAD" w:rsidRPr="009F1491" w:rsidRDefault="00643CAD" w:rsidP="00533421">
      <w:pPr>
        <w:pStyle w:val="a5"/>
        <w:jc w:val="both"/>
        <w:rPr>
          <w:rFonts w:ascii="Times New Roman" w:hAnsi="Times New Roman"/>
          <w:sz w:val="28"/>
          <w:szCs w:val="28"/>
        </w:rPr>
      </w:pPr>
      <w:r w:rsidRPr="009F1491">
        <w:rPr>
          <w:rFonts w:ascii="Times New Roman" w:hAnsi="Times New Roman"/>
          <w:sz w:val="28"/>
          <w:szCs w:val="28"/>
        </w:rPr>
        <w:t xml:space="preserve">Балансы холодной воды питьевого качества; </w:t>
      </w:r>
    </w:p>
    <w:p w:rsidR="00643CAD" w:rsidRPr="009F1491" w:rsidRDefault="00643CAD" w:rsidP="00533421">
      <w:pPr>
        <w:pStyle w:val="a5"/>
        <w:jc w:val="both"/>
        <w:rPr>
          <w:rFonts w:ascii="Times New Roman" w:hAnsi="Times New Roman"/>
          <w:sz w:val="28"/>
          <w:szCs w:val="28"/>
        </w:rPr>
      </w:pPr>
      <w:r w:rsidRPr="009F1491">
        <w:rPr>
          <w:rFonts w:ascii="Times New Roman" w:hAnsi="Times New Roman"/>
          <w:sz w:val="28"/>
          <w:szCs w:val="28"/>
        </w:rPr>
        <w:t xml:space="preserve">Тарифы на покупные энергоносители и воду; </w:t>
      </w:r>
    </w:p>
    <w:p w:rsidR="00643CAD" w:rsidRPr="009F1491" w:rsidRDefault="00643CAD" w:rsidP="00533421">
      <w:pPr>
        <w:pStyle w:val="a5"/>
        <w:jc w:val="both"/>
        <w:rPr>
          <w:rFonts w:ascii="Times New Roman" w:hAnsi="Times New Roman"/>
          <w:sz w:val="28"/>
          <w:szCs w:val="28"/>
        </w:rPr>
      </w:pPr>
      <w:r w:rsidRPr="009F1491">
        <w:rPr>
          <w:rFonts w:ascii="Times New Roman" w:hAnsi="Times New Roman"/>
          <w:sz w:val="28"/>
          <w:szCs w:val="28"/>
        </w:rPr>
        <w:t xml:space="preserve">Производственные расходы товарного отпуска; </w:t>
      </w:r>
    </w:p>
    <w:p w:rsidR="00643CAD" w:rsidRPr="009F1491" w:rsidRDefault="00643CAD" w:rsidP="00533421">
      <w:pPr>
        <w:pStyle w:val="a5"/>
        <w:jc w:val="both"/>
        <w:rPr>
          <w:rFonts w:ascii="Times New Roman" w:hAnsi="Times New Roman"/>
          <w:sz w:val="28"/>
          <w:szCs w:val="28"/>
        </w:rPr>
      </w:pPr>
      <w:r w:rsidRPr="009F1491">
        <w:rPr>
          <w:rFonts w:ascii="Times New Roman" w:hAnsi="Times New Roman"/>
          <w:sz w:val="28"/>
          <w:szCs w:val="28"/>
        </w:rPr>
        <w:t xml:space="preserve">Производственная деятельность; </w:t>
      </w:r>
    </w:p>
    <w:p w:rsidR="00643CAD" w:rsidRPr="009F1491" w:rsidRDefault="00643CAD" w:rsidP="00533421">
      <w:pPr>
        <w:pStyle w:val="a5"/>
        <w:jc w:val="both"/>
        <w:rPr>
          <w:rFonts w:ascii="Times New Roman" w:hAnsi="Times New Roman"/>
          <w:sz w:val="28"/>
          <w:szCs w:val="28"/>
        </w:rPr>
      </w:pPr>
      <w:r w:rsidRPr="009F1491">
        <w:rPr>
          <w:rFonts w:ascii="Times New Roman" w:hAnsi="Times New Roman"/>
          <w:sz w:val="28"/>
          <w:szCs w:val="28"/>
        </w:rPr>
        <w:t xml:space="preserve">Инвестиционная деятельность; </w:t>
      </w:r>
    </w:p>
    <w:p w:rsidR="00533421" w:rsidRPr="009F1491" w:rsidRDefault="00643CAD" w:rsidP="00533421">
      <w:pPr>
        <w:pStyle w:val="a5"/>
        <w:jc w:val="both"/>
        <w:rPr>
          <w:rFonts w:ascii="Times New Roman" w:hAnsi="Times New Roman"/>
          <w:sz w:val="28"/>
          <w:szCs w:val="28"/>
        </w:rPr>
      </w:pPr>
      <w:r w:rsidRPr="009F1491">
        <w:rPr>
          <w:rFonts w:ascii="Times New Roman" w:hAnsi="Times New Roman"/>
          <w:sz w:val="28"/>
          <w:szCs w:val="28"/>
        </w:rPr>
        <w:t xml:space="preserve">Финансовая деятельность. </w:t>
      </w:r>
      <w:bookmarkStart w:id="322" w:name="_Toc522105842"/>
      <w:bookmarkStart w:id="323" w:name="_Toc525296045"/>
      <w:bookmarkStart w:id="324" w:name="_Toc533067455"/>
      <w:bookmarkStart w:id="325" w:name="_Toc4488171"/>
      <w:bookmarkStart w:id="326" w:name="_Toc5693595"/>
      <w:bookmarkStart w:id="327" w:name="sub_1811"/>
    </w:p>
    <w:p w:rsidR="00643CAD" w:rsidRDefault="00643CAD" w:rsidP="00533421">
      <w:pPr>
        <w:pStyle w:val="a5"/>
        <w:jc w:val="both"/>
        <w:rPr>
          <w:rFonts w:ascii="Times New Roman" w:hAnsi="Times New Roman"/>
          <w:b/>
          <w:sz w:val="28"/>
          <w:szCs w:val="28"/>
        </w:rPr>
      </w:pPr>
      <w:r w:rsidRPr="009F1491">
        <w:rPr>
          <w:rFonts w:ascii="Times New Roman" w:hAnsi="Times New Roman"/>
          <w:b/>
          <w:sz w:val="28"/>
          <w:szCs w:val="28"/>
        </w:rPr>
        <w:t>а) тарифно-балансовые расчетные модели теплоснабжения потребителей по каждой системе теплоснабжения</w:t>
      </w:r>
      <w:bookmarkEnd w:id="322"/>
      <w:bookmarkEnd w:id="323"/>
      <w:bookmarkEnd w:id="324"/>
      <w:bookmarkEnd w:id="325"/>
      <w:bookmarkEnd w:id="326"/>
    </w:p>
    <w:p w:rsidR="0029162F" w:rsidRPr="0029162F" w:rsidRDefault="0029162F" w:rsidP="0029162F">
      <w:pPr>
        <w:pStyle w:val="a5"/>
        <w:jc w:val="right"/>
        <w:rPr>
          <w:rFonts w:ascii="Times New Roman" w:hAnsi="Times New Roman"/>
          <w:sz w:val="28"/>
          <w:szCs w:val="28"/>
        </w:rPr>
      </w:pPr>
      <w:r w:rsidRPr="0029162F">
        <w:rPr>
          <w:rFonts w:ascii="Times New Roman" w:hAnsi="Times New Roman"/>
          <w:sz w:val="28"/>
          <w:szCs w:val="28"/>
        </w:rPr>
        <w:t>Таблица 15.1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085"/>
        <w:gridCol w:w="1236"/>
        <w:gridCol w:w="969"/>
        <w:gridCol w:w="969"/>
        <w:gridCol w:w="1098"/>
        <w:gridCol w:w="93"/>
        <w:gridCol w:w="1005"/>
        <w:gridCol w:w="116"/>
        <w:gridCol w:w="982"/>
        <w:gridCol w:w="1094"/>
      </w:tblGrid>
      <w:tr w:rsidR="00037777" w:rsidRPr="0083635D" w:rsidTr="00B94C2E">
        <w:trPr>
          <w:tblHeader/>
        </w:trPr>
        <w:tc>
          <w:tcPr>
            <w:tcW w:w="108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b/>
                <w:sz w:val="24"/>
                <w:szCs w:val="24"/>
              </w:rPr>
            </w:pPr>
            <w:bookmarkStart w:id="328" w:name="_Toc522105843"/>
            <w:bookmarkStart w:id="329" w:name="_Toc525296046"/>
            <w:bookmarkStart w:id="330" w:name="_Toc533067456"/>
            <w:bookmarkStart w:id="331" w:name="_Toc4488172"/>
            <w:bookmarkStart w:id="332" w:name="_Toc5693596"/>
            <w:bookmarkStart w:id="333" w:name="sub_1812"/>
            <w:bookmarkEnd w:id="327"/>
            <w:r w:rsidRPr="0083635D">
              <w:rPr>
                <w:rStyle w:val="9pt5"/>
                <w:sz w:val="24"/>
                <w:szCs w:val="24"/>
              </w:rPr>
              <w:t>Показатель</w:t>
            </w:r>
          </w:p>
        </w:tc>
        <w:tc>
          <w:tcPr>
            <w:tcW w:w="64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rStyle w:val="9pt5"/>
                <w:sz w:val="24"/>
                <w:szCs w:val="24"/>
              </w:rPr>
            </w:pPr>
            <w:r w:rsidRPr="0083635D">
              <w:rPr>
                <w:rStyle w:val="9pt5"/>
                <w:sz w:val="24"/>
                <w:szCs w:val="24"/>
              </w:rPr>
              <w:t>Ед. измерения</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rStyle w:val="9pt5"/>
                <w:sz w:val="24"/>
                <w:szCs w:val="24"/>
              </w:rPr>
              <w:t>2018 г.</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b/>
                <w:sz w:val="24"/>
                <w:szCs w:val="24"/>
              </w:rPr>
            </w:pPr>
            <w:r w:rsidRPr="0083635D">
              <w:rPr>
                <w:b/>
                <w:sz w:val="24"/>
                <w:szCs w:val="24"/>
              </w:rPr>
              <w:t>2019 г.</w:t>
            </w:r>
          </w:p>
        </w:tc>
        <w:tc>
          <w:tcPr>
            <w:tcW w:w="569"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b/>
                <w:sz w:val="24"/>
                <w:szCs w:val="24"/>
              </w:rPr>
            </w:pPr>
            <w:r w:rsidRPr="0083635D">
              <w:rPr>
                <w:b/>
                <w:sz w:val="24"/>
                <w:szCs w:val="24"/>
              </w:rPr>
              <w:t>2020 г.</w:t>
            </w:r>
          </w:p>
        </w:tc>
        <w:tc>
          <w:tcPr>
            <w:tcW w:w="569" w:type="pct"/>
            <w:gridSpan w:val="2"/>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b/>
                <w:sz w:val="24"/>
                <w:szCs w:val="24"/>
              </w:rPr>
            </w:pPr>
            <w:r w:rsidRPr="0083635D">
              <w:rPr>
                <w:b/>
                <w:sz w:val="24"/>
                <w:szCs w:val="24"/>
              </w:rPr>
              <w:t>2021 г.</w:t>
            </w:r>
          </w:p>
        </w:tc>
        <w:tc>
          <w:tcPr>
            <w:tcW w:w="569" w:type="pct"/>
            <w:gridSpan w:val="2"/>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b/>
                <w:sz w:val="24"/>
                <w:szCs w:val="24"/>
              </w:rPr>
            </w:pPr>
            <w:r w:rsidRPr="0083635D">
              <w:rPr>
                <w:b/>
                <w:sz w:val="24"/>
                <w:szCs w:val="24"/>
              </w:rPr>
              <w:t>2022 г.</w:t>
            </w:r>
          </w:p>
        </w:tc>
        <w:tc>
          <w:tcPr>
            <w:tcW w:w="567"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527506">
            <w:pPr>
              <w:pStyle w:val="afff0"/>
              <w:spacing w:after="0"/>
              <w:rPr>
                <w:rStyle w:val="9pt5"/>
                <w:bCs w:val="0"/>
                <w:sz w:val="24"/>
                <w:szCs w:val="24"/>
              </w:rPr>
            </w:pPr>
            <w:r w:rsidRPr="0083635D">
              <w:rPr>
                <w:rStyle w:val="9pt5"/>
                <w:sz w:val="24"/>
                <w:szCs w:val="24"/>
              </w:rPr>
              <w:t>2023-202</w:t>
            </w:r>
            <w:r w:rsidR="00527506" w:rsidRPr="0083635D">
              <w:rPr>
                <w:rStyle w:val="9pt5"/>
                <w:sz w:val="24"/>
                <w:szCs w:val="24"/>
              </w:rPr>
              <w:t>7</w:t>
            </w:r>
            <w:r w:rsidRPr="0083635D">
              <w:rPr>
                <w:rStyle w:val="9pt5"/>
                <w:sz w:val="24"/>
                <w:szCs w:val="24"/>
              </w:rPr>
              <w:t xml:space="preserve"> гг.</w:t>
            </w:r>
          </w:p>
        </w:tc>
      </w:tr>
      <w:tr w:rsidR="00037777" w:rsidRPr="0083635D" w:rsidTr="0083635D">
        <w:trPr>
          <w:trHeight w:val="323"/>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527506" w:rsidRPr="0083635D" w:rsidRDefault="00037777" w:rsidP="0083635D">
            <w:pPr>
              <w:pStyle w:val="afff0"/>
              <w:spacing w:after="0"/>
              <w:rPr>
                <w:b/>
                <w:bCs/>
                <w:sz w:val="24"/>
                <w:szCs w:val="24"/>
              </w:rPr>
            </w:pPr>
            <w:r w:rsidRPr="0083635D">
              <w:rPr>
                <w:b/>
                <w:bCs/>
                <w:sz w:val="24"/>
                <w:szCs w:val="24"/>
              </w:rPr>
              <w:t>Котельная ул.</w:t>
            </w:r>
            <w:r w:rsidR="00527506" w:rsidRPr="0083635D">
              <w:rPr>
                <w:b/>
                <w:bCs/>
                <w:sz w:val="24"/>
                <w:szCs w:val="24"/>
              </w:rPr>
              <w:t xml:space="preserve"> </w:t>
            </w:r>
            <w:r w:rsidR="00B94C2E" w:rsidRPr="0083635D">
              <w:rPr>
                <w:b/>
                <w:bCs/>
                <w:sz w:val="24"/>
                <w:szCs w:val="24"/>
              </w:rPr>
              <w:t>Северная д.39-б</w:t>
            </w:r>
          </w:p>
        </w:tc>
      </w:tr>
      <w:tr w:rsidR="00037777" w:rsidRPr="0083635D" w:rsidTr="005562BF">
        <w:tc>
          <w:tcPr>
            <w:tcW w:w="108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jc w:val="left"/>
              <w:rPr>
                <w:sz w:val="24"/>
                <w:szCs w:val="24"/>
              </w:rPr>
            </w:pPr>
            <w:r w:rsidRPr="0083635D">
              <w:rPr>
                <w:sz w:val="24"/>
                <w:szCs w:val="24"/>
              </w:rPr>
              <w:t>Индексы-дефляторы МЭР</w:t>
            </w:r>
          </w:p>
        </w:tc>
        <w:tc>
          <w:tcPr>
            <w:tcW w:w="64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107,7</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107</w:t>
            </w:r>
          </w:p>
        </w:tc>
        <w:tc>
          <w:tcPr>
            <w:tcW w:w="617" w:type="pct"/>
            <w:gridSpan w:val="2"/>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106,4</w:t>
            </w:r>
          </w:p>
        </w:tc>
        <w:tc>
          <w:tcPr>
            <w:tcW w:w="52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105,3</w:t>
            </w:r>
          </w:p>
        </w:tc>
        <w:tc>
          <w:tcPr>
            <w:tcW w:w="569" w:type="pct"/>
            <w:gridSpan w:val="2"/>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105</w:t>
            </w:r>
          </w:p>
        </w:tc>
        <w:tc>
          <w:tcPr>
            <w:tcW w:w="567"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101,9</w:t>
            </w:r>
          </w:p>
        </w:tc>
      </w:tr>
      <w:tr w:rsidR="00037777" w:rsidRPr="0083635D" w:rsidTr="005562BF">
        <w:tc>
          <w:tcPr>
            <w:tcW w:w="108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jc w:val="left"/>
              <w:rPr>
                <w:sz w:val="24"/>
                <w:szCs w:val="24"/>
              </w:rPr>
            </w:pPr>
            <w:r w:rsidRPr="0083635D">
              <w:rPr>
                <w:sz w:val="24"/>
                <w:szCs w:val="24"/>
              </w:rPr>
              <w:t>Баланс тепловой мощности</w:t>
            </w:r>
          </w:p>
        </w:tc>
        <w:tc>
          <w:tcPr>
            <w:tcW w:w="64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Гкал/ч</w:t>
            </w:r>
          </w:p>
        </w:tc>
        <w:tc>
          <w:tcPr>
            <w:tcW w:w="502" w:type="pct"/>
            <w:tcBorders>
              <w:top w:val="single" w:sz="4" w:space="0" w:color="auto"/>
              <w:left w:val="single" w:sz="4" w:space="0" w:color="auto"/>
              <w:bottom w:val="single" w:sz="4" w:space="0" w:color="auto"/>
              <w:right w:val="single" w:sz="4" w:space="0" w:color="auto"/>
            </w:tcBorders>
            <w:vAlign w:val="center"/>
          </w:tcPr>
          <w:p w:rsidR="00037777" w:rsidRPr="0083635D" w:rsidRDefault="00B94C2E" w:rsidP="001A5677">
            <w:pPr>
              <w:pStyle w:val="aff2"/>
              <w:rPr>
                <w:sz w:val="24"/>
                <w:szCs w:val="24"/>
              </w:rPr>
            </w:pPr>
            <w:r w:rsidRPr="0083635D">
              <w:rPr>
                <w:sz w:val="24"/>
                <w:szCs w:val="24"/>
              </w:rPr>
              <w:t>0,8</w:t>
            </w:r>
          </w:p>
        </w:tc>
        <w:tc>
          <w:tcPr>
            <w:tcW w:w="502" w:type="pct"/>
            <w:tcBorders>
              <w:top w:val="single" w:sz="4" w:space="0" w:color="auto"/>
              <w:left w:val="single" w:sz="4" w:space="0" w:color="auto"/>
              <w:bottom w:val="single" w:sz="4" w:space="0" w:color="auto"/>
              <w:right w:val="single" w:sz="4" w:space="0" w:color="auto"/>
            </w:tcBorders>
            <w:vAlign w:val="center"/>
          </w:tcPr>
          <w:p w:rsidR="00037777" w:rsidRPr="0083635D" w:rsidRDefault="00B94C2E" w:rsidP="001A5677">
            <w:pPr>
              <w:pStyle w:val="aff2"/>
              <w:rPr>
                <w:sz w:val="24"/>
                <w:szCs w:val="24"/>
              </w:rPr>
            </w:pPr>
            <w:r w:rsidRPr="0083635D">
              <w:rPr>
                <w:sz w:val="24"/>
                <w:szCs w:val="24"/>
              </w:rPr>
              <w:t>0,8</w:t>
            </w:r>
          </w:p>
        </w:tc>
        <w:tc>
          <w:tcPr>
            <w:tcW w:w="617" w:type="pct"/>
            <w:gridSpan w:val="2"/>
            <w:tcBorders>
              <w:top w:val="single" w:sz="4" w:space="0" w:color="auto"/>
              <w:left w:val="single" w:sz="4" w:space="0" w:color="auto"/>
              <w:bottom w:val="single" w:sz="4" w:space="0" w:color="auto"/>
              <w:right w:val="single" w:sz="4" w:space="0" w:color="auto"/>
            </w:tcBorders>
            <w:vAlign w:val="center"/>
          </w:tcPr>
          <w:p w:rsidR="00037777" w:rsidRPr="0083635D" w:rsidRDefault="00B94C2E" w:rsidP="001A5677">
            <w:pPr>
              <w:pStyle w:val="aff2"/>
              <w:rPr>
                <w:sz w:val="24"/>
                <w:szCs w:val="24"/>
              </w:rPr>
            </w:pPr>
            <w:r w:rsidRPr="0083635D">
              <w:rPr>
                <w:sz w:val="24"/>
                <w:szCs w:val="24"/>
              </w:rPr>
              <w:t>0,8</w:t>
            </w:r>
          </w:p>
        </w:tc>
        <w:tc>
          <w:tcPr>
            <w:tcW w:w="521" w:type="pct"/>
            <w:tcBorders>
              <w:top w:val="single" w:sz="4" w:space="0" w:color="auto"/>
              <w:left w:val="single" w:sz="4" w:space="0" w:color="auto"/>
              <w:bottom w:val="single" w:sz="4" w:space="0" w:color="auto"/>
              <w:right w:val="single" w:sz="4" w:space="0" w:color="auto"/>
            </w:tcBorders>
            <w:vAlign w:val="center"/>
          </w:tcPr>
          <w:p w:rsidR="00037777" w:rsidRPr="0083635D" w:rsidRDefault="00B94C2E" w:rsidP="001A5677">
            <w:pPr>
              <w:pStyle w:val="aff2"/>
              <w:rPr>
                <w:sz w:val="24"/>
                <w:szCs w:val="24"/>
              </w:rPr>
            </w:pPr>
            <w:r w:rsidRPr="0083635D">
              <w:rPr>
                <w:sz w:val="24"/>
                <w:szCs w:val="24"/>
              </w:rPr>
              <w:t>0,8</w:t>
            </w:r>
          </w:p>
        </w:tc>
        <w:tc>
          <w:tcPr>
            <w:tcW w:w="569" w:type="pct"/>
            <w:gridSpan w:val="2"/>
            <w:tcBorders>
              <w:top w:val="single" w:sz="4" w:space="0" w:color="auto"/>
              <w:left w:val="single" w:sz="4" w:space="0" w:color="auto"/>
              <w:bottom w:val="single" w:sz="4" w:space="0" w:color="auto"/>
              <w:right w:val="single" w:sz="4" w:space="0" w:color="auto"/>
            </w:tcBorders>
            <w:vAlign w:val="center"/>
          </w:tcPr>
          <w:p w:rsidR="00037777" w:rsidRPr="0083635D" w:rsidRDefault="00B94C2E" w:rsidP="001A5677">
            <w:pPr>
              <w:pStyle w:val="aff2"/>
              <w:rPr>
                <w:sz w:val="24"/>
                <w:szCs w:val="24"/>
              </w:rPr>
            </w:pPr>
            <w:r w:rsidRPr="0083635D">
              <w:rPr>
                <w:sz w:val="24"/>
                <w:szCs w:val="24"/>
              </w:rPr>
              <w:t>0,8</w:t>
            </w:r>
          </w:p>
        </w:tc>
        <w:tc>
          <w:tcPr>
            <w:tcW w:w="567" w:type="pct"/>
            <w:tcBorders>
              <w:top w:val="single" w:sz="4" w:space="0" w:color="auto"/>
              <w:left w:val="single" w:sz="4" w:space="0" w:color="auto"/>
              <w:bottom w:val="single" w:sz="4" w:space="0" w:color="auto"/>
              <w:right w:val="single" w:sz="4" w:space="0" w:color="auto"/>
            </w:tcBorders>
            <w:vAlign w:val="center"/>
          </w:tcPr>
          <w:p w:rsidR="00037777" w:rsidRPr="0083635D" w:rsidRDefault="00B94C2E" w:rsidP="001A5677">
            <w:pPr>
              <w:pStyle w:val="aff2"/>
              <w:rPr>
                <w:sz w:val="24"/>
                <w:szCs w:val="24"/>
              </w:rPr>
            </w:pPr>
            <w:r w:rsidRPr="0083635D">
              <w:rPr>
                <w:sz w:val="24"/>
                <w:szCs w:val="24"/>
              </w:rPr>
              <w:t>0,8</w:t>
            </w:r>
          </w:p>
        </w:tc>
      </w:tr>
      <w:tr w:rsidR="00037777" w:rsidRPr="0083635D" w:rsidTr="005562BF">
        <w:tc>
          <w:tcPr>
            <w:tcW w:w="108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jc w:val="left"/>
              <w:rPr>
                <w:sz w:val="24"/>
                <w:szCs w:val="24"/>
              </w:rPr>
            </w:pPr>
            <w:r w:rsidRPr="0083635D">
              <w:rPr>
                <w:sz w:val="24"/>
                <w:szCs w:val="24"/>
              </w:rPr>
              <w:t>Баланс тепловой энергии</w:t>
            </w:r>
          </w:p>
        </w:tc>
        <w:tc>
          <w:tcPr>
            <w:tcW w:w="64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Гкал</w:t>
            </w:r>
          </w:p>
        </w:tc>
        <w:tc>
          <w:tcPr>
            <w:tcW w:w="502" w:type="pct"/>
            <w:tcBorders>
              <w:top w:val="single" w:sz="4" w:space="0" w:color="auto"/>
              <w:left w:val="single" w:sz="4" w:space="0" w:color="auto"/>
              <w:bottom w:val="single" w:sz="4" w:space="0" w:color="auto"/>
              <w:right w:val="single" w:sz="4" w:space="0" w:color="auto"/>
            </w:tcBorders>
            <w:vAlign w:val="center"/>
          </w:tcPr>
          <w:p w:rsidR="00037777" w:rsidRPr="0083635D" w:rsidRDefault="00B94C2E" w:rsidP="001A5677">
            <w:pPr>
              <w:pStyle w:val="aff2"/>
              <w:rPr>
                <w:sz w:val="24"/>
                <w:szCs w:val="24"/>
              </w:rPr>
            </w:pPr>
            <w:r w:rsidRPr="0083635D">
              <w:rPr>
                <w:sz w:val="24"/>
                <w:szCs w:val="24"/>
              </w:rPr>
              <w:t>1087,06</w:t>
            </w:r>
          </w:p>
        </w:tc>
        <w:tc>
          <w:tcPr>
            <w:tcW w:w="502" w:type="pct"/>
            <w:tcBorders>
              <w:top w:val="single" w:sz="4" w:space="0" w:color="auto"/>
              <w:left w:val="single" w:sz="4" w:space="0" w:color="auto"/>
              <w:bottom w:val="single" w:sz="4" w:space="0" w:color="auto"/>
              <w:right w:val="single" w:sz="4" w:space="0" w:color="auto"/>
            </w:tcBorders>
            <w:vAlign w:val="center"/>
          </w:tcPr>
          <w:p w:rsidR="00037777" w:rsidRPr="0083635D" w:rsidRDefault="00B94C2E" w:rsidP="001A5677">
            <w:pPr>
              <w:pStyle w:val="aff2"/>
              <w:rPr>
                <w:sz w:val="24"/>
                <w:szCs w:val="24"/>
              </w:rPr>
            </w:pPr>
            <w:r w:rsidRPr="0083635D">
              <w:rPr>
                <w:sz w:val="24"/>
                <w:szCs w:val="24"/>
              </w:rPr>
              <w:t>1087,06</w:t>
            </w:r>
          </w:p>
        </w:tc>
        <w:tc>
          <w:tcPr>
            <w:tcW w:w="617" w:type="pct"/>
            <w:gridSpan w:val="2"/>
            <w:tcBorders>
              <w:top w:val="single" w:sz="4" w:space="0" w:color="auto"/>
              <w:left w:val="single" w:sz="4" w:space="0" w:color="auto"/>
              <w:bottom w:val="single" w:sz="4" w:space="0" w:color="auto"/>
              <w:right w:val="single" w:sz="4" w:space="0" w:color="auto"/>
            </w:tcBorders>
            <w:vAlign w:val="center"/>
          </w:tcPr>
          <w:p w:rsidR="00037777" w:rsidRPr="0083635D" w:rsidRDefault="00B94C2E" w:rsidP="001A5677">
            <w:pPr>
              <w:pStyle w:val="aff2"/>
              <w:rPr>
                <w:sz w:val="24"/>
                <w:szCs w:val="24"/>
              </w:rPr>
            </w:pPr>
            <w:r w:rsidRPr="0083635D">
              <w:rPr>
                <w:sz w:val="24"/>
                <w:szCs w:val="24"/>
              </w:rPr>
              <w:t>1087,06</w:t>
            </w:r>
          </w:p>
        </w:tc>
        <w:tc>
          <w:tcPr>
            <w:tcW w:w="521" w:type="pct"/>
            <w:tcBorders>
              <w:top w:val="single" w:sz="4" w:space="0" w:color="auto"/>
              <w:left w:val="single" w:sz="4" w:space="0" w:color="auto"/>
              <w:bottom w:val="single" w:sz="4" w:space="0" w:color="auto"/>
              <w:right w:val="single" w:sz="4" w:space="0" w:color="auto"/>
            </w:tcBorders>
            <w:vAlign w:val="center"/>
          </w:tcPr>
          <w:p w:rsidR="00037777" w:rsidRPr="0083635D" w:rsidRDefault="00B94C2E" w:rsidP="001A5677">
            <w:pPr>
              <w:pStyle w:val="aff2"/>
              <w:rPr>
                <w:sz w:val="24"/>
                <w:szCs w:val="24"/>
              </w:rPr>
            </w:pPr>
            <w:r w:rsidRPr="0083635D">
              <w:rPr>
                <w:sz w:val="24"/>
                <w:szCs w:val="24"/>
              </w:rPr>
              <w:t>1087,06</w:t>
            </w:r>
          </w:p>
        </w:tc>
        <w:tc>
          <w:tcPr>
            <w:tcW w:w="569" w:type="pct"/>
            <w:gridSpan w:val="2"/>
            <w:tcBorders>
              <w:top w:val="single" w:sz="4" w:space="0" w:color="auto"/>
              <w:left w:val="single" w:sz="4" w:space="0" w:color="auto"/>
              <w:bottom w:val="single" w:sz="4" w:space="0" w:color="auto"/>
              <w:right w:val="single" w:sz="4" w:space="0" w:color="auto"/>
            </w:tcBorders>
            <w:vAlign w:val="center"/>
          </w:tcPr>
          <w:p w:rsidR="00037777" w:rsidRPr="0083635D" w:rsidRDefault="00B94C2E" w:rsidP="001A5677">
            <w:pPr>
              <w:pStyle w:val="aff2"/>
              <w:rPr>
                <w:sz w:val="24"/>
                <w:szCs w:val="24"/>
              </w:rPr>
            </w:pPr>
            <w:r w:rsidRPr="0083635D">
              <w:rPr>
                <w:sz w:val="24"/>
                <w:szCs w:val="24"/>
              </w:rPr>
              <w:t>1087,06</w:t>
            </w:r>
          </w:p>
        </w:tc>
        <w:tc>
          <w:tcPr>
            <w:tcW w:w="567" w:type="pct"/>
            <w:tcBorders>
              <w:top w:val="single" w:sz="4" w:space="0" w:color="auto"/>
              <w:left w:val="single" w:sz="4" w:space="0" w:color="auto"/>
              <w:bottom w:val="single" w:sz="4" w:space="0" w:color="auto"/>
              <w:right w:val="single" w:sz="4" w:space="0" w:color="auto"/>
            </w:tcBorders>
            <w:vAlign w:val="center"/>
          </w:tcPr>
          <w:p w:rsidR="00037777" w:rsidRPr="0083635D" w:rsidRDefault="00B94C2E" w:rsidP="001A5677">
            <w:pPr>
              <w:pStyle w:val="aff2"/>
              <w:rPr>
                <w:sz w:val="24"/>
                <w:szCs w:val="24"/>
              </w:rPr>
            </w:pPr>
            <w:r w:rsidRPr="0083635D">
              <w:rPr>
                <w:sz w:val="24"/>
                <w:szCs w:val="24"/>
              </w:rPr>
              <w:t>1087,06</w:t>
            </w:r>
          </w:p>
        </w:tc>
      </w:tr>
      <w:tr w:rsidR="00037777" w:rsidRPr="0083635D" w:rsidTr="005562BF">
        <w:tc>
          <w:tcPr>
            <w:tcW w:w="108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jc w:val="left"/>
              <w:rPr>
                <w:sz w:val="24"/>
                <w:szCs w:val="24"/>
                <w:lang w:eastAsia="en-US"/>
              </w:rPr>
            </w:pPr>
            <w:r w:rsidRPr="0083635D">
              <w:rPr>
                <w:sz w:val="24"/>
                <w:szCs w:val="24"/>
              </w:rPr>
              <w:t>Топливный баланс</w:t>
            </w:r>
          </w:p>
        </w:tc>
        <w:tc>
          <w:tcPr>
            <w:tcW w:w="64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млн. м.куб.</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B94C2E" w:rsidP="00B94C2E">
            <w:pPr>
              <w:pStyle w:val="aff2"/>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tcPr>
          <w:p w:rsidR="00037777" w:rsidRPr="0083635D" w:rsidRDefault="00B94C2E" w:rsidP="001A5677">
            <w:pPr>
              <w:pStyle w:val="aff2"/>
              <w:rPr>
                <w:sz w:val="24"/>
                <w:szCs w:val="24"/>
              </w:rPr>
            </w:pPr>
            <w:r w:rsidRPr="0083635D">
              <w:rPr>
                <w:sz w:val="24"/>
                <w:szCs w:val="24"/>
              </w:rPr>
              <w:t>н/д</w:t>
            </w:r>
          </w:p>
        </w:tc>
        <w:tc>
          <w:tcPr>
            <w:tcW w:w="617" w:type="pct"/>
            <w:gridSpan w:val="2"/>
            <w:tcBorders>
              <w:top w:val="single" w:sz="4" w:space="0" w:color="auto"/>
              <w:left w:val="single" w:sz="4" w:space="0" w:color="auto"/>
              <w:bottom w:val="single" w:sz="4" w:space="0" w:color="auto"/>
              <w:right w:val="single" w:sz="4" w:space="0" w:color="auto"/>
            </w:tcBorders>
            <w:vAlign w:val="center"/>
          </w:tcPr>
          <w:p w:rsidR="00037777" w:rsidRPr="0083635D" w:rsidRDefault="00B94C2E" w:rsidP="001A5677">
            <w:pPr>
              <w:pStyle w:val="aff2"/>
              <w:rPr>
                <w:sz w:val="24"/>
                <w:szCs w:val="24"/>
              </w:rPr>
            </w:pPr>
            <w:r w:rsidRPr="0083635D">
              <w:rPr>
                <w:sz w:val="24"/>
                <w:szCs w:val="24"/>
              </w:rPr>
              <w:t>н/д</w:t>
            </w:r>
          </w:p>
        </w:tc>
        <w:tc>
          <w:tcPr>
            <w:tcW w:w="521" w:type="pct"/>
            <w:tcBorders>
              <w:top w:val="single" w:sz="4" w:space="0" w:color="auto"/>
              <w:left w:val="single" w:sz="4" w:space="0" w:color="auto"/>
              <w:bottom w:val="single" w:sz="4" w:space="0" w:color="auto"/>
              <w:right w:val="single" w:sz="4" w:space="0" w:color="auto"/>
            </w:tcBorders>
            <w:vAlign w:val="center"/>
          </w:tcPr>
          <w:p w:rsidR="00037777" w:rsidRPr="0083635D" w:rsidRDefault="00B94C2E" w:rsidP="001A5677">
            <w:pPr>
              <w:pStyle w:val="aff2"/>
              <w:rPr>
                <w:sz w:val="24"/>
                <w:szCs w:val="24"/>
              </w:rPr>
            </w:pPr>
            <w:r w:rsidRPr="0083635D">
              <w:rPr>
                <w:sz w:val="24"/>
                <w:szCs w:val="24"/>
              </w:rPr>
              <w:t>н/д</w:t>
            </w:r>
          </w:p>
        </w:tc>
        <w:tc>
          <w:tcPr>
            <w:tcW w:w="569" w:type="pct"/>
            <w:gridSpan w:val="2"/>
            <w:tcBorders>
              <w:top w:val="single" w:sz="4" w:space="0" w:color="auto"/>
              <w:left w:val="single" w:sz="4" w:space="0" w:color="auto"/>
              <w:bottom w:val="single" w:sz="4" w:space="0" w:color="auto"/>
              <w:right w:val="single" w:sz="4" w:space="0" w:color="auto"/>
            </w:tcBorders>
            <w:vAlign w:val="center"/>
          </w:tcPr>
          <w:p w:rsidR="00037777" w:rsidRPr="0083635D" w:rsidRDefault="00B94C2E" w:rsidP="001A5677">
            <w:pPr>
              <w:pStyle w:val="aff2"/>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tcPr>
          <w:p w:rsidR="00037777" w:rsidRPr="0083635D" w:rsidRDefault="00B94C2E" w:rsidP="001A5677">
            <w:pPr>
              <w:pStyle w:val="aff2"/>
              <w:rPr>
                <w:sz w:val="24"/>
                <w:szCs w:val="24"/>
              </w:rPr>
            </w:pPr>
            <w:r w:rsidRPr="0083635D">
              <w:rPr>
                <w:sz w:val="24"/>
                <w:szCs w:val="24"/>
              </w:rPr>
              <w:t>н/д</w:t>
            </w:r>
          </w:p>
        </w:tc>
      </w:tr>
      <w:tr w:rsidR="00037777" w:rsidRPr="0083635D" w:rsidTr="005562BF">
        <w:tc>
          <w:tcPr>
            <w:tcW w:w="108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jc w:val="left"/>
              <w:rPr>
                <w:sz w:val="24"/>
                <w:szCs w:val="24"/>
                <w:lang w:eastAsia="en-US"/>
              </w:rPr>
            </w:pPr>
            <w:r w:rsidRPr="0083635D">
              <w:rPr>
                <w:sz w:val="24"/>
                <w:szCs w:val="24"/>
              </w:rPr>
              <w:t>Баланс теплоносителей</w:t>
            </w:r>
          </w:p>
        </w:tc>
        <w:tc>
          <w:tcPr>
            <w:tcW w:w="64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vertAlign w:val="superscript"/>
              </w:rPr>
            </w:pPr>
            <w:r w:rsidRPr="0083635D">
              <w:rPr>
                <w:sz w:val="24"/>
                <w:szCs w:val="24"/>
              </w:rPr>
              <w:t>м</w:t>
            </w:r>
            <w:r w:rsidRPr="0083635D">
              <w:rPr>
                <w:sz w:val="24"/>
                <w:szCs w:val="24"/>
                <w:vertAlign w:val="superscript"/>
              </w:rPr>
              <w:t>3</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B94C2E" w:rsidP="001A5677">
            <w:pPr>
              <w:pStyle w:val="afff0"/>
              <w:spacing w:after="0"/>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B94C2E" w:rsidP="001A5677">
            <w:pPr>
              <w:pStyle w:val="afff0"/>
              <w:spacing w:after="0"/>
              <w:rPr>
                <w:sz w:val="24"/>
                <w:szCs w:val="24"/>
              </w:rPr>
            </w:pPr>
            <w:r w:rsidRPr="0083635D">
              <w:rPr>
                <w:sz w:val="24"/>
                <w:szCs w:val="24"/>
              </w:rPr>
              <w:t>н/д</w:t>
            </w:r>
          </w:p>
        </w:tc>
        <w:tc>
          <w:tcPr>
            <w:tcW w:w="617" w:type="pct"/>
            <w:gridSpan w:val="2"/>
            <w:tcBorders>
              <w:top w:val="single" w:sz="4" w:space="0" w:color="auto"/>
              <w:left w:val="single" w:sz="4" w:space="0" w:color="auto"/>
              <w:bottom w:val="single" w:sz="4" w:space="0" w:color="auto"/>
              <w:right w:val="single" w:sz="4" w:space="0" w:color="auto"/>
            </w:tcBorders>
            <w:vAlign w:val="center"/>
            <w:hideMark/>
          </w:tcPr>
          <w:p w:rsidR="00037777" w:rsidRPr="0083635D" w:rsidRDefault="00B94C2E" w:rsidP="001A5677">
            <w:pPr>
              <w:pStyle w:val="afff0"/>
              <w:spacing w:after="0"/>
              <w:rPr>
                <w:sz w:val="24"/>
                <w:szCs w:val="24"/>
              </w:rPr>
            </w:pPr>
            <w:r w:rsidRPr="0083635D">
              <w:rPr>
                <w:sz w:val="24"/>
                <w:szCs w:val="24"/>
              </w:rPr>
              <w:t>н/д</w:t>
            </w:r>
          </w:p>
        </w:tc>
        <w:tc>
          <w:tcPr>
            <w:tcW w:w="52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B94C2E" w:rsidP="001A5677">
            <w:pPr>
              <w:pStyle w:val="afff0"/>
              <w:spacing w:after="0"/>
              <w:rPr>
                <w:sz w:val="24"/>
                <w:szCs w:val="24"/>
              </w:rPr>
            </w:pPr>
            <w:r w:rsidRPr="0083635D">
              <w:rPr>
                <w:sz w:val="24"/>
                <w:szCs w:val="24"/>
              </w:rPr>
              <w:t>н/д</w:t>
            </w:r>
          </w:p>
        </w:tc>
        <w:tc>
          <w:tcPr>
            <w:tcW w:w="569" w:type="pct"/>
            <w:gridSpan w:val="2"/>
            <w:tcBorders>
              <w:top w:val="single" w:sz="4" w:space="0" w:color="auto"/>
              <w:left w:val="single" w:sz="4" w:space="0" w:color="auto"/>
              <w:bottom w:val="single" w:sz="4" w:space="0" w:color="auto"/>
              <w:right w:val="single" w:sz="4" w:space="0" w:color="auto"/>
            </w:tcBorders>
            <w:vAlign w:val="center"/>
            <w:hideMark/>
          </w:tcPr>
          <w:p w:rsidR="00037777" w:rsidRPr="0083635D" w:rsidRDefault="00B94C2E" w:rsidP="001A5677">
            <w:pPr>
              <w:pStyle w:val="afff0"/>
              <w:spacing w:after="0"/>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B94C2E" w:rsidP="001A5677">
            <w:pPr>
              <w:pStyle w:val="afff0"/>
              <w:spacing w:after="0"/>
              <w:rPr>
                <w:sz w:val="24"/>
                <w:szCs w:val="24"/>
              </w:rPr>
            </w:pPr>
            <w:r w:rsidRPr="0083635D">
              <w:rPr>
                <w:sz w:val="24"/>
                <w:szCs w:val="24"/>
              </w:rPr>
              <w:t>н/д</w:t>
            </w:r>
          </w:p>
        </w:tc>
      </w:tr>
      <w:tr w:rsidR="00037777" w:rsidRPr="0083635D" w:rsidTr="005562BF">
        <w:tc>
          <w:tcPr>
            <w:tcW w:w="108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jc w:val="left"/>
              <w:rPr>
                <w:sz w:val="24"/>
                <w:szCs w:val="24"/>
              </w:rPr>
            </w:pPr>
            <w:r w:rsidRPr="0083635D">
              <w:rPr>
                <w:sz w:val="24"/>
                <w:szCs w:val="24"/>
              </w:rPr>
              <w:t>Балансы электрической энергии</w:t>
            </w:r>
          </w:p>
        </w:tc>
        <w:tc>
          <w:tcPr>
            <w:tcW w:w="64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color w:val="000000"/>
                <w:sz w:val="24"/>
                <w:szCs w:val="24"/>
              </w:rPr>
              <w:t>кВт*ч</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B94C2E" w:rsidP="001A5677">
            <w:pPr>
              <w:pStyle w:val="afff0"/>
              <w:spacing w:after="0"/>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B94C2E" w:rsidP="001A5677">
            <w:pPr>
              <w:pStyle w:val="afff0"/>
              <w:spacing w:after="0"/>
              <w:rPr>
                <w:sz w:val="24"/>
                <w:szCs w:val="24"/>
              </w:rPr>
            </w:pPr>
            <w:r w:rsidRPr="0083635D">
              <w:rPr>
                <w:sz w:val="24"/>
                <w:szCs w:val="24"/>
              </w:rPr>
              <w:t>н/д</w:t>
            </w:r>
          </w:p>
        </w:tc>
        <w:tc>
          <w:tcPr>
            <w:tcW w:w="617" w:type="pct"/>
            <w:gridSpan w:val="2"/>
            <w:tcBorders>
              <w:top w:val="single" w:sz="4" w:space="0" w:color="auto"/>
              <w:left w:val="single" w:sz="4" w:space="0" w:color="auto"/>
              <w:bottom w:val="single" w:sz="4" w:space="0" w:color="auto"/>
              <w:right w:val="single" w:sz="4" w:space="0" w:color="auto"/>
            </w:tcBorders>
            <w:vAlign w:val="center"/>
            <w:hideMark/>
          </w:tcPr>
          <w:p w:rsidR="00037777" w:rsidRPr="0083635D" w:rsidRDefault="00B94C2E" w:rsidP="001A5677">
            <w:pPr>
              <w:pStyle w:val="afff0"/>
              <w:spacing w:after="0"/>
              <w:rPr>
                <w:sz w:val="24"/>
                <w:szCs w:val="24"/>
              </w:rPr>
            </w:pPr>
            <w:r w:rsidRPr="0083635D">
              <w:rPr>
                <w:sz w:val="24"/>
                <w:szCs w:val="24"/>
              </w:rPr>
              <w:t>н/д</w:t>
            </w:r>
          </w:p>
        </w:tc>
        <w:tc>
          <w:tcPr>
            <w:tcW w:w="52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B94C2E" w:rsidP="001A5677">
            <w:pPr>
              <w:pStyle w:val="afff0"/>
              <w:spacing w:after="0"/>
              <w:rPr>
                <w:sz w:val="24"/>
                <w:szCs w:val="24"/>
              </w:rPr>
            </w:pPr>
            <w:r w:rsidRPr="0083635D">
              <w:rPr>
                <w:sz w:val="24"/>
                <w:szCs w:val="24"/>
              </w:rPr>
              <w:t>н/д</w:t>
            </w:r>
          </w:p>
        </w:tc>
        <w:tc>
          <w:tcPr>
            <w:tcW w:w="569" w:type="pct"/>
            <w:gridSpan w:val="2"/>
            <w:tcBorders>
              <w:top w:val="single" w:sz="4" w:space="0" w:color="auto"/>
              <w:left w:val="single" w:sz="4" w:space="0" w:color="auto"/>
              <w:bottom w:val="single" w:sz="4" w:space="0" w:color="auto"/>
              <w:right w:val="single" w:sz="4" w:space="0" w:color="auto"/>
            </w:tcBorders>
            <w:vAlign w:val="center"/>
            <w:hideMark/>
          </w:tcPr>
          <w:p w:rsidR="00037777" w:rsidRPr="0083635D" w:rsidRDefault="00B94C2E" w:rsidP="001A5677">
            <w:pPr>
              <w:pStyle w:val="afff0"/>
              <w:spacing w:after="0"/>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B94C2E" w:rsidP="001A5677">
            <w:pPr>
              <w:pStyle w:val="afff0"/>
              <w:spacing w:after="0"/>
              <w:rPr>
                <w:sz w:val="24"/>
                <w:szCs w:val="24"/>
              </w:rPr>
            </w:pPr>
            <w:r w:rsidRPr="0083635D">
              <w:rPr>
                <w:sz w:val="24"/>
                <w:szCs w:val="24"/>
              </w:rPr>
              <w:t>н/д</w:t>
            </w:r>
          </w:p>
        </w:tc>
      </w:tr>
      <w:tr w:rsidR="00037777" w:rsidRPr="0083635D" w:rsidTr="005562BF">
        <w:tc>
          <w:tcPr>
            <w:tcW w:w="108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jc w:val="left"/>
              <w:rPr>
                <w:sz w:val="24"/>
                <w:szCs w:val="24"/>
              </w:rPr>
            </w:pPr>
            <w:r w:rsidRPr="0083635D">
              <w:rPr>
                <w:sz w:val="24"/>
                <w:szCs w:val="24"/>
              </w:rPr>
              <w:t>Балансы холодной воды питьевого качества</w:t>
            </w:r>
          </w:p>
        </w:tc>
        <w:tc>
          <w:tcPr>
            <w:tcW w:w="64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м</w:t>
            </w:r>
            <w:r w:rsidRPr="0083635D">
              <w:rPr>
                <w:sz w:val="24"/>
                <w:szCs w:val="24"/>
                <w:vertAlign w:val="superscript"/>
              </w:rPr>
              <w:t>3</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617" w:type="pct"/>
            <w:gridSpan w:val="2"/>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2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69" w:type="pct"/>
            <w:gridSpan w:val="2"/>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r>
      <w:tr w:rsidR="00037777" w:rsidRPr="0083635D" w:rsidTr="005562BF">
        <w:tc>
          <w:tcPr>
            <w:tcW w:w="108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jc w:val="left"/>
              <w:rPr>
                <w:sz w:val="24"/>
                <w:szCs w:val="24"/>
              </w:rPr>
            </w:pPr>
            <w:r w:rsidRPr="0083635D">
              <w:rPr>
                <w:sz w:val="24"/>
                <w:szCs w:val="24"/>
              </w:rPr>
              <w:t>Тарифы на покупные энергоносители и воду</w:t>
            </w:r>
          </w:p>
        </w:tc>
        <w:tc>
          <w:tcPr>
            <w:tcW w:w="64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руб.</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617" w:type="pct"/>
            <w:gridSpan w:val="2"/>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2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69" w:type="pct"/>
            <w:gridSpan w:val="2"/>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r>
      <w:tr w:rsidR="00037777" w:rsidRPr="0083635D" w:rsidTr="005562BF">
        <w:tc>
          <w:tcPr>
            <w:tcW w:w="108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jc w:val="left"/>
              <w:rPr>
                <w:sz w:val="24"/>
                <w:szCs w:val="24"/>
              </w:rPr>
            </w:pPr>
            <w:r w:rsidRPr="0083635D">
              <w:rPr>
                <w:sz w:val="24"/>
                <w:szCs w:val="24"/>
              </w:rPr>
              <w:t>Производственные расходы товарного отпуска</w:t>
            </w:r>
          </w:p>
        </w:tc>
        <w:tc>
          <w:tcPr>
            <w:tcW w:w="64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руб./Гкал</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617" w:type="pct"/>
            <w:gridSpan w:val="2"/>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2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69" w:type="pct"/>
            <w:gridSpan w:val="2"/>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r>
      <w:tr w:rsidR="00037777" w:rsidRPr="0083635D" w:rsidTr="005562BF">
        <w:tc>
          <w:tcPr>
            <w:tcW w:w="108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jc w:val="left"/>
              <w:rPr>
                <w:sz w:val="24"/>
                <w:szCs w:val="24"/>
              </w:rPr>
            </w:pPr>
            <w:r w:rsidRPr="0083635D">
              <w:rPr>
                <w:sz w:val="24"/>
                <w:szCs w:val="24"/>
              </w:rPr>
              <w:t>Производственная деятельность</w:t>
            </w:r>
          </w:p>
        </w:tc>
        <w:tc>
          <w:tcPr>
            <w:tcW w:w="64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тыс. руб.</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617" w:type="pct"/>
            <w:gridSpan w:val="2"/>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2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69" w:type="pct"/>
            <w:gridSpan w:val="2"/>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r>
      <w:tr w:rsidR="00037777" w:rsidRPr="0083635D" w:rsidTr="005562BF">
        <w:tc>
          <w:tcPr>
            <w:tcW w:w="108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jc w:val="left"/>
              <w:rPr>
                <w:sz w:val="24"/>
                <w:szCs w:val="24"/>
              </w:rPr>
            </w:pPr>
            <w:r w:rsidRPr="0083635D">
              <w:rPr>
                <w:sz w:val="24"/>
                <w:szCs w:val="24"/>
              </w:rPr>
              <w:lastRenderedPageBreak/>
              <w:t>Инвестиционная деятельность</w:t>
            </w:r>
          </w:p>
        </w:tc>
        <w:tc>
          <w:tcPr>
            <w:tcW w:w="64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тыс. руб.</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617" w:type="pct"/>
            <w:gridSpan w:val="2"/>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2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69" w:type="pct"/>
            <w:gridSpan w:val="2"/>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r>
      <w:tr w:rsidR="00037777" w:rsidRPr="0083635D" w:rsidTr="005562BF">
        <w:tc>
          <w:tcPr>
            <w:tcW w:w="108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jc w:val="left"/>
              <w:rPr>
                <w:sz w:val="24"/>
                <w:szCs w:val="24"/>
              </w:rPr>
            </w:pPr>
            <w:r w:rsidRPr="0083635D">
              <w:rPr>
                <w:sz w:val="24"/>
                <w:szCs w:val="24"/>
              </w:rPr>
              <w:t>Финансовая деятельность</w:t>
            </w:r>
          </w:p>
        </w:tc>
        <w:tc>
          <w:tcPr>
            <w:tcW w:w="64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83635D" w:rsidP="001A5677">
            <w:pPr>
              <w:pStyle w:val="afff0"/>
              <w:spacing w:after="0"/>
              <w:rPr>
                <w:sz w:val="24"/>
                <w:szCs w:val="24"/>
              </w:rPr>
            </w:pPr>
            <w:r>
              <w:rPr>
                <w:sz w:val="24"/>
                <w:szCs w:val="24"/>
              </w:rPr>
              <w:t>тыс. руб.</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617" w:type="pct"/>
            <w:gridSpan w:val="2"/>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2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69" w:type="pct"/>
            <w:gridSpan w:val="2"/>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r>
      <w:tr w:rsidR="00037777" w:rsidRPr="0083635D" w:rsidTr="00B94C2E">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B94C2E">
            <w:pPr>
              <w:pStyle w:val="afff0"/>
              <w:spacing w:after="0"/>
              <w:rPr>
                <w:b/>
                <w:sz w:val="24"/>
                <w:szCs w:val="24"/>
              </w:rPr>
            </w:pPr>
            <w:r w:rsidRPr="0083635D">
              <w:rPr>
                <w:b/>
                <w:bCs/>
                <w:sz w:val="24"/>
                <w:szCs w:val="24"/>
              </w:rPr>
              <w:t>Котельная ул</w:t>
            </w:r>
            <w:r w:rsidR="00B94C2E" w:rsidRPr="0083635D">
              <w:rPr>
                <w:b/>
                <w:bCs/>
                <w:sz w:val="24"/>
                <w:szCs w:val="24"/>
              </w:rPr>
              <w:t>. Первомайская д.28</w:t>
            </w:r>
          </w:p>
        </w:tc>
      </w:tr>
      <w:tr w:rsidR="00037777" w:rsidRPr="0083635D" w:rsidTr="005562BF">
        <w:tc>
          <w:tcPr>
            <w:tcW w:w="108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jc w:val="left"/>
              <w:rPr>
                <w:sz w:val="24"/>
                <w:szCs w:val="24"/>
              </w:rPr>
            </w:pPr>
            <w:r w:rsidRPr="0083635D">
              <w:rPr>
                <w:sz w:val="24"/>
                <w:szCs w:val="24"/>
              </w:rPr>
              <w:t>Индексы-дефляторы МЭР</w:t>
            </w:r>
          </w:p>
        </w:tc>
        <w:tc>
          <w:tcPr>
            <w:tcW w:w="64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107,7</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107</w:t>
            </w:r>
          </w:p>
        </w:tc>
        <w:tc>
          <w:tcPr>
            <w:tcW w:w="569"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106,4</w:t>
            </w:r>
          </w:p>
        </w:tc>
        <w:tc>
          <w:tcPr>
            <w:tcW w:w="629" w:type="pct"/>
            <w:gridSpan w:val="3"/>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105,3</w:t>
            </w:r>
          </w:p>
        </w:tc>
        <w:tc>
          <w:tcPr>
            <w:tcW w:w="509"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105</w:t>
            </w:r>
          </w:p>
        </w:tc>
        <w:tc>
          <w:tcPr>
            <w:tcW w:w="567"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101,9</w:t>
            </w:r>
          </w:p>
        </w:tc>
      </w:tr>
      <w:tr w:rsidR="00037777" w:rsidRPr="0083635D" w:rsidTr="005562BF">
        <w:tc>
          <w:tcPr>
            <w:tcW w:w="108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jc w:val="left"/>
              <w:rPr>
                <w:sz w:val="24"/>
                <w:szCs w:val="24"/>
              </w:rPr>
            </w:pPr>
            <w:r w:rsidRPr="0083635D">
              <w:rPr>
                <w:sz w:val="24"/>
                <w:szCs w:val="24"/>
              </w:rPr>
              <w:t>Баланс тепловой мощности</w:t>
            </w:r>
          </w:p>
        </w:tc>
        <w:tc>
          <w:tcPr>
            <w:tcW w:w="64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Гкал/ч</w:t>
            </w:r>
          </w:p>
        </w:tc>
        <w:tc>
          <w:tcPr>
            <w:tcW w:w="502" w:type="pct"/>
            <w:tcBorders>
              <w:top w:val="single" w:sz="4" w:space="0" w:color="auto"/>
              <w:left w:val="single" w:sz="4" w:space="0" w:color="auto"/>
              <w:bottom w:val="single" w:sz="4" w:space="0" w:color="auto"/>
              <w:right w:val="single" w:sz="4" w:space="0" w:color="auto"/>
            </w:tcBorders>
            <w:vAlign w:val="center"/>
          </w:tcPr>
          <w:p w:rsidR="00037777" w:rsidRPr="0083635D" w:rsidRDefault="005562BF" w:rsidP="001A5677">
            <w:pPr>
              <w:pStyle w:val="aff2"/>
              <w:rPr>
                <w:sz w:val="24"/>
                <w:szCs w:val="24"/>
              </w:rPr>
            </w:pPr>
            <w:r w:rsidRPr="0083635D">
              <w:rPr>
                <w:sz w:val="24"/>
                <w:szCs w:val="24"/>
              </w:rPr>
              <w:t>8.0</w:t>
            </w:r>
          </w:p>
        </w:tc>
        <w:tc>
          <w:tcPr>
            <w:tcW w:w="502" w:type="pct"/>
            <w:tcBorders>
              <w:top w:val="single" w:sz="4" w:space="0" w:color="auto"/>
              <w:left w:val="single" w:sz="4" w:space="0" w:color="auto"/>
              <w:bottom w:val="single" w:sz="4" w:space="0" w:color="auto"/>
              <w:right w:val="single" w:sz="4" w:space="0" w:color="auto"/>
            </w:tcBorders>
            <w:vAlign w:val="center"/>
          </w:tcPr>
          <w:p w:rsidR="00037777" w:rsidRPr="0083635D" w:rsidRDefault="005562BF" w:rsidP="001A5677">
            <w:pPr>
              <w:pStyle w:val="aff2"/>
              <w:rPr>
                <w:sz w:val="24"/>
                <w:szCs w:val="24"/>
              </w:rPr>
            </w:pPr>
            <w:r w:rsidRPr="0083635D">
              <w:rPr>
                <w:sz w:val="24"/>
                <w:szCs w:val="24"/>
              </w:rPr>
              <w:t>8.0</w:t>
            </w:r>
          </w:p>
        </w:tc>
        <w:tc>
          <w:tcPr>
            <w:tcW w:w="569" w:type="pct"/>
            <w:tcBorders>
              <w:top w:val="single" w:sz="4" w:space="0" w:color="auto"/>
              <w:left w:val="single" w:sz="4" w:space="0" w:color="auto"/>
              <w:bottom w:val="single" w:sz="4" w:space="0" w:color="auto"/>
              <w:right w:val="single" w:sz="4" w:space="0" w:color="auto"/>
            </w:tcBorders>
            <w:vAlign w:val="center"/>
          </w:tcPr>
          <w:p w:rsidR="00037777" w:rsidRPr="0083635D" w:rsidRDefault="005562BF" w:rsidP="001A5677">
            <w:pPr>
              <w:pStyle w:val="aff2"/>
              <w:rPr>
                <w:sz w:val="24"/>
                <w:szCs w:val="24"/>
              </w:rPr>
            </w:pPr>
            <w:r w:rsidRPr="0083635D">
              <w:rPr>
                <w:sz w:val="24"/>
                <w:szCs w:val="24"/>
              </w:rPr>
              <w:t>8.0</w:t>
            </w:r>
          </w:p>
        </w:tc>
        <w:tc>
          <w:tcPr>
            <w:tcW w:w="629" w:type="pct"/>
            <w:gridSpan w:val="3"/>
            <w:tcBorders>
              <w:top w:val="single" w:sz="4" w:space="0" w:color="auto"/>
              <w:left w:val="single" w:sz="4" w:space="0" w:color="auto"/>
              <w:bottom w:val="single" w:sz="4" w:space="0" w:color="auto"/>
              <w:right w:val="single" w:sz="4" w:space="0" w:color="auto"/>
            </w:tcBorders>
            <w:vAlign w:val="center"/>
          </w:tcPr>
          <w:p w:rsidR="00037777" w:rsidRPr="0083635D" w:rsidRDefault="005562BF" w:rsidP="001A5677">
            <w:pPr>
              <w:pStyle w:val="aff2"/>
              <w:rPr>
                <w:sz w:val="24"/>
                <w:szCs w:val="24"/>
              </w:rPr>
            </w:pPr>
            <w:r w:rsidRPr="0083635D">
              <w:rPr>
                <w:sz w:val="24"/>
                <w:szCs w:val="24"/>
              </w:rPr>
              <w:t>8.0</w:t>
            </w:r>
          </w:p>
        </w:tc>
        <w:tc>
          <w:tcPr>
            <w:tcW w:w="509" w:type="pct"/>
            <w:tcBorders>
              <w:top w:val="single" w:sz="4" w:space="0" w:color="auto"/>
              <w:left w:val="single" w:sz="4" w:space="0" w:color="auto"/>
              <w:bottom w:val="single" w:sz="4" w:space="0" w:color="auto"/>
              <w:right w:val="single" w:sz="4" w:space="0" w:color="auto"/>
            </w:tcBorders>
            <w:vAlign w:val="center"/>
          </w:tcPr>
          <w:p w:rsidR="00037777" w:rsidRPr="0083635D" w:rsidRDefault="005562BF" w:rsidP="001A5677">
            <w:pPr>
              <w:pStyle w:val="aff2"/>
              <w:rPr>
                <w:sz w:val="24"/>
                <w:szCs w:val="24"/>
              </w:rPr>
            </w:pPr>
            <w:r w:rsidRPr="0083635D">
              <w:rPr>
                <w:sz w:val="24"/>
                <w:szCs w:val="24"/>
              </w:rPr>
              <w:t>8.0</w:t>
            </w:r>
          </w:p>
        </w:tc>
        <w:tc>
          <w:tcPr>
            <w:tcW w:w="567" w:type="pct"/>
            <w:tcBorders>
              <w:top w:val="single" w:sz="4" w:space="0" w:color="auto"/>
              <w:left w:val="single" w:sz="4" w:space="0" w:color="auto"/>
              <w:bottom w:val="single" w:sz="4" w:space="0" w:color="auto"/>
              <w:right w:val="single" w:sz="4" w:space="0" w:color="auto"/>
            </w:tcBorders>
            <w:vAlign w:val="center"/>
          </w:tcPr>
          <w:p w:rsidR="00037777" w:rsidRPr="0083635D" w:rsidRDefault="005562BF" w:rsidP="001A5677">
            <w:pPr>
              <w:pStyle w:val="aff2"/>
              <w:rPr>
                <w:sz w:val="24"/>
                <w:szCs w:val="24"/>
              </w:rPr>
            </w:pPr>
            <w:r w:rsidRPr="0083635D">
              <w:rPr>
                <w:sz w:val="24"/>
                <w:szCs w:val="24"/>
              </w:rPr>
              <w:t>8.0</w:t>
            </w:r>
          </w:p>
        </w:tc>
      </w:tr>
      <w:tr w:rsidR="00037777" w:rsidRPr="0083635D" w:rsidTr="005562BF">
        <w:tc>
          <w:tcPr>
            <w:tcW w:w="108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jc w:val="left"/>
              <w:rPr>
                <w:sz w:val="24"/>
                <w:szCs w:val="24"/>
              </w:rPr>
            </w:pPr>
            <w:r w:rsidRPr="0083635D">
              <w:rPr>
                <w:sz w:val="24"/>
                <w:szCs w:val="24"/>
              </w:rPr>
              <w:t>Баланс тепловой энергии</w:t>
            </w:r>
          </w:p>
        </w:tc>
        <w:tc>
          <w:tcPr>
            <w:tcW w:w="64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Гкал</w:t>
            </w:r>
          </w:p>
        </w:tc>
        <w:tc>
          <w:tcPr>
            <w:tcW w:w="502" w:type="pct"/>
            <w:tcBorders>
              <w:top w:val="single" w:sz="4" w:space="0" w:color="auto"/>
              <w:left w:val="single" w:sz="4" w:space="0" w:color="auto"/>
              <w:bottom w:val="single" w:sz="4" w:space="0" w:color="auto"/>
              <w:right w:val="single" w:sz="4" w:space="0" w:color="auto"/>
            </w:tcBorders>
            <w:vAlign w:val="center"/>
          </w:tcPr>
          <w:p w:rsidR="00037777" w:rsidRPr="0083635D" w:rsidRDefault="005562BF" w:rsidP="001A5677">
            <w:pPr>
              <w:pStyle w:val="aff2"/>
              <w:rPr>
                <w:sz w:val="24"/>
                <w:szCs w:val="24"/>
              </w:rPr>
            </w:pPr>
            <w:r w:rsidRPr="0083635D">
              <w:rPr>
                <w:sz w:val="24"/>
                <w:szCs w:val="24"/>
              </w:rPr>
              <w:t>1</w:t>
            </w:r>
            <w:r w:rsidR="00A0701B">
              <w:rPr>
                <w:sz w:val="24"/>
                <w:szCs w:val="24"/>
              </w:rPr>
              <w:t>9234</w:t>
            </w:r>
          </w:p>
        </w:tc>
        <w:tc>
          <w:tcPr>
            <w:tcW w:w="502" w:type="pct"/>
            <w:tcBorders>
              <w:top w:val="single" w:sz="4" w:space="0" w:color="auto"/>
              <w:left w:val="single" w:sz="4" w:space="0" w:color="auto"/>
              <w:bottom w:val="single" w:sz="4" w:space="0" w:color="auto"/>
              <w:right w:val="single" w:sz="4" w:space="0" w:color="auto"/>
            </w:tcBorders>
            <w:vAlign w:val="center"/>
          </w:tcPr>
          <w:p w:rsidR="00037777" w:rsidRPr="0083635D" w:rsidRDefault="00A0701B" w:rsidP="001A5677">
            <w:pPr>
              <w:pStyle w:val="aff2"/>
              <w:rPr>
                <w:sz w:val="24"/>
                <w:szCs w:val="24"/>
              </w:rPr>
            </w:pPr>
            <w:r>
              <w:rPr>
                <w:sz w:val="24"/>
                <w:szCs w:val="24"/>
              </w:rPr>
              <w:t>18340</w:t>
            </w:r>
          </w:p>
        </w:tc>
        <w:tc>
          <w:tcPr>
            <w:tcW w:w="569" w:type="pct"/>
            <w:tcBorders>
              <w:top w:val="single" w:sz="4" w:space="0" w:color="auto"/>
              <w:left w:val="single" w:sz="4" w:space="0" w:color="auto"/>
              <w:bottom w:val="single" w:sz="4" w:space="0" w:color="auto"/>
              <w:right w:val="single" w:sz="4" w:space="0" w:color="auto"/>
            </w:tcBorders>
            <w:vAlign w:val="center"/>
          </w:tcPr>
          <w:p w:rsidR="00037777" w:rsidRPr="0083635D" w:rsidRDefault="005562BF" w:rsidP="001A5677">
            <w:pPr>
              <w:pStyle w:val="aff2"/>
              <w:rPr>
                <w:sz w:val="24"/>
                <w:szCs w:val="24"/>
              </w:rPr>
            </w:pPr>
            <w:r w:rsidRPr="0083635D">
              <w:rPr>
                <w:sz w:val="24"/>
                <w:szCs w:val="24"/>
              </w:rPr>
              <w:t>16</w:t>
            </w:r>
            <w:r w:rsidR="00A0701B">
              <w:rPr>
                <w:sz w:val="24"/>
                <w:szCs w:val="24"/>
              </w:rPr>
              <w:t>6</w:t>
            </w:r>
            <w:r w:rsidRPr="0083635D">
              <w:rPr>
                <w:sz w:val="24"/>
                <w:szCs w:val="24"/>
              </w:rPr>
              <w:t>94</w:t>
            </w:r>
          </w:p>
        </w:tc>
        <w:tc>
          <w:tcPr>
            <w:tcW w:w="629" w:type="pct"/>
            <w:gridSpan w:val="3"/>
            <w:tcBorders>
              <w:top w:val="single" w:sz="4" w:space="0" w:color="auto"/>
              <w:left w:val="single" w:sz="4" w:space="0" w:color="auto"/>
              <w:bottom w:val="single" w:sz="4" w:space="0" w:color="auto"/>
              <w:right w:val="single" w:sz="4" w:space="0" w:color="auto"/>
            </w:tcBorders>
            <w:vAlign w:val="center"/>
          </w:tcPr>
          <w:p w:rsidR="00037777" w:rsidRPr="0083635D" w:rsidRDefault="005562BF" w:rsidP="001A5677">
            <w:pPr>
              <w:pStyle w:val="aff2"/>
              <w:rPr>
                <w:sz w:val="24"/>
                <w:szCs w:val="24"/>
              </w:rPr>
            </w:pPr>
            <w:r w:rsidRPr="0083635D">
              <w:rPr>
                <w:sz w:val="24"/>
                <w:szCs w:val="24"/>
              </w:rPr>
              <w:t>16</w:t>
            </w:r>
            <w:r w:rsidR="00A0701B">
              <w:rPr>
                <w:sz w:val="24"/>
                <w:szCs w:val="24"/>
              </w:rPr>
              <w:t>6</w:t>
            </w:r>
            <w:r w:rsidRPr="0083635D">
              <w:rPr>
                <w:sz w:val="24"/>
                <w:szCs w:val="24"/>
              </w:rPr>
              <w:t>94</w:t>
            </w:r>
          </w:p>
        </w:tc>
        <w:tc>
          <w:tcPr>
            <w:tcW w:w="509" w:type="pct"/>
            <w:tcBorders>
              <w:top w:val="single" w:sz="4" w:space="0" w:color="auto"/>
              <w:left w:val="single" w:sz="4" w:space="0" w:color="auto"/>
              <w:bottom w:val="single" w:sz="4" w:space="0" w:color="auto"/>
              <w:right w:val="single" w:sz="4" w:space="0" w:color="auto"/>
            </w:tcBorders>
            <w:vAlign w:val="center"/>
          </w:tcPr>
          <w:p w:rsidR="00037777" w:rsidRPr="0083635D" w:rsidRDefault="005562BF" w:rsidP="001A5677">
            <w:pPr>
              <w:pStyle w:val="aff2"/>
              <w:rPr>
                <w:sz w:val="24"/>
                <w:szCs w:val="24"/>
              </w:rPr>
            </w:pPr>
            <w:r w:rsidRPr="0083635D">
              <w:rPr>
                <w:sz w:val="24"/>
                <w:szCs w:val="24"/>
              </w:rPr>
              <w:t>16</w:t>
            </w:r>
            <w:r w:rsidR="00A0701B">
              <w:rPr>
                <w:sz w:val="24"/>
                <w:szCs w:val="24"/>
              </w:rPr>
              <w:t>6</w:t>
            </w:r>
            <w:r w:rsidRPr="0083635D">
              <w:rPr>
                <w:sz w:val="24"/>
                <w:szCs w:val="24"/>
              </w:rPr>
              <w:t>94</w:t>
            </w:r>
          </w:p>
        </w:tc>
        <w:tc>
          <w:tcPr>
            <w:tcW w:w="567" w:type="pct"/>
            <w:tcBorders>
              <w:top w:val="single" w:sz="4" w:space="0" w:color="auto"/>
              <w:left w:val="single" w:sz="4" w:space="0" w:color="auto"/>
              <w:bottom w:val="single" w:sz="4" w:space="0" w:color="auto"/>
              <w:right w:val="single" w:sz="4" w:space="0" w:color="auto"/>
            </w:tcBorders>
            <w:vAlign w:val="center"/>
          </w:tcPr>
          <w:p w:rsidR="00037777" w:rsidRPr="0083635D" w:rsidRDefault="005562BF" w:rsidP="001A5677">
            <w:pPr>
              <w:pStyle w:val="aff2"/>
              <w:rPr>
                <w:sz w:val="24"/>
                <w:szCs w:val="24"/>
              </w:rPr>
            </w:pPr>
            <w:r w:rsidRPr="0083635D">
              <w:rPr>
                <w:sz w:val="24"/>
                <w:szCs w:val="24"/>
              </w:rPr>
              <w:t>16</w:t>
            </w:r>
            <w:r w:rsidR="00A0701B">
              <w:rPr>
                <w:sz w:val="24"/>
                <w:szCs w:val="24"/>
              </w:rPr>
              <w:t>6</w:t>
            </w:r>
            <w:r w:rsidRPr="0083635D">
              <w:rPr>
                <w:sz w:val="24"/>
                <w:szCs w:val="24"/>
              </w:rPr>
              <w:t>94</w:t>
            </w:r>
          </w:p>
        </w:tc>
      </w:tr>
      <w:tr w:rsidR="00037777" w:rsidRPr="0083635D" w:rsidTr="005562BF">
        <w:tc>
          <w:tcPr>
            <w:tcW w:w="108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jc w:val="left"/>
              <w:rPr>
                <w:sz w:val="24"/>
                <w:szCs w:val="24"/>
                <w:lang w:eastAsia="en-US"/>
              </w:rPr>
            </w:pPr>
            <w:r w:rsidRPr="0083635D">
              <w:rPr>
                <w:sz w:val="24"/>
                <w:szCs w:val="24"/>
              </w:rPr>
              <w:t>Топливный баланс</w:t>
            </w:r>
          </w:p>
        </w:tc>
        <w:tc>
          <w:tcPr>
            <w:tcW w:w="64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млн. м.куб.</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5562BF" w:rsidP="001A5677">
            <w:pPr>
              <w:pStyle w:val="aff2"/>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tcPr>
          <w:p w:rsidR="00037777" w:rsidRPr="0083635D" w:rsidRDefault="005562BF" w:rsidP="001A5677">
            <w:pPr>
              <w:pStyle w:val="aff2"/>
              <w:rPr>
                <w:sz w:val="24"/>
                <w:szCs w:val="24"/>
              </w:rPr>
            </w:pPr>
            <w:r w:rsidRPr="0083635D">
              <w:rPr>
                <w:sz w:val="24"/>
                <w:szCs w:val="24"/>
              </w:rPr>
              <w:t>н/д</w:t>
            </w:r>
          </w:p>
        </w:tc>
        <w:tc>
          <w:tcPr>
            <w:tcW w:w="569" w:type="pct"/>
            <w:tcBorders>
              <w:top w:val="single" w:sz="4" w:space="0" w:color="auto"/>
              <w:left w:val="single" w:sz="4" w:space="0" w:color="auto"/>
              <w:bottom w:val="single" w:sz="4" w:space="0" w:color="auto"/>
              <w:right w:val="single" w:sz="4" w:space="0" w:color="auto"/>
            </w:tcBorders>
            <w:vAlign w:val="center"/>
          </w:tcPr>
          <w:p w:rsidR="00037777" w:rsidRPr="0083635D" w:rsidRDefault="005562BF" w:rsidP="001A5677">
            <w:pPr>
              <w:pStyle w:val="aff2"/>
              <w:rPr>
                <w:sz w:val="24"/>
                <w:szCs w:val="24"/>
              </w:rPr>
            </w:pPr>
            <w:r w:rsidRPr="0083635D">
              <w:rPr>
                <w:sz w:val="24"/>
                <w:szCs w:val="24"/>
              </w:rPr>
              <w:t>н/д</w:t>
            </w:r>
          </w:p>
        </w:tc>
        <w:tc>
          <w:tcPr>
            <w:tcW w:w="629" w:type="pct"/>
            <w:gridSpan w:val="3"/>
            <w:tcBorders>
              <w:top w:val="single" w:sz="4" w:space="0" w:color="auto"/>
              <w:left w:val="single" w:sz="4" w:space="0" w:color="auto"/>
              <w:bottom w:val="single" w:sz="4" w:space="0" w:color="auto"/>
              <w:right w:val="single" w:sz="4" w:space="0" w:color="auto"/>
            </w:tcBorders>
            <w:vAlign w:val="center"/>
          </w:tcPr>
          <w:p w:rsidR="00037777" w:rsidRPr="0083635D" w:rsidRDefault="005562BF" w:rsidP="001A5677">
            <w:pPr>
              <w:pStyle w:val="aff2"/>
              <w:rPr>
                <w:sz w:val="24"/>
                <w:szCs w:val="24"/>
              </w:rPr>
            </w:pPr>
            <w:r w:rsidRPr="0083635D">
              <w:rPr>
                <w:sz w:val="24"/>
                <w:szCs w:val="24"/>
              </w:rPr>
              <w:t>н/д</w:t>
            </w:r>
          </w:p>
        </w:tc>
        <w:tc>
          <w:tcPr>
            <w:tcW w:w="509" w:type="pct"/>
            <w:tcBorders>
              <w:top w:val="single" w:sz="4" w:space="0" w:color="auto"/>
              <w:left w:val="single" w:sz="4" w:space="0" w:color="auto"/>
              <w:bottom w:val="single" w:sz="4" w:space="0" w:color="auto"/>
              <w:right w:val="single" w:sz="4" w:space="0" w:color="auto"/>
            </w:tcBorders>
            <w:vAlign w:val="center"/>
          </w:tcPr>
          <w:p w:rsidR="00037777" w:rsidRPr="0083635D" w:rsidRDefault="005562BF" w:rsidP="001A5677">
            <w:pPr>
              <w:pStyle w:val="aff2"/>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tcPr>
          <w:p w:rsidR="00037777" w:rsidRPr="0083635D" w:rsidRDefault="005562BF" w:rsidP="001A5677">
            <w:pPr>
              <w:pStyle w:val="aff2"/>
              <w:rPr>
                <w:sz w:val="24"/>
                <w:szCs w:val="24"/>
              </w:rPr>
            </w:pPr>
            <w:r w:rsidRPr="0083635D">
              <w:rPr>
                <w:sz w:val="24"/>
                <w:szCs w:val="24"/>
              </w:rPr>
              <w:t>н/д</w:t>
            </w:r>
          </w:p>
        </w:tc>
      </w:tr>
      <w:tr w:rsidR="00037777" w:rsidRPr="0083635D" w:rsidTr="005562BF">
        <w:tc>
          <w:tcPr>
            <w:tcW w:w="108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jc w:val="left"/>
              <w:rPr>
                <w:sz w:val="24"/>
                <w:szCs w:val="24"/>
                <w:lang w:eastAsia="en-US"/>
              </w:rPr>
            </w:pPr>
            <w:r w:rsidRPr="0083635D">
              <w:rPr>
                <w:sz w:val="24"/>
                <w:szCs w:val="24"/>
              </w:rPr>
              <w:t>Баланс теплоносителей</w:t>
            </w:r>
          </w:p>
        </w:tc>
        <w:tc>
          <w:tcPr>
            <w:tcW w:w="64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vertAlign w:val="superscript"/>
              </w:rPr>
            </w:pPr>
            <w:r w:rsidRPr="0083635D">
              <w:rPr>
                <w:sz w:val="24"/>
                <w:szCs w:val="24"/>
              </w:rPr>
              <w:t>м</w:t>
            </w:r>
            <w:r w:rsidRPr="0083635D">
              <w:rPr>
                <w:sz w:val="24"/>
                <w:szCs w:val="24"/>
                <w:vertAlign w:val="superscript"/>
              </w:rPr>
              <w:t>3</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5562BF" w:rsidP="001A5677">
            <w:pPr>
              <w:pStyle w:val="afff0"/>
              <w:spacing w:after="0"/>
              <w:rPr>
                <w:sz w:val="24"/>
                <w:szCs w:val="24"/>
              </w:rPr>
            </w:pPr>
            <w:r w:rsidRPr="0083635D">
              <w:rPr>
                <w:sz w:val="24"/>
                <w:szCs w:val="24"/>
              </w:rPr>
              <w:t>260</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5562BF" w:rsidP="001A5677">
            <w:pPr>
              <w:pStyle w:val="afff0"/>
              <w:spacing w:after="0"/>
              <w:rPr>
                <w:sz w:val="24"/>
                <w:szCs w:val="24"/>
              </w:rPr>
            </w:pPr>
            <w:r w:rsidRPr="0083635D">
              <w:rPr>
                <w:sz w:val="24"/>
                <w:szCs w:val="24"/>
              </w:rPr>
              <w:t>260</w:t>
            </w:r>
          </w:p>
        </w:tc>
        <w:tc>
          <w:tcPr>
            <w:tcW w:w="569"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5562BF" w:rsidP="001A5677">
            <w:pPr>
              <w:pStyle w:val="afff0"/>
              <w:spacing w:after="0"/>
              <w:rPr>
                <w:sz w:val="24"/>
                <w:szCs w:val="24"/>
              </w:rPr>
            </w:pPr>
            <w:r w:rsidRPr="0083635D">
              <w:rPr>
                <w:sz w:val="24"/>
                <w:szCs w:val="24"/>
              </w:rPr>
              <w:t>260</w:t>
            </w:r>
          </w:p>
        </w:tc>
        <w:tc>
          <w:tcPr>
            <w:tcW w:w="629" w:type="pct"/>
            <w:gridSpan w:val="3"/>
            <w:tcBorders>
              <w:top w:val="single" w:sz="4" w:space="0" w:color="auto"/>
              <w:left w:val="single" w:sz="4" w:space="0" w:color="auto"/>
              <w:bottom w:val="single" w:sz="4" w:space="0" w:color="auto"/>
              <w:right w:val="single" w:sz="4" w:space="0" w:color="auto"/>
            </w:tcBorders>
            <w:vAlign w:val="center"/>
            <w:hideMark/>
          </w:tcPr>
          <w:p w:rsidR="00037777" w:rsidRPr="0083635D" w:rsidRDefault="005562BF" w:rsidP="001A5677">
            <w:pPr>
              <w:pStyle w:val="afff0"/>
              <w:spacing w:after="0"/>
              <w:rPr>
                <w:sz w:val="24"/>
                <w:szCs w:val="24"/>
              </w:rPr>
            </w:pPr>
            <w:r w:rsidRPr="0083635D">
              <w:rPr>
                <w:sz w:val="24"/>
                <w:szCs w:val="24"/>
              </w:rPr>
              <w:t>260</w:t>
            </w:r>
          </w:p>
        </w:tc>
        <w:tc>
          <w:tcPr>
            <w:tcW w:w="509"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5562BF" w:rsidP="001A5677">
            <w:pPr>
              <w:pStyle w:val="afff0"/>
              <w:spacing w:after="0"/>
              <w:rPr>
                <w:sz w:val="24"/>
                <w:szCs w:val="24"/>
              </w:rPr>
            </w:pPr>
            <w:r w:rsidRPr="0083635D">
              <w:rPr>
                <w:sz w:val="24"/>
                <w:szCs w:val="24"/>
              </w:rPr>
              <w:t>260</w:t>
            </w:r>
          </w:p>
        </w:tc>
        <w:tc>
          <w:tcPr>
            <w:tcW w:w="567"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5562BF" w:rsidP="001A5677">
            <w:pPr>
              <w:pStyle w:val="afff0"/>
              <w:spacing w:after="0"/>
              <w:rPr>
                <w:sz w:val="24"/>
                <w:szCs w:val="24"/>
              </w:rPr>
            </w:pPr>
            <w:r w:rsidRPr="0083635D">
              <w:rPr>
                <w:sz w:val="24"/>
                <w:szCs w:val="24"/>
              </w:rPr>
              <w:t>260</w:t>
            </w:r>
          </w:p>
        </w:tc>
      </w:tr>
      <w:tr w:rsidR="00037777" w:rsidRPr="0083635D" w:rsidTr="005562BF">
        <w:tc>
          <w:tcPr>
            <w:tcW w:w="108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jc w:val="left"/>
              <w:rPr>
                <w:sz w:val="24"/>
                <w:szCs w:val="24"/>
              </w:rPr>
            </w:pPr>
            <w:r w:rsidRPr="0083635D">
              <w:rPr>
                <w:sz w:val="24"/>
                <w:szCs w:val="24"/>
              </w:rPr>
              <w:t>Балансы электрической энергии</w:t>
            </w:r>
          </w:p>
        </w:tc>
        <w:tc>
          <w:tcPr>
            <w:tcW w:w="64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color w:val="000000"/>
                <w:sz w:val="24"/>
                <w:szCs w:val="24"/>
              </w:rPr>
              <w:t>кВт*ч</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5562BF" w:rsidP="001A5677">
            <w:pPr>
              <w:pStyle w:val="afff0"/>
              <w:spacing w:after="0"/>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5562BF" w:rsidP="001A5677">
            <w:pPr>
              <w:pStyle w:val="afff0"/>
              <w:spacing w:after="0"/>
              <w:rPr>
                <w:sz w:val="24"/>
                <w:szCs w:val="24"/>
              </w:rPr>
            </w:pPr>
            <w:r w:rsidRPr="0083635D">
              <w:rPr>
                <w:sz w:val="24"/>
                <w:szCs w:val="24"/>
              </w:rPr>
              <w:t>н/д</w:t>
            </w:r>
          </w:p>
        </w:tc>
        <w:tc>
          <w:tcPr>
            <w:tcW w:w="569"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5562BF" w:rsidP="001A5677">
            <w:pPr>
              <w:pStyle w:val="afff0"/>
              <w:spacing w:after="0"/>
              <w:rPr>
                <w:sz w:val="24"/>
                <w:szCs w:val="24"/>
              </w:rPr>
            </w:pPr>
            <w:r w:rsidRPr="0083635D">
              <w:rPr>
                <w:sz w:val="24"/>
                <w:szCs w:val="24"/>
              </w:rPr>
              <w:t>н/д</w:t>
            </w:r>
          </w:p>
        </w:tc>
        <w:tc>
          <w:tcPr>
            <w:tcW w:w="629" w:type="pct"/>
            <w:gridSpan w:val="3"/>
            <w:tcBorders>
              <w:top w:val="single" w:sz="4" w:space="0" w:color="auto"/>
              <w:left w:val="single" w:sz="4" w:space="0" w:color="auto"/>
              <w:bottom w:val="single" w:sz="4" w:space="0" w:color="auto"/>
              <w:right w:val="single" w:sz="4" w:space="0" w:color="auto"/>
            </w:tcBorders>
            <w:vAlign w:val="center"/>
            <w:hideMark/>
          </w:tcPr>
          <w:p w:rsidR="00037777" w:rsidRPr="0083635D" w:rsidRDefault="005562BF" w:rsidP="001A5677">
            <w:pPr>
              <w:pStyle w:val="afff0"/>
              <w:spacing w:after="0"/>
              <w:rPr>
                <w:sz w:val="24"/>
                <w:szCs w:val="24"/>
              </w:rPr>
            </w:pPr>
            <w:r w:rsidRPr="0083635D">
              <w:rPr>
                <w:sz w:val="24"/>
                <w:szCs w:val="24"/>
              </w:rPr>
              <w:t>н/д</w:t>
            </w:r>
          </w:p>
        </w:tc>
        <w:tc>
          <w:tcPr>
            <w:tcW w:w="509"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5562BF" w:rsidP="001A5677">
            <w:pPr>
              <w:pStyle w:val="afff0"/>
              <w:spacing w:after="0"/>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5562BF" w:rsidP="001A5677">
            <w:pPr>
              <w:pStyle w:val="afff0"/>
              <w:spacing w:after="0"/>
              <w:rPr>
                <w:sz w:val="24"/>
                <w:szCs w:val="24"/>
              </w:rPr>
            </w:pPr>
            <w:r w:rsidRPr="0083635D">
              <w:rPr>
                <w:sz w:val="24"/>
                <w:szCs w:val="24"/>
              </w:rPr>
              <w:t>н/д</w:t>
            </w:r>
          </w:p>
        </w:tc>
      </w:tr>
      <w:tr w:rsidR="00037777" w:rsidRPr="0083635D" w:rsidTr="005562BF">
        <w:tc>
          <w:tcPr>
            <w:tcW w:w="108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jc w:val="left"/>
              <w:rPr>
                <w:sz w:val="24"/>
                <w:szCs w:val="24"/>
              </w:rPr>
            </w:pPr>
            <w:r w:rsidRPr="0083635D">
              <w:rPr>
                <w:sz w:val="24"/>
                <w:szCs w:val="24"/>
              </w:rPr>
              <w:t>Балансы холодной воды питьевого качества</w:t>
            </w:r>
          </w:p>
        </w:tc>
        <w:tc>
          <w:tcPr>
            <w:tcW w:w="64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м</w:t>
            </w:r>
            <w:r w:rsidRPr="0083635D">
              <w:rPr>
                <w:sz w:val="24"/>
                <w:szCs w:val="24"/>
                <w:vertAlign w:val="superscript"/>
              </w:rPr>
              <w:t>3</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69"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629" w:type="pct"/>
            <w:gridSpan w:val="3"/>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09"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r>
      <w:tr w:rsidR="00037777" w:rsidRPr="0083635D" w:rsidTr="005562BF">
        <w:tc>
          <w:tcPr>
            <w:tcW w:w="108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jc w:val="left"/>
              <w:rPr>
                <w:sz w:val="24"/>
                <w:szCs w:val="24"/>
              </w:rPr>
            </w:pPr>
            <w:r w:rsidRPr="0083635D">
              <w:rPr>
                <w:sz w:val="24"/>
                <w:szCs w:val="24"/>
              </w:rPr>
              <w:t>Тарифы на покупные энергоносители и воду</w:t>
            </w:r>
          </w:p>
        </w:tc>
        <w:tc>
          <w:tcPr>
            <w:tcW w:w="64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руб.</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69"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629" w:type="pct"/>
            <w:gridSpan w:val="3"/>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09"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r>
      <w:tr w:rsidR="00037777" w:rsidRPr="0083635D" w:rsidTr="005562BF">
        <w:tc>
          <w:tcPr>
            <w:tcW w:w="108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jc w:val="left"/>
              <w:rPr>
                <w:sz w:val="24"/>
                <w:szCs w:val="24"/>
              </w:rPr>
            </w:pPr>
            <w:r w:rsidRPr="0083635D">
              <w:rPr>
                <w:sz w:val="24"/>
                <w:szCs w:val="24"/>
              </w:rPr>
              <w:t>Производственные расходы товарного отпуска</w:t>
            </w:r>
          </w:p>
        </w:tc>
        <w:tc>
          <w:tcPr>
            <w:tcW w:w="64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руб./Гкал</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69"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629" w:type="pct"/>
            <w:gridSpan w:val="3"/>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09"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r>
      <w:tr w:rsidR="00037777" w:rsidRPr="0083635D" w:rsidTr="005562BF">
        <w:tc>
          <w:tcPr>
            <w:tcW w:w="108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jc w:val="left"/>
              <w:rPr>
                <w:sz w:val="24"/>
                <w:szCs w:val="24"/>
              </w:rPr>
            </w:pPr>
            <w:r w:rsidRPr="0083635D">
              <w:rPr>
                <w:sz w:val="24"/>
                <w:szCs w:val="24"/>
              </w:rPr>
              <w:t>Производственная деятельность</w:t>
            </w:r>
          </w:p>
        </w:tc>
        <w:tc>
          <w:tcPr>
            <w:tcW w:w="64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тыс. руб.</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69"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629" w:type="pct"/>
            <w:gridSpan w:val="3"/>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09"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r>
      <w:tr w:rsidR="00037777" w:rsidRPr="0083635D" w:rsidTr="005562BF">
        <w:tc>
          <w:tcPr>
            <w:tcW w:w="108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jc w:val="left"/>
              <w:rPr>
                <w:sz w:val="24"/>
                <w:szCs w:val="24"/>
              </w:rPr>
            </w:pPr>
            <w:r w:rsidRPr="0083635D">
              <w:rPr>
                <w:sz w:val="24"/>
                <w:szCs w:val="24"/>
              </w:rPr>
              <w:t>Инвестиционная деятельность</w:t>
            </w:r>
          </w:p>
        </w:tc>
        <w:tc>
          <w:tcPr>
            <w:tcW w:w="64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тыс. руб.</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69"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629" w:type="pct"/>
            <w:gridSpan w:val="3"/>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09"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r>
      <w:tr w:rsidR="00037777" w:rsidRPr="0083635D" w:rsidTr="005562BF">
        <w:tc>
          <w:tcPr>
            <w:tcW w:w="108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jc w:val="left"/>
              <w:rPr>
                <w:sz w:val="24"/>
                <w:szCs w:val="24"/>
              </w:rPr>
            </w:pPr>
            <w:r w:rsidRPr="0083635D">
              <w:rPr>
                <w:sz w:val="24"/>
                <w:szCs w:val="24"/>
              </w:rPr>
              <w:t>Финансовая деятельность</w:t>
            </w:r>
          </w:p>
        </w:tc>
        <w:tc>
          <w:tcPr>
            <w:tcW w:w="64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83635D" w:rsidP="001A5677">
            <w:pPr>
              <w:pStyle w:val="afff0"/>
              <w:spacing w:after="0"/>
              <w:rPr>
                <w:sz w:val="24"/>
                <w:szCs w:val="24"/>
              </w:rPr>
            </w:pPr>
            <w:r>
              <w:rPr>
                <w:sz w:val="24"/>
                <w:szCs w:val="24"/>
              </w:rPr>
              <w:t>тыс. руб.</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69"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629" w:type="pct"/>
            <w:gridSpan w:val="3"/>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09"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r w:rsidRPr="0083635D">
              <w:rPr>
                <w:sz w:val="24"/>
                <w:szCs w:val="24"/>
              </w:rPr>
              <w:t>н/д</w:t>
            </w:r>
          </w:p>
        </w:tc>
      </w:tr>
      <w:tr w:rsidR="00037777" w:rsidRPr="0083635D" w:rsidTr="005562BF">
        <w:tc>
          <w:tcPr>
            <w:tcW w:w="108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jc w:val="left"/>
              <w:rPr>
                <w:sz w:val="24"/>
                <w:szCs w:val="24"/>
              </w:rPr>
            </w:pPr>
          </w:p>
        </w:tc>
        <w:tc>
          <w:tcPr>
            <w:tcW w:w="641"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p>
        </w:tc>
        <w:tc>
          <w:tcPr>
            <w:tcW w:w="502"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p>
        </w:tc>
        <w:tc>
          <w:tcPr>
            <w:tcW w:w="569"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p>
        </w:tc>
        <w:tc>
          <w:tcPr>
            <w:tcW w:w="629" w:type="pct"/>
            <w:gridSpan w:val="3"/>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p>
        </w:tc>
        <w:tc>
          <w:tcPr>
            <w:tcW w:w="509"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p>
        </w:tc>
        <w:tc>
          <w:tcPr>
            <w:tcW w:w="567" w:type="pct"/>
            <w:tcBorders>
              <w:top w:val="single" w:sz="4" w:space="0" w:color="auto"/>
              <w:left w:val="single" w:sz="4" w:space="0" w:color="auto"/>
              <w:bottom w:val="single" w:sz="4" w:space="0" w:color="auto"/>
              <w:right w:val="single" w:sz="4" w:space="0" w:color="auto"/>
            </w:tcBorders>
            <w:vAlign w:val="center"/>
            <w:hideMark/>
          </w:tcPr>
          <w:p w:rsidR="00037777" w:rsidRPr="0083635D" w:rsidRDefault="00037777" w:rsidP="001A5677">
            <w:pPr>
              <w:pStyle w:val="afff0"/>
              <w:spacing w:after="0"/>
              <w:rPr>
                <w:sz w:val="24"/>
                <w:szCs w:val="24"/>
              </w:rPr>
            </w:pPr>
          </w:p>
        </w:tc>
      </w:tr>
    </w:tbl>
    <w:p w:rsidR="00F07F2E" w:rsidRDefault="00F07F2E" w:rsidP="002C194A">
      <w:pPr>
        <w:pStyle w:val="a5"/>
        <w:jc w:val="both"/>
        <w:rPr>
          <w:rFonts w:ascii="Times New Roman" w:hAnsi="Times New Roman"/>
          <w:b/>
          <w:sz w:val="28"/>
          <w:szCs w:val="28"/>
        </w:rPr>
      </w:pPr>
      <w:bookmarkStart w:id="334" w:name="_Toc522105844"/>
      <w:bookmarkStart w:id="335" w:name="_Toc525296047"/>
      <w:bookmarkStart w:id="336" w:name="_Toc533067457"/>
      <w:bookmarkStart w:id="337" w:name="_Toc4488173"/>
      <w:bookmarkStart w:id="338" w:name="_Toc5693597"/>
      <w:bookmarkStart w:id="339" w:name="sub_1813"/>
      <w:bookmarkEnd w:id="328"/>
      <w:bookmarkEnd w:id="329"/>
      <w:bookmarkEnd w:id="330"/>
      <w:bookmarkEnd w:id="331"/>
      <w:bookmarkEnd w:id="332"/>
      <w:bookmarkEnd w:id="333"/>
      <w:r>
        <w:rPr>
          <w:rFonts w:ascii="Times New Roman" w:hAnsi="Times New Roman"/>
          <w:b/>
          <w:sz w:val="28"/>
          <w:szCs w:val="28"/>
        </w:rPr>
        <w:t>б) тарифно-балансовые расчетные модели потребителей по каждой единой теплоснабжающей организации</w:t>
      </w:r>
    </w:p>
    <w:p w:rsidR="00F07F2E" w:rsidRPr="0029162F" w:rsidRDefault="00F07F2E" w:rsidP="00F07F2E">
      <w:pPr>
        <w:pStyle w:val="a5"/>
        <w:jc w:val="right"/>
        <w:rPr>
          <w:rFonts w:ascii="Times New Roman" w:hAnsi="Times New Roman"/>
          <w:sz w:val="28"/>
          <w:szCs w:val="28"/>
        </w:rPr>
      </w:pPr>
      <w:r>
        <w:rPr>
          <w:rFonts w:ascii="Times New Roman" w:hAnsi="Times New Roman"/>
          <w:sz w:val="28"/>
          <w:szCs w:val="28"/>
        </w:rPr>
        <w:t>Таблица 15.2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085"/>
        <w:gridCol w:w="1236"/>
        <w:gridCol w:w="969"/>
        <w:gridCol w:w="969"/>
        <w:gridCol w:w="1098"/>
        <w:gridCol w:w="93"/>
        <w:gridCol w:w="1005"/>
        <w:gridCol w:w="116"/>
        <w:gridCol w:w="982"/>
        <w:gridCol w:w="1094"/>
      </w:tblGrid>
      <w:tr w:rsidR="00F07F2E" w:rsidRPr="0083635D" w:rsidTr="00F07F2E">
        <w:trPr>
          <w:tblHeader/>
        </w:trPr>
        <w:tc>
          <w:tcPr>
            <w:tcW w:w="108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b/>
                <w:sz w:val="24"/>
                <w:szCs w:val="24"/>
              </w:rPr>
            </w:pPr>
            <w:r w:rsidRPr="0083635D">
              <w:rPr>
                <w:rStyle w:val="9pt5"/>
                <w:sz w:val="24"/>
                <w:szCs w:val="24"/>
              </w:rPr>
              <w:t>Показатель</w:t>
            </w:r>
          </w:p>
        </w:tc>
        <w:tc>
          <w:tcPr>
            <w:tcW w:w="64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rStyle w:val="9pt5"/>
                <w:sz w:val="24"/>
                <w:szCs w:val="24"/>
              </w:rPr>
            </w:pPr>
            <w:r w:rsidRPr="0083635D">
              <w:rPr>
                <w:rStyle w:val="9pt5"/>
                <w:sz w:val="24"/>
                <w:szCs w:val="24"/>
              </w:rPr>
              <w:t>Ед. измерения</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rStyle w:val="9pt5"/>
                <w:sz w:val="24"/>
                <w:szCs w:val="24"/>
              </w:rPr>
              <w:t>2018 г.</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b/>
                <w:sz w:val="24"/>
                <w:szCs w:val="24"/>
              </w:rPr>
            </w:pPr>
            <w:r w:rsidRPr="0083635D">
              <w:rPr>
                <w:b/>
                <w:sz w:val="24"/>
                <w:szCs w:val="24"/>
              </w:rPr>
              <w:t>2019 г.</w:t>
            </w:r>
          </w:p>
        </w:tc>
        <w:tc>
          <w:tcPr>
            <w:tcW w:w="569"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b/>
                <w:sz w:val="24"/>
                <w:szCs w:val="24"/>
              </w:rPr>
            </w:pPr>
            <w:r w:rsidRPr="0083635D">
              <w:rPr>
                <w:b/>
                <w:sz w:val="24"/>
                <w:szCs w:val="24"/>
              </w:rPr>
              <w:t>2020 г.</w:t>
            </w:r>
          </w:p>
        </w:tc>
        <w:tc>
          <w:tcPr>
            <w:tcW w:w="569" w:type="pct"/>
            <w:gridSpan w:val="2"/>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b/>
                <w:sz w:val="24"/>
                <w:szCs w:val="24"/>
              </w:rPr>
            </w:pPr>
            <w:r w:rsidRPr="0083635D">
              <w:rPr>
                <w:b/>
                <w:sz w:val="24"/>
                <w:szCs w:val="24"/>
              </w:rPr>
              <w:t>2021 г.</w:t>
            </w:r>
          </w:p>
        </w:tc>
        <w:tc>
          <w:tcPr>
            <w:tcW w:w="569" w:type="pct"/>
            <w:gridSpan w:val="2"/>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b/>
                <w:sz w:val="24"/>
                <w:szCs w:val="24"/>
              </w:rPr>
            </w:pPr>
            <w:r w:rsidRPr="0083635D">
              <w:rPr>
                <w:b/>
                <w:sz w:val="24"/>
                <w:szCs w:val="24"/>
              </w:rPr>
              <w:t>2022 г.</w:t>
            </w:r>
          </w:p>
        </w:tc>
        <w:tc>
          <w:tcPr>
            <w:tcW w:w="567"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rStyle w:val="9pt5"/>
                <w:bCs w:val="0"/>
                <w:sz w:val="24"/>
                <w:szCs w:val="24"/>
              </w:rPr>
            </w:pPr>
            <w:r w:rsidRPr="0083635D">
              <w:rPr>
                <w:rStyle w:val="9pt5"/>
                <w:sz w:val="24"/>
                <w:szCs w:val="24"/>
              </w:rPr>
              <w:t>2023-2027 гг.</w:t>
            </w:r>
          </w:p>
        </w:tc>
      </w:tr>
      <w:tr w:rsidR="00F07F2E" w:rsidRPr="0083635D" w:rsidTr="00F07F2E">
        <w:trPr>
          <w:trHeight w:val="323"/>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b/>
                <w:bCs/>
                <w:sz w:val="24"/>
                <w:szCs w:val="24"/>
              </w:rPr>
            </w:pPr>
            <w:r w:rsidRPr="0083635D">
              <w:rPr>
                <w:b/>
                <w:bCs/>
                <w:sz w:val="24"/>
                <w:szCs w:val="24"/>
              </w:rPr>
              <w:t>Котельная ул. Северная д.39-б</w:t>
            </w:r>
          </w:p>
        </w:tc>
      </w:tr>
      <w:tr w:rsidR="00F07F2E" w:rsidRPr="0083635D" w:rsidTr="00F07F2E">
        <w:tc>
          <w:tcPr>
            <w:tcW w:w="108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jc w:val="left"/>
              <w:rPr>
                <w:sz w:val="24"/>
                <w:szCs w:val="24"/>
              </w:rPr>
            </w:pPr>
            <w:r w:rsidRPr="0083635D">
              <w:rPr>
                <w:sz w:val="24"/>
                <w:szCs w:val="24"/>
              </w:rPr>
              <w:t>Индексы-дефляторы МЭР</w:t>
            </w:r>
          </w:p>
        </w:tc>
        <w:tc>
          <w:tcPr>
            <w:tcW w:w="64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107,7</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107</w:t>
            </w:r>
          </w:p>
        </w:tc>
        <w:tc>
          <w:tcPr>
            <w:tcW w:w="617" w:type="pct"/>
            <w:gridSpan w:val="2"/>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106,4</w:t>
            </w:r>
          </w:p>
        </w:tc>
        <w:tc>
          <w:tcPr>
            <w:tcW w:w="52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105,3</w:t>
            </w:r>
          </w:p>
        </w:tc>
        <w:tc>
          <w:tcPr>
            <w:tcW w:w="569" w:type="pct"/>
            <w:gridSpan w:val="2"/>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105</w:t>
            </w:r>
          </w:p>
        </w:tc>
        <w:tc>
          <w:tcPr>
            <w:tcW w:w="567"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101,9</w:t>
            </w:r>
          </w:p>
        </w:tc>
      </w:tr>
      <w:tr w:rsidR="00F07F2E" w:rsidRPr="0083635D" w:rsidTr="00F07F2E">
        <w:tc>
          <w:tcPr>
            <w:tcW w:w="108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jc w:val="left"/>
              <w:rPr>
                <w:sz w:val="24"/>
                <w:szCs w:val="24"/>
              </w:rPr>
            </w:pPr>
            <w:r w:rsidRPr="0083635D">
              <w:rPr>
                <w:sz w:val="24"/>
                <w:szCs w:val="24"/>
              </w:rPr>
              <w:t>Баланс тепловой мощности</w:t>
            </w:r>
          </w:p>
        </w:tc>
        <w:tc>
          <w:tcPr>
            <w:tcW w:w="64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Гкал/ч</w:t>
            </w:r>
          </w:p>
        </w:tc>
        <w:tc>
          <w:tcPr>
            <w:tcW w:w="502" w:type="pct"/>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0,8</w:t>
            </w:r>
          </w:p>
        </w:tc>
        <w:tc>
          <w:tcPr>
            <w:tcW w:w="502" w:type="pct"/>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0,8</w:t>
            </w:r>
          </w:p>
        </w:tc>
        <w:tc>
          <w:tcPr>
            <w:tcW w:w="617" w:type="pct"/>
            <w:gridSpan w:val="2"/>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0,8</w:t>
            </w:r>
          </w:p>
        </w:tc>
        <w:tc>
          <w:tcPr>
            <w:tcW w:w="521" w:type="pct"/>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0,8</w:t>
            </w:r>
          </w:p>
        </w:tc>
        <w:tc>
          <w:tcPr>
            <w:tcW w:w="569" w:type="pct"/>
            <w:gridSpan w:val="2"/>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0,8</w:t>
            </w:r>
          </w:p>
        </w:tc>
        <w:tc>
          <w:tcPr>
            <w:tcW w:w="567" w:type="pct"/>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0,8</w:t>
            </w:r>
          </w:p>
        </w:tc>
      </w:tr>
      <w:tr w:rsidR="00F07F2E" w:rsidRPr="0083635D" w:rsidTr="00F07F2E">
        <w:tc>
          <w:tcPr>
            <w:tcW w:w="108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jc w:val="left"/>
              <w:rPr>
                <w:sz w:val="24"/>
                <w:szCs w:val="24"/>
              </w:rPr>
            </w:pPr>
            <w:r w:rsidRPr="0083635D">
              <w:rPr>
                <w:sz w:val="24"/>
                <w:szCs w:val="24"/>
              </w:rPr>
              <w:t>Баланс тепловой энергии</w:t>
            </w:r>
          </w:p>
        </w:tc>
        <w:tc>
          <w:tcPr>
            <w:tcW w:w="64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Гкал</w:t>
            </w:r>
          </w:p>
        </w:tc>
        <w:tc>
          <w:tcPr>
            <w:tcW w:w="502" w:type="pct"/>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1087,06</w:t>
            </w:r>
          </w:p>
        </w:tc>
        <w:tc>
          <w:tcPr>
            <w:tcW w:w="502" w:type="pct"/>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1087,06</w:t>
            </w:r>
          </w:p>
        </w:tc>
        <w:tc>
          <w:tcPr>
            <w:tcW w:w="617" w:type="pct"/>
            <w:gridSpan w:val="2"/>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1087,06</w:t>
            </w:r>
          </w:p>
        </w:tc>
        <w:tc>
          <w:tcPr>
            <w:tcW w:w="521" w:type="pct"/>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1087,06</w:t>
            </w:r>
          </w:p>
        </w:tc>
        <w:tc>
          <w:tcPr>
            <w:tcW w:w="569" w:type="pct"/>
            <w:gridSpan w:val="2"/>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1087,06</w:t>
            </w:r>
          </w:p>
        </w:tc>
        <w:tc>
          <w:tcPr>
            <w:tcW w:w="567" w:type="pct"/>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1087,06</w:t>
            </w:r>
          </w:p>
        </w:tc>
      </w:tr>
      <w:tr w:rsidR="00F07F2E" w:rsidRPr="0083635D" w:rsidTr="00F07F2E">
        <w:tc>
          <w:tcPr>
            <w:tcW w:w="108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jc w:val="left"/>
              <w:rPr>
                <w:sz w:val="24"/>
                <w:szCs w:val="24"/>
                <w:lang w:eastAsia="en-US"/>
              </w:rPr>
            </w:pPr>
            <w:r w:rsidRPr="0083635D">
              <w:rPr>
                <w:sz w:val="24"/>
                <w:szCs w:val="24"/>
              </w:rPr>
              <w:t>Топливный баланс</w:t>
            </w:r>
          </w:p>
        </w:tc>
        <w:tc>
          <w:tcPr>
            <w:tcW w:w="64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млн. м.куб.</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2"/>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н/д</w:t>
            </w:r>
          </w:p>
        </w:tc>
        <w:tc>
          <w:tcPr>
            <w:tcW w:w="617" w:type="pct"/>
            <w:gridSpan w:val="2"/>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н/д</w:t>
            </w:r>
          </w:p>
        </w:tc>
        <w:tc>
          <w:tcPr>
            <w:tcW w:w="521" w:type="pct"/>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н/д</w:t>
            </w:r>
          </w:p>
        </w:tc>
        <w:tc>
          <w:tcPr>
            <w:tcW w:w="569" w:type="pct"/>
            <w:gridSpan w:val="2"/>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н/д</w:t>
            </w:r>
          </w:p>
        </w:tc>
      </w:tr>
      <w:tr w:rsidR="00F07F2E" w:rsidRPr="0083635D" w:rsidTr="00F07F2E">
        <w:tc>
          <w:tcPr>
            <w:tcW w:w="108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jc w:val="left"/>
              <w:rPr>
                <w:sz w:val="24"/>
                <w:szCs w:val="24"/>
                <w:lang w:eastAsia="en-US"/>
              </w:rPr>
            </w:pPr>
            <w:r w:rsidRPr="0083635D">
              <w:rPr>
                <w:sz w:val="24"/>
                <w:szCs w:val="24"/>
              </w:rPr>
              <w:t xml:space="preserve">Баланс </w:t>
            </w:r>
            <w:r w:rsidRPr="0083635D">
              <w:rPr>
                <w:sz w:val="24"/>
                <w:szCs w:val="24"/>
              </w:rPr>
              <w:lastRenderedPageBreak/>
              <w:t>теплоносителей</w:t>
            </w:r>
          </w:p>
        </w:tc>
        <w:tc>
          <w:tcPr>
            <w:tcW w:w="64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vertAlign w:val="superscript"/>
              </w:rPr>
            </w:pPr>
            <w:r w:rsidRPr="0083635D">
              <w:rPr>
                <w:sz w:val="24"/>
                <w:szCs w:val="24"/>
              </w:rPr>
              <w:lastRenderedPageBreak/>
              <w:t>м</w:t>
            </w:r>
            <w:r w:rsidRPr="0083635D">
              <w:rPr>
                <w:sz w:val="24"/>
                <w:szCs w:val="24"/>
                <w:vertAlign w:val="superscript"/>
              </w:rPr>
              <w:t>3</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617" w:type="pct"/>
            <w:gridSpan w:val="2"/>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2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69" w:type="pct"/>
            <w:gridSpan w:val="2"/>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r>
      <w:tr w:rsidR="00F07F2E" w:rsidRPr="0083635D" w:rsidTr="00F07F2E">
        <w:tc>
          <w:tcPr>
            <w:tcW w:w="108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jc w:val="left"/>
              <w:rPr>
                <w:sz w:val="24"/>
                <w:szCs w:val="24"/>
              </w:rPr>
            </w:pPr>
            <w:r w:rsidRPr="0083635D">
              <w:rPr>
                <w:sz w:val="24"/>
                <w:szCs w:val="24"/>
              </w:rPr>
              <w:lastRenderedPageBreak/>
              <w:t>Балансы электрической энергии</w:t>
            </w:r>
          </w:p>
        </w:tc>
        <w:tc>
          <w:tcPr>
            <w:tcW w:w="64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color w:val="000000"/>
                <w:sz w:val="24"/>
                <w:szCs w:val="24"/>
              </w:rPr>
              <w:t>кВт*ч</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617" w:type="pct"/>
            <w:gridSpan w:val="2"/>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2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69" w:type="pct"/>
            <w:gridSpan w:val="2"/>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r>
      <w:tr w:rsidR="00F07F2E" w:rsidRPr="0083635D" w:rsidTr="00F07F2E">
        <w:tc>
          <w:tcPr>
            <w:tcW w:w="108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jc w:val="left"/>
              <w:rPr>
                <w:sz w:val="24"/>
                <w:szCs w:val="24"/>
              </w:rPr>
            </w:pPr>
            <w:r w:rsidRPr="0083635D">
              <w:rPr>
                <w:sz w:val="24"/>
                <w:szCs w:val="24"/>
              </w:rPr>
              <w:t>Балансы холодной воды питьевого качества</w:t>
            </w:r>
          </w:p>
        </w:tc>
        <w:tc>
          <w:tcPr>
            <w:tcW w:w="64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м</w:t>
            </w:r>
            <w:r w:rsidRPr="0083635D">
              <w:rPr>
                <w:sz w:val="24"/>
                <w:szCs w:val="24"/>
                <w:vertAlign w:val="superscript"/>
              </w:rPr>
              <w:t>3</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617" w:type="pct"/>
            <w:gridSpan w:val="2"/>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2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69" w:type="pct"/>
            <w:gridSpan w:val="2"/>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r>
      <w:tr w:rsidR="00F07F2E" w:rsidRPr="0083635D" w:rsidTr="00F07F2E">
        <w:tc>
          <w:tcPr>
            <w:tcW w:w="108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jc w:val="left"/>
              <w:rPr>
                <w:sz w:val="24"/>
                <w:szCs w:val="24"/>
              </w:rPr>
            </w:pPr>
            <w:r w:rsidRPr="0083635D">
              <w:rPr>
                <w:sz w:val="24"/>
                <w:szCs w:val="24"/>
              </w:rPr>
              <w:t>Тарифы на покупные энергоносители и воду</w:t>
            </w:r>
          </w:p>
        </w:tc>
        <w:tc>
          <w:tcPr>
            <w:tcW w:w="64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руб.</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617" w:type="pct"/>
            <w:gridSpan w:val="2"/>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2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69" w:type="pct"/>
            <w:gridSpan w:val="2"/>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r>
      <w:tr w:rsidR="00F07F2E" w:rsidRPr="0083635D" w:rsidTr="00F07F2E">
        <w:tc>
          <w:tcPr>
            <w:tcW w:w="108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jc w:val="left"/>
              <w:rPr>
                <w:sz w:val="24"/>
                <w:szCs w:val="24"/>
              </w:rPr>
            </w:pPr>
            <w:r w:rsidRPr="0083635D">
              <w:rPr>
                <w:sz w:val="24"/>
                <w:szCs w:val="24"/>
              </w:rPr>
              <w:t>Производственные расходы товарного отпуска</w:t>
            </w:r>
          </w:p>
        </w:tc>
        <w:tc>
          <w:tcPr>
            <w:tcW w:w="64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руб./Гкал</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617" w:type="pct"/>
            <w:gridSpan w:val="2"/>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2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69" w:type="pct"/>
            <w:gridSpan w:val="2"/>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r>
      <w:tr w:rsidR="00F07F2E" w:rsidRPr="0083635D" w:rsidTr="00F07F2E">
        <w:tc>
          <w:tcPr>
            <w:tcW w:w="108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jc w:val="left"/>
              <w:rPr>
                <w:sz w:val="24"/>
                <w:szCs w:val="24"/>
              </w:rPr>
            </w:pPr>
            <w:r w:rsidRPr="0083635D">
              <w:rPr>
                <w:sz w:val="24"/>
                <w:szCs w:val="24"/>
              </w:rPr>
              <w:t>Производственная деятельность</w:t>
            </w:r>
          </w:p>
        </w:tc>
        <w:tc>
          <w:tcPr>
            <w:tcW w:w="64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тыс. руб.</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617" w:type="pct"/>
            <w:gridSpan w:val="2"/>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2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69" w:type="pct"/>
            <w:gridSpan w:val="2"/>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r>
      <w:tr w:rsidR="00F07F2E" w:rsidRPr="0083635D" w:rsidTr="00F07F2E">
        <w:tc>
          <w:tcPr>
            <w:tcW w:w="108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jc w:val="left"/>
              <w:rPr>
                <w:sz w:val="24"/>
                <w:szCs w:val="24"/>
              </w:rPr>
            </w:pPr>
            <w:r w:rsidRPr="0083635D">
              <w:rPr>
                <w:sz w:val="24"/>
                <w:szCs w:val="24"/>
              </w:rPr>
              <w:t>Инвестиционная деятельность</w:t>
            </w:r>
          </w:p>
        </w:tc>
        <w:tc>
          <w:tcPr>
            <w:tcW w:w="64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тыс. руб.</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617" w:type="pct"/>
            <w:gridSpan w:val="2"/>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2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69" w:type="pct"/>
            <w:gridSpan w:val="2"/>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r>
      <w:tr w:rsidR="00F07F2E" w:rsidRPr="0083635D" w:rsidTr="00F07F2E">
        <w:tc>
          <w:tcPr>
            <w:tcW w:w="108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jc w:val="left"/>
              <w:rPr>
                <w:sz w:val="24"/>
                <w:szCs w:val="24"/>
              </w:rPr>
            </w:pPr>
            <w:r w:rsidRPr="0083635D">
              <w:rPr>
                <w:sz w:val="24"/>
                <w:szCs w:val="24"/>
              </w:rPr>
              <w:t>Финансовая деятельность</w:t>
            </w:r>
          </w:p>
        </w:tc>
        <w:tc>
          <w:tcPr>
            <w:tcW w:w="64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Pr>
                <w:sz w:val="24"/>
                <w:szCs w:val="24"/>
              </w:rPr>
              <w:t>тыс. руб.</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617" w:type="pct"/>
            <w:gridSpan w:val="2"/>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2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69" w:type="pct"/>
            <w:gridSpan w:val="2"/>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r>
      <w:tr w:rsidR="00F07F2E" w:rsidRPr="0083635D" w:rsidTr="00F07F2E">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b/>
                <w:sz w:val="24"/>
                <w:szCs w:val="24"/>
              </w:rPr>
            </w:pPr>
            <w:r w:rsidRPr="0083635D">
              <w:rPr>
                <w:b/>
                <w:bCs/>
                <w:sz w:val="24"/>
                <w:szCs w:val="24"/>
              </w:rPr>
              <w:t>Котельная ул. Первомайская д.28</w:t>
            </w:r>
          </w:p>
        </w:tc>
      </w:tr>
      <w:tr w:rsidR="00F07F2E" w:rsidRPr="0083635D" w:rsidTr="00F07F2E">
        <w:tc>
          <w:tcPr>
            <w:tcW w:w="108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jc w:val="left"/>
              <w:rPr>
                <w:sz w:val="24"/>
                <w:szCs w:val="24"/>
              </w:rPr>
            </w:pPr>
            <w:r w:rsidRPr="0083635D">
              <w:rPr>
                <w:sz w:val="24"/>
                <w:szCs w:val="24"/>
              </w:rPr>
              <w:t>Индексы-дефляторы МЭР</w:t>
            </w:r>
          </w:p>
        </w:tc>
        <w:tc>
          <w:tcPr>
            <w:tcW w:w="64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107,7</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107</w:t>
            </w:r>
          </w:p>
        </w:tc>
        <w:tc>
          <w:tcPr>
            <w:tcW w:w="569"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106,4</w:t>
            </w:r>
          </w:p>
        </w:tc>
        <w:tc>
          <w:tcPr>
            <w:tcW w:w="629" w:type="pct"/>
            <w:gridSpan w:val="3"/>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105,3</w:t>
            </w:r>
          </w:p>
        </w:tc>
        <w:tc>
          <w:tcPr>
            <w:tcW w:w="509"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105</w:t>
            </w:r>
          </w:p>
        </w:tc>
        <w:tc>
          <w:tcPr>
            <w:tcW w:w="567"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101,9</w:t>
            </w:r>
          </w:p>
        </w:tc>
      </w:tr>
      <w:tr w:rsidR="00F07F2E" w:rsidRPr="0083635D" w:rsidTr="00F07F2E">
        <w:tc>
          <w:tcPr>
            <w:tcW w:w="108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jc w:val="left"/>
              <w:rPr>
                <w:sz w:val="24"/>
                <w:szCs w:val="24"/>
              </w:rPr>
            </w:pPr>
            <w:r w:rsidRPr="0083635D">
              <w:rPr>
                <w:sz w:val="24"/>
                <w:szCs w:val="24"/>
              </w:rPr>
              <w:t>Баланс тепловой мощности</w:t>
            </w:r>
          </w:p>
        </w:tc>
        <w:tc>
          <w:tcPr>
            <w:tcW w:w="64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Гкал/ч</w:t>
            </w:r>
          </w:p>
        </w:tc>
        <w:tc>
          <w:tcPr>
            <w:tcW w:w="502" w:type="pct"/>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8.0</w:t>
            </w:r>
          </w:p>
        </w:tc>
        <w:tc>
          <w:tcPr>
            <w:tcW w:w="502" w:type="pct"/>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8.0</w:t>
            </w:r>
          </w:p>
        </w:tc>
        <w:tc>
          <w:tcPr>
            <w:tcW w:w="569" w:type="pct"/>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8.0</w:t>
            </w:r>
          </w:p>
        </w:tc>
        <w:tc>
          <w:tcPr>
            <w:tcW w:w="629" w:type="pct"/>
            <w:gridSpan w:val="3"/>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8.0</w:t>
            </w:r>
          </w:p>
        </w:tc>
        <w:tc>
          <w:tcPr>
            <w:tcW w:w="509" w:type="pct"/>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8.0</w:t>
            </w:r>
          </w:p>
        </w:tc>
        <w:tc>
          <w:tcPr>
            <w:tcW w:w="567" w:type="pct"/>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8.0</w:t>
            </w:r>
          </w:p>
        </w:tc>
      </w:tr>
      <w:tr w:rsidR="00F07F2E" w:rsidRPr="0083635D" w:rsidTr="00F07F2E">
        <w:tc>
          <w:tcPr>
            <w:tcW w:w="108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jc w:val="left"/>
              <w:rPr>
                <w:sz w:val="24"/>
                <w:szCs w:val="24"/>
              </w:rPr>
            </w:pPr>
            <w:r w:rsidRPr="0083635D">
              <w:rPr>
                <w:sz w:val="24"/>
                <w:szCs w:val="24"/>
              </w:rPr>
              <w:t>Баланс тепловой энергии</w:t>
            </w:r>
          </w:p>
        </w:tc>
        <w:tc>
          <w:tcPr>
            <w:tcW w:w="64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Гкал</w:t>
            </w:r>
          </w:p>
        </w:tc>
        <w:tc>
          <w:tcPr>
            <w:tcW w:w="502" w:type="pct"/>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1</w:t>
            </w:r>
            <w:r>
              <w:rPr>
                <w:sz w:val="24"/>
                <w:szCs w:val="24"/>
              </w:rPr>
              <w:t>9234</w:t>
            </w:r>
          </w:p>
        </w:tc>
        <w:tc>
          <w:tcPr>
            <w:tcW w:w="502" w:type="pct"/>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Pr>
                <w:sz w:val="24"/>
                <w:szCs w:val="24"/>
              </w:rPr>
              <w:t>18340</w:t>
            </w:r>
          </w:p>
        </w:tc>
        <w:tc>
          <w:tcPr>
            <w:tcW w:w="569" w:type="pct"/>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16</w:t>
            </w:r>
            <w:r>
              <w:rPr>
                <w:sz w:val="24"/>
                <w:szCs w:val="24"/>
              </w:rPr>
              <w:t>6</w:t>
            </w:r>
            <w:r w:rsidRPr="0083635D">
              <w:rPr>
                <w:sz w:val="24"/>
                <w:szCs w:val="24"/>
              </w:rPr>
              <w:t>94</w:t>
            </w:r>
          </w:p>
        </w:tc>
        <w:tc>
          <w:tcPr>
            <w:tcW w:w="629" w:type="pct"/>
            <w:gridSpan w:val="3"/>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16</w:t>
            </w:r>
            <w:r>
              <w:rPr>
                <w:sz w:val="24"/>
                <w:szCs w:val="24"/>
              </w:rPr>
              <w:t>6</w:t>
            </w:r>
            <w:r w:rsidRPr="0083635D">
              <w:rPr>
                <w:sz w:val="24"/>
                <w:szCs w:val="24"/>
              </w:rPr>
              <w:t>94</w:t>
            </w:r>
          </w:p>
        </w:tc>
        <w:tc>
          <w:tcPr>
            <w:tcW w:w="509" w:type="pct"/>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16</w:t>
            </w:r>
            <w:r>
              <w:rPr>
                <w:sz w:val="24"/>
                <w:szCs w:val="24"/>
              </w:rPr>
              <w:t>6</w:t>
            </w:r>
            <w:r w:rsidRPr="0083635D">
              <w:rPr>
                <w:sz w:val="24"/>
                <w:szCs w:val="24"/>
              </w:rPr>
              <w:t>94</w:t>
            </w:r>
          </w:p>
        </w:tc>
        <w:tc>
          <w:tcPr>
            <w:tcW w:w="567" w:type="pct"/>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16</w:t>
            </w:r>
            <w:r>
              <w:rPr>
                <w:sz w:val="24"/>
                <w:szCs w:val="24"/>
              </w:rPr>
              <w:t>6</w:t>
            </w:r>
            <w:r w:rsidRPr="0083635D">
              <w:rPr>
                <w:sz w:val="24"/>
                <w:szCs w:val="24"/>
              </w:rPr>
              <w:t>94</w:t>
            </w:r>
          </w:p>
        </w:tc>
      </w:tr>
      <w:tr w:rsidR="00F07F2E" w:rsidRPr="0083635D" w:rsidTr="00F07F2E">
        <w:tc>
          <w:tcPr>
            <w:tcW w:w="108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jc w:val="left"/>
              <w:rPr>
                <w:sz w:val="24"/>
                <w:szCs w:val="24"/>
                <w:lang w:eastAsia="en-US"/>
              </w:rPr>
            </w:pPr>
            <w:r w:rsidRPr="0083635D">
              <w:rPr>
                <w:sz w:val="24"/>
                <w:szCs w:val="24"/>
              </w:rPr>
              <w:t>Топливный баланс</w:t>
            </w:r>
          </w:p>
        </w:tc>
        <w:tc>
          <w:tcPr>
            <w:tcW w:w="64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млн. м.куб.</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2"/>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н/д</w:t>
            </w:r>
          </w:p>
        </w:tc>
        <w:tc>
          <w:tcPr>
            <w:tcW w:w="569" w:type="pct"/>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н/д</w:t>
            </w:r>
          </w:p>
        </w:tc>
        <w:tc>
          <w:tcPr>
            <w:tcW w:w="629" w:type="pct"/>
            <w:gridSpan w:val="3"/>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н/д</w:t>
            </w:r>
          </w:p>
        </w:tc>
        <w:tc>
          <w:tcPr>
            <w:tcW w:w="509" w:type="pct"/>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tcPr>
          <w:p w:rsidR="00F07F2E" w:rsidRPr="0083635D" w:rsidRDefault="00F07F2E" w:rsidP="00F07F2E">
            <w:pPr>
              <w:pStyle w:val="aff2"/>
              <w:rPr>
                <w:sz w:val="24"/>
                <w:szCs w:val="24"/>
              </w:rPr>
            </w:pPr>
            <w:r w:rsidRPr="0083635D">
              <w:rPr>
                <w:sz w:val="24"/>
                <w:szCs w:val="24"/>
              </w:rPr>
              <w:t>н/д</w:t>
            </w:r>
          </w:p>
        </w:tc>
      </w:tr>
      <w:tr w:rsidR="00F07F2E" w:rsidRPr="0083635D" w:rsidTr="00F07F2E">
        <w:tc>
          <w:tcPr>
            <w:tcW w:w="108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jc w:val="left"/>
              <w:rPr>
                <w:sz w:val="24"/>
                <w:szCs w:val="24"/>
                <w:lang w:eastAsia="en-US"/>
              </w:rPr>
            </w:pPr>
            <w:r w:rsidRPr="0083635D">
              <w:rPr>
                <w:sz w:val="24"/>
                <w:szCs w:val="24"/>
              </w:rPr>
              <w:t>Баланс теплоносителей</w:t>
            </w:r>
          </w:p>
        </w:tc>
        <w:tc>
          <w:tcPr>
            <w:tcW w:w="64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vertAlign w:val="superscript"/>
              </w:rPr>
            </w:pPr>
            <w:r w:rsidRPr="0083635D">
              <w:rPr>
                <w:sz w:val="24"/>
                <w:szCs w:val="24"/>
              </w:rPr>
              <w:t>м</w:t>
            </w:r>
            <w:r w:rsidRPr="0083635D">
              <w:rPr>
                <w:sz w:val="24"/>
                <w:szCs w:val="24"/>
                <w:vertAlign w:val="superscript"/>
              </w:rPr>
              <w:t>3</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260</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260</w:t>
            </w:r>
          </w:p>
        </w:tc>
        <w:tc>
          <w:tcPr>
            <w:tcW w:w="569"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260</w:t>
            </w:r>
          </w:p>
        </w:tc>
        <w:tc>
          <w:tcPr>
            <w:tcW w:w="629" w:type="pct"/>
            <w:gridSpan w:val="3"/>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260</w:t>
            </w:r>
          </w:p>
        </w:tc>
        <w:tc>
          <w:tcPr>
            <w:tcW w:w="509"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260</w:t>
            </w:r>
          </w:p>
        </w:tc>
        <w:tc>
          <w:tcPr>
            <w:tcW w:w="567"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260</w:t>
            </w:r>
          </w:p>
        </w:tc>
      </w:tr>
      <w:tr w:rsidR="00F07F2E" w:rsidRPr="0083635D" w:rsidTr="00F07F2E">
        <w:tc>
          <w:tcPr>
            <w:tcW w:w="108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jc w:val="left"/>
              <w:rPr>
                <w:sz w:val="24"/>
                <w:szCs w:val="24"/>
              </w:rPr>
            </w:pPr>
            <w:r w:rsidRPr="0083635D">
              <w:rPr>
                <w:sz w:val="24"/>
                <w:szCs w:val="24"/>
              </w:rPr>
              <w:t>Балансы электрической энергии</w:t>
            </w:r>
          </w:p>
        </w:tc>
        <w:tc>
          <w:tcPr>
            <w:tcW w:w="64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color w:val="000000"/>
                <w:sz w:val="24"/>
                <w:szCs w:val="24"/>
              </w:rPr>
              <w:t>кВт*ч</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69"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629" w:type="pct"/>
            <w:gridSpan w:val="3"/>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09"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r>
      <w:tr w:rsidR="00F07F2E" w:rsidRPr="0083635D" w:rsidTr="00F07F2E">
        <w:tc>
          <w:tcPr>
            <w:tcW w:w="108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jc w:val="left"/>
              <w:rPr>
                <w:sz w:val="24"/>
                <w:szCs w:val="24"/>
              </w:rPr>
            </w:pPr>
            <w:r w:rsidRPr="0083635D">
              <w:rPr>
                <w:sz w:val="24"/>
                <w:szCs w:val="24"/>
              </w:rPr>
              <w:t>Балансы холодной воды питьевого качества</w:t>
            </w:r>
          </w:p>
        </w:tc>
        <w:tc>
          <w:tcPr>
            <w:tcW w:w="64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м</w:t>
            </w:r>
            <w:r w:rsidRPr="0083635D">
              <w:rPr>
                <w:sz w:val="24"/>
                <w:szCs w:val="24"/>
                <w:vertAlign w:val="superscript"/>
              </w:rPr>
              <w:t>3</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69"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629" w:type="pct"/>
            <w:gridSpan w:val="3"/>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09"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r>
      <w:tr w:rsidR="00F07F2E" w:rsidRPr="0083635D" w:rsidTr="00F07F2E">
        <w:tc>
          <w:tcPr>
            <w:tcW w:w="108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jc w:val="left"/>
              <w:rPr>
                <w:sz w:val="24"/>
                <w:szCs w:val="24"/>
              </w:rPr>
            </w:pPr>
            <w:r w:rsidRPr="0083635D">
              <w:rPr>
                <w:sz w:val="24"/>
                <w:szCs w:val="24"/>
              </w:rPr>
              <w:t>Тарифы на покупные энергоносители и воду</w:t>
            </w:r>
          </w:p>
        </w:tc>
        <w:tc>
          <w:tcPr>
            <w:tcW w:w="64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руб.</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69"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629" w:type="pct"/>
            <w:gridSpan w:val="3"/>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09"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r>
      <w:tr w:rsidR="00F07F2E" w:rsidRPr="0083635D" w:rsidTr="00F07F2E">
        <w:tc>
          <w:tcPr>
            <w:tcW w:w="108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jc w:val="left"/>
              <w:rPr>
                <w:sz w:val="24"/>
                <w:szCs w:val="24"/>
              </w:rPr>
            </w:pPr>
            <w:r w:rsidRPr="0083635D">
              <w:rPr>
                <w:sz w:val="24"/>
                <w:szCs w:val="24"/>
              </w:rPr>
              <w:t>Производственные расходы товарного отпуска</w:t>
            </w:r>
          </w:p>
        </w:tc>
        <w:tc>
          <w:tcPr>
            <w:tcW w:w="64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руб./Гкал</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69"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629" w:type="pct"/>
            <w:gridSpan w:val="3"/>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09"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r>
      <w:tr w:rsidR="00F07F2E" w:rsidRPr="0083635D" w:rsidTr="00F07F2E">
        <w:tc>
          <w:tcPr>
            <w:tcW w:w="108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jc w:val="left"/>
              <w:rPr>
                <w:sz w:val="24"/>
                <w:szCs w:val="24"/>
              </w:rPr>
            </w:pPr>
            <w:r w:rsidRPr="0083635D">
              <w:rPr>
                <w:sz w:val="24"/>
                <w:szCs w:val="24"/>
              </w:rPr>
              <w:t>Производственная деятельность</w:t>
            </w:r>
          </w:p>
        </w:tc>
        <w:tc>
          <w:tcPr>
            <w:tcW w:w="64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тыс. руб.</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69"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629" w:type="pct"/>
            <w:gridSpan w:val="3"/>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09"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r>
      <w:tr w:rsidR="00F07F2E" w:rsidRPr="0083635D" w:rsidTr="00F07F2E">
        <w:tc>
          <w:tcPr>
            <w:tcW w:w="108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jc w:val="left"/>
              <w:rPr>
                <w:sz w:val="24"/>
                <w:szCs w:val="24"/>
              </w:rPr>
            </w:pPr>
            <w:r w:rsidRPr="0083635D">
              <w:rPr>
                <w:sz w:val="24"/>
                <w:szCs w:val="24"/>
              </w:rPr>
              <w:t>Инвестиционная деятельность</w:t>
            </w:r>
          </w:p>
        </w:tc>
        <w:tc>
          <w:tcPr>
            <w:tcW w:w="64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тыс. руб.</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69"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629" w:type="pct"/>
            <w:gridSpan w:val="3"/>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09"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r>
      <w:tr w:rsidR="00F07F2E" w:rsidRPr="0083635D" w:rsidTr="00F07F2E">
        <w:tc>
          <w:tcPr>
            <w:tcW w:w="108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jc w:val="left"/>
              <w:rPr>
                <w:sz w:val="24"/>
                <w:szCs w:val="24"/>
              </w:rPr>
            </w:pPr>
            <w:r w:rsidRPr="0083635D">
              <w:rPr>
                <w:sz w:val="24"/>
                <w:szCs w:val="24"/>
              </w:rPr>
              <w:t xml:space="preserve">Финансовая </w:t>
            </w:r>
            <w:r w:rsidRPr="0083635D">
              <w:rPr>
                <w:sz w:val="24"/>
                <w:szCs w:val="24"/>
              </w:rPr>
              <w:lastRenderedPageBreak/>
              <w:t>деятельность</w:t>
            </w:r>
          </w:p>
        </w:tc>
        <w:tc>
          <w:tcPr>
            <w:tcW w:w="641"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Pr>
                <w:sz w:val="24"/>
                <w:szCs w:val="24"/>
              </w:rPr>
              <w:lastRenderedPageBreak/>
              <w:t>тыс. руб.</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02"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69"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629" w:type="pct"/>
            <w:gridSpan w:val="3"/>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09"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F07F2E" w:rsidRPr="0083635D" w:rsidRDefault="00F07F2E" w:rsidP="00F07F2E">
            <w:pPr>
              <w:pStyle w:val="afff0"/>
              <w:spacing w:after="0"/>
              <w:rPr>
                <w:sz w:val="24"/>
                <w:szCs w:val="24"/>
              </w:rPr>
            </w:pPr>
            <w:r w:rsidRPr="0083635D">
              <w:rPr>
                <w:sz w:val="24"/>
                <w:szCs w:val="24"/>
              </w:rPr>
              <w:t>н/д</w:t>
            </w:r>
          </w:p>
        </w:tc>
      </w:tr>
    </w:tbl>
    <w:p w:rsidR="00F07F2E" w:rsidRDefault="00F07F2E" w:rsidP="002C194A">
      <w:pPr>
        <w:pStyle w:val="a5"/>
        <w:jc w:val="both"/>
        <w:rPr>
          <w:rFonts w:ascii="Times New Roman" w:hAnsi="Times New Roman"/>
          <w:b/>
          <w:sz w:val="28"/>
          <w:szCs w:val="28"/>
        </w:rPr>
      </w:pPr>
    </w:p>
    <w:p w:rsidR="00643CAD" w:rsidRPr="009F1491" w:rsidRDefault="00F07F2E" w:rsidP="002C194A">
      <w:pPr>
        <w:pStyle w:val="a5"/>
        <w:jc w:val="both"/>
        <w:rPr>
          <w:rFonts w:ascii="Times New Roman" w:hAnsi="Times New Roman"/>
          <w:b/>
          <w:sz w:val="28"/>
          <w:szCs w:val="28"/>
        </w:rPr>
      </w:pPr>
      <w:r>
        <w:rPr>
          <w:rFonts w:ascii="Times New Roman" w:hAnsi="Times New Roman"/>
          <w:b/>
          <w:sz w:val="28"/>
          <w:szCs w:val="28"/>
        </w:rPr>
        <w:t>в</w:t>
      </w:r>
      <w:r w:rsidR="00643CAD" w:rsidRPr="009F1491">
        <w:rPr>
          <w:rFonts w:ascii="Times New Roman" w:hAnsi="Times New Roman"/>
          <w:b/>
          <w:sz w:val="28"/>
          <w:szCs w:val="28"/>
        </w:rPr>
        <w:t>)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34"/>
      <w:bookmarkEnd w:id="335"/>
      <w:bookmarkEnd w:id="336"/>
      <w:bookmarkEnd w:id="337"/>
      <w:bookmarkEnd w:id="338"/>
    </w:p>
    <w:bookmarkEnd w:id="339"/>
    <w:p w:rsidR="00D36C76" w:rsidRPr="009F1491" w:rsidRDefault="00643CAD" w:rsidP="00FC46ED">
      <w:pPr>
        <w:pStyle w:val="a5"/>
        <w:ind w:firstLine="708"/>
        <w:jc w:val="both"/>
        <w:rPr>
          <w:rFonts w:ascii="Times New Roman" w:hAnsi="Times New Roman"/>
          <w:sz w:val="28"/>
          <w:szCs w:val="28"/>
        </w:rPr>
      </w:pPr>
      <w:r w:rsidRPr="009F1491">
        <w:rPr>
          <w:rFonts w:ascii="Times New Roman" w:hAnsi="Times New Roman"/>
          <w:sz w:val="28"/>
          <w:szCs w:val="28"/>
        </w:rPr>
        <w:t>На территории</w:t>
      </w:r>
      <w:r w:rsidR="005562BF">
        <w:rPr>
          <w:rFonts w:ascii="Times New Roman" w:hAnsi="Times New Roman"/>
          <w:sz w:val="28"/>
          <w:szCs w:val="28"/>
        </w:rPr>
        <w:t xml:space="preserve"> Еткульского</w:t>
      </w:r>
      <w:r w:rsidRPr="009F1491">
        <w:rPr>
          <w:rFonts w:ascii="Times New Roman" w:hAnsi="Times New Roman"/>
          <w:sz w:val="28"/>
          <w:szCs w:val="28"/>
        </w:rPr>
        <w:t xml:space="preserve"> </w:t>
      </w:r>
      <w:r w:rsidR="002C194A" w:rsidRPr="009F1491">
        <w:rPr>
          <w:rFonts w:ascii="Times New Roman" w:hAnsi="Times New Roman"/>
          <w:sz w:val="28"/>
          <w:szCs w:val="28"/>
        </w:rPr>
        <w:t>сельского поселения</w:t>
      </w:r>
      <w:r w:rsidRPr="009F1491">
        <w:rPr>
          <w:rFonts w:ascii="Times New Roman" w:hAnsi="Times New Roman"/>
          <w:sz w:val="28"/>
          <w:szCs w:val="28"/>
        </w:rPr>
        <w:t xml:space="preserve"> на период действия Схемы теплоснабжения масштабных изменений не запланировано. Соответственно последствия реализации запланированных мероприятий в системе теплоснабжения на устанавливаемый тариф на тепловую энергию буду</w:t>
      </w:r>
      <w:r w:rsidR="0094157B" w:rsidRPr="009F1491">
        <w:rPr>
          <w:rFonts w:ascii="Times New Roman" w:hAnsi="Times New Roman"/>
          <w:sz w:val="28"/>
          <w:szCs w:val="28"/>
        </w:rPr>
        <w:t>т</w:t>
      </w:r>
      <w:r w:rsidRPr="009F1491">
        <w:rPr>
          <w:rFonts w:ascii="Times New Roman" w:hAnsi="Times New Roman"/>
          <w:sz w:val="28"/>
          <w:szCs w:val="28"/>
        </w:rPr>
        <w:t xml:space="preserve"> незначительные. Прогноз изменения тарифов представлен в таблице </w:t>
      </w:r>
      <w:r w:rsidR="00CB7884" w:rsidRPr="009F1491">
        <w:rPr>
          <w:rFonts w:ascii="Times New Roman" w:hAnsi="Times New Roman"/>
          <w:sz w:val="28"/>
          <w:szCs w:val="28"/>
        </w:rPr>
        <w:t>ниже.</w:t>
      </w:r>
      <w:r w:rsidRPr="009F1491">
        <w:rPr>
          <w:rFonts w:ascii="Times New Roman" w:hAnsi="Times New Roman"/>
          <w:sz w:val="28"/>
          <w:szCs w:val="28"/>
        </w:rPr>
        <w:t xml:space="preserve"> Более точный и подробный анализ динамики изменения тарифа на тепловую энергию не выполнен по причине отсутствия информации по фактической калькуляции себестоимости теплоэнергии по каждой котельной за предшествующий год. </w:t>
      </w:r>
    </w:p>
    <w:p w:rsidR="00FC46ED" w:rsidRPr="009F1491" w:rsidRDefault="00FC46ED" w:rsidP="00017132">
      <w:pPr>
        <w:pStyle w:val="a5"/>
        <w:jc w:val="both"/>
        <w:rPr>
          <w:rFonts w:ascii="Times New Roman" w:hAnsi="Times New Roman"/>
          <w:sz w:val="28"/>
          <w:szCs w:val="28"/>
        </w:rPr>
      </w:pPr>
    </w:p>
    <w:p w:rsidR="004A7700" w:rsidRDefault="004A7700" w:rsidP="008E273A">
      <w:pPr>
        <w:pStyle w:val="afffb"/>
        <w:spacing w:after="60"/>
        <w:ind w:firstLine="0"/>
        <w:rPr>
          <w:b/>
          <w:sz w:val="28"/>
        </w:rPr>
      </w:pPr>
      <w:r w:rsidRPr="009F1491">
        <w:rPr>
          <w:b/>
          <w:sz w:val="28"/>
        </w:rPr>
        <w:t>Тарифы на тепловую энерги</w:t>
      </w:r>
      <w:r w:rsidR="00840DF6" w:rsidRPr="009F1491">
        <w:rPr>
          <w:b/>
          <w:sz w:val="28"/>
        </w:rPr>
        <w:t xml:space="preserve">ю, поставляемую потребителям </w:t>
      </w:r>
      <w:r w:rsidR="005562BF">
        <w:rPr>
          <w:b/>
          <w:sz w:val="28"/>
        </w:rPr>
        <w:t xml:space="preserve">Еткульского </w:t>
      </w:r>
      <w:r w:rsidR="00840DF6" w:rsidRPr="009F1491">
        <w:rPr>
          <w:b/>
          <w:sz w:val="28"/>
        </w:rPr>
        <w:t>сельского поселения</w:t>
      </w:r>
      <w:r w:rsidRPr="009F1491">
        <w:rPr>
          <w:b/>
          <w:sz w:val="28"/>
        </w:rPr>
        <w:t xml:space="preserve"> (котельная № </w:t>
      </w:r>
      <w:r w:rsidR="005562BF">
        <w:rPr>
          <w:b/>
          <w:sz w:val="28"/>
        </w:rPr>
        <w:t>1</w:t>
      </w:r>
      <w:r w:rsidR="00B40E08">
        <w:rPr>
          <w:b/>
          <w:sz w:val="28"/>
        </w:rPr>
        <w:t xml:space="preserve">) </w:t>
      </w:r>
      <w:r w:rsidR="005562BF">
        <w:rPr>
          <w:b/>
          <w:sz w:val="28"/>
        </w:rPr>
        <w:t xml:space="preserve">ул. Первомайская д.28, с. Еткуль. </w:t>
      </w:r>
    </w:p>
    <w:p w:rsidR="00A0701B" w:rsidRPr="00A0701B" w:rsidRDefault="00F07F2E" w:rsidP="00A0701B">
      <w:pPr>
        <w:pStyle w:val="afffb"/>
        <w:spacing w:after="60"/>
        <w:ind w:firstLine="0"/>
        <w:jc w:val="right"/>
        <w:rPr>
          <w:sz w:val="28"/>
        </w:rPr>
      </w:pPr>
      <w:r>
        <w:rPr>
          <w:sz w:val="28"/>
        </w:rPr>
        <w:t>Таблица 15.3</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7"/>
        <w:gridCol w:w="4526"/>
      </w:tblGrid>
      <w:tr w:rsidR="004A7700" w:rsidRPr="009F1491" w:rsidTr="001A5677">
        <w:trPr>
          <w:trHeight w:val="70"/>
          <w:tblHeader/>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4A7700" w:rsidRPr="009F1491" w:rsidRDefault="004A7700" w:rsidP="001A5677">
            <w:pPr>
              <w:spacing w:after="0" w:line="240" w:lineRule="auto"/>
              <w:jc w:val="center"/>
              <w:rPr>
                <w:rFonts w:ascii="Times New Roman" w:hAnsi="Times New Roman"/>
                <w:b/>
                <w:sz w:val="28"/>
                <w:szCs w:val="28"/>
              </w:rPr>
            </w:pPr>
            <w:r w:rsidRPr="009F1491">
              <w:rPr>
                <w:rFonts w:ascii="Times New Roman" w:hAnsi="Times New Roman"/>
                <w:b/>
                <w:sz w:val="28"/>
                <w:szCs w:val="28"/>
              </w:rPr>
              <w:t>Тариф, руб./Гкал</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4A7700" w:rsidRPr="009F1491" w:rsidRDefault="004A7700" w:rsidP="001A5677">
            <w:pPr>
              <w:spacing w:after="0" w:line="240" w:lineRule="auto"/>
              <w:jc w:val="center"/>
              <w:rPr>
                <w:rFonts w:ascii="Times New Roman" w:hAnsi="Times New Roman"/>
                <w:b/>
                <w:sz w:val="28"/>
                <w:szCs w:val="28"/>
              </w:rPr>
            </w:pPr>
            <w:r w:rsidRPr="009F1491">
              <w:rPr>
                <w:rFonts w:ascii="Times New Roman" w:hAnsi="Times New Roman"/>
                <w:b/>
                <w:sz w:val="28"/>
                <w:szCs w:val="28"/>
              </w:rPr>
              <w:t>Период действия тарифа</w:t>
            </w:r>
          </w:p>
        </w:tc>
      </w:tr>
      <w:tr w:rsidR="004A7700" w:rsidRPr="009F1491" w:rsidTr="001A5677">
        <w:trPr>
          <w:trHeight w:val="70"/>
          <w:jc w:val="center"/>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4A7700" w:rsidRPr="009F1491" w:rsidRDefault="004A7700" w:rsidP="001A5677">
            <w:pPr>
              <w:spacing w:after="0" w:line="240" w:lineRule="auto"/>
              <w:jc w:val="center"/>
              <w:rPr>
                <w:rFonts w:ascii="Times New Roman" w:hAnsi="Times New Roman"/>
                <w:b/>
                <w:sz w:val="28"/>
                <w:szCs w:val="28"/>
              </w:rPr>
            </w:pPr>
            <w:r w:rsidRPr="009F1491">
              <w:rPr>
                <w:rFonts w:ascii="Times New Roman" w:hAnsi="Times New Roman"/>
                <w:b/>
                <w:sz w:val="28"/>
                <w:szCs w:val="28"/>
              </w:rPr>
              <w:t>Население</w:t>
            </w:r>
          </w:p>
        </w:tc>
      </w:tr>
      <w:tr w:rsidR="004A7700" w:rsidRPr="009F1491" w:rsidTr="001A5677">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tcPr>
          <w:p w:rsidR="004A7700" w:rsidRPr="009F1491" w:rsidRDefault="00B40E08" w:rsidP="001A5677">
            <w:pPr>
              <w:spacing w:after="0" w:line="240" w:lineRule="auto"/>
              <w:jc w:val="center"/>
              <w:rPr>
                <w:rFonts w:ascii="Times New Roman" w:hAnsi="Times New Roman"/>
                <w:sz w:val="28"/>
                <w:szCs w:val="28"/>
              </w:rPr>
            </w:pPr>
            <w:r>
              <w:rPr>
                <w:rFonts w:ascii="Times New Roman" w:hAnsi="Times New Roman"/>
                <w:sz w:val="28"/>
                <w:szCs w:val="28"/>
              </w:rPr>
              <w:t>2629,20</w:t>
            </w:r>
          </w:p>
        </w:tc>
        <w:tc>
          <w:tcPr>
            <w:tcW w:w="2297" w:type="pct"/>
            <w:tcBorders>
              <w:top w:val="single" w:sz="4" w:space="0" w:color="000000"/>
              <w:left w:val="single" w:sz="4" w:space="0" w:color="000000"/>
              <w:bottom w:val="single" w:sz="4" w:space="0" w:color="000000"/>
              <w:right w:val="single" w:sz="4" w:space="0" w:color="000000"/>
            </w:tcBorders>
            <w:vAlign w:val="center"/>
          </w:tcPr>
          <w:p w:rsidR="004A7700" w:rsidRPr="009F1491" w:rsidRDefault="00B40E08" w:rsidP="001A5677">
            <w:pPr>
              <w:spacing w:after="0" w:line="240" w:lineRule="auto"/>
              <w:jc w:val="center"/>
              <w:rPr>
                <w:rFonts w:ascii="Times New Roman" w:hAnsi="Times New Roman"/>
                <w:sz w:val="28"/>
                <w:szCs w:val="28"/>
              </w:rPr>
            </w:pPr>
            <w:r>
              <w:rPr>
                <w:rFonts w:ascii="Times New Roman" w:hAnsi="Times New Roman"/>
                <w:sz w:val="28"/>
                <w:szCs w:val="28"/>
              </w:rPr>
              <w:t>с 01.01.2020 по 30.06.</w:t>
            </w:r>
            <w:r w:rsidR="004A7700" w:rsidRPr="009F1491">
              <w:rPr>
                <w:rFonts w:ascii="Times New Roman" w:hAnsi="Times New Roman"/>
                <w:sz w:val="28"/>
                <w:szCs w:val="28"/>
              </w:rPr>
              <w:t>.20</w:t>
            </w:r>
            <w:r>
              <w:rPr>
                <w:rFonts w:ascii="Times New Roman" w:hAnsi="Times New Roman"/>
                <w:sz w:val="28"/>
                <w:szCs w:val="28"/>
              </w:rPr>
              <w:t>20</w:t>
            </w:r>
          </w:p>
        </w:tc>
      </w:tr>
      <w:tr w:rsidR="004A7700" w:rsidRPr="009F1491" w:rsidTr="001A5677">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tcPr>
          <w:p w:rsidR="004A7700" w:rsidRPr="009F1491" w:rsidRDefault="00F52999" w:rsidP="001A5677">
            <w:pPr>
              <w:spacing w:after="0" w:line="240" w:lineRule="auto"/>
              <w:jc w:val="center"/>
              <w:rPr>
                <w:rFonts w:ascii="Times New Roman" w:hAnsi="Times New Roman"/>
                <w:sz w:val="28"/>
                <w:szCs w:val="28"/>
              </w:rPr>
            </w:pPr>
            <w:r>
              <w:rPr>
                <w:rFonts w:ascii="Times New Roman" w:hAnsi="Times New Roman"/>
                <w:sz w:val="28"/>
                <w:szCs w:val="28"/>
              </w:rPr>
              <w:t>2</w:t>
            </w:r>
            <w:r w:rsidR="00B40E08">
              <w:rPr>
                <w:rFonts w:ascii="Times New Roman" w:hAnsi="Times New Roman"/>
                <w:sz w:val="28"/>
                <w:szCs w:val="28"/>
              </w:rPr>
              <w:t>629,20</w:t>
            </w:r>
          </w:p>
        </w:tc>
        <w:tc>
          <w:tcPr>
            <w:tcW w:w="2297" w:type="pct"/>
            <w:tcBorders>
              <w:top w:val="single" w:sz="4" w:space="0" w:color="000000"/>
              <w:left w:val="single" w:sz="4" w:space="0" w:color="000000"/>
              <w:bottom w:val="single" w:sz="4" w:space="0" w:color="000000"/>
              <w:right w:val="single" w:sz="4" w:space="0" w:color="000000"/>
            </w:tcBorders>
            <w:vAlign w:val="center"/>
          </w:tcPr>
          <w:p w:rsidR="004A7700" w:rsidRPr="009F1491" w:rsidRDefault="004A7700" w:rsidP="001A5677">
            <w:pPr>
              <w:spacing w:after="0" w:line="240" w:lineRule="auto"/>
              <w:jc w:val="center"/>
              <w:rPr>
                <w:rFonts w:ascii="Times New Roman" w:hAnsi="Times New Roman"/>
                <w:sz w:val="28"/>
                <w:szCs w:val="28"/>
              </w:rPr>
            </w:pPr>
            <w:r w:rsidRPr="009F1491">
              <w:rPr>
                <w:rFonts w:ascii="Times New Roman" w:hAnsi="Times New Roman"/>
                <w:sz w:val="28"/>
                <w:szCs w:val="28"/>
              </w:rPr>
              <w:t xml:space="preserve">с </w:t>
            </w:r>
            <w:r w:rsidR="00B40E08">
              <w:rPr>
                <w:rFonts w:ascii="Times New Roman" w:hAnsi="Times New Roman"/>
                <w:sz w:val="28"/>
                <w:szCs w:val="28"/>
              </w:rPr>
              <w:t>01.07.2020</w:t>
            </w:r>
            <w:r w:rsidRPr="009F1491">
              <w:rPr>
                <w:rFonts w:ascii="Times New Roman" w:hAnsi="Times New Roman"/>
                <w:sz w:val="28"/>
                <w:szCs w:val="28"/>
              </w:rPr>
              <w:t xml:space="preserve"> по 31.12.20</w:t>
            </w:r>
            <w:r w:rsidR="00B40E08">
              <w:rPr>
                <w:rFonts w:ascii="Times New Roman" w:hAnsi="Times New Roman"/>
                <w:sz w:val="28"/>
                <w:szCs w:val="28"/>
              </w:rPr>
              <w:t>20</w:t>
            </w:r>
          </w:p>
        </w:tc>
      </w:tr>
      <w:tr w:rsidR="004A7700" w:rsidRPr="009F1491" w:rsidTr="001A5677">
        <w:trPr>
          <w:trHeight w:val="70"/>
          <w:jc w:val="center"/>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4A7700" w:rsidRPr="009F1491" w:rsidRDefault="004A7700" w:rsidP="001A5677">
            <w:pPr>
              <w:spacing w:after="0" w:line="240" w:lineRule="auto"/>
              <w:jc w:val="center"/>
              <w:rPr>
                <w:rFonts w:ascii="Times New Roman" w:hAnsi="Times New Roman"/>
                <w:b/>
                <w:sz w:val="28"/>
                <w:szCs w:val="28"/>
              </w:rPr>
            </w:pPr>
            <w:r w:rsidRPr="009F1491">
              <w:rPr>
                <w:rFonts w:ascii="Times New Roman" w:hAnsi="Times New Roman"/>
                <w:b/>
                <w:sz w:val="28"/>
                <w:szCs w:val="28"/>
              </w:rPr>
              <w:t>Для потребителей, в случае отсутствия дифференциации тарифов по схеме подключения</w:t>
            </w:r>
          </w:p>
        </w:tc>
      </w:tr>
      <w:tr w:rsidR="004A7700" w:rsidRPr="009F1491" w:rsidTr="001A5677">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4A7700" w:rsidRPr="009F1491" w:rsidRDefault="00B60D0A" w:rsidP="001A5677">
            <w:pPr>
              <w:spacing w:after="0" w:line="240" w:lineRule="auto"/>
              <w:jc w:val="center"/>
              <w:rPr>
                <w:rFonts w:ascii="Times New Roman" w:hAnsi="Times New Roman"/>
                <w:sz w:val="28"/>
                <w:szCs w:val="28"/>
              </w:rPr>
            </w:pPr>
            <w:r>
              <w:rPr>
                <w:rFonts w:ascii="Times New Roman" w:hAnsi="Times New Roman"/>
                <w:sz w:val="28"/>
                <w:szCs w:val="28"/>
              </w:rPr>
              <w:t>0</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4A7700" w:rsidRPr="009F1491" w:rsidRDefault="00B40E08" w:rsidP="001A5677">
            <w:pPr>
              <w:spacing w:after="0" w:line="240" w:lineRule="auto"/>
              <w:jc w:val="center"/>
              <w:rPr>
                <w:rFonts w:ascii="Times New Roman" w:hAnsi="Times New Roman"/>
                <w:sz w:val="28"/>
                <w:szCs w:val="28"/>
              </w:rPr>
            </w:pPr>
            <w:r>
              <w:rPr>
                <w:rFonts w:ascii="Times New Roman" w:hAnsi="Times New Roman"/>
                <w:sz w:val="28"/>
                <w:szCs w:val="28"/>
              </w:rPr>
              <w:t>с 01.01.2020</w:t>
            </w:r>
            <w:r w:rsidR="004A7700" w:rsidRPr="009F1491">
              <w:rPr>
                <w:rFonts w:ascii="Times New Roman" w:hAnsi="Times New Roman"/>
                <w:sz w:val="28"/>
                <w:szCs w:val="28"/>
              </w:rPr>
              <w:t xml:space="preserve"> по 30.06.20</w:t>
            </w:r>
            <w:r>
              <w:rPr>
                <w:rFonts w:ascii="Times New Roman" w:hAnsi="Times New Roman"/>
                <w:sz w:val="28"/>
                <w:szCs w:val="28"/>
              </w:rPr>
              <w:t>20</w:t>
            </w:r>
          </w:p>
        </w:tc>
      </w:tr>
      <w:tr w:rsidR="004A7700" w:rsidRPr="009F1491" w:rsidTr="001A5677">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4A7700" w:rsidRPr="009F1491" w:rsidRDefault="00B60D0A" w:rsidP="001A5677">
            <w:pPr>
              <w:spacing w:after="0" w:line="240" w:lineRule="auto"/>
              <w:jc w:val="center"/>
              <w:rPr>
                <w:rFonts w:ascii="Times New Roman" w:hAnsi="Times New Roman"/>
                <w:sz w:val="28"/>
                <w:szCs w:val="28"/>
              </w:rPr>
            </w:pPr>
            <w:r>
              <w:rPr>
                <w:rFonts w:ascii="Times New Roman" w:hAnsi="Times New Roman"/>
                <w:sz w:val="28"/>
                <w:szCs w:val="28"/>
              </w:rPr>
              <w:t>0</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4A7700" w:rsidRPr="009F1491" w:rsidRDefault="00B40E08" w:rsidP="001A5677">
            <w:pPr>
              <w:spacing w:after="0" w:line="240" w:lineRule="auto"/>
              <w:jc w:val="center"/>
              <w:rPr>
                <w:rFonts w:ascii="Times New Roman" w:hAnsi="Times New Roman"/>
                <w:sz w:val="28"/>
                <w:szCs w:val="28"/>
              </w:rPr>
            </w:pPr>
            <w:r>
              <w:rPr>
                <w:rFonts w:ascii="Times New Roman" w:hAnsi="Times New Roman"/>
                <w:sz w:val="28"/>
                <w:szCs w:val="28"/>
              </w:rPr>
              <w:t>с 01.07.2020</w:t>
            </w:r>
            <w:r w:rsidR="004A7700" w:rsidRPr="009F1491">
              <w:rPr>
                <w:rFonts w:ascii="Times New Roman" w:hAnsi="Times New Roman"/>
                <w:sz w:val="28"/>
                <w:szCs w:val="28"/>
              </w:rPr>
              <w:t xml:space="preserve"> по 31.12.20</w:t>
            </w:r>
            <w:r>
              <w:rPr>
                <w:rFonts w:ascii="Times New Roman" w:hAnsi="Times New Roman"/>
                <w:sz w:val="28"/>
                <w:szCs w:val="28"/>
              </w:rPr>
              <w:t>20</w:t>
            </w:r>
          </w:p>
        </w:tc>
      </w:tr>
    </w:tbl>
    <w:p w:rsidR="004A7700" w:rsidRPr="009F1491" w:rsidRDefault="004A7700" w:rsidP="004A7700">
      <w:pPr>
        <w:pStyle w:val="afffb"/>
        <w:spacing w:after="60"/>
        <w:ind w:firstLine="0"/>
        <w:jc w:val="center"/>
        <w:rPr>
          <w:sz w:val="28"/>
          <w:highlight w:val="yellow"/>
          <w:u w:val="single"/>
        </w:rPr>
      </w:pPr>
    </w:p>
    <w:p w:rsidR="004A7700" w:rsidRDefault="004A7700" w:rsidP="004A7700">
      <w:pPr>
        <w:pStyle w:val="afffb"/>
        <w:spacing w:after="60"/>
        <w:ind w:firstLine="0"/>
        <w:jc w:val="center"/>
        <w:rPr>
          <w:b/>
          <w:sz w:val="28"/>
        </w:rPr>
      </w:pPr>
      <w:r w:rsidRPr="009F1491">
        <w:rPr>
          <w:b/>
          <w:sz w:val="28"/>
        </w:rPr>
        <w:t xml:space="preserve">Тарифы на тепловую энергию на коллекторах источника тепловой энергии </w:t>
      </w:r>
      <w:r w:rsidR="00B60D0A">
        <w:rPr>
          <w:b/>
          <w:sz w:val="28"/>
        </w:rPr>
        <w:t>с.Еткуль ул. Северная д.39-б</w:t>
      </w:r>
      <w:r w:rsidRPr="009F1491">
        <w:rPr>
          <w:b/>
          <w:sz w:val="28"/>
        </w:rPr>
        <w:t xml:space="preserve"> (котельная № 2</w:t>
      </w:r>
      <w:r w:rsidR="00D91B1A" w:rsidRPr="009F1491">
        <w:rPr>
          <w:b/>
          <w:sz w:val="28"/>
        </w:rPr>
        <w:t xml:space="preserve"> </w:t>
      </w:r>
      <w:r w:rsidR="00B60D0A">
        <w:rPr>
          <w:b/>
          <w:sz w:val="28"/>
        </w:rPr>
        <w:t xml:space="preserve"> </w:t>
      </w:r>
      <w:r w:rsidRPr="009F1491">
        <w:rPr>
          <w:b/>
          <w:sz w:val="28"/>
        </w:rPr>
        <w:t>)</w:t>
      </w:r>
    </w:p>
    <w:p w:rsidR="00A0701B" w:rsidRPr="00A0701B" w:rsidRDefault="00F07F2E" w:rsidP="00A0701B">
      <w:pPr>
        <w:pStyle w:val="afffb"/>
        <w:spacing w:after="60"/>
        <w:ind w:firstLine="0"/>
        <w:jc w:val="right"/>
        <w:rPr>
          <w:sz w:val="28"/>
        </w:rPr>
      </w:pPr>
      <w:r>
        <w:rPr>
          <w:sz w:val="28"/>
        </w:rPr>
        <w:t>Таблица 15.4</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7"/>
        <w:gridCol w:w="4526"/>
      </w:tblGrid>
      <w:tr w:rsidR="004A7700" w:rsidRPr="009F1491" w:rsidTr="001A5677">
        <w:trPr>
          <w:trHeight w:val="70"/>
          <w:jc w:val="center"/>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4A7700" w:rsidRPr="009F1491" w:rsidRDefault="004A7700" w:rsidP="001A5677">
            <w:pPr>
              <w:spacing w:after="0" w:line="240" w:lineRule="auto"/>
              <w:jc w:val="center"/>
              <w:rPr>
                <w:rFonts w:ascii="Times New Roman" w:hAnsi="Times New Roman"/>
                <w:b/>
                <w:sz w:val="28"/>
                <w:szCs w:val="28"/>
                <w:highlight w:val="yellow"/>
              </w:rPr>
            </w:pPr>
            <w:r w:rsidRPr="009F1491">
              <w:rPr>
                <w:rFonts w:ascii="Times New Roman" w:hAnsi="Times New Roman"/>
                <w:b/>
                <w:sz w:val="28"/>
                <w:szCs w:val="28"/>
              </w:rPr>
              <w:t>Население</w:t>
            </w:r>
          </w:p>
        </w:tc>
      </w:tr>
      <w:tr w:rsidR="004A7700" w:rsidRPr="009F1491" w:rsidTr="001A5677">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tcPr>
          <w:p w:rsidR="004A7700" w:rsidRPr="009F1491" w:rsidRDefault="0028089C" w:rsidP="001A5677">
            <w:pPr>
              <w:spacing w:after="0" w:line="240" w:lineRule="auto"/>
              <w:jc w:val="center"/>
              <w:rPr>
                <w:rFonts w:ascii="Times New Roman" w:hAnsi="Times New Roman"/>
                <w:sz w:val="28"/>
                <w:szCs w:val="28"/>
              </w:rPr>
            </w:pPr>
            <w:r>
              <w:rPr>
                <w:rFonts w:ascii="Times New Roman" w:hAnsi="Times New Roman"/>
                <w:sz w:val="28"/>
                <w:szCs w:val="28"/>
              </w:rPr>
              <w:t>2</w:t>
            </w:r>
            <w:r w:rsidR="00B40E08">
              <w:rPr>
                <w:rFonts w:ascii="Times New Roman" w:hAnsi="Times New Roman"/>
                <w:sz w:val="28"/>
                <w:szCs w:val="28"/>
              </w:rPr>
              <w:t>508,33</w:t>
            </w:r>
          </w:p>
        </w:tc>
        <w:tc>
          <w:tcPr>
            <w:tcW w:w="2297" w:type="pct"/>
            <w:tcBorders>
              <w:top w:val="single" w:sz="4" w:space="0" w:color="000000"/>
              <w:left w:val="single" w:sz="4" w:space="0" w:color="000000"/>
              <w:bottom w:val="single" w:sz="4" w:space="0" w:color="000000"/>
              <w:right w:val="single" w:sz="4" w:space="0" w:color="000000"/>
            </w:tcBorders>
            <w:vAlign w:val="center"/>
          </w:tcPr>
          <w:p w:rsidR="004A7700" w:rsidRPr="009F1491" w:rsidRDefault="00B40E08" w:rsidP="001A5677">
            <w:pPr>
              <w:spacing w:after="0" w:line="240" w:lineRule="auto"/>
              <w:jc w:val="center"/>
              <w:rPr>
                <w:rFonts w:ascii="Times New Roman" w:hAnsi="Times New Roman"/>
                <w:sz w:val="28"/>
                <w:szCs w:val="28"/>
              </w:rPr>
            </w:pPr>
            <w:r>
              <w:rPr>
                <w:rFonts w:ascii="Times New Roman" w:hAnsi="Times New Roman"/>
                <w:sz w:val="28"/>
                <w:szCs w:val="28"/>
              </w:rPr>
              <w:t>с 01.01.2020</w:t>
            </w:r>
            <w:r w:rsidR="004A7700" w:rsidRPr="009F1491">
              <w:rPr>
                <w:rFonts w:ascii="Times New Roman" w:hAnsi="Times New Roman"/>
                <w:sz w:val="28"/>
                <w:szCs w:val="28"/>
              </w:rPr>
              <w:t xml:space="preserve"> по 30.06.2</w:t>
            </w:r>
            <w:r>
              <w:rPr>
                <w:rFonts w:ascii="Times New Roman" w:hAnsi="Times New Roman"/>
                <w:sz w:val="28"/>
                <w:szCs w:val="28"/>
              </w:rPr>
              <w:t>020</w:t>
            </w:r>
          </w:p>
        </w:tc>
      </w:tr>
      <w:tr w:rsidR="004A7700" w:rsidRPr="009F1491" w:rsidTr="001A5677">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tcPr>
          <w:p w:rsidR="004A7700" w:rsidRPr="009F1491" w:rsidRDefault="00B40E08" w:rsidP="001A5677">
            <w:pPr>
              <w:spacing w:after="0" w:line="240" w:lineRule="auto"/>
              <w:jc w:val="center"/>
              <w:rPr>
                <w:rFonts w:ascii="Times New Roman" w:hAnsi="Times New Roman"/>
                <w:sz w:val="28"/>
                <w:szCs w:val="28"/>
              </w:rPr>
            </w:pPr>
            <w:r>
              <w:rPr>
                <w:rFonts w:ascii="Times New Roman" w:hAnsi="Times New Roman"/>
                <w:sz w:val="28"/>
                <w:szCs w:val="28"/>
              </w:rPr>
              <w:t>2582,96</w:t>
            </w:r>
          </w:p>
        </w:tc>
        <w:tc>
          <w:tcPr>
            <w:tcW w:w="2297" w:type="pct"/>
            <w:tcBorders>
              <w:top w:val="single" w:sz="4" w:space="0" w:color="000000"/>
              <w:left w:val="single" w:sz="4" w:space="0" w:color="000000"/>
              <w:bottom w:val="single" w:sz="4" w:space="0" w:color="000000"/>
              <w:right w:val="single" w:sz="4" w:space="0" w:color="000000"/>
            </w:tcBorders>
            <w:vAlign w:val="center"/>
          </w:tcPr>
          <w:p w:rsidR="004A7700" w:rsidRPr="009F1491" w:rsidRDefault="00B40E08" w:rsidP="001A5677">
            <w:pPr>
              <w:spacing w:after="0" w:line="240" w:lineRule="auto"/>
              <w:jc w:val="center"/>
              <w:rPr>
                <w:rFonts w:ascii="Times New Roman" w:hAnsi="Times New Roman"/>
                <w:sz w:val="28"/>
                <w:szCs w:val="28"/>
              </w:rPr>
            </w:pPr>
            <w:r>
              <w:rPr>
                <w:rFonts w:ascii="Times New Roman" w:hAnsi="Times New Roman"/>
                <w:sz w:val="28"/>
                <w:szCs w:val="28"/>
              </w:rPr>
              <w:t xml:space="preserve">с 01.07.2020 </w:t>
            </w:r>
            <w:r w:rsidR="004A7700" w:rsidRPr="009F1491">
              <w:rPr>
                <w:rFonts w:ascii="Times New Roman" w:hAnsi="Times New Roman"/>
                <w:sz w:val="28"/>
                <w:szCs w:val="28"/>
              </w:rPr>
              <w:t>по 31.12.20</w:t>
            </w:r>
            <w:r>
              <w:rPr>
                <w:rFonts w:ascii="Times New Roman" w:hAnsi="Times New Roman"/>
                <w:sz w:val="28"/>
                <w:szCs w:val="28"/>
              </w:rPr>
              <w:t>20</w:t>
            </w:r>
          </w:p>
        </w:tc>
      </w:tr>
      <w:tr w:rsidR="004A7700" w:rsidRPr="009F1491" w:rsidTr="001A5677">
        <w:trPr>
          <w:trHeight w:val="70"/>
          <w:jc w:val="center"/>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4A7700" w:rsidRPr="009F1491" w:rsidRDefault="004A7700" w:rsidP="001A5677">
            <w:pPr>
              <w:spacing w:after="0" w:line="240" w:lineRule="auto"/>
              <w:jc w:val="center"/>
              <w:rPr>
                <w:rFonts w:ascii="Times New Roman" w:hAnsi="Times New Roman"/>
                <w:b/>
                <w:sz w:val="28"/>
                <w:szCs w:val="28"/>
              </w:rPr>
            </w:pPr>
            <w:r w:rsidRPr="009F1491">
              <w:rPr>
                <w:rFonts w:ascii="Times New Roman" w:hAnsi="Times New Roman"/>
                <w:b/>
                <w:sz w:val="28"/>
                <w:szCs w:val="28"/>
              </w:rPr>
              <w:t>Для потребителей, в случае отсутствия дифференциации тарифов по схеме подключения</w:t>
            </w:r>
          </w:p>
        </w:tc>
      </w:tr>
      <w:tr w:rsidR="004A7700" w:rsidRPr="009F1491" w:rsidTr="001A5677">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4A7700" w:rsidRPr="00422D4E" w:rsidRDefault="00422D4E" w:rsidP="001A5677">
            <w:pPr>
              <w:spacing w:after="0" w:line="240" w:lineRule="auto"/>
              <w:jc w:val="center"/>
              <w:rPr>
                <w:rFonts w:ascii="Times New Roman" w:hAnsi="Times New Roman"/>
                <w:sz w:val="24"/>
                <w:szCs w:val="24"/>
              </w:rPr>
            </w:pPr>
            <w:r w:rsidRPr="00422D4E">
              <w:rPr>
                <w:rFonts w:ascii="Times New Roman" w:hAnsi="Times New Roman"/>
                <w:sz w:val="24"/>
                <w:szCs w:val="24"/>
              </w:rPr>
              <w:t>Дифференцированный тариф не применятся</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4A7700" w:rsidRPr="009F1491" w:rsidRDefault="00B40E08" w:rsidP="001A5677">
            <w:pPr>
              <w:spacing w:after="0" w:line="240" w:lineRule="auto"/>
              <w:jc w:val="center"/>
              <w:rPr>
                <w:rFonts w:ascii="Times New Roman" w:hAnsi="Times New Roman"/>
                <w:sz w:val="28"/>
                <w:szCs w:val="28"/>
              </w:rPr>
            </w:pPr>
            <w:r>
              <w:rPr>
                <w:rFonts w:ascii="Times New Roman" w:hAnsi="Times New Roman"/>
                <w:sz w:val="28"/>
                <w:szCs w:val="28"/>
              </w:rPr>
              <w:t>с 01.01.2020</w:t>
            </w:r>
            <w:r w:rsidR="004A7700" w:rsidRPr="009F1491">
              <w:rPr>
                <w:rFonts w:ascii="Times New Roman" w:hAnsi="Times New Roman"/>
                <w:sz w:val="28"/>
                <w:szCs w:val="28"/>
              </w:rPr>
              <w:t xml:space="preserve"> по 30.06.20</w:t>
            </w:r>
            <w:r>
              <w:rPr>
                <w:rFonts w:ascii="Times New Roman" w:hAnsi="Times New Roman"/>
                <w:sz w:val="28"/>
                <w:szCs w:val="28"/>
              </w:rPr>
              <w:t>20</w:t>
            </w:r>
          </w:p>
        </w:tc>
      </w:tr>
      <w:tr w:rsidR="004A7700" w:rsidRPr="009F1491" w:rsidTr="001A5677">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4A7700" w:rsidRPr="009F1491" w:rsidRDefault="00422D4E" w:rsidP="001A5677">
            <w:pPr>
              <w:spacing w:after="0" w:line="240" w:lineRule="auto"/>
              <w:jc w:val="center"/>
              <w:rPr>
                <w:rFonts w:ascii="Times New Roman" w:hAnsi="Times New Roman"/>
                <w:sz w:val="28"/>
                <w:szCs w:val="28"/>
              </w:rPr>
            </w:pPr>
            <w:r w:rsidRPr="00422D4E">
              <w:rPr>
                <w:rFonts w:ascii="Times New Roman" w:hAnsi="Times New Roman"/>
                <w:sz w:val="24"/>
                <w:szCs w:val="24"/>
              </w:rPr>
              <w:t>Дифференцированный тариф не применятся</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4A7700" w:rsidRPr="009F1491" w:rsidRDefault="004A7700" w:rsidP="001A5677">
            <w:pPr>
              <w:spacing w:after="0" w:line="240" w:lineRule="auto"/>
              <w:jc w:val="center"/>
              <w:rPr>
                <w:rFonts w:ascii="Times New Roman" w:hAnsi="Times New Roman"/>
                <w:sz w:val="28"/>
                <w:szCs w:val="28"/>
              </w:rPr>
            </w:pPr>
            <w:r w:rsidRPr="009F1491">
              <w:rPr>
                <w:rFonts w:ascii="Times New Roman" w:hAnsi="Times New Roman"/>
                <w:sz w:val="28"/>
                <w:szCs w:val="28"/>
              </w:rPr>
              <w:t xml:space="preserve">с </w:t>
            </w:r>
            <w:r w:rsidR="00B40E08">
              <w:rPr>
                <w:rFonts w:ascii="Times New Roman" w:hAnsi="Times New Roman"/>
                <w:sz w:val="28"/>
                <w:szCs w:val="28"/>
              </w:rPr>
              <w:t>01.07.2020</w:t>
            </w:r>
            <w:r w:rsidRPr="009F1491">
              <w:rPr>
                <w:rFonts w:ascii="Times New Roman" w:hAnsi="Times New Roman"/>
                <w:sz w:val="28"/>
                <w:szCs w:val="28"/>
              </w:rPr>
              <w:t xml:space="preserve"> по 31.12.20</w:t>
            </w:r>
            <w:r w:rsidR="00B40E08">
              <w:rPr>
                <w:rFonts w:ascii="Times New Roman" w:hAnsi="Times New Roman"/>
                <w:sz w:val="28"/>
                <w:szCs w:val="28"/>
              </w:rPr>
              <w:t>20</w:t>
            </w:r>
          </w:p>
        </w:tc>
      </w:tr>
    </w:tbl>
    <w:p w:rsidR="00B40E08" w:rsidRDefault="00B40E08" w:rsidP="00B40E08">
      <w:pPr>
        <w:pStyle w:val="afffb"/>
        <w:spacing w:after="60"/>
        <w:ind w:firstLine="0"/>
        <w:jc w:val="center"/>
        <w:rPr>
          <w:b/>
          <w:sz w:val="28"/>
        </w:rPr>
      </w:pPr>
      <w:r>
        <w:rPr>
          <w:b/>
          <w:sz w:val="28"/>
        </w:rPr>
        <w:t xml:space="preserve"> </w:t>
      </w:r>
    </w:p>
    <w:p w:rsidR="00B40E08" w:rsidRDefault="00B40E08" w:rsidP="00B40E08">
      <w:pPr>
        <w:pStyle w:val="afffb"/>
        <w:spacing w:after="60"/>
        <w:ind w:firstLine="0"/>
        <w:jc w:val="center"/>
        <w:rPr>
          <w:b/>
          <w:sz w:val="28"/>
        </w:rPr>
      </w:pPr>
      <w:r w:rsidRPr="009F1491">
        <w:rPr>
          <w:b/>
          <w:sz w:val="28"/>
        </w:rPr>
        <w:lastRenderedPageBreak/>
        <w:t xml:space="preserve">Тарифы на тепловую энергию на коллекторах источника тепловой энергии </w:t>
      </w:r>
      <w:r>
        <w:rPr>
          <w:b/>
          <w:sz w:val="28"/>
        </w:rPr>
        <w:t>с. Еткуль ул. Октябрьская, д. 20 (котельная № 3</w:t>
      </w:r>
      <w:r w:rsidRPr="009F1491">
        <w:rPr>
          <w:b/>
          <w:sz w:val="28"/>
        </w:rPr>
        <w:t xml:space="preserve"> </w:t>
      </w:r>
      <w:r>
        <w:rPr>
          <w:b/>
          <w:sz w:val="28"/>
        </w:rPr>
        <w:t xml:space="preserve"> </w:t>
      </w:r>
      <w:r w:rsidRPr="009F1491">
        <w:rPr>
          <w:b/>
          <w:sz w:val="28"/>
        </w:rPr>
        <w:t>)</w:t>
      </w:r>
    </w:p>
    <w:p w:rsidR="00B40E08" w:rsidRPr="00A0701B" w:rsidRDefault="00B40E08" w:rsidP="00B40E08">
      <w:pPr>
        <w:pStyle w:val="afffb"/>
        <w:spacing w:after="60"/>
        <w:ind w:firstLine="0"/>
        <w:jc w:val="right"/>
        <w:rPr>
          <w:sz w:val="28"/>
        </w:rPr>
      </w:pPr>
      <w:r>
        <w:rPr>
          <w:sz w:val="28"/>
        </w:rPr>
        <w:t>Таблиц</w:t>
      </w:r>
      <w:r w:rsidR="00F07F2E">
        <w:rPr>
          <w:sz w:val="28"/>
        </w:rPr>
        <w:t>а 15.5</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7"/>
        <w:gridCol w:w="4526"/>
      </w:tblGrid>
      <w:tr w:rsidR="00B40E08" w:rsidRPr="009F1491" w:rsidTr="00B40E08">
        <w:trPr>
          <w:trHeight w:val="70"/>
          <w:jc w:val="center"/>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B40E08" w:rsidRPr="009F1491" w:rsidRDefault="00B40E08" w:rsidP="00B40E08">
            <w:pPr>
              <w:spacing w:after="0" w:line="240" w:lineRule="auto"/>
              <w:jc w:val="center"/>
              <w:rPr>
                <w:rFonts w:ascii="Times New Roman" w:hAnsi="Times New Roman"/>
                <w:b/>
                <w:sz w:val="28"/>
                <w:szCs w:val="28"/>
                <w:highlight w:val="yellow"/>
              </w:rPr>
            </w:pPr>
            <w:r>
              <w:rPr>
                <w:rFonts w:ascii="Times New Roman" w:hAnsi="Times New Roman"/>
                <w:b/>
                <w:sz w:val="28"/>
                <w:szCs w:val="28"/>
              </w:rPr>
              <w:t>М</w:t>
            </w:r>
            <w:r w:rsidR="00115EE7">
              <w:rPr>
                <w:rFonts w:ascii="Times New Roman" w:hAnsi="Times New Roman"/>
                <w:b/>
                <w:sz w:val="28"/>
                <w:szCs w:val="28"/>
              </w:rPr>
              <w:t>К</w:t>
            </w:r>
            <w:r>
              <w:rPr>
                <w:rFonts w:ascii="Times New Roman" w:hAnsi="Times New Roman"/>
                <w:b/>
                <w:sz w:val="28"/>
                <w:szCs w:val="28"/>
              </w:rPr>
              <w:t>ДОУ «Одуванчик»</w:t>
            </w:r>
          </w:p>
        </w:tc>
      </w:tr>
      <w:tr w:rsidR="00B40E08" w:rsidRPr="009F1491" w:rsidTr="00B40E08">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tcPr>
          <w:p w:rsidR="00B40E08" w:rsidRDefault="00B40E08" w:rsidP="00B40E08">
            <w:pPr>
              <w:spacing w:after="0" w:line="240" w:lineRule="auto"/>
              <w:jc w:val="center"/>
              <w:rPr>
                <w:rFonts w:ascii="Times New Roman" w:hAnsi="Times New Roman"/>
                <w:sz w:val="28"/>
                <w:szCs w:val="28"/>
              </w:rPr>
            </w:pPr>
            <w:r>
              <w:rPr>
                <w:rFonts w:ascii="Times New Roman" w:hAnsi="Times New Roman"/>
                <w:sz w:val="28"/>
                <w:szCs w:val="28"/>
              </w:rPr>
              <w:t>Нерегулируемый тариф</w:t>
            </w:r>
          </w:p>
          <w:p w:rsidR="00B40E08" w:rsidRPr="009F1491" w:rsidRDefault="00B40E08" w:rsidP="00B40E08">
            <w:pPr>
              <w:spacing w:after="0" w:line="240" w:lineRule="auto"/>
              <w:jc w:val="center"/>
              <w:rPr>
                <w:rFonts w:ascii="Times New Roman" w:hAnsi="Times New Roman"/>
                <w:sz w:val="28"/>
                <w:szCs w:val="28"/>
              </w:rPr>
            </w:pPr>
            <w:r>
              <w:rPr>
                <w:rFonts w:ascii="Times New Roman" w:hAnsi="Times New Roman"/>
                <w:sz w:val="28"/>
                <w:szCs w:val="28"/>
              </w:rPr>
              <w:t>5082,98</w:t>
            </w:r>
          </w:p>
        </w:tc>
        <w:tc>
          <w:tcPr>
            <w:tcW w:w="2297" w:type="pct"/>
            <w:tcBorders>
              <w:top w:val="single" w:sz="4" w:space="0" w:color="000000"/>
              <w:left w:val="single" w:sz="4" w:space="0" w:color="000000"/>
              <w:bottom w:val="single" w:sz="4" w:space="0" w:color="000000"/>
              <w:right w:val="single" w:sz="4" w:space="0" w:color="000000"/>
            </w:tcBorders>
            <w:vAlign w:val="center"/>
          </w:tcPr>
          <w:p w:rsidR="00B40E08" w:rsidRPr="009F1491" w:rsidRDefault="00B40E08" w:rsidP="00B40E08">
            <w:pPr>
              <w:spacing w:after="0" w:line="240" w:lineRule="auto"/>
              <w:jc w:val="center"/>
              <w:rPr>
                <w:rFonts w:ascii="Times New Roman" w:hAnsi="Times New Roman"/>
                <w:sz w:val="28"/>
                <w:szCs w:val="28"/>
              </w:rPr>
            </w:pPr>
            <w:r>
              <w:rPr>
                <w:rFonts w:ascii="Times New Roman" w:hAnsi="Times New Roman"/>
                <w:sz w:val="28"/>
                <w:szCs w:val="28"/>
              </w:rPr>
              <w:t>с 01.01.2020</w:t>
            </w:r>
            <w:r w:rsidRPr="009F1491">
              <w:rPr>
                <w:rFonts w:ascii="Times New Roman" w:hAnsi="Times New Roman"/>
                <w:sz w:val="28"/>
                <w:szCs w:val="28"/>
              </w:rPr>
              <w:t xml:space="preserve"> по 30.06.2</w:t>
            </w:r>
            <w:r>
              <w:rPr>
                <w:rFonts w:ascii="Times New Roman" w:hAnsi="Times New Roman"/>
                <w:sz w:val="28"/>
                <w:szCs w:val="28"/>
              </w:rPr>
              <w:t>020</w:t>
            </w:r>
          </w:p>
        </w:tc>
      </w:tr>
      <w:tr w:rsidR="00B40E08" w:rsidRPr="009F1491" w:rsidTr="00B40E08">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tcPr>
          <w:p w:rsidR="00B40E08" w:rsidRDefault="00B40E08" w:rsidP="00B40E08">
            <w:pPr>
              <w:spacing w:after="0" w:line="240" w:lineRule="auto"/>
              <w:jc w:val="center"/>
              <w:rPr>
                <w:rFonts w:ascii="Times New Roman" w:hAnsi="Times New Roman"/>
                <w:sz w:val="28"/>
                <w:szCs w:val="28"/>
              </w:rPr>
            </w:pPr>
            <w:r>
              <w:rPr>
                <w:rFonts w:ascii="Times New Roman" w:hAnsi="Times New Roman"/>
                <w:sz w:val="28"/>
                <w:szCs w:val="28"/>
              </w:rPr>
              <w:t>Нерегулируемый тариф</w:t>
            </w:r>
          </w:p>
          <w:p w:rsidR="00B40E08" w:rsidRPr="009F1491" w:rsidRDefault="00B40E08" w:rsidP="00B40E08">
            <w:pPr>
              <w:spacing w:after="0" w:line="240" w:lineRule="auto"/>
              <w:jc w:val="center"/>
              <w:rPr>
                <w:rFonts w:ascii="Times New Roman" w:hAnsi="Times New Roman"/>
                <w:sz w:val="28"/>
                <w:szCs w:val="28"/>
              </w:rPr>
            </w:pPr>
            <w:r>
              <w:rPr>
                <w:rFonts w:ascii="Times New Roman" w:hAnsi="Times New Roman"/>
                <w:sz w:val="28"/>
                <w:szCs w:val="28"/>
              </w:rPr>
              <w:t>5082,98</w:t>
            </w:r>
          </w:p>
        </w:tc>
        <w:tc>
          <w:tcPr>
            <w:tcW w:w="2297" w:type="pct"/>
            <w:tcBorders>
              <w:top w:val="single" w:sz="4" w:space="0" w:color="000000"/>
              <w:left w:val="single" w:sz="4" w:space="0" w:color="000000"/>
              <w:bottom w:val="single" w:sz="4" w:space="0" w:color="000000"/>
              <w:right w:val="single" w:sz="4" w:space="0" w:color="000000"/>
            </w:tcBorders>
            <w:vAlign w:val="center"/>
          </w:tcPr>
          <w:p w:rsidR="00B40E08" w:rsidRPr="009F1491" w:rsidRDefault="00B40E08" w:rsidP="00B40E08">
            <w:pPr>
              <w:spacing w:after="0" w:line="240" w:lineRule="auto"/>
              <w:jc w:val="center"/>
              <w:rPr>
                <w:rFonts w:ascii="Times New Roman" w:hAnsi="Times New Roman"/>
                <w:sz w:val="28"/>
                <w:szCs w:val="28"/>
              </w:rPr>
            </w:pPr>
            <w:r>
              <w:rPr>
                <w:rFonts w:ascii="Times New Roman" w:hAnsi="Times New Roman"/>
                <w:sz w:val="28"/>
                <w:szCs w:val="28"/>
              </w:rPr>
              <w:t xml:space="preserve">с 01.07.2020 </w:t>
            </w:r>
            <w:r w:rsidRPr="009F1491">
              <w:rPr>
                <w:rFonts w:ascii="Times New Roman" w:hAnsi="Times New Roman"/>
                <w:sz w:val="28"/>
                <w:szCs w:val="28"/>
              </w:rPr>
              <w:t>по 31.12.20</w:t>
            </w:r>
            <w:r>
              <w:rPr>
                <w:rFonts w:ascii="Times New Roman" w:hAnsi="Times New Roman"/>
                <w:sz w:val="28"/>
                <w:szCs w:val="28"/>
              </w:rPr>
              <w:t>20</w:t>
            </w:r>
          </w:p>
        </w:tc>
      </w:tr>
      <w:tr w:rsidR="00B40E08" w:rsidRPr="009F1491" w:rsidTr="00B40E08">
        <w:trPr>
          <w:trHeight w:val="70"/>
          <w:jc w:val="center"/>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B40E08" w:rsidRPr="009F1491" w:rsidRDefault="00B40E08" w:rsidP="00B40E08">
            <w:pPr>
              <w:spacing w:after="0" w:line="240" w:lineRule="auto"/>
              <w:jc w:val="center"/>
              <w:rPr>
                <w:rFonts w:ascii="Times New Roman" w:hAnsi="Times New Roman"/>
                <w:b/>
                <w:sz w:val="28"/>
                <w:szCs w:val="28"/>
              </w:rPr>
            </w:pPr>
            <w:r w:rsidRPr="009F1491">
              <w:rPr>
                <w:rFonts w:ascii="Times New Roman" w:hAnsi="Times New Roman"/>
                <w:b/>
                <w:sz w:val="28"/>
                <w:szCs w:val="28"/>
              </w:rPr>
              <w:t>Для потребителей, в случае отсутствия дифференциации тарифов по схеме подключения</w:t>
            </w:r>
          </w:p>
        </w:tc>
      </w:tr>
      <w:tr w:rsidR="00B40E08" w:rsidRPr="009F1491" w:rsidTr="00B40E08">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B40E08" w:rsidRPr="009F1491" w:rsidRDefault="00B40E08" w:rsidP="00B40E08">
            <w:pPr>
              <w:spacing w:after="0" w:line="240" w:lineRule="auto"/>
              <w:jc w:val="center"/>
              <w:rPr>
                <w:rFonts w:ascii="Times New Roman" w:hAnsi="Times New Roman"/>
                <w:sz w:val="28"/>
                <w:szCs w:val="28"/>
              </w:rPr>
            </w:pPr>
            <w:r>
              <w:rPr>
                <w:rFonts w:ascii="Times New Roman" w:hAnsi="Times New Roman"/>
                <w:sz w:val="28"/>
                <w:szCs w:val="28"/>
              </w:rPr>
              <w:t>0</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B40E08" w:rsidRPr="009F1491" w:rsidRDefault="00B40E08" w:rsidP="00B40E08">
            <w:pPr>
              <w:spacing w:after="0" w:line="240" w:lineRule="auto"/>
              <w:jc w:val="center"/>
              <w:rPr>
                <w:rFonts w:ascii="Times New Roman" w:hAnsi="Times New Roman"/>
                <w:sz w:val="28"/>
                <w:szCs w:val="28"/>
              </w:rPr>
            </w:pPr>
            <w:r>
              <w:rPr>
                <w:rFonts w:ascii="Times New Roman" w:hAnsi="Times New Roman"/>
                <w:sz w:val="28"/>
                <w:szCs w:val="28"/>
              </w:rPr>
              <w:t>с 01.01.2020</w:t>
            </w:r>
            <w:r w:rsidRPr="009F1491">
              <w:rPr>
                <w:rFonts w:ascii="Times New Roman" w:hAnsi="Times New Roman"/>
                <w:sz w:val="28"/>
                <w:szCs w:val="28"/>
              </w:rPr>
              <w:t xml:space="preserve"> по 30.06.20</w:t>
            </w:r>
            <w:r>
              <w:rPr>
                <w:rFonts w:ascii="Times New Roman" w:hAnsi="Times New Roman"/>
                <w:sz w:val="28"/>
                <w:szCs w:val="28"/>
              </w:rPr>
              <w:t>20</w:t>
            </w:r>
          </w:p>
        </w:tc>
      </w:tr>
      <w:tr w:rsidR="00B40E08" w:rsidRPr="009F1491" w:rsidTr="00B40E08">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B40E08" w:rsidRPr="009F1491" w:rsidRDefault="00B40E08" w:rsidP="00B40E08">
            <w:pPr>
              <w:spacing w:after="0" w:line="240" w:lineRule="auto"/>
              <w:jc w:val="center"/>
              <w:rPr>
                <w:rFonts w:ascii="Times New Roman" w:hAnsi="Times New Roman"/>
                <w:sz w:val="28"/>
                <w:szCs w:val="28"/>
              </w:rPr>
            </w:pPr>
            <w:r>
              <w:rPr>
                <w:rFonts w:ascii="Times New Roman" w:hAnsi="Times New Roman"/>
                <w:sz w:val="28"/>
                <w:szCs w:val="28"/>
              </w:rPr>
              <w:t>0</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B40E08" w:rsidRPr="009F1491" w:rsidRDefault="00B40E08" w:rsidP="00B40E08">
            <w:pPr>
              <w:spacing w:after="0" w:line="240" w:lineRule="auto"/>
              <w:jc w:val="center"/>
              <w:rPr>
                <w:rFonts w:ascii="Times New Roman" w:hAnsi="Times New Roman"/>
                <w:sz w:val="28"/>
                <w:szCs w:val="28"/>
              </w:rPr>
            </w:pPr>
            <w:r w:rsidRPr="009F1491">
              <w:rPr>
                <w:rFonts w:ascii="Times New Roman" w:hAnsi="Times New Roman"/>
                <w:sz w:val="28"/>
                <w:szCs w:val="28"/>
              </w:rPr>
              <w:t xml:space="preserve">с </w:t>
            </w:r>
            <w:r>
              <w:rPr>
                <w:rFonts w:ascii="Times New Roman" w:hAnsi="Times New Roman"/>
                <w:sz w:val="28"/>
                <w:szCs w:val="28"/>
              </w:rPr>
              <w:t>01.07.2020</w:t>
            </w:r>
            <w:r w:rsidRPr="009F1491">
              <w:rPr>
                <w:rFonts w:ascii="Times New Roman" w:hAnsi="Times New Roman"/>
                <w:sz w:val="28"/>
                <w:szCs w:val="28"/>
              </w:rPr>
              <w:t xml:space="preserve"> по 31.12.20</w:t>
            </w:r>
            <w:r>
              <w:rPr>
                <w:rFonts w:ascii="Times New Roman" w:hAnsi="Times New Roman"/>
                <w:sz w:val="28"/>
                <w:szCs w:val="28"/>
              </w:rPr>
              <w:t>20</w:t>
            </w:r>
          </w:p>
        </w:tc>
      </w:tr>
    </w:tbl>
    <w:p w:rsidR="004A7700" w:rsidRPr="009F1491" w:rsidRDefault="004A7700" w:rsidP="004A7700">
      <w:pPr>
        <w:pStyle w:val="afffb"/>
        <w:spacing w:after="60"/>
        <w:ind w:firstLine="0"/>
        <w:jc w:val="center"/>
        <w:rPr>
          <w:sz w:val="28"/>
          <w:u w:val="single"/>
        </w:rPr>
      </w:pPr>
    </w:p>
    <w:p w:rsidR="00B40E08" w:rsidRDefault="00B60D0A" w:rsidP="000A2570">
      <w:pPr>
        <w:pStyle w:val="a5"/>
        <w:ind w:firstLine="708"/>
        <w:jc w:val="both"/>
        <w:rPr>
          <w:rFonts w:ascii="Times New Roman" w:hAnsi="Times New Roman"/>
          <w:sz w:val="28"/>
          <w:szCs w:val="28"/>
        </w:rPr>
      </w:pPr>
      <w:r>
        <w:rPr>
          <w:rFonts w:ascii="Times New Roman" w:hAnsi="Times New Roman"/>
          <w:color w:val="FF0000"/>
          <w:sz w:val="28"/>
          <w:szCs w:val="28"/>
        </w:rPr>
        <w:t xml:space="preserve"> </w:t>
      </w:r>
      <w:r w:rsidR="0028089C">
        <w:rPr>
          <w:rFonts w:ascii="Times New Roman" w:eastAsia="Times New Roman" w:hAnsi="Times New Roman"/>
          <w:bCs/>
          <w:sz w:val="28"/>
          <w:szCs w:val="28"/>
          <w:lang w:eastAsia="ru-RU"/>
        </w:rPr>
        <w:t xml:space="preserve"> </w:t>
      </w:r>
      <w:r w:rsidR="00017132" w:rsidRPr="00AE774C">
        <w:rPr>
          <w:rFonts w:ascii="Times New Roman" w:hAnsi="Times New Roman"/>
          <w:sz w:val="28"/>
          <w:szCs w:val="28"/>
        </w:rPr>
        <w:t xml:space="preserve">Тарифы для котельной </w:t>
      </w:r>
      <w:r w:rsidR="00F52999">
        <w:rPr>
          <w:rFonts w:ascii="Times New Roman" w:hAnsi="Times New Roman"/>
          <w:sz w:val="28"/>
          <w:szCs w:val="28"/>
        </w:rPr>
        <w:t>№</w:t>
      </w:r>
      <w:r w:rsidR="00B40E08">
        <w:rPr>
          <w:rFonts w:ascii="Times New Roman" w:hAnsi="Times New Roman"/>
          <w:sz w:val="28"/>
          <w:szCs w:val="28"/>
        </w:rPr>
        <w:t xml:space="preserve"> 1</w:t>
      </w:r>
      <w:r w:rsidR="00017132" w:rsidRPr="00AE774C">
        <w:rPr>
          <w:rFonts w:ascii="Times New Roman" w:hAnsi="Times New Roman"/>
          <w:sz w:val="28"/>
          <w:szCs w:val="28"/>
        </w:rPr>
        <w:t xml:space="preserve"> утверждены постановлением Министерства тарифного регулирования и эн</w:t>
      </w:r>
      <w:r w:rsidR="00B40E08">
        <w:rPr>
          <w:rFonts w:ascii="Times New Roman" w:hAnsi="Times New Roman"/>
          <w:sz w:val="28"/>
          <w:szCs w:val="28"/>
        </w:rPr>
        <w:t>ергетики Челябинской области  № 94/67 от 13.12.2019 г.</w:t>
      </w:r>
    </w:p>
    <w:p w:rsidR="00B40E08" w:rsidRDefault="00B40E08" w:rsidP="00B40E08">
      <w:pPr>
        <w:pStyle w:val="a5"/>
        <w:ind w:firstLine="708"/>
        <w:jc w:val="both"/>
        <w:rPr>
          <w:rFonts w:ascii="Times New Roman" w:hAnsi="Times New Roman"/>
          <w:sz w:val="28"/>
          <w:szCs w:val="28"/>
        </w:rPr>
      </w:pPr>
      <w:r>
        <w:rPr>
          <w:rFonts w:ascii="Times New Roman" w:hAnsi="Times New Roman"/>
          <w:sz w:val="28"/>
          <w:szCs w:val="28"/>
        </w:rPr>
        <w:t xml:space="preserve">Тарифы  для котельной №2 </w:t>
      </w:r>
      <w:r w:rsidR="00F52999">
        <w:rPr>
          <w:rFonts w:ascii="Times New Roman" w:hAnsi="Times New Roman"/>
          <w:sz w:val="28"/>
          <w:szCs w:val="28"/>
        </w:rPr>
        <w:t xml:space="preserve">- </w:t>
      </w:r>
      <w:r w:rsidRPr="00AE774C">
        <w:rPr>
          <w:rFonts w:ascii="Times New Roman" w:hAnsi="Times New Roman"/>
          <w:sz w:val="28"/>
          <w:szCs w:val="28"/>
        </w:rPr>
        <w:t>утверждены постановлением Министерства тарифного регулирования и эн</w:t>
      </w:r>
      <w:r>
        <w:rPr>
          <w:rFonts w:ascii="Times New Roman" w:hAnsi="Times New Roman"/>
          <w:sz w:val="28"/>
          <w:szCs w:val="28"/>
        </w:rPr>
        <w:t>ергетики Челябинской области  № 103/44 от 27.12.2019 г.</w:t>
      </w:r>
    </w:p>
    <w:p w:rsidR="00013585" w:rsidRDefault="00B40E08" w:rsidP="000A2570">
      <w:pPr>
        <w:pStyle w:val="a5"/>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Услуги по теплоснабжению МДОУ «Одуванчик» </w:t>
      </w:r>
      <w:r w:rsidR="00013585">
        <w:rPr>
          <w:rFonts w:ascii="Times New Roman" w:eastAsia="Times New Roman" w:hAnsi="Times New Roman"/>
          <w:sz w:val="28"/>
          <w:szCs w:val="28"/>
          <w:lang w:eastAsia="ru-RU"/>
        </w:rPr>
        <w:t xml:space="preserve">котельная №3, принадлежащая ООО «Центр» предоставляет по нерегулируемым тарифам.        </w:t>
      </w:r>
    </w:p>
    <w:p w:rsidR="000A2570" w:rsidRPr="00AE774C" w:rsidRDefault="00013585" w:rsidP="000A2570">
      <w:pPr>
        <w:pStyle w:val="a5"/>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0A2570" w:rsidRPr="00AE774C">
        <w:rPr>
          <w:rFonts w:ascii="Times New Roman" w:eastAsia="Times New Roman" w:hAnsi="Times New Roman"/>
          <w:sz w:val="28"/>
          <w:szCs w:val="28"/>
          <w:lang w:eastAsia="ru-RU"/>
        </w:rPr>
        <w:t>Таким образом, приняты все меры по ограничению роста платы гражда</w:t>
      </w:r>
      <w:r>
        <w:rPr>
          <w:rFonts w:ascii="Times New Roman" w:eastAsia="Times New Roman" w:hAnsi="Times New Roman"/>
          <w:sz w:val="28"/>
          <w:szCs w:val="28"/>
          <w:lang w:eastAsia="ru-RU"/>
        </w:rPr>
        <w:t>н за коммунальные услуги в 2021</w:t>
      </w:r>
      <w:r w:rsidR="00A0701B">
        <w:rPr>
          <w:rFonts w:ascii="Times New Roman" w:eastAsia="Times New Roman" w:hAnsi="Times New Roman"/>
          <w:sz w:val="28"/>
          <w:szCs w:val="28"/>
          <w:lang w:eastAsia="ru-RU"/>
        </w:rPr>
        <w:t xml:space="preserve"> </w:t>
      </w:r>
      <w:r w:rsidR="000A2570" w:rsidRPr="00AE774C">
        <w:rPr>
          <w:rFonts w:ascii="Times New Roman" w:eastAsia="Times New Roman" w:hAnsi="Times New Roman"/>
          <w:sz w:val="28"/>
          <w:szCs w:val="28"/>
          <w:lang w:eastAsia="ru-RU"/>
        </w:rPr>
        <w:t>году.</w:t>
      </w:r>
    </w:p>
    <w:p w:rsidR="00FC46ED" w:rsidRPr="00AE774C" w:rsidRDefault="00A0701B" w:rsidP="006A2595">
      <w:pPr>
        <w:pStyle w:val="a5"/>
        <w:ind w:firstLine="708"/>
        <w:jc w:val="both"/>
        <w:rPr>
          <w:rFonts w:ascii="Times New Roman" w:hAnsi="Times New Roman"/>
          <w:sz w:val="28"/>
          <w:szCs w:val="28"/>
        </w:rPr>
      </w:pPr>
      <w:r>
        <w:rPr>
          <w:rFonts w:ascii="Times New Roman" w:hAnsi="Times New Roman"/>
          <w:sz w:val="28"/>
          <w:szCs w:val="28"/>
        </w:rPr>
        <w:t>Существующая</w:t>
      </w:r>
      <w:r w:rsidR="00643CAD" w:rsidRPr="00AE774C">
        <w:rPr>
          <w:rFonts w:ascii="Times New Roman" w:hAnsi="Times New Roman"/>
          <w:sz w:val="28"/>
          <w:szCs w:val="28"/>
        </w:rPr>
        <w:t xml:space="preserve"> разница установленных тарифов связана с техническими показателями работы котельного оборудования и сетевого хозяйства теплоснабжающей организации.</w:t>
      </w:r>
    </w:p>
    <w:p w:rsidR="00017132" w:rsidRPr="00AE774C" w:rsidRDefault="00017132" w:rsidP="00FC46ED">
      <w:pPr>
        <w:spacing w:before="120" w:after="0"/>
        <w:ind w:firstLine="708"/>
        <w:jc w:val="both"/>
        <w:rPr>
          <w:rFonts w:ascii="Times New Roman" w:hAnsi="Times New Roman"/>
          <w:sz w:val="28"/>
          <w:szCs w:val="28"/>
        </w:rPr>
      </w:pPr>
    </w:p>
    <w:p w:rsidR="00017132" w:rsidRPr="009F1491" w:rsidRDefault="00017132" w:rsidP="00FC46ED">
      <w:pPr>
        <w:spacing w:before="120" w:after="0"/>
        <w:ind w:firstLine="708"/>
        <w:jc w:val="both"/>
        <w:rPr>
          <w:rFonts w:ascii="Times New Roman" w:hAnsi="Times New Roman"/>
          <w:color w:val="FF0000"/>
          <w:sz w:val="28"/>
          <w:szCs w:val="28"/>
        </w:rPr>
      </w:pPr>
    </w:p>
    <w:p w:rsidR="00017132" w:rsidRPr="009F1491" w:rsidRDefault="00017132" w:rsidP="005004CB">
      <w:pPr>
        <w:spacing w:before="120" w:after="0"/>
        <w:jc w:val="both"/>
        <w:rPr>
          <w:rFonts w:ascii="Times New Roman" w:hAnsi="Times New Roman"/>
          <w:sz w:val="28"/>
          <w:szCs w:val="28"/>
        </w:rPr>
      </w:pPr>
    </w:p>
    <w:p w:rsidR="00126299" w:rsidRDefault="00126299" w:rsidP="00FC46ED">
      <w:pPr>
        <w:spacing w:before="120" w:after="0"/>
        <w:ind w:firstLine="708"/>
        <w:jc w:val="both"/>
        <w:rPr>
          <w:rFonts w:ascii="Times New Roman" w:hAnsi="Times New Roman"/>
          <w:sz w:val="28"/>
          <w:szCs w:val="28"/>
        </w:rPr>
      </w:pPr>
    </w:p>
    <w:p w:rsidR="0083635D" w:rsidRDefault="0083635D" w:rsidP="00FC46ED">
      <w:pPr>
        <w:spacing w:before="120" w:after="0"/>
        <w:ind w:firstLine="708"/>
        <w:jc w:val="both"/>
        <w:rPr>
          <w:rFonts w:ascii="Times New Roman" w:hAnsi="Times New Roman"/>
          <w:sz w:val="28"/>
          <w:szCs w:val="28"/>
        </w:rPr>
      </w:pPr>
    </w:p>
    <w:p w:rsidR="0083635D" w:rsidRDefault="0083635D" w:rsidP="00FC46ED">
      <w:pPr>
        <w:spacing w:before="120" w:after="0"/>
        <w:ind w:firstLine="708"/>
        <w:jc w:val="both"/>
        <w:rPr>
          <w:rFonts w:ascii="Times New Roman" w:hAnsi="Times New Roman"/>
          <w:sz w:val="28"/>
          <w:szCs w:val="28"/>
        </w:rPr>
      </w:pPr>
    </w:p>
    <w:p w:rsidR="0083635D" w:rsidRDefault="0083635D" w:rsidP="00FC46ED">
      <w:pPr>
        <w:spacing w:before="120" w:after="0"/>
        <w:ind w:firstLine="708"/>
        <w:jc w:val="both"/>
        <w:rPr>
          <w:rFonts w:ascii="Times New Roman" w:hAnsi="Times New Roman"/>
          <w:sz w:val="28"/>
          <w:szCs w:val="28"/>
        </w:rPr>
      </w:pPr>
    </w:p>
    <w:p w:rsidR="00115EE7" w:rsidRDefault="00115EE7" w:rsidP="00FC46ED">
      <w:pPr>
        <w:spacing w:before="120" w:after="0"/>
        <w:ind w:firstLine="708"/>
        <w:jc w:val="both"/>
        <w:rPr>
          <w:rFonts w:ascii="Times New Roman" w:hAnsi="Times New Roman"/>
          <w:sz w:val="28"/>
          <w:szCs w:val="28"/>
        </w:rPr>
      </w:pPr>
    </w:p>
    <w:p w:rsidR="00115EE7" w:rsidRDefault="00115EE7" w:rsidP="00F07F2E">
      <w:pPr>
        <w:spacing w:before="120" w:after="0"/>
        <w:jc w:val="both"/>
        <w:rPr>
          <w:rFonts w:ascii="Times New Roman" w:hAnsi="Times New Roman"/>
          <w:sz w:val="28"/>
          <w:szCs w:val="28"/>
        </w:rPr>
      </w:pPr>
    </w:p>
    <w:p w:rsidR="00F07F2E" w:rsidRDefault="00F07F2E" w:rsidP="00F07F2E">
      <w:pPr>
        <w:spacing w:before="120" w:after="0"/>
        <w:jc w:val="both"/>
        <w:rPr>
          <w:rFonts w:ascii="Times New Roman" w:hAnsi="Times New Roman"/>
          <w:sz w:val="28"/>
          <w:szCs w:val="28"/>
        </w:rPr>
      </w:pPr>
    </w:p>
    <w:p w:rsidR="00F07F2E" w:rsidRDefault="00F07F2E" w:rsidP="00F07F2E">
      <w:pPr>
        <w:spacing w:before="120" w:after="0"/>
        <w:jc w:val="both"/>
        <w:rPr>
          <w:rFonts w:ascii="Times New Roman" w:hAnsi="Times New Roman"/>
          <w:sz w:val="28"/>
          <w:szCs w:val="28"/>
        </w:rPr>
      </w:pPr>
    </w:p>
    <w:p w:rsidR="00F13B8A" w:rsidRPr="009F1491" w:rsidRDefault="00DB0505" w:rsidP="0083635D">
      <w:pPr>
        <w:spacing w:before="120" w:after="0"/>
        <w:ind w:firstLine="708"/>
        <w:jc w:val="center"/>
        <w:rPr>
          <w:rFonts w:ascii="Times New Roman" w:hAnsi="Times New Roman"/>
          <w:b/>
          <w:sz w:val="28"/>
          <w:szCs w:val="28"/>
        </w:rPr>
      </w:pPr>
      <w:r w:rsidRPr="009F1491">
        <w:rPr>
          <w:rFonts w:ascii="Times New Roman" w:hAnsi="Times New Roman"/>
          <w:b/>
          <w:sz w:val="28"/>
          <w:szCs w:val="28"/>
        </w:rPr>
        <w:lastRenderedPageBreak/>
        <w:t>Раздел 16</w:t>
      </w:r>
      <w:r w:rsidR="00F85302" w:rsidRPr="009F1491">
        <w:rPr>
          <w:rFonts w:ascii="Times New Roman" w:hAnsi="Times New Roman"/>
          <w:b/>
          <w:sz w:val="28"/>
          <w:szCs w:val="28"/>
        </w:rPr>
        <w:t>.</w:t>
      </w:r>
      <w:r w:rsidRPr="009F1491">
        <w:rPr>
          <w:rFonts w:ascii="Times New Roman" w:hAnsi="Times New Roman"/>
          <w:b/>
          <w:sz w:val="28"/>
          <w:szCs w:val="28"/>
        </w:rPr>
        <w:t xml:space="preserve"> </w:t>
      </w:r>
      <w:r w:rsidR="00F13B8A" w:rsidRPr="009F1491">
        <w:rPr>
          <w:rFonts w:ascii="Times New Roman" w:hAnsi="Times New Roman"/>
          <w:b/>
          <w:sz w:val="28"/>
          <w:szCs w:val="28"/>
        </w:rPr>
        <w:t>Реестр мероприятий схемы теплоснабжения.</w:t>
      </w:r>
    </w:p>
    <w:p w:rsidR="00126299" w:rsidRPr="009F1491" w:rsidRDefault="00126299" w:rsidP="00FC46ED">
      <w:pPr>
        <w:spacing w:before="120" w:after="0"/>
        <w:ind w:firstLine="708"/>
        <w:jc w:val="both"/>
        <w:rPr>
          <w:rFonts w:ascii="Times New Roman" w:hAnsi="Times New Roman"/>
          <w:sz w:val="28"/>
          <w:szCs w:val="28"/>
        </w:rPr>
      </w:pPr>
    </w:p>
    <w:p w:rsidR="00F13B8A" w:rsidRPr="009F1491" w:rsidRDefault="00F13B8A" w:rsidP="0083635D">
      <w:pPr>
        <w:spacing w:after="0" w:line="240" w:lineRule="auto"/>
        <w:jc w:val="both"/>
        <w:rPr>
          <w:rFonts w:ascii="Times New Roman" w:hAnsi="Times New Roman"/>
          <w:b/>
          <w:sz w:val="28"/>
          <w:szCs w:val="28"/>
        </w:rPr>
      </w:pPr>
      <w:r w:rsidRPr="009F1491">
        <w:rPr>
          <w:rFonts w:ascii="Times New Roman" w:hAnsi="Times New Roman"/>
          <w:b/>
          <w:sz w:val="28"/>
          <w:szCs w:val="28"/>
        </w:rPr>
        <w:t>а) перечень мероприятий по строительству, реконструкции, техническому перевооружению и (или) модерниза</w:t>
      </w:r>
      <w:r w:rsidR="0070723B" w:rsidRPr="009F1491">
        <w:rPr>
          <w:rFonts w:ascii="Times New Roman" w:hAnsi="Times New Roman"/>
          <w:b/>
          <w:sz w:val="28"/>
          <w:szCs w:val="28"/>
        </w:rPr>
        <w:t>ции источников тепловой энергии</w:t>
      </w:r>
    </w:p>
    <w:p w:rsidR="00CB7884" w:rsidRDefault="00DB2F72" w:rsidP="0083635D">
      <w:pPr>
        <w:spacing w:after="0" w:line="240" w:lineRule="auto"/>
        <w:jc w:val="both"/>
        <w:rPr>
          <w:rFonts w:ascii="Times New Roman" w:hAnsi="Times New Roman"/>
          <w:sz w:val="28"/>
          <w:szCs w:val="28"/>
        </w:rPr>
      </w:pPr>
      <w:r w:rsidRPr="009F1491">
        <w:rPr>
          <w:rFonts w:ascii="Times New Roman" w:hAnsi="Times New Roman"/>
          <w:b/>
          <w:sz w:val="28"/>
          <w:szCs w:val="28"/>
        </w:rPr>
        <w:tab/>
      </w:r>
      <w:r w:rsidRPr="009F1491">
        <w:rPr>
          <w:rFonts w:ascii="Times New Roman" w:hAnsi="Times New Roman"/>
          <w:sz w:val="28"/>
          <w:szCs w:val="28"/>
        </w:rPr>
        <w:t xml:space="preserve">В с. </w:t>
      </w:r>
      <w:r w:rsidR="006526E0">
        <w:rPr>
          <w:rFonts w:ascii="Times New Roman" w:hAnsi="Times New Roman"/>
          <w:sz w:val="28"/>
          <w:szCs w:val="28"/>
        </w:rPr>
        <w:t xml:space="preserve">Еткуль </w:t>
      </w:r>
      <w:r w:rsidRPr="009F1491">
        <w:rPr>
          <w:rFonts w:ascii="Times New Roman" w:hAnsi="Times New Roman"/>
          <w:sz w:val="28"/>
          <w:szCs w:val="28"/>
        </w:rPr>
        <w:t xml:space="preserve"> </w:t>
      </w:r>
      <w:r w:rsidR="006526E0">
        <w:rPr>
          <w:rFonts w:ascii="Times New Roman" w:hAnsi="Times New Roman"/>
          <w:sz w:val="28"/>
          <w:szCs w:val="28"/>
        </w:rPr>
        <w:t>мероприятий по строительству,</w:t>
      </w:r>
      <w:r w:rsidRPr="009F1491">
        <w:rPr>
          <w:rFonts w:ascii="Times New Roman" w:hAnsi="Times New Roman"/>
          <w:sz w:val="28"/>
          <w:szCs w:val="28"/>
        </w:rPr>
        <w:t xml:space="preserve"> </w:t>
      </w:r>
      <w:r w:rsidR="006526E0">
        <w:rPr>
          <w:rFonts w:ascii="Times New Roman" w:hAnsi="Times New Roman"/>
          <w:sz w:val="28"/>
          <w:szCs w:val="28"/>
        </w:rPr>
        <w:t xml:space="preserve">реконструкции, техническому перевооружению и (или) модернизации источников тепловой энергии не </w:t>
      </w:r>
      <w:r w:rsidRPr="009F1491">
        <w:rPr>
          <w:rFonts w:ascii="Times New Roman" w:hAnsi="Times New Roman"/>
          <w:sz w:val="28"/>
          <w:szCs w:val="28"/>
        </w:rPr>
        <w:t>планируется</w:t>
      </w:r>
      <w:r w:rsidR="006526E0">
        <w:rPr>
          <w:rFonts w:ascii="Times New Roman" w:hAnsi="Times New Roman"/>
          <w:sz w:val="28"/>
          <w:szCs w:val="28"/>
        </w:rPr>
        <w:t>.</w:t>
      </w:r>
    </w:p>
    <w:p w:rsidR="00C22654" w:rsidRPr="009F1491" w:rsidRDefault="00C22654" w:rsidP="00C22654">
      <w:pPr>
        <w:spacing w:after="0" w:line="240" w:lineRule="auto"/>
        <w:jc w:val="both"/>
        <w:rPr>
          <w:rFonts w:ascii="Times New Roman" w:hAnsi="Times New Roman"/>
          <w:sz w:val="28"/>
          <w:szCs w:val="28"/>
        </w:rPr>
      </w:pPr>
    </w:p>
    <w:p w:rsidR="00F13B8A" w:rsidRPr="009F1491" w:rsidRDefault="00F13B8A" w:rsidP="0083635D">
      <w:pPr>
        <w:spacing w:after="0" w:line="240" w:lineRule="auto"/>
        <w:jc w:val="both"/>
        <w:rPr>
          <w:rFonts w:ascii="Times New Roman" w:hAnsi="Times New Roman"/>
          <w:b/>
          <w:sz w:val="28"/>
          <w:szCs w:val="28"/>
        </w:rPr>
      </w:pPr>
      <w:r w:rsidRPr="009F1491">
        <w:rPr>
          <w:rFonts w:ascii="Times New Roman" w:hAnsi="Times New Roman"/>
          <w:b/>
          <w:sz w:val="28"/>
          <w:szCs w:val="28"/>
        </w:rPr>
        <w:t>б) перечень мероприятий по строительству, перечень мероприятий по строительству, реконструкции, техническому перевооружению и (или) модернизации теп</w:t>
      </w:r>
      <w:r w:rsidR="0070723B" w:rsidRPr="009F1491">
        <w:rPr>
          <w:rFonts w:ascii="Times New Roman" w:hAnsi="Times New Roman"/>
          <w:b/>
          <w:sz w:val="28"/>
          <w:szCs w:val="28"/>
        </w:rPr>
        <w:t>ловых сетей и сооружений на них</w:t>
      </w:r>
    </w:p>
    <w:p w:rsidR="00744D31" w:rsidRPr="009F1491" w:rsidRDefault="00744D31" w:rsidP="00C22654">
      <w:pPr>
        <w:pStyle w:val="ab"/>
        <w:tabs>
          <w:tab w:val="left" w:pos="851"/>
        </w:tabs>
        <w:spacing w:after="0"/>
        <w:ind w:left="851"/>
        <w:contextualSpacing w:val="0"/>
        <w:jc w:val="both"/>
        <w:rPr>
          <w:sz w:val="28"/>
          <w:szCs w:val="28"/>
        </w:rPr>
      </w:pPr>
      <w:r w:rsidRPr="009F1491">
        <w:rPr>
          <w:sz w:val="28"/>
          <w:szCs w:val="28"/>
        </w:rPr>
        <w:t xml:space="preserve">В период с </w:t>
      </w:r>
      <w:r w:rsidR="007E5A67">
        <w:rPr>
          <w:sz w:val="28"/>
          <w:szCs w:val="28"/>
        </w:rPr>
        <w:t>2020-2027</w:t>
      </w:r>
      <w:r w:rsidRPr="009F1491">
        <w:rPr>
          <w:sz w:val="28"/>
          <w:szCs w:val="28"/>
        </w:rPr>
        <w:t xml:space="preserve"> г.г. запланирована реконструкция</w:t>
      </w:r>
      <w:r w:rsidR="006526E0">
        <w:rPr>
          <w:sz w:val="28"/>
          <w:szCs w:val="28"/>
        </w:rPr>
        <w:t xml:space="preserve"> участков</w:t>
      </w:r>
      <w:r w:rsidRPr="009F1491">
        <w:rPr>
          <w:sz w:val="28"/>
          <w:szCs w:val="28"/>
        </w:rPr>
        <w:t xml:space="preserve"> тепловых</w:t>
      </w:r>
      <w:r w:rsidR="009B315F" w:rsidRPr="009F1491">
        <w:rPr>
          <w:sz w:val="28"/>
          <w:szCs w:val="28"/>
        </w:rPr>
        <w:t xml:space="preserve"> сетей: </w:t>
      </w:r>
    </w:p>
    <w:p w:rsidR="00744D31" w:rsidRPr="009F1491" w:rsidRDefault="00744D31" w:rsidP="00C22654">
      <w:pPr>
        <w:pStyle w:val="afff2"/>
        <w:tabs>
          <w:tab w:val="left" w:pos="851"/>
        </w:tabs>
        <w:spacing w:after="0" w:line="240" w:lineRule="auto"/>
        <w:rPr>
          <w:sz w:val="28"/>
          <w:szCs w:val="28"/>
        </w:rPr>
      </w:pPr>
      <w:r w:rsidRPr="009F1491">
        <w:rPr>
          <w:sz w:val="28"/>
          <w:szCs w:val="28"/>
        </w:rPr>
        <w:t>-</w:t>
      </w:r>
      <w:r w:rsidR="0052549F" w:rsidRPr="009F1491">
        <w:rPr>
          <w:rFonts w:eastAsiaTheme="minorEastAsia"/>
          <w:sz w:val="28"/>
          <w:szCs w:val="28"/>
        </w:rPr>
        <w:t xml:space="preserve"> ремонт</w:t>
      </w:r>
      <w:r w:rsidR="006526E0">
        <w:rPr>
          <w:rFonts w:eastAsiaTheme="minorEastAsia"/>
          <w:sz w:val="28"/>
          <w:szCs w:val="28"/>
        </w:rPr>
        <w:t xml:space="preserve"> участка</w:t>
      </w:r>
      <w:r w:rsidR="0052549F" w:rsidRPr="009F1491">
        <w:rPr>
          <w:rFonts w:eastAsiaTheme="minorEastAsia"/>
          <w:sz w:val="28"/>
          <w:szCs w:val="28"/>
        </w:rPr>
        <w:t xml:space="preserve"> сети теплоснабжения по ул. </w:t>
      </w:r>
      <w:r w:rsidR="007E5A67">
        <w:rPr>
          <w:rFonts w:eastAsiaTheme="minorEastAsia"/>
          <w:sz w:val="28"/>
          <w:szCs w:val="28"/>
        </w:rPr>
        <w:t>Кирова</w:t>
      </w:r>
      <w:r w:rsidR="006526E0">
        <w:rPr>
          <w:rFonts w:eastAsiaTheme="minorEastAsia"/>
          <w:sz w:val="28"/>
          <w:szCs w:val="28"/>
        </w:rPr>
        <w:t>,</w:t>
      </w:r>
      <w:r w:rsidR="007E5A67">
        <w:rPr>
          <w:rFonts w:eastAsiaTheme="minorEastAsia"/>
          <w:sz w:val="28"/>
          <w:szCs w:val="28"/>
        </w:rPr>
        <w:t xml:space="preserve"> от ТК 223 до ТК 224 </w:t>
      </w:r>
      <w:r w:rsidR="0052549F" w:rsidRPr="009F1491">
        <w:rPr>
          <w:rFonts w:eastAsiaTheme="minorEastAsia"/>
          <w:sz w:val="28"/>
          <w:szCs w:val="28"/>
        </w:rPr>
        <w:t xml:space="preserve"> </w:t>
      </w:r>
      <w:r w:rsidR="006526E0">
        <w:rPr>
          <w:rFonts w:eastAsiaTheme="minorEastAsia"/>
          <w:sz w:val="28"/>
          <w:szCs w:val="28"/>
        </w:rPr>
        <w:t xml:space="preserve"> </w:t>
      </w:r>
      <w:r w:rsidRPr="009F1491">
        <w:rPr>
          <w:sz w:val="28"/>
          <w:szCs w:val="28"/>
        </w:rPr>
        <w:t xml:space="preserve"> протяженностью </w:t>
      </w:r>
      <w:r w:rsidR="007E5A67">
        <w:rPr>
          <w:sz w:val="28"/>
          <w:szCs w:val="28"/>
        </w:rPr>
        <w:t>8</w:t>
      </w:r>
      <w:r w:rsidR="006526E0">
        <w:rPr>
          <w:sz w:val="28"/>
          <w:szCs w:val="28"/>
        </w:rPr>
        <w:t>0</w:t>
      </w:r>
      <w:r w:rsidRPr="009F1491">
        <w:rPr>
          <w:sz w:val="28"/>
          <w:szCs w:val="28"/>
        </w:rPr>
        <w:t>м.;</w:t>
      </w:r>
    </w:p>
    <w:p w:rsidR="00744D31" w:rsidRPr="009F1491" w:rsidRDefault="00744D31" w:rsidP="00C22654">
      <w:pPr>
        <w:pStyle w:val="afff2"/>
        <w:tabs>
          <w:tab w:val="left" w:pos="851"/>
        </w:tabs>
        <w:spacing w:after="0" w:line="240" w:lineRule="auto"/>
        <w:rPr>
          <w:sz w:val="28"/>
          <w:szCs w:val="28"/>
        </w:rPr>
      </w:pPr>
      <w:r w:rsidRPr="009F1491">
        <w:rPr>
          <w:sz w:val="28"/>
          <w:szCs w:val="28"/>
        </w:rPr>
        <w:t xml:space="preserve">- замена участка сети теплоснабжения по ул. </w:t>
      </w:r>
      <w:r w:rsidR="006526E0">
        <w:rPr>
          <w:sz w:val="28"/>
          <w:szCs w:val="28"/>
        </w:rPr>
        <w:t>Октябрьская</w:t>
      </w:r>
      <w:r w:rsidRPr="009F1491">
        <w:rPr>
          <w:sz w:val="28"/>
          <w:szCs w:val="28"/>
        </w:rPr>
        <w:t xml:space="preserve">, с. </w:t>
      </w:r>
      <w:r w:rsidR="006526E0">
        <w:rPr>
          <w:sz w:val="28"/>
          <w:szCs w:val="28"/>
        </w:rPr>
        <w:t>Еткуль</w:t>
      </w:r>
      <w:r w:rsidR="007E5A67">
        <w:rPr>
          <w:sz w:val="28"/>
          <w:szCs w:val="28"/>
        </w:rPr>
        <w:t>, протяженностью 2</w:t>
      </w:r>
      <w:r w:rsidRPr="009F1491">
        <w:rPr>
          <w:sz w:val="28"/>
          <w:szCs w:val="28"/>
        </w:rPr>
        <w:t>50 м.;</w:t>
      </w:r>
    </w:p>
    <w:p w:rsidR="0070723B" w:rsidRPr="009F1491" w:rsidRDefault="00744D31" w:rsidP="00C22654">
      <w:pPr>
        <w:pStyle w:val="afff2"/>
        <w:tabs>
          <w:tab w:val="left" w:pos="851"/>
        </w:tabs>
        <w:spacing w:after="0" w:line="240" w:lineRule="auto"/>
        <w:rPr>
          <w:sz w:val="28"/>
          <w:szCs w:val="28"/>
        </w:rPr>
      </w:pPr>
      <w:r w:rsidRPr="009F1491">
        <w:rPr>
          <w:sz w:val="28"/>
          <w:szCs w:val="28"/>
        </w:rPr>
        <w:t xml:space="preserve">- замена </w:t>
      </w:r>
      <w:r w:rsidR="006526E0">
        <w:rPr>
          <w:sz w:val="28"/>
          <w:szCs w:val="28"/>
        </w:rPr>
        <w:t xml:space="preserve">участка </w:t>
      </w:r>
      <w:r w:rsidRPr="009F1491">
        <w:rPr>
          <w:sz w:val="28"/>
          <w:szCs w:val="28"/>
        </w:rPr>
        <w:t xml:space="preserve">сети теплоснабжения </w:t>
      </w:r>
      <w:r w:rsidR="006526E0">
        <w:rPr>
          <w:sz w:val="28"/>
          <w:szCs w:val="28"/>
        </w:rPr>
        <w:t xml:space="preserve"> </w:t>
      </w:r>
      <w:r w:rsidR="00736599" w:rsidRPr="009F1491">
        <w:rPr>
          <w:sz w:val="28"/>
          <w:szCs w:val="28"/>
        </w:rPr>
        <w:t xml:space="preserve">  в с. </w:t>
      </w:r>
      <w:r w:rsidR="006526E0">
        <w:rPr>
          <w:sz w:val="28"/>
          <w:szCs w:val="28"/>
        </w:rPr>
        <w:t>Еткуль</w:t>
      </w:r>
      <w:r w:rsidR="00736599" w:rsidRPr="009F1491">
        <w:rPr>
          <w:sz w:val="28"/>
          <w:szCs w:val="28"/>
        </w:rPr>
        <w:t xml:space="preserve"> по </w:t>
      </w:r>
      <w:r w:rsidR="007E5A67">
        <w:rPr>
          <w:sz w:val="28"/>
          <w:szCs w:val="28"/>
        </w:rPr>
        <w:t xml:space="preserve">пер.№10, протяженностью 50м., от ТК -248 до ТК-249 </w:t>
      </w:r>
      <w:r w:rsidRPr="009F1491">
        <w:rPr>
          <w:sz w:val="28"/>
          <w:szCs w:val="28"/>
        </w:rPr>
        <w:t xml:space="preserve">.    </w:t>
      </w:r>
    </w:p>
    <w:p w:rsidR="00DB0505" w:rsidRPr="009F1491" w:rsidRDefault="00F13B8A" w:rsidP="00F13B8A">
      <w:pPr>
        <w:spacing w:before="120" w:after="0"/>
        <w:jc w:val="both"/>
        <w:rPr>
          <w:rFonts w:ascii="Times New Roman" w:hAnsi="Times New Roman"/>
          <w:b/>
          <w:sz w:val="28"/>
          <w:szCs w:val="28"/>
        </w:rPr>
      </w:pPr>
      <w:r w:rsidRPr="009F1491">
        <w:rPr>
          <w:rFonts w:ascii="Times New Roman" w:hAnsi="Times New Roman"/>
          <w:b/>
          <w:sz w:val="28"/>
          <w:szCs w:val="28"/>
        </w:rPr>
        <w:t>в) перечень мероприятий, обеспечивающих переход от открытых систем теплоснабжения (горячего водоснабжения) на закрытые</w:t>
      </w:r>
      <w:r w:rsidR="00F52EFC" w:rsidRPr="009F1491">
        <w:rPr>
          <w:rFonts w:ascii="Times New Roman" w:hAnsi="Times New Roman"/>
          <w:b/>
          <w:sz w:val="28"/>
          <w:szCs w:val="28"/>
        </w:rPr>
        <w:t xml:space="preserve"> системы горячего водоснабжения</w:t>
      </w:r>
    </w:p>
    <w:p w:rsidR="00F52EFC" w:rsidRPr="009F1491" w:rsidRDefault="00F52EFC" w:rsidP="00C22654">
      <w:pPr>
        <w:spacing w:before="120" w:after="0" w:line="240" w:lineRule="auto"/>
        <w:jc w:val="both"/>
        <w:rPr>
          <w:rFonts w:ascii="Times New Roman" w:hAnsi="Times New Roman"/>
          <w:sz w:val="28"/>
          <w:szCs w:val="28"/>
        </w:rPr>
      </w:pPr>
      <w:r w:rsidRPr="009F1491">
        <w:rPr>
          <w:rFonts w:ascii="Times New Roman" w:hAnsi="Times New Roman"/>
          <w:b/>
          <w:sz w:val="28"/>
          <w:szCs w:val="28"/>
        </w:rPr>
        <w:tab/>
      </w:r>
      <w:r w:rsidRPr="009F1491">
        <w:rPr>
          <w:rFonts w:ascii="Times New Roman" w:hAnsi="Times New Roman"/>
          <w:sz w:val="28"/>
          <w:szCs w:val="28"/>
        </w:rPr>
        <w:t>Мероприятия по переходу с открытых</w:t>
      </w:r>
      <w:r w:rsidR="00973EA8" w:rsidRPr="009F1491">
        <w:rPr>
          <w:rFonts w:ascii="Times New Roman" w:hAnsi="Times New Roman"/>
          <w:sz w:val="28"/>
          <w:szCs w:val="28"/>
        </w:rPr>
        <w:t xml:space="preserve"> на закрыты</w:t>
      </w:r>
      <w:r w:rsidRPr="009F1491">
        <w:rPr>
          <w:rFonts w:ascii="Times New Roman" w:hAnsi="Times New Roman"/>
          <w:sz w:val="28"/>
          <w:szCs w:val="28"/>
        </w:rPr>
        <w:t xml:space="preserve">е системы теплоснабжения на территории </w:t>
      </w:r>
      <w:r w:rsidR="00ED38A4">
        <w:rPr>
          <w:rFonts w:ascii="Times New Roman" w:hAnsi="Times New Roman"/>
          <w:sz w:val="28"/>
          <w:szCs w:val="28"/>
        </w:rPr>
        <w:t>Еткульского</w:t>
      </w:r>
      <w:r w:rsidRPr="009F1491">
        <w:rPr>
          <w:rFonts w:ascii="Times New Roman" w:hAnsi="Times New Roman"/>
          <w:sz w:val="28"/>
          <w:szCs w:val="28"/>
        </w:rPr>
        <w:t xml:space="preserve"> сельского поселения                         не запланированы. </w:t>
      </w:r>
    </w:p>
    <w:p w:rsidR="00126299" w:rsidRPr="009F1491" w:rsidRDefault="00126299" w:rsidP="008D6823">
      <w:pPr>
        <w:spacing w:before="120" w:after="0"/>
        <w:jc w:val="both"/>
        <w:rPr>
          <w:rFonts w:ascii="Times New Roman" w:hAnsi="Times New Roman"/>
          <w:sz w:val="28"/>
          <w:szCs w:val="28"/>
        </w:rPr>
      </w:pPr>
    </w:p>
    <w:p w:rsidR="00876378" w:rsidRDefault="00876378" w:rsidP="0083635D">
      <w:pPr>
        <w:jc w:val="center"/>
        <w:rPr>
          <w:rFonts w:ascii="Times New Roman" w:hAnsi="Times New Roman"/>
          <w:b/>
          <w:sz w:val="28"/>
          <w:szCs w:val="28"/>
        </w:rPr>
      </w:pPr>
    </w:p>
    <w:p w:rsidR="00876378" w:rsidRDefault="00876378" w:rsidP="0083635D">
      <w:pPr>
        <w:jc w:val="center"/>
        <w:rPr>
          <w:rFonts w:ascii="Times New Roman" w:hAnsi="Times New Roman"/>
          <w:b/>
          <w:sz w:val="28"/>
          <w:szCs w:val="28"/>
        </w:rPr>
      </w:pPr>
    </w:p>
    <w:p w:rsidR="00876378" w:rsidRDefault="00876378" w:rsidP="0083635D">
      <w:pPr>
        <w:jc w:val="center"/>
        <w:rPr>
          <w:rFonts w:ascii="Times New Roman" w:hAnsi="Times New Roman"/>
          <w:b/>
          <w:sz w:val="28"/>
          <w:szCs w:val="28"/>
        </w:rPr>
      </w:pPr>
    </w:p>
    <w:p w:rsidR="00876378" w:rsidRDefault="00876378" w:rsidP="0083635D">
      <w:pPr>
        <w:jc w:val="center"/>
        <w:rPr>
          <w:rFonts w:ascii="Times New Roman" w:hAnsi="Times New Roman"/>
          <w:b/>
          <w:sz w:val="28"/>
          <w:szCs w:val="28"/>
        </w:rPr>
      </w:pPr>
    </w:p>
    <w:p w:rsidR="00876378" w:rsidRDefault="00876378" w:rsidP="0083635D">
      <w:pPr>
        <w:jc w:val="center"/>
        <w:rPr>
          <w:rFonts w:ascii="Times New Roman" w:hAnsi="Times New Roman"/>
          <w:b/>
          <w:sz w:val="28"/>
          <w:szCs w:val="28"/>
        </w:rPr>
      </w:pPr>
    </w:p>
    <w:p w:rsidR="00876378" w:rsidRDefault="00876378" w:rsidP="0083635D">
      <w:pPr>
        <w:jc w:val="center"/>
        <w:rPr>
          <w:rFonts w:ascii="Times New Roman" w:hAnsi="Times New Roman"/>
          <w:b/>
          <w:sz w:val="28"/>
          <w:szCs w:val="28"/>
        </w:rPr>
      </w:pPr>
    </w:p>
    <w:p w:rsidR="00876378" w:rsidRDefault="00876378" w:rsidP="0083635D">
      <w:pPr>
        <w:jc w:val="center"/>
        <w:rPr>
          <w:rFonts w:ascii="Times New Roman" w:hAnsi="Times New Roman"/>
          <w:b/>
          <w:sz w:val="28"/>
          <w:szCs w:val="28"/>
        </w:rPr>
      </w:pPr>
    </w:p>
    <w:p w:rsidR="00876378" w:rsidRDefault="00876378" w:rsidP="0083635D">
      <w:pPr>
        <w:jc w:val="center"/>
        <w:rPr>
          <w:rFonts w:ascii="Times New Roman" w:hAnsi="Times New Roman"/>
          <w:b/>
          <w:sz w:val="28"/>
          <w:szCs w:val="28"/>
        </w:rPr>
      </w:pPr>
    </w:p>
    <w:p w:rsidR="00876378" w:rsidRDefault="00876378" w:rsidP="0083635D">
      <w:pPr>
        <w:jc w:val="center"/>
        <w:rPr>
          <w:rFonts w:ascii="Times New Roman" w:hAnsi="Times New Roman"/>
          <w:b/>
          <w:sz w:val="28"/>
          <w:szCs w:val="28"/>
        </w:rPr>
      </w:pPr>
    </w:p>
    <w:p w:rsidR="00732FB0" w:rsidRPr="009F1491" w:rsidRDefault="00937C04" w:rsidP="0083635D">
      <w:pPr>
        <w:jc w:val="center"/>
        <w:rPr>
          <w:rFonts w:ascii="Times New Roman" w:hAnsi="Times New Roman"/>
          <w:b/>
          <w:sz w:val="28"/>
          <w:szCs w:val="28"/>
        </w:rPr>
      </w:pPr>
      <w:r w:rsidRPr="009F1491">
        <w:rPr>
          <w:rFonts w:ascii="Times New Roman" w:hAnsi="Times New Roman"/>
          <w:b/>
          <w:sz w:val="28"/>
          <w:szCs w:val="28"/>
        </w:rPr>
        <w:lastRenderedPageBreak/>
        <w:t xml:space="preserve">Раздел № 17 </w:t>
      </w:r>
      <w:r w:rsidR="00732FB0" w:rsidRPr="009F1491">
        <w:rPr>
          <w:rFonts w:ascii="Times New Roman" w:hAnsi="Times New Roman"/>
          <w:b/>
          <w:sz w:val="28"/>
          <w:szCs w:val="28"/>
        </w:rPr>
        <w:t>Замечания и предложения к проекту схемы теплоснабжения.</w:t>
      </w:r>
    </w:p>
    <w:p w:rsidR="007577D1" w:rsidRPr="009F1491" w:rsidRDefault="00732FB0" w:rsidP="0083635D">
      <w:pPr>
        <w:spacing w:after="0" w:line="240" w:lineRule="auto"/>
        <w:jc w:val="both"/>
        <w:rPr>
          <w:rFonts w:ascii="Times New Roman" w:hAnsi="Times New Roman"/>
          <w:b/>
          <w:sz w:val="28"/>
          <w:szCs w:val="28"/>
        </w:rPr>
      </w:pPr>
      <w:r w:rsidRPr="009F1491">
        <w:rPr>
          <w:rFonts w:ascii="Times New Roman" w:hAnsi="Times New Roman"/>
          <w:sz w:val="28"/>
          <w:szCs w:val="28"/>
        </w:rPr>
        <w:t xml:space="preserve"> </w:t>
      </w:r>
      <w:r w:rsidR="007577D1" w:rsidRPr="009F1491">
        <w:rPr>
          <w:rFonts w:ascii="Times New Roman" w:hAnsi="Times New Roman"/>
          <w:b/>
          <w:sz w:val="28"/>
          <w:szCs w:val="28"/>
        </w:rPr>
        <w:t>а) перечень всех замечаний и предложений, поступивших при разработке, утверждении и актуализации схемы теплоснабжения;</w:t>
      </w:r>
    </w:p>
    <w:p w:rsidR="0079090D" w:rsidRDefault="00ED38A4" w:rsidP="0083635D">
      <w:pPr>
        <w:spacing w:line="240" w:lineRule="auto"/>
        <w:ind w:firstLine="709"/>
        <w:jc w:val="both"/>
        <w:rPr>
          <w:rFonts w:ascii="Times New Roman" w:hAnsi="Times New Roman"/>
          <w:sz w:val="28"/>
          <w:szCs w:val="28"/>
        </w:rPr>
      </w:pPr>
      <w:r>
        <w:rPr>
          <w:rFonts w:ascii="Times New Roman" w:hAnsi="Times New Roman"/>
          <w:sz w:val="28"/>
          <w:szCs w:val="28"/>
        </w:rPr>
        <w:t xml:space="preserve">При разработке, утверждении схемы теплоснабжения </w:t>
      </w:r>
      <w:r w:rsidR="00DB6209">
        <w:rPr>
          <w:rFonts w:ascii="Times New Roman" w:hAnsi="Times New Roman"/>
          <w:sz w:val="28"/>
          <w:szCs w:val="28"/>
        </w:rPr>
        <w:t xml:space="preserve">поступали </w:t>
      </w:r>
      <w:r>
        <w:rPr>
          <w:rFonts w:ascii="Times New Roman" w:hAnsi="Times New Roman"/>
          <w:sz w:val="28"/>
          <w:szCs w:val="28"/>
        </w:rPr>
        <w:t>заме</w:t>
      </w:r>
      <w:r w:rsidR="00DB6209">
        <w:rPr>
          <w:rFonts w:ascii="Times New Roman" w:hAnsi="Times New Roman"/>
          <w:sz w:val="28"/>
          <w:szCs w:val="28"/>
        </w:rPr>
        <w:t>чания, предложения от теплоснабжающих организаций, которые отражены в приложениях №1,2,3 схемы теплоснабжения</w:t>
      </w:r>
      <w:r>
        <w:rPr>
          <w:rFonts w:ascii="Times New Roman" w:hAnsi="Times New Roman"/>
          <w:sz w:val="28"/>
          <w:szCs w:val="28"/>
        </w:rPr>
        <w:t>.</w:t>
      </w:r>
    </w:p>
    <w:p w:rsidR="00880D02" w:rsidRDefault="00752D8D" w:rsidP="0083635D">
      <w:pPr>
        <w:spacing w:line="240" w:lineRule="auto"/>
        <w:jc w:val="both"/>
        <w:rPr>
          <w:rFonts w:ascii="Times New Roman" w:hAnsi="Times New Roman"/>
          <w:b/>
          <w:sz w:val="28"/>
          <w:szCs w:val="28"/>
        </w:rPr>
      </w:pPr>
      <w:r>
        <w:rPr>
          <w:rFonts w:ascii="Times New Roman" w:hAnsi="Times New Roman"/>
          <w:b/>
          <w:sz w:val="28"/>
          <w:szCs w:val="28"/>
        </w:rPr>
        <w:t>б) ответы разработчиков проекта схемы теплоснабжения на замечания и предложения</w:t>
      </w:r>
      <w:r w:rsidR="00DB6209">
        <w:rPr>
          <w:rFonts w:ascii="Times New Roman" w:hAnsi="Times New Roman"/>
          <w:b/>
          <w:sz w:val="28"/>
          <w:szCs w:val="28"/>
        </w:rPr>
        <w:t xml:space="preserve"> </w:t>
      </w:r>
    </w:p>
    <w:p w:rsidR="00752D8D" w:rsidRPr="00880D02" w:rsidRDefault="00DB6209" w:rsidP="0083635D">
      <w:pPr>
        <w:spacing w:line="240" w:lineRule="auto"/>
        <w:jc w:val="both"/>
        <w:rPr>
          <w:rFonts w:ascii="Times New Roman" w:hAnsi="Times New Roman"/>
          <w:sz w:val="28"/>
          <w:szCs w:val="28"/>
        </w:rPr>
      </w:pPr>
      <w:r w:rsidRPr="00880D02">
        <w:rPr>
          <w:rFonts w:ascii="Times New Roman" w:hAnsi="Times New Roman"/>
          <w:sz w:val="28"/>
          <w:szCs w:val="28"/>
        </w:rPr>
        <w:t>(администрации Еткульского сельского поселения) отражены в приложениях №4,5,6 схемы теплоснабжения</w:t>
      </w:r>
      <w:r w:rsidR="00752D8D" w:rsidRPr="00880D02">
        <w:rPr>
          <w:rFonts w:ascii="Times New Roman" w:hAnsi="Times New Roman"/>
          <w:sz w:val="28"/>
          <w:szCs w:val="28"/>
        </w:rPr>
        <w:t>.</w:t>
      </w:r>
    </w:p>
    <w:p w:rsidR="00752D8D" w:rsidRDefault="00DB6209" w:rsidP="00C22654">
      <w:pPr>
        <w:spacing w:line="240" w:lineRule="auto"/>
        <w:jc w:val="both"/>
        <w:rPr>
          <w:rFonts w:ascii="Times New Roman" w:hAnsi="Times New Roman"/>
          <w:sz w:val="28"/>
          <w:szCs w:val="28"/>
        </w:rPr>
      </w:pPr>
      <w:r>
        <w:rPr>
          <w:rFonts w:ascii="Times New Roman" w:hAnsi="Times New Roman"/>
          <w:sz w:val="28"/>
          <w:szCs w:val="28"/>
        </w:rPr>
        <w:tab/>
      </w:r>
    </w:p>
    <w:p w:rsidR="00752D8D" w:rsidRDefault="00752D8D" w:rsidP="0083635D">
      <w:pPr>
        <w:spacing w:line="240" w:lineRule="auto"/>
        <w:jc w:val="both"/>
        <w:rPr>
          <w:rFonts w:ascii="Times New Roman" w:hAnsi="Times New Roman"/>
          <w:b/>
          <w:sz w:val="28"/>
          <w:szCs w:val="28"/>
        </w:rPr>
      </w:pPr>
      <w:r>
        <w:rPr>
          <w:rFonts w:ascii="Times New Roman" w:hAnsi="Times New Roman"/>
          <w:b/>
          <w:sz w:val="28"/>
          <w:szCs w:val="28"/>
        </w:rPr>
        <w:t>в) перечень учтенных замечаний и предложений, а так же реестр изменений, внесенных в разделы теплоснабжения и главы обосновывающих материалов к схеме теплоснабжения.</w:t>
      </w:r>
    </w:p>
    <w:p w:rsidR="00752D8D" w:rsidRPr="00752D8D" w:rsidRDefault="00752D8D" w:rsidP="0083635D">
      <w:pPr>
        <w:spacing w:line="240" w:lineRule="auto"/>
        <w:ind w:firstLine="709"/>
        <w:jc w:val="both"/>
        <w:rPr>
          <w:rFonts w:ascii="Times New Roman" w:hAnsi="Times New Roman"/>
          <w:sz w:val="28"/>
          <w:szCs w:val="28"/>
        </w:rPr>
      </w:pPr>
      <w:r>
        <w:rPr>
          <w:rFonts w:ascii="Times New Roman" w:hAnsi="Times New Roman"/>
          <w:sz w:val="28"/>
          <w:szCs w:val="28"/>
        </w:rPr>
        <w:t>Перечень и реестр замечаний, предложений, изменений в схеме теплоснабжени</w:t>
      </w:r>
      <w:r w:rsidR="00DB6209">
        <w:rPr>
          <w:rFonts w:ascii="Times New Roman" w:hAnsi="Times New Roman"/>
          <w:sz w:val="28"/>
          <w:szCs w:val="28"/>
        </w:rPr>
        <w:t xml:space="preserve">я </w:t>
      </w:r>
      <w:r>
        <w:rPr>
          <w:rFonts w:ascii="Times New Roman" w:hAnsi="Times New Roman"/>
          <w:sz w:val="28"/>
          <w:szCs w:val="28"/>
        </w:rPr>
        <w:t xml:space="preserve"> отражен, </w:t>
      </w:r>
      <w:r w:rsidR="00DB6209">
        <w:rPr>
          <w:rFonts w:ascii="Times New Roman" w:hAnsi="Times New Roman"/>
          <w:sz w:val="28"/>
          <w:szCs w:val="28"/>
        </w:rPr>
        <w:t xml:space="preserve">приложении №7 схемы теплоснабжения. </w:t>
      </w:r>
    </w:p>
    <w:p w:rsidR="00A916CA" w:rsidRDefault="00A916CA" w:rsidP="007577D1">
      <w:pPr>
        <w:jc w:val="both"/>
        <w:rPr>
          <w:rFonts w:ascii="Times New Roman" w:hAnsi="Times New Roman"/>
          <w:b/>
          <w:sz w:val="28"/>
          <w:szCs w:val="28"/>
        </w:rPr>
      </w:pPr>
    </w:p>
    <w:p w:rsidR="00C22654" w:rsidRDefault="00C22654" w:rsidP="00EC00FE">
      <w:pPr>
        <w:tabs>
          <w:tab w:val="left" w:pos="1121"/>
        </w:tabs>
        <w:jc w:val="right"/>
        <w:rPr>
          <w:rFonts w:ascii="Times New Roman" w:hAnsi="Times New Roman"/>
          <w:sz w:val="28"/>
          <w:szCs w:val="28"/>
        </w:rPr>
      </w:pPr>
    </w:p>
    <w:p w:rsidR="00C22654" w:rsidRDefault="00C22654" w:rsidP="00EC00FE">
      <w:pPr>
        <w:tabs>
          <w:tab w:val="left" w:pos="1121"/>
        </w:tabs>
        <w:jc w:val="right"/>
        <w:rPr>
          <w:rFonts w:ascii="Times New Roman" w:hAnsi="Times New Roman"/>
          <w:sz w:val="28"/>
          <w:szCs w:val="28"/>
        </w:rPr>
      </w:pPr>
    </w:p>
    <w:p w:rsidR="00C22654" w:rsidRDefault="00C22654" w:rsidP="00EC00FE">
      <w:pPr>
        <w:tabs>
          <w:tab w:val="left" w:pos="1121"/>
        </w:tabs>
        <w:jc w:val="right"/>
        <w:rPr>
          <w:rFonts w:ascii="Times New Roman" w:hAnsi="Times New Roman"/>
          <w:sz w:val="28"/>
          <w:szCs w:val="28"/>
        </w:rPr>
      </w:pPr>
    </w:p>
    <w:p w:rsidR="00C22654" w:rsidRDefault="00C22654" w:rsidP="00EC00FE">
      <w:pPr>
        <w:tabs>
          <w:tab w:val="left" w:pos="1121"/>
        </w:tabs>
        <w:jc w:val="right"/>
        <w:rPr>
          <w:rFonts w:ascii="Times New Roman" w:hAnsi="Times New Roman"/>
          <w:sz w:val="28"/>
          <w:szCs w:val="28"/>
        </w:rPr>
      </w:pPr>
    </w:p>
    <w:p w:rsidR="00C22654" w:rsidRDefault="00C22654" w:rsidP="00EC00FE">
      <w:pPr>
        <w:tabs>
          <w:tab w:val="left" w:pos="1121"/>
        </w:tabs>
        <w:jc w:val="right"/>
        <w:rPr>
          <w:rFonts w:ascii="Times New Roman" w:hAnsi="Times New Roman"/>
          <w:sz w:val="28"/>
          <w:szCs w:val="28"/>
        </w:rPr>
      </w:pPr>
    </w:p>
    <w:p w:rsidR="00C22654" w:rsidRDefault="00C22654" w:rsidP="00EC00FE">
      <w:pPr>
        <w:tabs>
          <w:tab w:val="left" w:pos="1121"/>
        </w:tabs>
        <w:jc w:val="right"/>
        <w:rPr>
          <w:rFonts w:ascii="Times New Roman" w:hAnsi="Times New Roman"/>
          <w:sz w:val="28"/>
          <w:szCs w:val="28"/>
        </w:rPr>
      </w:pPr>
    </w:p>
    <w:p w:rsidR="00C22654" w:rsidRDefault="00C22654" w:rsidP="00EC00FE">
      <w:pPr>
        <w:tabs>
          <w:tab w:val="left" w:pos="1121"/>
        </w:tabs>
        <w:jc w:val="right"/>
        <w:rPr>
          <w:rFonts w:ascii="Times New Roman" w:hAnsi="Times New Roman"/>
          <w:sz w:val="28"/>
          <w:szCs w:val="28"/>
        </w:rPr>
      </w:pPr>
    </w:p>
    <w:p w:rsidR="00C22654" w:rsidRDefault="00C22654" w:rsidP="00EC00FE">
      <w:pPr>
        <w:tabs>
          <w:tab w:val="left" w:pos="1121"/>
        </w:tabs>
        <w:jc w:val="right"/>
        <w:rPr>
          <w:rFonts w:ascii="Times New Roman" w:hAnsi="Times New Roman"/>
          <w:sz w:val="28"/>
          <w:szCs w:val="28"/>
        </w:rPr>
      </w:pPr>
    </w:p>
    <w:p w:rsidR="00C22654" w:rsidRDefault="00C22654" w:rsidP="00EC00FE">
      <w:pPr>
        <w:tabs>
          <w:tab w:val="left" w:pos="1121"/>
        </w:tabs>
        <w:jc w:val="right"/>
        <w:rPr>
          <w:rFonts w:ascii="Times New Roman" w:hAnsi="Times New Roman"/>
          <w:sz w:val="28"/>
          <w:szCs w:val="28"/>
        </w:rPr>
      </w:pPr>
    </w:p>
    <w:p w:rsidR="00C22654" w:rsidRDefault="00C22654" w:rsidP="00EC00FE">
      <w:pPr>
        <w:tabs>
          <w:tab w:val="left" w:pos="1121"/>
        </w:tabs>
        <w:jc w:val="right"/>
        <w:rPr>
          <w:rFonts w:ascii="Times New Roman" w:hAnsi="Times New Roman"/>
          <w:sz w:val="28"/>
          <w:szCs w:val="28"/>
        </w:rPr>
      </w:pPr>
    </w:p>
    <w:p w:rsidR="00C22654" w:rsidRDefault="00C22654" w:rsidP="00EC00FE">
      <w:pPr>
        <w:tabs>
          <w:tab w:val="left" w:pos="1121"/>
        </w:tabs>
        <w:jc w:val="right"/>
        <w:rPr>
          <w:rFonts w:ascii="Times New Roman" w:hAnsi="Times New Roman"/>
          <w:sz w:val="28"/>
          <w:szCs w:val="28"/>
        </w:rPr>
      </w:pPr>
    </w:p>
    <w:p w:rsidR="00C22654" w:rsidRDefault="00C22654" w:rsidP="00EC00FE">
      <w:pPr>
        <w:tabs>
          <w:tab w:val="left" w:pos="1121"/>
        </w:tabs>
        <w:jc w:val="right"/>
        <w:rPr>
          <w:rFonts w:ascii="Times New Roman" w:hAnsi="Times New Roman"/>
          <w:sz w:val="28"/>
          <w:szCs w:val="28"/>
        </w:rPr>
      </w:pPr>
    </w:p>
    <w:p w:rsidR="00F84AC3" w:rsidRPr="002E0FD3" w:rsidRDefault="00F84AC3" w:rsidP="002E0FD3">
      <w:pPr>
        <w:rPr>
          <w:rFonts w:ascii="Times New Roman" w:hAnsi="Times New Roman"/>
          <w:sz w:val="28"/>
          <w:szCs w:val="28"/>
        </w:rPr>
        <w:sectPr w:rsidR="00F84AC3" w:rsidRPr="002E0FD3" w:rsidSect="00846CD5">
          <w:pgSz w:w="11906" w:h="16838"/>
          <w:pgMar w:top="1134" w:right="851" w:bottom="1134" w:left="1418" w:header="708" w:footer="708" w:gutter="0"/>
          <w:cols w:space="708"/>
          <w:docGrid w:linePitch="360"/>
        </w:sectPr>
      </w:pPr>
    </w:p>
    <w:p w:rsidR="002E0FD3" w:rsidRDefault="002E0FD3" w:rsidP="002E0FD3">
      <w:pPr>
        <w:jc w:val="right"/>
        <w:rPr>
          <w:rFonts w:ascii="Times New Roman" w:hAnsi="Times New Roman"/>
          <w:sz w:val="28"/>
          <w:szCs w:val="28"/>
        </w:rPr>
      </w:pPr>
      <w:r>
        <w:rPr>
          <w:rFonts w:ascii="Times New Roman" w:hAnsi="Times New Roman"/>
          <w:sz w:val="28"/>
          <w:szCs w:val="28"/>
        </w:rPr>
        <w:lastRenderedPageBreak/>
        <w:t xml:space="preserve">Приложение 1.   </w:t>
      </w:r>
    </w:p>
    <w:p w:rsidR="002E0FD3" w:rsidRDefault="002E0FD3" w:rsidP="002E0FD3">
      <w:pPr>
        <w:rPr>
          <w:rFonts w:ascii="Times New Roman" w:hAnsi="Times New Roman"/>
          <w:sz w:val="28"/>
          <w:szCs w:val="28"/>
        </w:rPr>
      </w:pPr>
      <w:r>
        <w:rPr>
          <w:rFonts w:ascii="Times New Roman" w:hAnsi="Times New Roman"/>
          <w:sz w:val="28"/>
          <w:szCs w:val="28"/>
        </w:rPr>
        <w:t xml:space="preserve">                         Характеристика тепловых сетей котельных №1,№2,№3, Еткульского сельского поселения.</w:t>
      </w:r>
    </w:p>
    <w:p w:rsidR="006A0E0F" w:rsidRDefault="006A0E0F" w:rsidP="006A0E0F">
      <w:pPr>
        <w:pStyle w:val="a5"/>
        <w:jc w:val="center"/>
        <w:rPr>
          <w:rFonts w:ascii="Times New Roman" w:hAnsi="Times New Roman"/>
          <w:sz w:val="28"/>
          <w:szCs w:val="28"/>
        </w:rPr>
      </w:pPr>
      <w:r>
        <w:rPr>
          <w:rFonts w:ascii="Times New Roman" w:hAnsi="Times New Roman"/>
          <w:sz w:val="28"/>
          <w:szCs w:val="28"/>
        </w:rPr>
        <w:t>Характеристика тепловой сети от котельной №1 ул. Первомайской 28</w:t>
      </w:r>
    </w:p>
    <w:p w:rsidR="00997E44" w:rsidRPr="006A0E0F" w:rsidRDefault="00997E44" w:rsidP="00997E44">
      <w:pPr>
        <w:pStyle w:val="a5"/>
        <w:jc w:val="right"/>
        <w:rPr>
          <w:rFonts w:ascii="Times New Roman" w:hAnsi="Times New Roman"/>
          <w:sz w:val="28"/>
          <w:szCs w:val="28"/>
        </w:rPr>
      </w:pPr>
    </w:p>
    <w:tbl>
      <w:tblPr>
        <w:tblStyle w:val="a9"/>
        <w:tblW w:w="14850" w:type="dxa"/>
        <w:tblLayout w:type="fixed"/>
        <w:tblLook w:val="04A0"/>
      </w:tblPr>
      <w:tblGrid>
        <w:gridCol w:w="830"/>
        <w:gridCol w:w="864"/>
        <w:gridCol w:w="1292"/>
        <w:gridCol w:w="863"/>
        <w:gridCol w:w="1150"/>
        <w:gridCol w:w="1006"/>
        <w:gridCol w:w="1150"/>
        <w:gridCol w:w="891"/>
        <w:gridCol w:w="851"/>
        <w:gridCol w:w="850"/>
        <w:gridCol w:w="851"/>
        <w:gridCol w:w="709"/>
        <w:gridCol w:w="992"/>
        <w:gridCol w:w="2551"/>
      </w:tblGrid>
      <w:tr w:rsidR="006A0E0F" w:rsidTr="00F06789">
        <w:trPr>
          <w:trHeight w:val="308"/>
        </w:trPr>
        <w:tc>
          <w:tcPr>
            <w:tcW w:w="830" w:type="dxa"/>
            <w:vMerge w:val="restart"/>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lang w:val="en-US"/>
              </w:rPr>
              <w:t>D</w:t>
            </w:r>
            <w:r w:rsidRPr="00374B97">
              <w:rPr>
                <w:rFonts w:ascii="Times New Roman" w:hAnsi="Times New Roman"/>
                <w:sz w:val="24"/>
                <w:szCs w:val="24"/>
              </w:rPr>
              <w:t>у,мм</w:t>
            </w:r>
          </w:p>
        </w:tc>
        <w:tc>
          <w:tcPr>
            <w:tcW w:w="6325" w:type="dxa"/>
            <w:gridSpan w:val="6"/>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Протяженность, м</w:t>
            </w:r>
          </w:p>
        </w:tc>
        <w:tc>
          <w:tcPr>
            <w:tcW w:w="5144" w:type="dxa"/>
            <w:gridSpan w:val="6"/>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Протяженность, м</w:t>
            </w:r>
          </w:p>
        </w:tc>
        <w:tc>
          <w:tcPr>
            <w:tcW w:w="2551" w:type="dxa"/>
            <w:vMerge w:val="restart"/>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примечание</w:t>
            </w:r>
          </w:p>
        </w:tc>
      </w:tr>
      <w:tr w:rsidR="006A0E0F" w:rsidTr="00F06789">
        <w:trPr>
          <w:trHeight w:val="120"/>
        </w:trPr>
        <w:tc>
          <w:tcPr>
            <w:tcW w:w="830" w:type="dxa"/>
            <w:vMerge/>
          </w:tcPr>
          <w:p w:rsidR="006A0E0F" w:rsidRPr="00374B97" w:rsidRDefault="006A0E0F" w:rsidP="00903E5A">
            <w:pPr>
              <w:jc w:val="center"/>
              <w:rPr>
                <w:rFonts w:ascii="Times New Roman" w:hAnsi="Times New Roman"/>
                <w:sz w:val="24"/>
                <w:szCs w:val="24"/>
              </w:rPr>
            </w:pPr>
          </w:p>
        </w:tc>
        <w:tc>
          <w:tcPr>
            <w:tcW w:w="6325" w:type="dxa"/>
            <w:gridSpan w:val="6"/>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Год прокладки 1990-1997 (с 1985)</w:t>
            </w:r>
          </w:p>
        </w:tc>
        <w:tc>
          <w:tcPr>
            <w:tcW w:w="5144" w:type="dxa"/>
            <w:gridSpan w:val="6"/>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Год прокладки с 2004</w:t>
            </w:r>
          </w:p>
        </w:tc>
        <w:tc>
          <w:tcPr>
            <w:tcW w:w="2551" w:type="dxa"/>
            <w:vMerge/>
          </w:tcPr>
          <w:p w:rsidR="006A0E0F" w:rsidRPr="00374B97" w:rsidRDefault="006A0E0F" w:rsidP="00903E5A">
            <w:pPr>
              <w:jc w:val="center"/>
              <w:rPr>
                <w:rFonts w:ascii="Times New Roman" w:hAnsi="Times New Roman"/>
                <w:sz w:val="24"/>
                <w:szCs w:val="24"/>
              </w:rPr>
            </w:pPr>
          </w:p>
        </w:tc>
      </w:tr>
      <w:tr w:rsidR="006A0E0F" w:rsidTr="00F06789">
        <w:trPr>
          <w:trHeight w:val="120"/>
        </w:trPr>
        <w:tc>
          <w:tcPr>
            <w:tcW w:w="830" w:type="dxa"/>
            <w:vMerge/>
          </w:tcPr>
          <w:p w:rsidR="006A0E0F" w:rsidRPr="00374B97" w:rsidRDefault="006A0E0F" w:rsidP="00903E5A">
            <w:pPr>
              <w:jc w:val="center"/>
              <w:rPr>
                <w:rFonts w:ascii="Times New Roman" w:hAnsi="Times New Roman"/>
                <w:sz w:val="24"/>
                <w:szCs w:val="24"/>
              </w:rPr>
            </w:pPr>
          </w:p>
        </w:tc>
        <w:tc>
          <w:tcPr>
            <w:tcW w:w="2156" w:type="dxa"/>
            <w:gridSpan w:val="2"/>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надземная</w:t>
            </w:r>
          </w:p>
        </w:tc>
        <w:tc>
          <w:tcPr>
            <w:tcW w:w="2013" w:type="dxa"/>
            <w:gridSpan w:val="2"/>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канальная</w:t>
            </w:r>
          </w:p>
        </w:tc>
        <w:tc>
          <w:tcPr>
            <w:tcW w:w="2156" w:type="dxa"/>
            <w:gridSpan w:val="2"/>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бесканальная</w:t>
            </w:r>
          </w:p>
        </w:tc>
        <w:tc>
          <w:tcPr>
            <w:tcW w:w="1742" w:type="dxa"/>
            <w:gridSpan w:val="2"/>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надземная</w:t>
            </w:r>
          </w:p>
        </w:tc>
        <w:tc>
          <w:tcPr>
            <w:tcW w:w="1701" w:type="dxa"/>
            <w:gridSpan w:val="2"/>
          </w:tcPr>
          <w:p w:rsidR="006A0E0F" w:rsidRPr="00374B97" w:rsidRDefault="006A0E0F" w:rsidP="00903E5A">
            <w:pPr>
              <w:rPr>
                <w:rFonts w:ascii="Times New Roman" w:hAnsi="Times New Roman"/>
                <w:sz w:val="24"/>
                <w:szCs w:val="24"/>
              </w:rPr>
            </w:pPr>
            <w:r w:rsidRPr="00374B97">
              <w:rPr>
                <w:rFonts w:ascii="Times New Roman" w:hAnsi="Times New Roman"/>
                <w:sz w:val="24"/>
                <w:szCs w:val="24"/>
              </w:rPr>
              <w:t>канальная</w:t>
            </w:r>
          </w:p>
        </w:tc>
        <w:tc>
          <w:tcPr>
            <w:tcW w:w="1701" w:type="dxa"/>
            <w:gridSpan w:val="2"/>
            <w:shd w:val="clear" w:color="auto" w:fill="auto"/>
          </w:tcPr>
          <w:p w:rsidR="006A0E0F" w:rsidRPr="00374B97" w:rsidRDefault="006A0E0F" w:rsidP="00903E5A">
            <w:pPr>
              <w:rPr>
                <w:rFonts w:ascii="Times New Roman" w:hAnsi="Times New Roman"/>
                <w:sz w:val="24"/>
                <w:szCs w:val="24"/>
              </w:rPr>
            </w:pPr>
            <w:r w:rsidRPr="00374B97">
              <w:rPr>
                <w:rFonts w:ascii="Times New Roman" w:hAnsi="Times New Roman"/>
                <w:sz w:val="24"/>
                <w:szCs w:val="24"/>
              </w:rPr>
              <w:t>бесканальная</w:t>
            </w:r>
          </w:p>
        </w:tc>
        <w:tc>
          <w:tcPr>
            <w:tcW w:w="2551" w:type="dxa"/>
            <w:vMerge/>
            <w:shd w:val="clear" w:color="auto" w:fill="auto"/>
          </w:tcPr>
          <w:p w:rsidR="006A0E0F" w:rsidRPr="00374B97" w:rsidRDefault="006A0E0F" w:rsidP="00903E5A">
            <w:pPr>
              <w:rPr>
                <w:rFonts w:ascii="Times New Roman" w:hAnsi="Times New Roman"/>
                <w:sz w:val="24"/>
                <w:szCs w:val="24"/>
              </w:rPr>
            </w:pPr>
          </w:p>
        </w:tc>
      </w:tr>
      <w:tr w:rsidR="006A0E0F" w:rsidTr="00F06789">
        <w:trPr>
          <w:trHeight w:val="120"/>
        </w:trPr>
        <w:tc>
          <w:tcPr>
            <w:tcW w:w="830" w:type="dxa"/>
            <w:vMerge/>
          </w:tcPr>
          <w:p w:rsidR="006A0E0F" w:rsidRPr="00374B97" w:rsidRDefault="006A0E0F" w:rsidP="00903E5A">
            <w:pPr>
              <w:jc w:val="center"/>
              <w:rPr>
                <w:rFonts w:ascii="Times New Roman" w:hAnsi="Times New Roman"/>
                <w:sz w:val="24"/>
                <w:szCs w:val="24"/>
              </w:rPr>
            </w:pPr>
          </w:p>
        </w:tc>
        <w:tc>
          <w:tcPr>
            <w:tcW w:w="864" w:type="dxa"/>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под</w:t>
            </w:r>
          </w:p>
        </w:tc>
        <w:tc>
          <w:tcPr>
            <w:tcW w:w="1292" w:type="dxa"/>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обр</w:t>
            </w:r>
          </w:p>
        </w:tc>
        <w:tc>
          <w:tcPr>
            <w:tcW w:w="863" w:type="dxa"/>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под</w:t>
            </w:r>
          </w:p>
        </w:tc>
        <w:tc>
          <w:tcPr>
            <w:tcW w:w="1150" w:type="dxa"/>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обр</w:t>
            </w:r>
          </w:p>
        </w:tc>
        <w:tc>
          <w:tcPr>
            <w:tcW w:w="1006" w:type="dxa"/>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под</w:t>
            </w:r>
          </w:p>
        </w:tc>
        <w:tc>
          <w:tcPr>
            <w:tcW w:w="1150" w:type="dxa"/>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обр</w:t>
            </w:r>
          </w:p>
        </w:tc>
        <w:tc>
          <w:tcPr>
            <w:tcW w:w="891" w:type="dxa"/>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под</w:t>
            </w:r>
          </w:p>
        </w:tc>
        <w:tc>
          <w:tcPr>
            <w:tcW w:w="851" w:type="dxa"/>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обр</w:t>
            </w:r>
          </w:p>
        </w:tc>
        <w:tc>
          <w:tcPr>
            <w:tcW w:w="850" w:type="dxa"/>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под</w:t>
            </w:r>
          </w:p>
        </w:tc>
        <w:tc>
          <w:tcPr>
            <w:tcW w:w="851" w:type="dxa"/>
            <w:shd w:val="clear" w:color="auto" w:fill="auto"/>
          </w:tcPr>
          <w:p w:rsidR="006A0E0F" w:rsidRPr="00374B97" w:rsidRDefault="006A0E0F" w:rsidP="00903E5A">
            <w:pPr>
              <w:rPr>
                <w:rFonts w:ascii="Times New Roman" w:hAnsi="Times New Roman"/>
                <w:sz w:val="24"/>
                <w:szCs w:val="24"/>
              </w:rPr>
            </w:pPr>
            <w:r w:rsidRPr="00374B97">
              <w:rPr>
                <w:rFonts w:ascii="Times New Roman" w:hAnsi="Times New Roman"/>
                <w:sz w:val="24"/>
                <w:szCs w:val="24"/>
              </w:rPr>
              <w:t>обр</w:t>
            </w:r>
          </w:p>
        </w:tc>
        <w:tc>
          <w:tcPr>
            <w:tcW w:w="709" w:type="dxa"/>
            <w:shd w:val="clear" w:color="auto" w:fill="auto"/>
          </w:tcPr>
          <w:p w:rsidR="006A0E0F" w:rsidRPr="00374B97" w:rsidRDefault="006A0E0F" w:rsidP="00903E5A">
            <w:pPr>
              <w:rPr>
                <w:rFonts w:ascii="Times New Roman" w:hAnsi="Times New Roman"/>
                <w:sz w:val="24"/>
                <w:szCs w:val="24"/>
              </w:rPr>
            </w:pPr>
            <w:r w:rsidRPr="00374B97">
              <w:rPr>
                <w:rFonts w:ascii="Times New Roman" w:hAnsi="Times New Roman"/>
                <w:sz w:val="24"/>
                <w:szCs w:val="24"/>
              </w:rPr>
              <w:t>под</w:t>
            </w:r>
          </w:p>
        </w:tc>
        <w:tc>
          <w:tcPr>
            <w:tcW w:w="992" w:type="dxa"/>
            <w:shd w:val="clear" w:color="auto" w:fill="auto"/>
          </w:tcPr>
          <w:p w:rsidR="006A0E0F" w:rsidRPr="00374B97" w:rsidRDefault="006A0E0F" w:rsidP="00903E5A">
            <w:pPr>
              <w:rPr>
                <w:rFonts w:ascii="Times New Roman" w:hAnsi="Times New Roman"/>
                <w:sz w:val="24"/>
                <w:szCs w:val="24"/>
              </w:rPr>
            </w:pPr>
            <w:r w:rsidRPr="00374B97">
              <w:rPr>
                <w:rFonts w:ascii="Times New Roman" w:hAnsi="Times New Roman"/>
                <w:sz w:val="24"/>
                <w:szCs w:val="24"/>
              </w:rPr>
              <w:t>обр</w:t>
            </w:r>
          </w:p>
        </w:tc>
        <w:tc>
          <w:tcPr>
            <w:tcW w:w="2551" w:type="dxa"/>
            <w:vMerge/>
            <w:shd w:val="clear" w:color="auto" w:fill="auto"/>
          </w:tcPr>
          <w:p w:rsidR="006A0E0F" w:rsidRPr="00374B97" w:rsidRDefault="006A0E0F" w:rsidP="00903E5A">
            <w:pPr>
              <w:rPr>
                <w:rFonts w:ascii="Times New Roman" w:hAnsi="Times New Roman"/>
                <w:sz w:val="24"/>
                <w:szCs w:val="24"/>
              </w:rPr>
            </w:pPr>
          </w:p>
        </w:tc>
      </w:tr>
      <w:tr w:rsidR="006A0E0F" w:rsidTr="00F06789">
        <w:trPr>
          <w:trHeight w:val="308"/>
        </w:trPr>
        <w:tc>
          <w:tcPr>
            <w:tcW w:w="830" w:type="dxa"/>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25</w:t>
            </w:r>
          </w:p>
        </w:tc>
        <w:tc>
          <w:tcPr>
            <w:tcW w:w="864" w:type="dxa"/>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w:t>
            </w:r>
          </w:p>
        </w:tc>
        <w:tc>
          <w:tcPr>
            <w:tcW w:w="1292" w:type="dxa"/>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w:t>
            </w:r>
          </w:p>
        </w:tc>
        <w:tc>
          <w:tcPr>
            <w:tcW w:w="863" w:type="dxa"/>
          </w:tcPr>
          <w:p w:rsidR="006A0E0F" w:rsidRPr="00374B97" w:rsidRDefault="006A0E0F" w:rsidP="00903E5A">
            <w:pPr>
              <w:jc w:val="center"/>
              <w:rPr>
                <w:rFonts w:ascii="Times New Roman" w:hAnsi="Times New Roman"/>
                <w:sz w:val="24"/>
                <w:szCs w:val="24"/>
              </w:rPr>
            </w:pPr>
          </w:p>
        </w:tc>
        <w:tc>
          <w:tcPr>
            <w:tcW w:w="1150" w:type="dxa"/>
          </w:tcPr>
          <w:p w:rsidR="006A0E0F" w:rsidRPr="00374B97" w:rsidRDefault="006A0E0F" w:rsidP="00903E5A">
            <w:pPr>
              <w:jc w:val="center"/>
              <w:rPr>
                <w:rFonts w:ascii="Times New Roman" w:hAnsi="Times New Roman"/>
                <w:sz w:val="24"/>
                <w:szCs w:val="24"/>
              </w:rPr>
            </w:pPr>
          </w:p>
        </w:tc>
        <w:tc>
          <w:tcPr>
            <w:tcW w:w="1006" w:type="dxa"/>
          </w:tcPr>
          <w:p w:rsidR="006A0E0F" w:rsidRPr="00374B97" w:rsidRDefault="006A0E0F" w:rsidP="00903E5A">
            <w:pPr>
              <w:jc w:val="center"/>
              <w:rPr>
                <w:rFonts w:ascii="Times New Roman" w:hAnsi="Times New Roman"/>
                <w:sz w:val="24"/>
                <w:szCs w:val="24"/>
              </w:rPr>
            </w:pPr>
          </w:p>
        </w:tc>
        <w:tc>
          <w:tcPr>
            <w:tcW w:w="1150" w:type="dxa"/>
          </w:tcPr>
          <w:p w:rsidR="006A0E0F" w:rsidRPr="00374B97" w:rsidRDefault="006A0E0F" w:rsidP="00903E5A">
            <w:pPr>
              <w:jc w:val="center"/>
              <w:rPr>
                <w:rFonts w:ascii="Times New Roman" w:hAnsi="Times New Roman"/>
                <w:sz w:val="24"/>
                <w:szCs w:val="24"/>
              </w:rPr>
            </w:pPr>
          </w:p>
        </w:tc>
        <w:tc>
          <w:tcPr>
            <w:tcW w:w="891" w:type="dxa"/>
          </w:tcPr>
          <w:p w:rsidR="006A0E0F" w:rsidRPr="00374B97" w:rsidRDefault="006A0E0F" w:rsidP="00903E5A">
            <w:pPr>
              <w:jc w:val="center"/>
              <w:rPr>
                <w:rFonts w:ascii="Times New Roman" w:hAnsi="Times New Roman"/>
                <w:sz w:val="24"/>
                <w:szCs w:val="24"/>
              </w:rPr>
            </w:pPr>
          </w:p>
        </w:tc>
        <w:tc>
          <w:tcPr>
            <w:tcW w:w="851" w:type="dxa"/>
          </w:tcPr>
          <w:p w:rsidR="006A0E0F" w:rsidRPr="00374B97" w:rsidRDefault="006A0E0F" w:rsidP="00903E5A">
            <w:pPr>
              <w:jc w:val="center"/>
              <w:rPr>
                <w:rFonts w:ascii="Times New Roman" w:hAnsi="Times New Roman"/>
                <w:sz w:val="24"/>
                <w:szCs w:val="24"/>
              </w:rPr>
            </w:pPr>
          </w:p>
        </w:tc>
        <w:tc>
          <w:tcPr>
            <w:tcW w:w="850" w:type="dxa"/>
          </w:tcPr>
          <w:p w:rsidR="006A0E0F" w:rsidRPr="00374B97" w:rsidRDefault="006A0E0F" w:rsidP="00903E5A">
            <w:pPr>
              <w:jc w:val="center"/>
              <w:rPr>
                <w:rFonts w:ascii="Times New Roman" w:hAnsi="Times New Roman"/>
                <w:sz w:val="24"/>
                <w:szCs w:val="24"/>
              </w:rPr>
            </w:pPr>
          </w:p>
        </w:tc>
        <w:tc>
          <w:tcPr>
            <w:tcW w:w="851" w:type="dxa"/>
            <w:shd w:val="clear" w:color="auto" w:fill="auto"/>
          </w:tcPr>
          <w:p w:rsidR="006A0E0F" w:rsidRPr="00374B97" w:rsidRDefault="006A0E0F" w:rsidP="00903E5A">
            <w:pPr>
              <w:rPr>
                <w:rFonts w:ascii="Times New Roman" w:hAnsi="Times New Roman"/>
                <w:sz w:val="24"/>
                <w:szCs w:val="24"/>
              </w:rPr>
            </w:pPr>
          </w:p>
        </w:tc>
        <w:tc>
          <w:tcPr>
            <w:tcW w:w="709" w:type="dxa"/>
            <w:shd w:val="clear" w:color="auto" w:fill="auto"/>
          </w:tcPr>
          <w:p w:rsidR="006A0E0F" w:rsidRPr="00374B97" w:rsidRDefault="006A0E0F" w:rsidP="00903E5A">
            <w:pPr>
              <w:rPr>
                <w:rFonts w:ascii="Times New Roman" w:hAnsi="Times New Roman"/>
                <w:sz w:val="24"/>
                <w:szCs w:val="24"/>
              </w:rPr>
            </w:pPr>
          </w:p>
        </w:tc>
        <w:tc>
          <w:tcPr>
            <w:tcW w:w="992" w:type="dxa"/>
            <w:shd w:val="clear" w:color="auto" w:fill="auto"/>
          </w:tcPr>
          <w:p w:rsidR="006A0E0F" w:rsidRPr="00374B97" w:rsidRDefault="006A0E0F" w:rsidP="00903E5A">
            <w:pPr>
              <w:rPr>
                <w:rFonts w:ascii="Times New Roman" w:hAnsi="Times New Roman"/>
                <w:sz w:val="24"/>
                <w:szCs w:val="24"/>
              </w:rPr>
            </w:pPr>
          </w:p>
        </w:tc>
        <w:tc>
          <w:tcPr>
            <w:tcW w:w="2551" w:type="dxa"/>
            <w:shd w:val="clear" w:color="auto" w:fill="auto"/>
          </w:tcPr>
          <w:p w:rsidR="006A0E0F" w:rsidRPr="00374B97" w:rsidRDefault="006A0E0F" w:rsidP="00903E5A">
            <w:pPr>
              <w:rPr>
                <w:rFonts w:ascii="Times New Roman" w:hAnsi="Times New Roman"/>
                <w:sz w:val="24"/>
                <w:szCs w:val="24"/>
              </w:rPr>
            </w:pPr>
          </w:p>
        </w:tc>
      </w:tr>
      <w:tr w:rsidR="006A0E0F" w:rsidTr="00F06789">
        <w:trPr>
          <w:trHeight w:val="308"/>
        </w:trPr>
        <w:tc>
          <w:tcPr>
            <w:tcW w:w="830" w:type="dxa"/>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32</w:t>
            </w:r>
          </w:p>
        </w:tc>
        <w:tc>
          <w:tcPr>
            <w:tcW w:w="864" w:type="dxa"/>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w:t>
            </w:r>
          </w:p>
        </w:tc>
        <w:tc>
          <w:tcPr>
            <w:tcW w:w="1292" w:type="dxa"/>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w:t>
            </w:r>
          </w:p>
        </w:tc>
        <w:tc>
          <w:tcPr>
            <w:tcW w:w="863" w:type="dxa"/>
          </w:tcPr>
          <w:p w:rsidR="006A0E0F" w:rsidRPr="00374B97" w:rsidRDefault="006A0E0F" w:rsidP="00903E5A">
            <w:pPr>
              <w:jc w:val="center"/>
              <w:rPr>
                <w:rFonts w:ascii="Times New Roman" w:hAnsi="Times New Roman"/>
                <w:sz w:val="24"/>
                <w:szCs w:val="24"/>
              </w:rPr>
            </w:pPr>
          </w:p>
        </w:tc>
        <w:tc>
          <w:tcPr>
            <w:tcW w:w="1150" w:type="dxa"/>
          </w:tcPr>
          <w:p w:rsidR="006A0E0F" w:rsidRPr="00374B97" w:rsidRDefault="006A0E0F" w:rsidP="00903E5A">
            <w:pPr>
              <w:jc w:val="center"/>
              <w:rPr>
                <w:rFonts w:ascii="Times New Roman" w:hAnsi="Times New Roman"/>
                <w:sz w:val="24"/>
                <w:szCs w:val="24"/>
              </w:rPr>
            </w:pPr>
          </w:p>
        </w:tc>
        <w:tc>
          <w:tcPr>
            <w:tcW w:w="1006" w:type="dxa"/>
          </w:tcPr>
          <w:p w:rsidR="006A0E0F" w:rsidRPr="00374B97" w:rsidRDefault="006A0E0F" w:rsidP="00903E5A">
            <w:pPr>
              <w:jc w:val="center"/>
              <w:rPr>
                <w:rFonts w:ascii="Times New Roman" w:hAnsi="Times New Roman"/>
                <w:sz w:val="24"/>
                <w:szCs w:val="24"/>
              </w:rPr>
            </w:pPr>
          </w:p>
        </w:tc>
        <w:tc>
          <w:tcPr>
            <w:tcW w:w="1150" w:type="dxa"/>
          </w:tcPr>
          <w:p w:rsidR="006A0E0F" w:rsidRPr="00374B97" w:rsidRDefault="006A0E0F" w:rsidP="00903E5A">
            <w:pPr>
              <w:jc w:val="center"/>
              <w:rPr>
                <w:rFonts w:ascii="Times New Roman" w:hAnsi="Times New Roman"/>
                <w:sz w:val="24"/>
                <w:szCs w:val="24"/>
              </w:rPr>
            </w:pPr>
          </w:p>
        </w:tc>
        <w:tc>
          <w:tcPr>
            <w:tcW w:w="891" w:type="dxa"/>
          </w:tcPr>
          <w:p w:rsidR="006A0E0F" w:rsidRPr="00374B97" w:rsidRDefault="006A0E0F" w:rsidP="00903E5A">
            <w:pPr>
              <w:jc w:val="center"/>
              <w:rPr>
                <w:rFonts w:ascii="Times New Roman" w:hAnsi="Times New Roman"/>
                <w:sz w:val="24"/>
                <w:szCs w:val="24"/>
              </w:rPr>
            </w:pPr>
          </w:p>
        </w:tc>
        <w:tc>
          <w:tcPr>
            <w:tcW w:w="851" w:type="dxa"/>
          </w:tcPr>
          <w:p w:rsidR="006A0E0F" w:rsidRPr="00374B97" w:rsidRDefault="006A0E0F" w:rsidP="00903E5A">
            <w:pPr>
              <w:jc w:val="center"/>
              <w:rPr>
                <w:rFonts w:ascii="Times New Roman" w:hAnsi="Times New Roman"/>
                <w:sz w:val="24"/>
                <w:szCs w:val="24"/>
              </w:rPr>
            </w:pPr>
          </w:p>
        </w:tc>
        <w:tc>
          <w:tcPr>
            <w:tcW w:w="850" w:type="dxa"/>
          </w:tcPr>
          <w:p w:rsidR="006A0E0F" w:rsidRPr="00374B97" w:rsidRDefault="006A0E0F" w:rsidP="00903E5A">
            <w:pPr>
              <w:jc w:val="center"/>
              <w:rPr>
                <w:rFonts w:ascii="Times New Roman" w:hAnsi="Times New Roman"/>
                <w:sz w:val="24"/>
                <w:szCs w:val="24"/>
              </w:rPr>
            </w:pPr>
          </w:p>
        </w:tc>
        <w:tc>
          <w:tcPr>
            <w:tcW w:w="851" w:type="dxa"/>
            <w:shd w:val="clear" w:color="auto" w:fill="auto"/>
          </w:tcPr>
          <w:p w:rsidR="006A0E0F" w:rsidRPr="00374B97" w:rsidRDefault="006A0E0F" w:rsidP="00903E5A">
            <w:pPr>
              <w:rPr>
                <w:rFonts w:ascii="Times New Roman" w:hAnsi="Times New Roman"/>
                <w:sz w:val="24"/>
                <w:szCs w:val="24"/>
              </w:rPr>
            </w:pPr>
          </w:p>
        </w:tc>
        <w:tc>
          <w:tcPr>
            <w:tcW w:w="709" w:type="dxa"/>
            <w:shd w:val="clear" w:color="auto" w:fill="auto"/>
          </w:tcPr>
          <w:p w:rsidR="006A0E0F" w:rsidRPr="00374B97" w:rsidRDefault="006A0E0F" w:rsidP="00903E5A">
            <w:pPr>
              <w:rPr>
                <w:rFonts w:ascii="Times New Roman" w:hAnsi="Times New Roman"/>
                <w:sz w:val="24"/>
                <w:szCs w:val="24"/>
              </w:rPr>
            </w:pPr>
          </w:p>
        </w:tc>
        <w:tc>
          <w:tcPr>
            <w:tcW w:w="992" w:type="dxa"/>
            <w:shd w:val="clear" w:color="auto" w:fill="auto"/>
          </w:tcPr>
          <w:p w:rsidR="006A0E0F" w:rsidRPr="00374B97" w:rsidRDefault="006A0E0F" w:rsidP="00903E5A">
            <w:pPr>
              <w:rPr>
                <w:rFonts w:ascii="Times New Roman" w:hAnsi="Times New Roman"/>
                <w:sz w:val="24"/>
                <w:szCs w:val="24"/>
              </w:rPr>
            </w:pPr>
          </w:p>
        </w:tc>
        <w:tc>
          <w:tcPr>
            <w:tcW w:w="2551" w:type="dxa"/>
            <w:shd w:val="clear" w:color="auto" w:fill="auto"/>
          </w:tcPr>
          <w:p w:rsidR="006A0E0F" w:rsidRPr="00374B97" w:rsidRDefault="006A0E0F" w:rsidP="00903E5A">
            <w:pPr>
              <w:rPr>
                <w:rFonts w:ascii="Times New Roman" w:hAnsi="Times New Roman"/>
                <w:sz w:val="24"/>
                <w:szCs w:val="24"/>
              </w:rPr>
            </w:pPr>
          </w:p>
        </w:tc>
      </w:tr>
      <w:tr w:rsidR="006A0E0F" w:rsidTr="00F06789">
        <w:trPr>
          <w:trHeight w:val="308"/>
        </w:trPr>
        <w:tc>
          <w:tcPr>
            <w:tcW w:w="830" w:type="dxa"/>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40</w:t>
            </w:r>
          </w:p>
        </w:tc>
        <w:tc>
          <w:tcPr>
            <w:tcW w:w="864" w:type="dxa"/>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w:t>
            </w:r>
          </w:p>
        </w:tc>
        <w:tc>
          <w:tcPr>
            <w:tcW w:w="1292" w:type="dxa"/>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w:t>
            </w:r>
          </w:p>
        </w:tc>
        <w:tc>
          <w:tcPr>
            <w:tcW w:w="863" w:type="dxa"/>
          </w:tcPr>
          <w:p w:rsidR="006A0E0F" w:rsidRPr="00374B97" w:rsidRDefault="006A0E0F" w:rsidP="00903E5A">
            <w:pPr>
              <w:jc w:val="center"/>
              <w:rPr>
                <w:rFonts w:ascii="Times New Roman" w:hAnsi="Times New Roman"/>
                <w:sz w:val="24"/>
                <w:szCs w:val="24"/>
              </w:rPr>
            </w:pPr>
          </w:p>
        </w:tc>
        <w:tc>
          <w:tcPr>
            <w:tcW w:w="1150" w:type="dxa"/>
          </w:tcPr>
          <w:p w:rsidR="006A0E0F" w:rsidRPr="00374B97" w:rsidRDefault="006A0E0F" w:rsidP="00903E5A">
            <w:pPr>
              <w:jc w:val="center"/>
              <w:rPr>
                <w:rFonts w:ascii="Times New Roman" w:hAnsi="Times New Roman"/>
                <w:sz w:val="24"/>
                <w:szCs w:val="24"/>
              </w:rPr>
            </w:pPr>
          </w:p>
        </w:tc>
        <w:tc>
          <w:tcPr>
            <w:tcW w:w="1006" w:type="dxa"/>
          </w:tcPr>
          <w:p w:rsidR="006A0E0F" w:rsidRPr="00374B97" w:rsidRDefault="006A0E0F" w:rsidP="00903E5A">
            <w:pPr>
              <w:jc w:val="center"/>
              <w:rPr>
                <w:rFonts w:ascii="Times New Roman" w:hAnsi="Times New Roman"/>
                <w:sz w:val="24"/>
                <w:szCs w:val="24"/>
              </w:rPr>
            </w:pPr>
          </w:p>
        </w:tc>
        <w:tc>
          <w:tcPr>
            <w:tcW w:w="1150" w:type="dxa"/>
          </w:tcPr>
          <w:p w:rsidR="006A0E0F" w:rsidRPr="00374B97" w:rsidRDefault="006A0E0F" w:rsidP="00903E5A">
            <w:pPr>
              <w:jc w:val="center"/>
              <w:rPr>
                <w:rFonts w:ascii="Times New Roman" w:hAnsi="Times New Roman"/>
                <w:sz w:val="24"/>
                <w:szCs w:val="24"/>
              </w:rPr>
            </w:pPr>
          </w:p>
        </w:tc>
        <w:tc>
          <w:tcPr>
            <w:tcW w:w="891" w:type="dxa"/>
          </w:tcPr>
          <w:p w:rsidR="006A0E0F" w:rsidRPr="00374B97" w:rsidRDefault="006A0E0F" w:rsidP="00903E5A">
            <w:pPr>
              <w:jc w:val="center"/>
              <w:rPr>
                <w:rFonts w:ascii="Times New Roman" w:hAnsi="Times New Roman"/>
                <w:sz w:val="24"/>
                <w:szCs w:val="24"/>
              </w:rPr>
            </w:pPr>
          </w:p>
        </w:tc>
        <w:tc>
          <w:tcPr>
            <w:tcW w:w="851" w:type="dxa"/>
          </w:tcPr>
          <w:p w:rsidR="006A0E0F" w:rsidRPr="00374B97" w:rsidRDefault="006A0E0F" w:rsidP="00903E5A">
            <w:pPr>
              <w:jc w:val="center"/>
              <w:rPr>
                <w:rFonts w:ascii="Times New Roman" w:hAnsi="Times New Roman"/>
                <w:sz w:val="24"/>
                <w:szCs w:val="24"/>
              </w:rPr>
            </w:pPr>
          </w:p>
        </w:tc>
        <w:tc>
          <w:tcPr>
            <w:tcW w:w="850" w:type="dxa"/>
          </w:tcPr>
          <w:p w:rsidR="006A0E0F" w:rsidRPr="00374B97" w:rsidRDefault="006A0E0F" w:rsidP="00903E5A">
            <w:pPr>
              <w:jc w:val="center"/>
              <w:rPr>
                <w:rFonts w:ascii="Times New Roman" w:hAnsi="Times New Roman"/>
                <w:sz w:val="24"/>
                <w:szCs w:val="24"/>
              </w:rPr>
            </w:pPr>
          </w:p>
        </w:tc>
        <w:tc>
          <w:tcPr>
            <w:tcW w:w="851" w:type="dxa"/>
            <w:shd w:val="clear" w:color="auto" w:fill="auto"/>
          </w:tcPr>
          <w:p w:rsidR="006A0E0F" w:rsidRPr="00374B97" w:rsidRDefault="006A0E0F" w:rsidP="00903E5A">
            <w:pPr>
              <w:rPr>
                <w:rFonts w:ascii="Times New Roman" w:hAnsi="Times New Roman"/>
                <w:sz w:val="24"/>
                <w:szCs w:val="24"/>
              </w:rPr>
            </w:pPr>
          </w:p>
        </w:tc>
        <w:tc>
          <w:tcPr>
            <w:tcW w:w="709" w:type="dxa"/>
            <w:shd w:val="clear" w:color="auto" w:fill="auto"/>
          </w:tcPr>
          <w:p w:rsidR="006A0E0F" w:rsidRPr="00374B97" w:rsidRDefault="006A0E0F" w:rsidP="00903E5A">
            <w:pPr>
              <w:rPr>
                <w:rFonts w:ascii="Times New Roman" w:hAnsi="Times New Roman"/>
                <w:sz w:val="24"/>
                <w:szCs w:val="24"/>
              </w:rPr>
            </w:pPr>
          </w:p>
        </w:tc>
        <w:tc>
          <w:tcPr>
            <w:tcW w:w="992" w:type="dxa"/>
            <w:shd w:val="clear" w:color="auto" w:fill="auto"/>
          </w:tcPr>
          <w:p w:rsidR="006A0E0F" w:rsidRPr="00374B97" w:rsidRDefault="006A0E0F" w:rsidP="00903E5A">
            <w:pPr>
              <w:rPr>
                <w:rFonts w:ascii="Times New Roman" w:hAnsi="Times New Roman"/>
                <w:sz w:val="24"/>
                <w:szCs w:val="24"/>
              </w:rPr>
            </w:pPr>
          </w:p>
        </w:tc>
        <w:tc>
          <w:tcPr>
            <w:tcW w:w="2551" w:type="dxa"/>
            <w:shd w:val="clear" w:color="auto" w:fill="auto"/>
          </w:tcPr>
          <w:p w:rsidR="006A0E0F" w:rsidRPr="00374B97" w:rsidRDefault="006A0E0F" w:rsidP="00903E5A">
            <w:pPr>
              <w:rPr>
                <w:rFonts w:ascii="Times New Roman" w:hAnsi="Times New Roman"/>
                <w:sz w:val="24"/>
                <w:szCs w:val="24"/>
              </w:rPr>
            </w:pPr>
          </w:p>
        </w:tc>
      </w:tr>
      <w:tr w:rsidR="006A0E0F" w:rsidTr="00F06789">
        <w:trPr>
          <w:trHeight w:val="297"/>
        </w:trPr>
        <w:tc>
          <w:tcPr>
            <w:tcW w:w="830" w:type="dxa"/>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50</w:t>
            </w:r>
          </w:p>
        </w:tc>
        <w:tc>
          <w:tcPr>
            <w:tcW w:w="864"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30</w:t>
            </w:r>
          </w:p>
        </w:tc>
        <w:tc>
          <w:tcPr>
            <w:tcW w:w="1292"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30</w:t>
            </w:r>
          </w:p>
        </w:tc>
        <w:tc>
          <w:tcPr>
            <w:tcW w:w="863" w:type="dxa"/>
          </w:tcPr>
          <w:p w:rsidR="006A0E0F" w:rsidRPr="00374B97" w:rsidRDefault="006A0E0F" w:rsidP="00903E5A">
            <w:pPr>
              <w:jc w:val="center"/>
              <w:rPr>
                <w:rFonts w:ascii="Times New Roman" w:hAnsi="Times New Roman"/>
                <w:sz w:val="24"/>
                <w:szCs w:val="24"/>
              </w:rPr>
            </w:pPr>
          </w:p>
        </w:tc>
        <w:tc>
          <w:tcPr>
            <w:tcW w:w="1150" w:type="dxa"/>
          </w:tcPr>
          <w:p w:rsidR="006A0E0F" w:rsidRPr="00374B97" w:rsidRDefault="006A0E0F" w:rsidP="00903E5A">
            <w:pPr>
              <w:jc w:val="center"/>
              <w:rPr>
                <w:rFonts w:ascii="Times New Roman" w:hAnsi="Times New Roman"/>
                <w:sz w:val="24"/>
                <w:szCs w:val="24"/>
              </w:rPr>
            </w:pPr>
          </w:p>
        </w:tc>
        <w:tc>
          <w:tcPr>
            <w:tcW w:w="1006" w:type="dxa"/>
          </w:tcPr>
          <w:p w:rsidR="006A0E0F" w:rsidRPr="00374B97" w:rsidRDefault="006A0E0F" w:rsidP="00903E5A">
            <w:pPr>
              <w:jc w:val="center"/>
              <w:rPr>
                <w:rFonts w:ascii="Times New Roman" w:hAnsi="Times New Roman"/>
                <w:sz w:val="24"/>
                <w:szCs w:val="24"/>
              </w:rPr>
            </w:pPr>
          </w:p>
        </w:tc>
        <w:tc>
          <w:tcPr>
            <w:tcW w:w="1150" w:type="dxa"/>
          </w:tcPr>
          <w:p w:rsidR="006A0E0F" w:rsidRPr="00374B97" w:rsidRDefault="006A0E0F" w:rsidP="00903E5A">
            <w:pPr>
              <w:jc w:val="center"/>
              <w:rPr>
                <w:rFonts w:ascii="Times New Roman" w:hAnsi="Times New Roman"/>
                <w:sz w:val="24"/>
                <w:szCs w:val="24"/>
              </w:rPr>
            </w:pPr>
          </w:p>
        </w:tc>
        <w:tc>
          <w:tcPr>
            <w:tcW w:w="891" w:type="dxa"/>
          </w:tcPr>
          <w:p w:rsidR="006A0E0F" w:rsidRPr="00374B97" w:rsidRDefault="006A0E0F" w:rsidP="00903E5A">
            <w:pPr>
              <w:jc w:val="center"/>
              <w:rPr>
                <w:rFonts w:ascii="Times New Roman" w:hAnsi="Times New Roman"/>
                <w:sz w:val="24"/>
                <w:szCs w:val="24"/>
              </w:rPr>
            </w:pPr>
          </w:p>
        </w:tc>
        <w:tc>
          <w:tcPr>
            <w:tcW w:w="851" w:type="dxa"/>
          </w:tcPr>
          <w:p w:rsidR="006A0E0F" w:rsidRPr="00374B97" w:rsidRDefault="006A0E0F" w:rsidP="00903E5A">
            <w:pPr>
              <w:jc w:val="center"/>
              <w:rPr>
                <w:rFonts w:ascii="Times New Roman" w:hAnsi="Times New Roman"/>
                <w:sz w:val="24"/>
                <w:szCs w:val="24"/>
              </w:rPr>
            </w:pPr>
          </w:p>
        </w:tc>
        <w:tc>
          <w:tcPr>
            <w:tcW w:w="850" w:type="dxa"/>
          </w:tcPr>
          <w:p w:rsidR="006A0E0F" w:rsidRPr="00374B97" w:rsidRDefault="006A0E0F" w:rsidP="00903E5A">
            <w:pPr>
              <w:jc w:val="center"/>
              <w:rPr>
                <w:rFonts w:ascii="Times New Roman" w:hAnsi="Times New Roman"/>
                <w:sz w:val="24"/>
                <w:szCs w:val="24"/>
              </w:rPr>
            </w:pPr>
          </w:p>
        </w:tc>
        <w:tc>
          <w:tcPr>
            <w:tcW w:w="851" w:type="dxa"/>
            <w:shd w:val="clear" w:color="auto" w:fill="auto"/>
          </w:tcPr>
          <w:p w:rsidR="006A0E0F" w:rsidRPr="00374B97" w:rsidRDefault="006A0E0F" w:rsidP="00903E5A">
            <w:pPr>
              <w:rPr>
                <w:rFonts w:ascii="Times New Roman" w:hAnsi="Times New Roman"/>
                <w:sz w:val="24"/>
                <w:szCs w:val="24"/>
              </w:rPr>
            </w:pPr>
          </w:p>
        </w:tc>
        <w:tc>
          <w:tcPr>
            <w:tcW w:w="709" w:type="dxa"/>
            <w:shd w:val="clear" w:color="auto" w:fill="auto"/>
          </w:tcPr>
          <w:p w:rsidR="006A0E0F" w:rsidRPr="00374B97" w:rsidRDefault="006A0E0F" w:rsidP="00903E5A">
            <w:pPr>
              <w:rPr>
                <w:rFonts w:ascii="Times New Roman" w:hAnsi="Times New Roman"/>
                <w:sz w:val="24"/>
                <w:szCs w:val="24"/>
              </w:rPr>
            </w:pPr>
          </w:p>
        </w:tc>
        <w:tc>
          <w:tcPr>
            <w:tcW w:w="992" w:type="dxa"/>
            <w:shd w:val="clear" w:color="auto" w:fill="auto"/>
          </w:tcPr>
          <w:p w:rsidR="006A0E0F" w:rsidRPr="00374B97" w:rsidRDefault="006A0E0F" w:rsidP="00903E5A">
            <w:pPr>
              <w:rPr>
                <w:rFonts w:ascii="Times New Roman" w:hAnsi="Times New Roman"/>
                <w:sz w:val="24"/>
                <w:szCs w:val="24"/>
              </w:rPr>
            </w:pPr>
          </w:p>
        </w:tc>
        <w:tc>
          <w:tcPr>
            <w:tcW w:w="2551" w:type="dxa"/>
            <w:shd w:val="clear" w:color="auto" w:fill="auto"/>
          </w:tcPr>
          <w:p w:rsidR="006A0E0F" w:rsidRPr="00374B97" w:rsidRDefault="006A0E0F" w:rsidP="00903E5A">
            <w:pPr>
              <w:rPr>
                <w:rFonts w:ascii="Times New Roman" w:hAnsi="Times New Roman"/>
                <w:sz w:val="24"/>
                <w:szCs w:val="24"/>
              </w:rPr>
            </w:pPr>
          </w:p>
        </w:tc>
      </w:tr>
      <w:tr w:rsidR="006A0E0F" w:rsidTr="00F06789">
        <w:trPr>
          <w:trHeight w:val="308"/>
        </w:trPr>
        <w:tc>
          <w:tcPr>
            <w:tcW w:w="830" w:type="dxa"/>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70</w:t>
            </w:r>
          </w:p>
        </w:tc>
        <w:tc>
          <w:tcPr>
            <w:tcW w:w="864" w:type="dxa"/>
          </w:tcPr>
          <w:p w:rsidR="006A0E0F" w:rsidRPr="00374B97" w:rsidRDefault="006A0E0F" w:rsidP="00903E5A">
            <w:pPr>
              <w:rPr>
                <w:rFonts w:ascii="Times New Roman" w:hAnsi="Times New Roman"/>
                <w:sz w:val="24"/>
                <w:szCs w:val="24"/>
              </w:rPr>
            </w:pPr>
            <w:r>
              <w:rPr>
                <w:rFonts w:ascii="Times New Roman" w:hAnsi="Times New Roman"/>
                <w:sz w:val="24"/>
                <w:szCs w:val="24"/>
              </w:rPr>
              <w:t>100</w:t>
            </w:r>
          </w:p>
        </w:tc>
        <w:tc>
          <w:tcPr>
            <w:tcW w:w="1292"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100</w:t>
            </w:r>
          </w:p>
        </w:tc>
        <w:tc>
          <w:tcPr>
            <w:tcW w:w="863" w:type="dxa"/>
          </w:tcPr>
          <w:p w:rsidR="006A0E0F" w:rsidRPr="00374B97" w:rsidRDefault="006A0E0F" w:rsidP="00903E5A">
            <w:pPr>
              <w:jc w:val="center"/>
              <w:rPr>
                <w:rFonts w:ascii="Times New Roman" w:hAnsi="Times New Roman"/>
                <w:sz w:val="24"/>
                <w:szCs w:val="24"/>
              </w:rPr>
            </w:pPr>
          </w:p>
        </w:tc>
        <w:tc>
          <w:tcPr>
            <w:tcW w:w="1150" w:type="dxa"/>
          </w:tcPr>
          <w:p w:rsidR="006A0E0F" w:rsidRPr="00374B97" w:rsidRDefault="006A0E0F" w:rsidP="00903E5A">
            <w:pPr>
              <w:jc w:val="center"/>
              <w:rPr>
                <w:rFonts w:ascii="Times New Roman" w:hAnsi="Times New Roman"/>
                <w:sz w:val="24"/>
                <w:szCs w:val="24"/>
              </w:rPr>
            </w:pPr>
          </w:p>
        </w:tc>
        <w:tc>
          <w:tcPr>
            <w:tcW w:w="1006" w:type="dxa"/>
          </w:tcPr>
          <w:p w:rsidR="006A0E0F" w:rsidRPr="00374B97" w:rsidRDefault="006A0E0F" w:rsidP="00903E5A">
            <w:pPr>
              <w:jc w:val="center"/>
              <w:rPr>
                <w:rFonts w:ascii="Times New Roman" w:hAnsi="Times New Roman"/>
                <w:sz w:val="24"/>
                <w:szCs w:val="24"/>
              </w:rPr>
            </w:pPr>
          </w:p>
        </w:tc>
        <w:tc>
          <w:tcPr>
            <w:tcW w:w="1150" w:type="dxa"/>
          </w:tcPr>
          <w:p w:rsidR="006A0E0F" w:rsidRPr="00374B97" w:rsidRDefault="006A0E0F" w:rsidP="00903E5A">
            <w:pPr>
              <w:jc w:val="center"/>
              <w:rPr>
                <w:rFonts w:ascii="Times New Roman" w:hAnsi="Times New Roman"/>
                <w:sz w:val="24"/>
                <w:szCs w:val="24"/>
              </w:rPr>
            </w:pPr>
          </w:p>
        </w:tc>
        <w:tc>
          <w:tcPr>
            <w:tcW w:w="891" w:type="dxa"/>
          </w:tcPr>
          <w:p w:rsidR="006A0E0F" w:rsidRPr="00374B97" w:rsidRDefault="006A0E0F" w:rsidP="00903E5A">
            <w:pPr>
              <w:jc w:val="center"/>
              <w:rPr>
                <w:rFonts w:ascii="Times New Roman" w:hAnsi="Times New Roman"/>
                <w:sz w:val="24"/>
                <w:szCs w:val="24"/>
              </w:rPr>
            </w:pPr>
          </w:p>
        </w:tc>
        <w:tc>
          <w:tcPr>
            <w:tcW w:w="851" w:type="dxa"/>
          </w:tcPr>
          <w:p w:rsidR="006A0E0F" w:rsidRPr="00374B97" w:rsidRDefault="006A0E0F" w:rsidP="00903E5A">
            <w:pPr>
              <w:jc w:val="center"/>
              <w:rPr>
                <w:rFonts w:ascii="Times New Roman" w:hAnsi="Times New Roman"/>
                <w:sz w:val="24"/>
                <w:szCs w:val="24"/>
              </w:rPr>
            </w:pPr>
          </w:p>
        </w:tc>
        <w:tc>
          <w:tcPr>
            <w:tcW w:w="850" w:type="dxa"/>
          </w:tcPr>
          <w:p w:rsidR="006A0E0F" w:rsidRPr="00374B97" w:rsidRDefault="006A0E0F" w:rsidP="00903E5A">
            <w:pPr>
              <w:jc w:val="center"/>
              <w:rPr>
                <w:rFonts w:ascii="Times New Roman" w:hAnsi="Times New Roman"/>
                <w:sz w:val="24"/>
                <w:szCs w:val="24"/>
              </w:rPr>
            </w:pPr>
          </w:p>
        </w:tc>
        <w:tc>
          <w:tcPr>
            <w:tcW w:w="851" w:type="dxa"/>
            <w:shd w:val="clear" w:color="auto" w:fill="auto"/>
          </w:tcPr>
          <w:p w:rsidR="006A0E0F" w:rsidRPr="00374B97" w:rsidRDefault="006A0E0F" w:rsidP="00903E5A">
            <w:pPr>
              <w:rPr>
                <w:rFonts w:ascii="Times New Roman" w:hAnsi="Times New Roman"/>
                <w:sz w:val="24"/>
                <w:szCs w:val="24"/>
              </w:rPr>
            </w:pPr>
          </w:p>
        </w:tc>
        <w:tc>
          <w:tcPr>
            <w:tcW w:w="709" w:type="dxa"/>
            <w:shd w:val="clear" w:color="auto" w:fill="auto"/>
          </w:tcPr>
          <w:p w:rsidR="006A0E0F" w:rsidRPr="00374B97" w:rsidRDefault="006A0E0F" w:rsidP="00903E5A">
            <w:pPr>
              <w:rPr>
                <w:rFonts w:ascii="Times New Roman" w:hAnsi="Times New Roman"/>
                <w:sz w:val="24"/>
                <w:szCs w:val="24"/>
              </w:rPr>
            </w:pPr>
          </w:p>
        </w:tc>
        <w:tc>
          <w:tcPr>
            <w:tcW w:w="992" w:type="dxa"/>
            <w:shd w:val="clear" w:color="auto" w:fill="auto"/>
          </w:tcPr>
          <w:p w:rsidR="006A0E0F" w:rsidRPr="00374B97" w:rsidRDefault="006A0E0F" w:rsidP="00903E5A">
            <w:pPr>
              <w:rPr>
                <w:rFonts w:ascii="Times New Roman" w:hAnsi="Times New Roman"/>
                <w:sz w:val="24"/>
                <w:szCs w:val="24"/>
              </w:rPr>
            </w:pPr>
          </w:p>
        </w:tc>
        <w:tc>
          <w:tcPr>
            <w:tcW w:w="2551" w:type="dxa"/>
            <w:shd w:val="clear" w:color="auto" w:fill="auto"/>
          </w:tcPr>
          <w:p w:rsidR="006A0E0F" w:rsidRPr="00374B97" w:rsidRDefault="006A0E0F" w:rsidP="00903E5A">
            <w:pPr>
              <w:rPr>
                <w:rFonts w:ascii="Times New Roman" w:hAnsi="Times New Roman"/>
                <w:sz w:val="24"/>
                <w:szCs w:val="24"/>
              </w:rPr>
            </w:pPr>
          </w:p>
        </w:tc>
      </w:tr>
      <w:tr w:rsidR="006A0E0F" w:rsidTr="00F06789">
        <w:trPr>
          <w:trHeight w:val="308"/>
        </w:trPr>
        <w:tc>
          <w:tcPr>
            <w:tcW w:w="830" w:type="dxa"/>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80</w:t>
            </w:r>
          </w:p>
        </w:tc>
        <w:tc>
          <w:tcPr>
            <w:tcW w:w="864"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80</w:t>
            </w:r>
          </w:p>
        </w:tc>
        <w:tc>
          <w:tcPr>
            <w:tcW w:w="1292"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80</w:t>
            </w:r>
          </w:p>
        </w:tc>
        <w:tc>
          <w:tcPr>
            <w:tcW w:w="863" w:type="dxa"/>
          </w:tcPr>
          <w:p w:rsidR="006A0E0F" w:rsidRPr="00374B97" w:rsidRDefault="006A0E0F" w:rsidP="00903E5A">
            <w:pPr>
              <w:jc w:val="center"/>
              <w:rPr>
                <w:rFonts w:ascii="Times New Roman" w:hAnsi="Times New Roman"/>
                <w:sz w:val="24"/>
                <w:szCs w:val="24"/>
              </w:rPr>
            </w:pPr>
          </w:p>
        </w:tc>
        <w:tc>
          <w:tcPr>
            <w:tcW w:w="1150" w:type="dxa"/>
          </w:tcPr>
          <w:p w:rsidR="006A0E0F" w:rsidRPr="00374B97" w:rsidRDefault="006A0E0F" w:rsidP="00903E5A">
            <w:pPr>
              <w:jc w:val="center"/>
              <w:rPr>
                <w:rFonts w:ascii="Times New Roman" w:hAnsi="Times New Roman"/>
                <w:sz w:val="24"/>
                <w:szCs w:val="24"/>
              </w:rPr>
            </w:pPr>
          </w:p>
        </w:tc>
        <w:tc>
          <w:tcPr>
            <w:tcW w:w="1006"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174</w:t>
            </w:r>
          </w:p>
        </w:tc>
        <w:tc>
          <w:tcPr>
            <w:tcW w:w="1150"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174</w:t>
            </w:r>
          </w:p>
        </w:tc>
        <w:tc>
          <w:tcPr>
            <w:tcW w:w="891" w:type="dxa"/>
          </w:tcPr>
          <w:p w:rsidR="006A0E0F" w:rsidRPr="00374B97" w:rsidRDefault="006A0E0F" w:rsidP="00903E5A">
            <w:pPr>
              <w:jc w:val="center"/>
              <w:rPr>
                <w:rFonts w:ascii="Times New Roman" w:hAnsi="Times New Roman"/>
                <w:sz w:val="24"/>
                <w:szCs w:val="24"/>
              </w:rPr>
            </w:pPr>
          </w:p>
        </w:tc>
        <w:tc>
          <w:tcPr>
            <w:tcW w:w="851" w:type="dxa"/>
          </w:tcPr>
          <w:p w:rsidR="006A0E0F" w:rsidRPr="00374B97" w:rsidRDefault="006A0E0F" w:rsidP="00903E5A">
            <w:pPr>
              <w:jc w:val="center"/>
              <w:rPr>
                <w:rFonts w:ascii="Times New Roman" w:hAnsi="Times New Roman"/>
                <w:sz w:val="24"/>
                <w:szCs w:val="24"/>
              </w:rPr>
            </w:pPr>
          </w:p>
        </w:tc>
        <w:tc>
          <w:tcPr>
            <w:tcW w:w="850" w:type="dxa"/>
          </w:tcPr>
          <w:p w:rsidR="006A0E0F" w:rsidRPr="00374B97" w:rsidRDefault="006A0E0F" w:rsidP="00903E5A">
            <w:pPr>
              <w:jc w:val="center"/>
              <w:rPr>
                <w:rFonts w:ascii="Times New Roman" w:hAnsi="Times New Roman"/>
                <w:sz w:val="24"/>
                <w:szCs w:val="24"/>
              </w:rPr>
            </w:pPr>
          </w:p>
        </w:tc>
        <w:tc>
          <w:tcPr>
            <w:tcW w:w="851" w:type="dxa"/>
            <w:shd w:val="clear" w:color="auto" w:fill="auto"/>
          </w:tcPr>
          <w:p w:rsidR="006A0E0F" w:rsidRPr="00374B97" w:rsidRDefault="006A0E0F" w:rsidP="00903E5A">
            <w:pPr>
              <w:rPr>
                <w:rFonts w:ascii="Times New Roman" w:hAnsi="Times New Roman"/>
                <w:sz w:val="24"/>
                <w:szCs w:val="24"/>
              </w:rPr>
            </w:pPr>
          </w:p>
        </w:tc>
        <w:tc>
          <w:tcPr>
            <w:tcW w:w="709" w:type="dxa"/>
            <w:shd w:val="clear" w:color="auto" w:fill="auto"/>
          </w:tcPr>
          <w:p w:rsidR="006A0E0F" w:rsidRPr="00374B97" w:rsidRDefault="006A0E0F" w:rsidP="00903E5A">
            <w:pPr>
              <w:rPr>
                <w:rFonts w:ascii="Times New Roman" w:hAnsi="Times New Roman"/>
                <w:sz w:val="24"/>
                <w:szCs w:val="24"/>
              </w:rPr>
            </w:pPr>
          </w:p>
        </w:tc>
        <w:tc>
          <w:tcPr>
            <w:tcW w:w="992" w:type="dxa"/>
            <w:shd w:val="clear" w:color="auto" w:fill="auto"/>
          </w:tcPr>
          <w:p w:rsidR="006A0E0F" w:rsidRPr="00374B97" w:rsidRDefault="006A0E0F" w:rsidP="00903E5A">
            <w:pPr>
              <w:rPr>
                <w:rFonts w:ascii="Times New Roman" w:hAnsi="Times New Roman"/>
                <w:sz w:val="24"/>
                <w:szCs w:val="24"/>
              </w:rPr>
            </w:pPr>
          </w:p>
        </w:tc>
        <w:tc>
          <w:tcPr>
            <w:tcW w:w="2551" w:type="dxa"/>
            <w:shd w:val="clear" w:color="auto" w:fill="auto"/>
          </w:tcPr>
          <w:p w:rsidR="006A0E0F" w:rsidRPr="00374B97" w:rsidRDefault="006A0E0F" w:rsidP="00903E5A">
            <w:pPr>
              <w:rPr>
                <w:rFonts w:ascii="Times New Roman" w:hAnsi="Times New Roman"/>
                <w:sz w:val="24"/>
                <w:szCs w:val="24"/>
              </w:rPr>
            </w:pPr>
          </w:p>
        </w:tc>
      </w:tr>
      <w:tr w:rsidR="006A0E0F" w:rsidTr="00F06789">
        <w:trPr>
          <w:trHeight w:val="297"/>
        </w:trPr>
        <w:tc>
          <w:tcPr>
            <w:tcW w:w="830" w:type="dxa"/>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100</w:t>
            </w:r>
          </w:p>
        </w:tc>
        <w:tc>
          <w:tcPr>
            <w:tcW w:w="864"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768</w:t>
            </w:r>
          </w:p>
        </w:tc>
        <w:tc>
          <w:tcPr>
            <w:tcW w:w="1292"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768</w:t>
            </w:r>
          </w:p>
        </w:tc>
        <w:tc>
          <w:tcPr>
            <w:tcW w:w="863"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1251</w:t>
            </w:r>
          </w:p>
        </w:tc>
        <w:tc>
          <w:tcPr>
            <w:tcW w:w="1150"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1251</w:t>
            </w:r>
          </w:p>
        </w:tc>
        <w:tc>
          <w:tcPr>
            <w:tcW w:w="1006"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473</w:t>
            </w:r>
          </w:p>
        </w:tc>
        <w:tc>
          <w:tcPr>
            <w:tcW w:w="1150"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473</w:t>
            </w:r>
          </w:p>
        </w:tc>
        <w:tc>
          <w:tcPr>
            <w:tcW w:w="891" w:type="dxa"/>
          </w:tcPr>
          <w:p w:rsidR="006A0E0F" w:rsidRPr="00374B97" w:rsidRDefault="006A0E0F" w:rsidP="00903E5A">
            <w:pPr>
              <w:jc w:val="center"/>
              <w:rPr>
                <w:rFonts w:ascii="Times New Roman" w:hAnsi="Times New Roman"/>
                <w:sz w:val="24"/>
                <w:szCs w:val="24"/>
              </w:rPr>
            </w:pPr>
          </w:p>
        </w:tc>
        <w:tc>
          <w:tcPr>
            <w:tcW w:w="851" w:type="dxa"/>
          </w:tcPr>
          <w:p w:rsidR="006A0E0F" w:rsidRPr="00374B97" w:rsidRDefault="006A0E0F" w:rsidP="00903E5A">
            <w:pPr>
              <w:jc w:val="center"/>
              <w:rPr>
                <w:rFonts w:ascii="Times New Roman" w:hAnsi="Times New Roman"/>
                <w:sz w:val="24"/>
                <w:szCs w:val="24"/>
              </w:rPr>
            </w:pPr>
          </w:p>
        </w:tc>
        <w:tc>
          <w:tcPr>
            <w:tcW w:w="850" w:type="dxa"/>
          </w:tcPr>
          <w:p w:rsidR="006A0E0F" w:rsidRPr="00374B97" w:rsidRDefault="006A0E0F" w:rsidP="00903E5A">
            <w:pPr>
              <w:jc w:val="center"/>
              <w:rPr>
                <w:rFonts w:ascii="Times New Roman" w:hAnsi="Times New Roman"/>
                <w:sz w:val="24"/>
                <w:szCs w:val="24"/>
              </w:rPr>
            </w:pPr>
          </w:p>
        </w:tc>
        <w:tc>
          <w:tcPr>
            <w:tcW w:w="851" w:type="dxa"/>
            <w:shd w:val="clear" w:color="auto" w:fill="auto"/>
          </w:tcPr>
          <w:p w:rsidR="006A0E0F" w:rsidRPr="00374B97" w:rsidRDefault="006A0E0F" w:rsidP="00903E5A">
            <w:pPr>
              <w:rPr>
                <w:rFonts w:ascii="Times New Roman" w:hAnsi="Times New Roman"/>
                <w:sz w:val="24"/>
                <w:szCs w:val="24"/>
              </w:rPr>
            </w:pPr>
          </w:p>
        </w:tc>
        <w:tc>
          <w:tcPr>
            <w:tcW w:w="709" w:type="dxa"/>
            <w:shd w:val="clear" w:color="auto" w:fill="auto"/>
          </w:tcPr>
          <w:p w:rsidR="006A0E0F" w:rsidRPr="00374B97" w:rsidRDefault="006A0E0F" w:rsidP="00903E5A">
            <w:pPr>
              <w:rPr>
                <w:rFonts w:ascii="Times New Roman" w:hAnsi="Times New Roman"/>
                <w:sz w:val="24"/>
                <w:szCs w:val="24"/>
              </w:rPr>
            </w:pPr>
          </w:p>
        </w:tc>
        <w:tc>
          <w:tcPr>
            <w:tcW w:w="992" w:type="dxa"/>
            <w:shd w:val="clear" w:color="auto" w:fill="auto"/>
          </w:tcPr>
          <w:p w:rsidR="006A0E0F" w:rsidRPr="00374B97" w:rsidRDefault="006A0E0F" w:rsidP="00903E5A">
            <w:pPr>
              <w:rPr>
                <w:rFonts w:ascii="Times New Roman" w:hAnsi="Times New Roman"/>
                <w:sz w:val="24"/>
                <w:szCs w:val="24"/>
              </w:rPr>
            </w:pPr>
          </w:p>
        </w:tc>
        <w:tc>
          <w:tcPr>
            <w:tcW w:w="2551" w:type="dxa"/>
            <w:shd w:val="clear" w:color="auto" w:fill="auto"/>
          </w:tcPr>
          <w:p w:rsidR="006A0E0F" w:rsidRPr="00374B97" w:rsidRDefault="006A0E0F" w:rsidP="00903E5A">
            <w:pPr>
              <w:rPr>
                <w:rFonts w:ascii="Times New Roman" w:hAnsi="Times New Roman"/>
                <w:sz w:val="24"/>
                <w:szCs w:val="24"/>
              </w:rPr>
            </w:pPr>
          </w:p>
        </w:tc>
      </w:tr>
      <w:tr w:rsidR="006A0E0F" w:rsidTr="00F06789">
        <w:trPr>
          <w:trHeight w:val="308"/>
        </w:trPr>
        <w:tc>
          <w:tcPr>
            <w:tcW w:w="830" w:type="dxa"/>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125</w:t>
            </w:r>
          </w:p>
        </w:tc>
        <w:tc>
          <w:tcPr>
            <w:tcW w:w="864" w:type="dxa"/>
          </w:tcPr>
          <w:p w:rsidR="006A0E0F" w:rsidRPr="00374B97" w:rsidRDefault="006A0E0F" w:rsidP="00903E5A">
            <w:pPr>
              <w:jc w:val="center"/>
              <w:rPr>
                <w:rFonts w:ascii="Times New Roman" w:hAnsi="Times New Roman"/>
                <w:sz w:val="24"/>
                <w:szCs w:val="24"/>
              </w:rPr>
            </w:pPr>
          </w:p>
        </w:tc>
        <w:tc>
          <w:tcPr>
            <w:tcW w:w="1292" w:type="dxa"/>
          </w:tcPr>
          <w:p w:rsidR="006A0E0F" w:rsidRPr="00374B97" w:rsidRDefault="006A0E0F" w:rsidP="00903E5A">
            <w:pPr>
              <w:jc w:val="center"/>
              <w:rPr>
                <w:rFonts w:ascii="Times New Roman" w:hAnsi="Times New Roman"/>
                <w:sz w:val="24"/>
                <w:szCs w:val="24"/>
              </w:rPr>
            </w:pPr>
          </w:p>
        </w:tc>
        <w:tc>
          <w:tcPr>
            <w:tcW w:w="863"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492</w:t>
            </w:r>
          </w:p>
        </w:tc>
        <w:tc>
          <w:tcPr>
            <w:tcW w:w="1150"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492</w:t>
            </w:r>
          </w:p>
        </w:tc>
        <w:tc>
          <w:tcPr>
            <w:tcW w:w="1006" w:type="dxa"/>
          </w:tcPr>
          <w:p w:rsidR="006A0E0F" w:rsidRPr="00374B97" w:rsidRDefault="006A0E0F" w:rsidP="00903E5A">
            <w:pPr>
              <w:jc w:val="center"/>
              <w:rPr>
                <w:rFonts w:ascii="Times New Roman" w:hAnsi="Times New Roman"/>
                <w:sz w:val="24"/>
                <w:szCs w:val="24"/>
              </w:rPr>
            </w:pPr>
          </w:p>
        </w:tc>
        <w:tc>
          <w:tcPr>
            <w:tcW w:w="1150" w:type="dxa"/>
          </w:tcPr>
          <w:p w:rsidR="006A0E0F" w:rsidRPr="00374B97" w:rsidRDefault="006A0E0F" w:rsidP="00903E5A">
            <w:pPr>
              <w:jc w:val="center"/>
              <w:rPr>
                <w:rFonts w:ascii="Times New Roman" w:hAnsi="Times New Roman"/>
                <w:sz w:val="24"/>
                <w:szCs w:val="24"/>
              </w:rPr>
            </w:pPr>
          </w:p>
        </w:tc>
        <w:tc>
          <w:tcPr>
            <w:tcW w:w="891" w:type="dxa"/>
          </w:tcPr>
          <w:p w:rsidR="006A0E0F" w:rsidRPr="00374B97" w:rsidRDefault="006A0E0F" w:rsidP="00903E5A">
            <w:pPr>
              <w:jc w:val="center"/>
              <w:rPr>
                <w:rFonts w:ascii="Times New Roman" w:hAnsi="Times New Roman"/>
                <w:sz w:val="24"/>
                <w:szCs w:val="24"/>
              </w:rPr>
            </w:pPr>
          </w:p>
        </w:tc>
        <w:tc>
          <w:tcPr>
            <w:tcW w:w="851" w:type="dxa"/>
          </w:tcPr>
          <w:p w:rsidR="006A0E0F" w:rsidRPr="00374B97" w:rsidRDefault="006A0E0F" w:rsidP="00903E5A">
            <w:pPr>
              <w:jc w:val="center"/>
              <w:rPr>
                <w:rFonts w:ascii="Times New Roman" w:hAnsi="Times New Roman"/>
                <w:sz w:val="24"/>
                <w:szCs w:val="24"/>
              </w:rPr>
            </w:pPr>
          </w:p>
        </w:tc>
        <w:tc>
          <w:tcPr>
            <w:tcW w:w="850" w:type="dxa"/>
          </w:tcPr>
          <w:p w:rsidR="006A0E0F" w:rsidRPr="00374B97" w:rsidRDefault="006A0E0F" w:rsidP="00903E5A">
            <w:pPr>
              <w:jc w:val="center"/>
              <w:rPr>
                <w:rFonts w:ascii="Times New Roman" w:hAnsi="Times New Roman"/>
                <w:sz w:val="24"/>
                <w:szCs w:val="24"/>
              </w:rPr>
            </w:pPr>
          </w:p>
        </w:tc>
        <w:tc>
          <w:tcPr>
            <w:tcW w:w="851" w:type="dxa"/>
            <w:shd w:val="clear" w:color="auto" w:fill="auto"/>
          </w:tcPr>
          <w:p w:rsidR="006A0E0F" w:rsidRPr="00374B97" w:rsidRDefault="006A0E0F" w:rsidP="00903E5A">
            <w:pPr>
              <w:rPr>
                <w:rFonts w:ascii="Times New Roman" w:hAnsi="Times New Roman"/>
                <w:sz w:val="24"/>
                <w:szCs w:val="24"/>
              </w:rPr>
            </w:pPr>
          </w:p>
        </w:tc>
        <w:tc>
          <w:tcPr>
            <w:tcW w:w="709" w:type="dxa"/>
            <w:shd w:val="clear" w:color="auto" w:fill="auto"/>
          </w:tcPr>
          <w:p w:rsidR="006A0E0F" w:rsidRPr="00374B97" w:rsidRDefault="006A0E0F" w:rsidP="00903E5A">
            <w:pPr>
              <w:rPr>
                <w:rFonts w:ascii="Times New Roman" w:hAnsi="Times New Roman"/>
                <w:sz w:val="24"/>
                <w:szCs w:val="24"/>
              </w:rPr>
            </w:pPr>
          </w:p>
        </w:tc>
        <w:tc>
          <w:tcPr>
            <w:tcW w:w="992" w:type="dxa"/>
            <w:shd w:val="clear" w:color="auto" w:fill="auto"/>
          </w:tcPr>
          <w:p w:rsidR="006A0E0F" w:rsidRPr="00374B97" w:rsidRDefault="006A0E0F" w:rsidP="00903E5A">
            <w:pPr>
              <w:rPr>
                <w:rFonts w:ascii="Times New Roman" w:hAnsi="Times New Roman"/>
                <w:sz w:val="24"/>
                <w:szCs w:val="24"/>
              </w:rPr>
            </w:pPr>
          </w:p>
        </w:tc>
        <w:tc>
          <w:tcPr>
            <w:tcW w:w="2551" w:type="dxa"/>
            <w:shd w:val="clear" w:color="auto" w:fill="auto"/>
          </w:tcPr>
          <w:p w:rsidR="006A0E0F" w:rsidRPr="00374B97" w:rsidRDefault="006A0E0F" w:rsidP="00903E5A">
            <w:pPr>
              <w:rPr>
                <w:rFonts w:ascii="Times New Roman" w:hAnsi="Times New Roman"/>
                <w:sz w:val="24"/>
                <w:szCs w:val="24"/>
              </w:rPr>
            </w:pPr>
          </w:p>
        </w:tc>
      </w:tr>
      <w:tr w:rsidR="006A0E0F" w:rsidTr="00F06789">
        <w:trPr>
          <w:trHeight w:val="308"/>
        </w:trPr>
        <w:tc>
          <w:tcPr>
            <w:tcW w:w="830" w:type="dxa"/>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150</w:t>
            </w:r>
          </w:p>
        </w:tc>
        <w:tc>
          <w:tcPr>
            <w:tcW w:w="864" w:type="dxa"/>
          </w:tcPr>
          <w:p w:rsidR="006A0E0F" w:rsidRPr="00374B97" w:rsidRDefault="006A0E0F" w:rsidP="00903E5A">
            <w:pPr>
              <w:rPr>
                <w:rFonts w:ascii="Times New Roman" w:hAnsi="Times New Roman"/>
                <w:sz w:val="24"/>
                <w:szCs w:val="24"/>
              </w:rPr>
            </w:pPr>
            <w:r>
              <w:rPr>
                <w:rFonts w:ascii="Times New Roman" w:hAnsi="Times New Roman"/>
                <w:sz w:val="24"/>
                <w:szCs w:val="24"/>
              </w:rPr>
              <w:t>206</w:t>
            </w:r>
          </w:p>
        </w:tc>
        <w:tc>
          <w:tcPr>
            <w:tcW w:w="1292"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206</w:t>
            </w:r>
          </w:p>
        </w:tc>
        <w:tc>
          <w:tcPr>
            <w:tcW w:w="863"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766</w:t>
            </w:r>
          </w:p>
        </w:tc>
        <w:tc>
          <w:tcPr>
            <w:tcW w:w="1150"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766</w:t>
            </w:r>
          </w:p>
        </w:tc>
        <w:tc>
          <w:tcPr>
            <w:tcW w:w="1006" w:type="dxa"/>
          </w:tcPr>
          <w:p w:rsidR="006A0E0F" w:rsidRPr="00374B97" w:rsidRDefault="006A0E0F" w:rsidP="00903E5A">
            <w:pPr>
              <w:jc w:val="center"/>
              <w:rPr>
                <w:rFonts w:ascii="Times New Roman" w:hAnsi="Times New Roman"/>
                <w:sz w:val="24"/>
                <w:szCs w:val="24"/>
              </w:rPr>
            </w:pPr>
          </w:p>
        </w:tc>
        <w:tc>
          <w:tcPr>
            <w:tcW w:w="1150" w:type="dxa"/>
          </w:tcPr>
          <w:p w:rsidR="006A0E0F" w:rsidRPr="00374B97" w:rsidRDefault="006A0E0F" w:rsidP="00903E5A">
            <w:pPr>
              <w:jc w:val="center"/>
              <w:rPr>
                <w:rFonts w:ascii="Times New Roman" w:hAnsi="Times New Roman"/>
                <w:sz w:val="24"/>
                <w:szCs w:val="24"/>
              </w:rPr>
            </w:pPr>
          </w:p>
        </w:tc>
        <w:tc>
          <w:tcPr>
            <w:tcW w:w="891" w:type="dxa"/>
          </w:tcPr>
          <w:p w:rsidR="006A0E0F" w:rsidRPr="00374B97" w:rsidRDefault="006A0E0F" w:rsidP="00903E5A">
            <w:pPr>
              <w:jc w:val="center"/>
              <w:rPr>
                <w:rFonts w:ascii="Times New Roman" w:hAnsi="Times New Roman"/>
                <w:sz w:val="24"/>
                <w:szCs w:val="24"/>
              </w:rPr>
            </w:pPr>
          </w:p>
        </w:tc>
        <w:tc>
          <w:tcPr>
            <w:tcW w:w="851" w:type="dxa"/>
          </w:tcPr>
          <w:p w:rsidR="006A0E0F" w:rsidRPr="00374B97" w:rsidRDefault="006A0E0F" w:rsidP="00903E5A">
            <w:pPr>
              <w:jc w:val="center"/>
              <w:rPr>
                <w:rFonts w:ascii="Times New Roman" w:hAnsi="Times New Roman"/>
                <w:sz w:val="24"/>
                <w:szCs w:val="24"/>
              </w:rPr>
            </w:pPr>
          </w:p>
        </w:tc>
        <w:tc>
          <w:tcPr>
            <w:tcW w:w="850" w:type="dxa"/>
          </w:tcPr>
          <w:p w:rsidR="006A0E0F" w:rsidRPr="00374B97" w:rsidRDefault="006A0E0F" w:rsidP="00903E5A">
            <w:pPr>
              <w:jc w:val="center"/>
              <w:rPr>
                <w:rFonts w:ascii="Times New Roman" w:hAnsi="Times New Roman"/>
                <w:sz w:val="24"/>
                <w:szCs w:val="24"/>
              </w:rPr>
            </w:pPr>
          </w:p>
        </w:tc>
        <w:tc>
          <w:tcPr>
            <w:tcW w:w="851" w:type="dxa"/>
            <w:shd w:val="clear" w:color="auto" w:fill="auto"/>
          </w:tcPr>
          <w:p w:rsidR="006A0E0F" w:rsidRPr="00374B97" w:rsidRDefault="006A0E0F" w:rsidP="00903E5A">
            <w:pPr>
              <w:rPr>
                <w:rFonts w:ascii="Times New Roman" w:hAnsi="Times New Roman"/>
                <w:sz w:val="24"/>
                <w:szCs w:val="24"/>
              </w:rPr>
            </w:pPr>
          </w:p>
        </w:tc>
        <w:tc>
          <w:tcPr>
            <w:tcW w:w="709" w:type="dxa"/>
            <w:shd w:val="clear" w:color="auto" w:fill="auto"/>
          </w:tcPr>
          <w:p w:rsidR="006A0E0F" w:rsidRPr="00374B97" w:rsidRDefault="006A0E0F" w:rsidP="00903E5A">
            <w:pPr>
              <w:rPr>
                <w:rFonts w:ascii="Times New Roman" w:hAnsi="Times New Roman"/>
                <w:sz w:val="24"/>
                <w:szCs w:val="24"/>
              </w:rPr>
            </w:pPr>
          </w:p>
        </w:tc>
        <w:tc>
          <w:tcPr>
            <w:tcW w:w="992" w:type="dxa"/>
            <w:shd w:val="clear" w:color="auto" w:fill="auto"/>
          </w:tcPr>
          <w:p w:rsidR="006A0E0F" w:rsidRPr="00374B97" w:rsidRDefault="006A0E0F" w:rsidP="00903E5A">
            <w:pPr>
              <w:rPr>
                <w:rFonts w:ascii="Times New Roman" w:hAnsi="Times New Roman"/>
                <w:sz w:val="24"/>
                <w:szCs w:val="24"/>
              </w:rPr>
            </w:pPr>
          </w:p>
        </w:tc>
        <w:tc>
          <w:tcPr>
            <w:tcW w:w="2551" w:type="dxa"/>
            <w:shd w:val="clear" w:color="auto" w:fill="auto"/>
          </w:tcPr>
          <w:p w:rsidR="006A0E0F" w:rsidRPr="00374B97" w:rsidRDefault="006A0E0F" w:rsidP="00903E5A">
            <w:pPr>
              <w:rPr>
                <w:rFonts w:ascii="Times New Roman" w:hAnsi="Times New Roman"/>
                <w:sz w:val="24"/>
                <w:szCs w:val="24"/>
              </w:rPr>
            </w:pPr>
          </w:p>
        </w:tc>
      </w:tr>
      <w:tr w:rsidR="006A0E0F" w:rsidTr="00F06789">
        <w:trPr>
          <w:trHeight w:val="308"/>
        </w:trPr>
        <w:tc>
          <w:tcPr>
            <w:tcW w:w="830" w:type="dxa"/>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200</w:t>
            </w:r>
          </w:p>
        </w:tc>
        <w:tc>
          <w:tcPr>
            <w:tcW w:w="864" w:type="dxa"/>
          </w:tcPr>
          <w:p w:rsidR="006A0E0F" w:rsidRPr="00374B97" w:rsidRDefault="006A0E0F" w:rsidP="00903E5A">
            <w:pPr>
              <w:rPr>
                <w:rFonts w:ascii="Times New Roman" w:hAnsi="Times New Roman"/>
                <w:sz w:val="24"/>
                <w:szCs w:val="24"/>
              </w:rPr>
            </w:pPr>
            <w:r>
              <w:rPr>
                <w:rFonts w:ascii="Times New Roman" w:hAnsi="Times New Roman"/>
                <w:sz w:val="24"/>
                <w:szCs w:val="24"/>
              </w:rPr>
              <w:t>95</w:t>
            </w:r>
          </w:p>
        </w:tc>
        <w:tc>
          <w:tcPr>
            <w:tcW w:w="1292"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95</w:t>
            </w:r>
          </w:p>
        </w:tc>
        <w:tc>
          <w:tcPr>
            <w:tcW w:w="863"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880</w:t>
            </w:r>
          </w:p>
        </w:tc>
        <w:tc>
          <w:tcPr>
            <w:tcW w:w="1150"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880</w:t>
            </w:r>
          </w:p>
        </w:tc>
        <w:tc>
          <w:tcPr>
            <w:tcW w:w="1006"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60</w:t>
            </w:r>
          </w:p>
        </w:tc>
        <w:tc>
          <w:tcPr>
            <w:tcW w:w="1150"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60</w:t>
            </w:r>
          </w:p>
        </w:tc>
        <w:tc>
          <w:tcPr>
            <w:tcW w:w="891" w:type="dxa"/>
          </w:tcPr>
          <w:p w:rsidR="006A0E0F" w:rsidRPr="00374B97" w:rsidRDefault="006A0E0F" w:rsidP="00903E5A">
            <w:pPr>
              <w:jc w:val="center"/>
              <w:rPr>
                <w:rFonts w:ascii="Times New Roman" w:hAnsi="Times New Roman"/>
                <w:sz w:val="24"/>
                <w:szCs w:val="24"/>
              </w:rPr>
            </w:pPr>
          </w:p>
        </w:tc>
        <w:tc>
          <w:tcPr>
            <w:tcW w:w="851" w:type="dxa"/>
          </w:tcPr>
          <w:p w:rsidR="006A0E0F" w:rsidRPr="00374B97" w:rsidRDefault="006A0E0F" w:rsidP="00903E5A">
            <w:pPr>
              <w:jc w:val="center"/>
              <w:rPr>
                <w:rFonts w:ascii="Times New Roman" w:hAnsi="Times New Roman"/>
                <w:sz w:val="24"/>
                <w:szCs w:val="24"/>
              </w:rPr>
            </w:pPr>
          </w:p>
        </w:tc>
        <w:tc>
          <w:tcPr>
            <w:tcW w:w="850" w:type="dxa"/>
          </w:tcPr>
          <w:p w:rsidR="006A0E0F" w:rsidRPr="00374B97" w:rsidRDefault="006A0E0F" w:rsidP="00903E5A">
            <w:pPr>
              <w:jc w:val="center"/>
              <w:rPr>
                <w:rFonts w:ascii="Times New Roman" w:hAnsi="Times New Roman"/>
                <w:sz w:val="24"/>
                <w:szCs w:val="24"/>
              </w:rPr>
            </w:pPr>
          </w:p>
        </w:tc>
        <w:tc>
          <w:tcPr>
            <w:tcW w:w="851" w:type="dxa"/>
            <w:shd w:val="clear" w:color="auto" w:fill="auto"/>
          </w:tcPr>
          <w:p w:rsidR="006A0E0F" w:rsidRPr="00374B97" w:rsidRDefault="006A0E0F" w:rsidP="00903E5A">
            <w:pPr>
              <w:rPr>
                <w:rFonts w:ascii="Times New Roman" w:hAnsi="Times New Roman"/>
                <w:sz w:val="24"/>
                <w:szCs w:val="24"/>
              </w:rPr>
            </w:pPr>
          </w:p>
        </w:tc>
        <w:tc>
          <w:tcPr>
            <w:tcW w:w="709" w:type="dxa"/>
            <w:shd w:val="clear" w:color="auto" w:fill="auto"/>
          </w:tcPr>
          <w:p w:rsidR="006A0E0F" w:rsidRPr="00374B97" w:rsidRDefault="006A0E0F" w:rsidP="00903E5A">
            <w:pPr>
              <w:rPr>
                <w:rFonts w:ascii="Times New Roman" w:hAnsi="Times New Roman"/>
                <w:sz w:val="24"/>
                <w:szCs w:val="24"/>
              </w:rPr>
            </w:pPr>
          </w:p>
        </w:tc>
        <w:tc>
          <w:tcPr>
            <w:tcW w:w="992" w:type="dxa"/>
            <w:shd w:val="clear" w:color="auto" w:fill="auto"/>
          </w:tcPr>
          <w:p w:rsidR="006A0E0F" w:rsidRPr="00374B97" w:rsidRDefault="006A0E0F" w:rsidP="00903E5A">
            <w:pPr>
              <w:rPr>
                <w:rFonts w:ascii="Times New Roman" w:hAnsi="Times New Roman"/>
                <w:sz w:val="24"/>
                <w:szCs w:val="24"/>
              </w:rPr>
            </w:pPr>
          </w:p>
        </w:tc>
        <w:tc>
          <w:tcPr>
            <w:tcW w:w="2551" w:type="dxa"/>
            <w:shd w:val="clear" w:color="auto" w:fill="auto"/>
          </w:tcPr>
          <w:p w:rsidR="006A0E0F" w:rsidRPr="00374B97" w:rsidRDefault="006A0E0F" w:rsidP="00903E5A">
            <w:pPr>
              <w:rPr>
                <w:rFonts w:ascii="Times New Roman" w:hAnsi="Times New Roman"/>
                <w:sz w:val="24"/>
                <w:szCs w:val="24"/>
              </w:rPr>
            </w:pPr>
          </w:p>
        </w:tc>
      </w:tr>
      <w:tr w:rsidR="006A0E0F" w:rsidTr="00F06789">
        <w:trPr>
          <w:trHeight w:val="297"/>
        </w:trPr>
        <w:tc>
          <w:tcPr>
            <w:tcW w:w="830" w:type="dxa"/>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250</w:t>
            </w:r>
          </w:p>
        </w:tc>
        <w:tc>
          <w:tcPr>
            <w:tcW w:w="864"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70</w:t>
            </w:r>
          </w:p>
        </w:tc>
        <w:tc>
          <w:tcPr>
            <w:tcW w:w="1292"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70</w:t>
            </w:r>
          </w:p>
        </w:tc>
        <w:tc>
          <w:tcPr>
            <w:tcW w:w="863"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167</w:t>
            </w:r>
          </w:p>
        </w:tc>
        <w:tc>
          <w:tcPr>
            <w:tcW w:w="1150"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167</w:t>
            </w:r>
          </w:p>
        </w:tc>
        <w:tc>
          <w:tcPr>
            <w:tcW w:w="1006"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180</w:t>
            </w:r>
          </w:p>
        </w:tc>
        <w:tc>
          <w:tcPr>
            <w:tcW w:w="1150"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180</w:t>
            </w:r>
          </w:p>
        </w:tc>
        <w:tc>
          <w:tcPr>
            <w:tcW w:w="891" w:type="dxa"/>
          </w:tcPr>
          <w:p w:rsidR="006A0E0F" w:rsidRPr="00374B97" w:rsidRDefault="006A0E0F" w:rsidP="00903E5A">
            <w:pPr>
              <w:jc w:val="center"/>
              <w:rPr>
                <w:rFonts w:ascii="Times New Roman" w:hAnsi="Times New Roman"/>
                <w:sz w:val="24"/>
                <w:szCs w:val="24"/>
              </w:rPr>
            </w:pPr>
          </w:p>
        </w:tc>
        <w:tc>
          <w:tcPr>
            <w:tcW w:w="851" w:type="dxa"/>
          </w:tcPr>
          <w:p w:rsidR="006A0E0F" w:rsidRPr="00374B97" w:rsidRDefault="006A0E0F" w:rsidP="00903E5A">
            <w:pPr>
              <w:jc w:val="center"/>
              <w:rPr>
                <w:rFonts w:ascii="Times New Roman" w:hAnsi="Times New Roman"/>
                <w:sz w:val="24"/>
                <w:szCs w:val="24"/>
              </w:rPr>
            </w:pPr>
          </w:p>
        </w:tc>
        <w:tc>
          <w:tcPr>
            <w:tcW w:w="850" w:type="dxa"/>
          </w:tcPr>
          <w:p w:rsidR="006A0E0F" w:rsidRPr="00374B97" w:rsidRDefault="006A0E0F" w:rsidP="00903E5A">
            <w:pPr>
              <w:jc w:val="center"/>
              <w:rPr>
                <w:rFonts w:ascii="Times New Roman" w:hAnsi="Times New Roman"/>
                <w:sz w:val="24"/>
                <w:szCs w:val="24"/>
              </w:rPr>
            </w:pPr>
          </w:p>
        </w:tc>
        <w:tc>
          <w:tcPr>
            <w:tcW w:w="851" w:type="dxa"/>
            <w:shd w:val="clear" w:color="auto" w:fill="auto"/>
          </w:tcPr>
          <w:p w:rsidR="006A0E0F" w:rsidRPr="00374B97" w:rsidRDefault="006A0E0F" w:rsidP="00903E5A">
            <w:pPr>
              <w:rPr>
                <w:rFonts w:ascii="Times New Roman" w:hAnsi="Times New Roman"/>
                <w:sz w:val="24"/>
                <w:szCs w:val="24"/>
              </w:rPr>
            </w:pPr>
          </w:p>
        </w:tc>
        <w:tc>
          <w:tcPr>
            <w:tcW w:w="709" w:type="dxa"/>
            <w:shd w:val="clear" w:color="auto" w:fill="auto"/>
          </w:tcPr>
          <w:p w:rsidR="006A0E0F" w:rsidRPr="00374B97" w:rsidRDefault="006A0E0F" w:rsidP="00903E5A">
            <w:pPr>
              <w:rPr>
                <w:rFonts w:ascii="Times New Roman" w:hAnsi="Times New Roman"/>
                <w:sz w:val="24"/>
                <w:szCs w:val="24"/>
              </w:rPr>
            </w:pPr>
          </w:p>
        </w:tc>
        <w:tc>
          <w:tcPr>
            <w:tcW w:w="992" w:type="dxa"/>
            <w:shd w:val="clear" w:color="auto" w:fill="auto"/>
          </w:tcPr>
          <w:p w:rsidR="006A0E0F" w:rsidRPr="00374B97" w:rsidRDefault="006A0E0F" w:rsidP="00903E5A">
            <w:pPr>
              <w:rPr>
                <w:rFonts w:ascii="Times New Roman" w:hAnsi="Times New Roman"/>
                <w:sz w:val="24"/>
                <w:szCs w:val="24"/>
              </w:rPr>
            </w:pPr>
          </w:p>
        </w:tc>
        <w:tc>
          <w:tcPr>
            <w:tcW w:w="2551" w:type="dxa"/>
            <w:shd w:val="clear" w:color="auto" w:fill="auto"/>
          </w:tcPr>
          <w:p w:rsidR="006A0E0F" w:rsidRPr="00374B97" w:rsidRDefault="006A0E0F" w:rsidP="00903E5A">
            <w:pPr>
              <w:rPr>
                <w:rFonts w:ascii="Times New Roman" w:hAnsi="Times New Roman"/>
                <w:sz w:val="24"/>
                <w:szCs w:val="24"/>
              </w:rPr>
            </w:pPr>
          </w:p>
        </w:tc>
      </w:tr>
      <w:tr w:rsidR="006A0E0F" w:rsidTr="00F06789">
        <w:trPr>
          <w:trHeight w:val="308"/>
        </w:trPr>
        <w:tc>
          <w:tcPr>
            <w:tcW w:w="830" w:type="dxa"/>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3</w:t>
            </w:r>
            <w:r>
              <w:rPr>
                <w:rFonts w:ascii="Times New Roman" w:hAnsi="Times New Roman"/>
                <w:sz w:val="24"/>
                <w:szCs w:val="24"/>
              </w:rPr>
              <w:t>00</w:t>
            </w:r>
          </w:p>
        </w:tc>
        <w:tc>
          <w:tcPr>
            <w:tcW w:w="864"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570</w:t>
            </w:r>
          </w:p>
        </w:tc>
        <w:tc>
          <w:tcPr>
            <w:tcW w:w="1292"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570</w:t>
            </w:r>
          </w:p>
        </w:tc>
        <w:tc>
          <w:tcPr>
            <w:tcW w:w="863" w:type="dxa"/>
          </w:tcPr>
          <w:p w:rsidR="006A0E0F" w:rsidRPr="00374B97" w:rsidRDefault="006A0E0F" w:rsidP="00903E5A">
            <w:pPr>
              <w:jc w:val="center"/>
              <w:rPr>
                <w:rFonts w:ascii="Times New Roman" w:hAnsi="Times New Roman"/>
                <w:sz w:val="24"/>
                <w:szCs w:val="24"/>
              </w:rPr>
            </w:pPr>
          </w:p>
        </w:tc>
        <w:tc>
          <w:tcPr>
            <w:tcW w:w="1150" w:type="dxa"/>
          </w:tcPr>
          <w:p w:rsidR="006A0E0F" w:rsidRPr="00374B97" w:rsidRDefault="006A0E0F" w:rsidP="00903E5A">
            <w:pPr>
              <w:jc w:val="center"/>
              <w:rPr>
                <w:rFonts w:ascii="Times New Roman" w:hAnsi="Times New Roman"/>
                <w:sz w:val="24"/>
                <w:szCs w:val="24"/>
              </w:rPr>
            </w:pPr>
          </w:p>
        </w:tc>
        <w:tc>
          <w:tcPr>
            <w:tcW w:w="1006" w:type="dxa"/>
          </w:tcPr>
          <w:p w:rsidR="006A0E0F" w:rsidRPr="00374B97" w:rsidRDefault="006A0E0F" w:rsidP="00903E5A">
            <w:pPr>
              <w:jc w:val="center"/>
              <w:rPr>
                <w:rFonts w:ascii="Times New Roman" w:hAnsi="Times New Roman"/>
                <w:sz w:val="24"/>
                <w:szCs w:val="24"/>
              </w:rPr>
            </w:pPr>
          </w:p>
        </w:tc>
        <w:tc>
          <w:tcPr>
            <w:tcW w:w="1150" w:type="dxa"/>
          </w:tcPr>
          <w:p w:rsidR="006A0E0F" w:rsidRPr="00374B97" w:rsidRDefault="006A0E0F" w:rsidP="00903E5A">
            <w:pPr>
              <w:jc w:val="center"/>
              <w:rPr>
                <w:rFonts w:ascii="Times New Roman" w:hAnsi="Times New Roman"/>
                <w:sz w:val="24"/>
                <w:szCs w:val="24"/>
              </w:rPr>
            </w:pPr>
          </w:p>
        </w:tc>
        <w:tc>
          <w:tcPr>
            <w:tcW w:w="891" w:type="dxa"/>
          </w:tcPr>
          <w:p w:rsidR="006A0E0F" w:rsidRPr="00374B97" w:rsidRDefault="006A0E0F" w:rsidP="00903E5A">
            <w:pPr>
              <w:jc w:val="center"/>
              <w:rPr>
                <w:rFonts w:ascii="Times New Roman" w:hAnsi="Times New Roman"/>
                <w:sz w:val="24"/>
                <w:szCs w:val="24"/>
              </w:rPr>
            </w:pPr>
          </w:p>
        </w:tc>
        <w:tc>
          <w:tcPr>
            <w:tcW w:w="851" w:type="dxa"/>
          </w:tcPr>
          <w:p w:rsidR="006A0E0F" w:rsidRPr="00374B97" w:rsidRDefault="006A0E0F" w:rsidP="00903E5A">
            <w:pPr>
              <w:jc w:val="center"/>
              <w:rPr>
                <w:rFonts w:ascii="Times New Roman" w:hAnsi="Times New Roman"/>
                <w:sz w:val="24"/>
                <w:szCs w:val="24"/>
              </w:rPr>
            </w:pPr>
          </w:p>
        </w:tc>
        <w:tc>
          <w:tcPr>
            <w:tcW w:w="850" w:type="dxa"/>
          </w:tcPr>
          <w:p w:rsidR="006A0E0F" w:rsidRPr="00374B97" w:rsidRDefault="006A0E0F" w:rsidP="00903E5A">
            <w:pPr>
              <w:jc w:val="center"/>
              <w:rPr>
                <w:rFonts w:ascii="Times New Roman" w:hAnsi="Times New Roman"/>
                <w:sz w:val="24"/>
                <w:szCs w:val="24"/>
              </w:rPr>
            </w:pPr>
          </w:p>
        </w:tc>
        <w:tc>
          <w:tcPr>
            <w:tcW w:w="851" w:type="dxa"/>
            <w:shd w:val="clear" w:color="auto" w:fill="auto"/>
          </w:tcPr>
          <w:p w:rsidR="006A0E0F" w:rsidRPr="00374B97" w:rsidRDefault="006A0E0F" w:rsidP="00903E5A">
            <w:pPr>
              <w:rPr>
                <w:rFonts w:ascii="Times New Roman" w:hAnsi="Times New Roman"/>
                <w:sz w:val="24"/>
                <w:szCs w:val="24"/>
              </w:rPr>
            </w:pPr>
          </w:p>
        </w:tc>
        <w:tc>
          <w:tcPr>
            <w:tcW w:w="709" w:type="dxa"/>
            <w:shd w:val="clear" w:color="auto" w:fill="auto"/>
          </w:tcPr>
          <w:p w:rsidR="006A0E0F" w:rsidRPr="00374B97" w:rsidRDefault="006A0E0F" w:rsidP="00903E5A">
            <w:pPr>
              <w:rPr>
                <w:rFonts w:ascii="Times New Roman" w:hAnsi="Times New Roman"/>
                <w:sz w:val="24"/>
                <w:szCs w:val="24"/>
              </w:rPr>
            </w:pPr>
          </w:p>
        </w:tc>
        <w:tc>
          <w:tcPr>
            <w:tcW w:w="992" w:type="dxa"/>
            <w:shd w:val="clear" w:color="auto" w:fill="auto"/>
          </w:tcPr>
          <w:p w:rsidR="006A0E0F" w:rsidRPr="00374B97" w:rsidRDefault="006A0E0F" w:rsidP="00903E5A">
            <w:pPr>
              <w:rPr>
                <w:rFonts w:ascii="Times New Roman" w:hAnsi="Times New Roman"/>
                <w:sz w:val="24"/>
                <w:szCs w:val="24"/>
              </w:rPr>
            </w:pPr>
          </w:p>
        </w:tc>
        <w:tc>
          <w:tcPr>
            <w:tcW w:w="2551" w:type="dxa"/>
            <w:shd w:val="clear" w:color="auto" w:fill="auto"/>
          </w:tcPr>
          <w:p w:rsidR="006A0E0F" w:rsidRPr="00374B97" w:rsidRDefault="006A0E0F" w:rsidP="00903E5A">
            <w:pPr>
              <w:rPr>
                <w:rFonts w:ascii="Times New Roman" w:hAnsi="Times New Roman"/>
                <w:sz w:val="24"/>
                <w:szCs w:val="24"/>
              </w:rPr>
            </w:pPr>
          </w:p>
        </w:tc>
      </w:tr>
      <w:tr w:rsidR="006A0E0F" w:rsidTr="00F06789">
        <w:trPr>
          <w:trHeight w:val="318"/>
        </w:trPr>
        <w:tc>
          <w:tcPr>
            <w:tcW w:w="830"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350</w:t>
            </w:r>
          </w:p>
        </w:tc>
        <w:tc>
          <w:tcPr>
            <w:tcW w:w="864" w:type="dxa"/>
          </w:tcPr>
          <w:p w:rsidR="006A0E0F" w:rsidRPr="00374B97" w:rsidRDefault="006A0E0F" w:rsidP="00903E5A">
            <w:pPr>
              <w:rPr>
                <w:rFonts w:ascii="Times New Roman" w:hAnsi="Times New Roman"/>
                <w:sz w:val="24"/>
                <w:szCs w:val="24"/>
              </w:rPr>
            </w:pPr>
            <w:r>
              <w:rPr>
                <w:rFonts w:ascii="Times New Roman" w:hAnsi="Times New Roman"/>
                <w:sz w:val="24"/>
                <w:szCs w:val="24"/>
              </w:rPr>
              <w:t>438</w:t>
            </w:r>
          </w:p>
        </w:tc>
        <w:tc>
          <w:tcPr>
            <w:tcW w:w="1292"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438</w:t>
            </w:r>
          </w:p>
        </w:tc>
        <w:tc>
          <w:tcPr>
            <w:tcW w:w="863" w:type="dxa"/>
          </w:tcPr>
          <w:p w:rsidR="006A0E0F" w:rsidRPr="00374B97" w:rsidRDefault="006A0E0F" w:rsidP="00903E5A">
            <w:pPr>
              <w:jc w:val="center"/>
              <w:rPr>
                <w:rFonts w:ascii="Times New Roman" w:hAnsi="Times New Roman"/>
                <w:sz w:val="24"/>
                <w:szCs w:val="24"/>
              </w:rPr>
            </w:pPr>
          </w:p>
        </w:tc>
        <w:tc>
          <w:tcPr>
            <w:tcW w:w="1150" w:type="dxa"/>
          </w:tcPr>
          <w:p w:rsidR="006A0E0F" w:rsidRPr="00374B97" w:rsidRDefault="006A0E0F" w:rsidP="00903E5A">
            <w:pPr>
              <w:jc w:val="center"/>
              <w:rPr>
                <w:rFonts w:ascii="Times New Roman" w:hAnsi="Times New Roman"/>
                <w:sz w:val="24"/>
                <w:szCs w:val="24"/>
              </w:rPr>
            </w:pPr>
          </w:p>
        </w:tc>
        <w:tc>
          <w:tcPr>
            <w:tcW w:w="1006" w:type="dxa"/>
          </w:tcPr>
          <w:p w:rsidR="006A0E0F" w:rsidRPr="00374B97" w:rsidRDefault="006A0E0F" w:rsidP="00903E5A">
            <w:pPr>
              <w:jc w:val="center"/>
              <w:rPr>
                <w:rFonts w:ascii="Times New Roman" w:hAnsi="Times New Roman"/>
                <w:sz w:val="24"/>
                <w:szCs w:val="24"/>
              </w:rPr>
            </w:pPr>
          </w:p>
        </w:tc>
        <w:tc>
          <w:tcPr>
            <w:tcW w:w="1150" w:type="dxa"/>
          </w:tcPr>
          <w:p w:rsidR="006A0E0F" w:rsidRPr="00374B97" w:rsidRDefault="006A0E0F" w:rsidP="00903E5A">
            <w:pPr>
              <w:jc w:val="center"/>
              <w:rPr>
                <w:rFonts w:ascii="Times New Roman" w:hAnsi="Times New Roman"/>
                <w:sz w:val="24"/>
                <w:szCs w:val="24"/>
              </w:rPr>
            </w:pPr>
          </w:p>
        </w:tc>
        <w:tc>
          <w:tcPr>
            <w:tcW w:w="891" w:type="dxa"/>
          </w:tcPr>
          <w:p w:rsidR="006A0E0F" w:rsidRPr="00374B97" w:rsidRDefault="006A0E0F" w:rsidP="00903E5A">
            <w:pPr>
              <w:jc w:val="center"/>
              <w:rPr>
                <w:rFonts w:ascii="Times New Roman" w:hAnsi="Times New Roman"/>
                <w:sz w:val="24"/>
                <w:szCs w:val="24"/>
              </w:rPr>
            </w:pPr>
          </w:p>
        </w:tc>
        <w:tc>
          <w:tcPr>
            <w:tcW w:w="851" w:type="dxa"/>
          </w:tcPr>
          <w:p w:rsidR="006A0E0F" w:rsidRPr="00374B97" w:rsidRDefault="006A0E0F" w:rsidP="00903E5A">
            <w:pPr>
              <w:jc w:val="center"/>
              <w:rPr>
                <w:rFonts w:ascii="Times New Roman" w:hAnsi="Times New Roman"/>
                <w:sz w:val="24"/>
                <w:szCs w:val="24"/>
              </w:rPr>
            </w:pPr>
          </w:p>
        </w:tc>
        <w:tc>
          <w:tcPr>
            <w:tcW w:w="850" w:type="dxa"/>
          </w:tcPr>
          <w:p w:rsidR="006A0E0F" w:rsidRPr="00374B97" w:rsidRDefault="006A0E0F" w:rsidP="00903E5A">
            <w:pPr>
              <w:jc w:val="center"/>
              <w:rPr>
                <w:rFonts w:ascii="Times New Roman" w:hAnsi="Times New Roman"/>
                <w:sz w:val="24"/>
                <w:szCs w:val="24"/>
              </w:rPr>
            </w:pPr>
          </w:p>
        </w:tc>
        <w:tc>
          <w:tcPr>
            <w:tcW w:w="851" w:type="dxa"/>
            <w:shd w:val="clear" w:color="auto" w:fill="auto"/>
          </w:tcPr>
          <w:p w:rsidR="006A0E0F" w:rsidRPr="00374B97" w:rsidRDefault="006A0E0F" w:rsidP="00903E5A">
            <w:pPr>
              <w:rPr>
                <w:rFonts w:ascii="Times New Roman" w:hAnsi="Times New Roman"/>
                <w:sz w:val="24"/>
                <w:szCs w:val="24"/>
              </w:rPr>
            </w:pPr>
          </w:p>
        </w:tc>
        <w:tc>
          <w:tcPr>
            <w:tcW w:w="709" w:type="dxa"/>
            <w:shd w:val="clear" w:color="auto" w:fill="auto"/>
          </w:tcPr>
          <w:p w:rsidR="006A0E0F" w:rsidRPr="00374B97" w:rsidRDefault="006A0E0F" w:rsidP="00903E5A">
            <w:pPr>
              <w:rPr>
                <w:rFonts w:ascii="Times New Roman" w:hAnsi="Times New Roman"/>
                <w:sz w:val="24"/>
                <w:szCs w:val="24"/>
              </w:rPr>
            </w:pPr>
          </w:p>
        </w:tc>
        <w:tc>
          <w:tcPr>
            <w:tcW w:w="992" w:type="dxa"/>
            <w:shd w:val="clear" w:color="auto" w:fill="auto"/>
          </w:tcPr>
          <w:p w:rsidR="006A0E0F" w:rsidRPr="00374B97" w:rsidRDefault="006A0E0F" w:rsidP="00903E5A">
            <w:pPr>
              <w:rPr>
                <w:rFonts w:ascii="Times New Roman" w:hAnsi="Times New Roman"/>
                <w:sz w:val="24"/>
                <w:szCs w:val="24"/>
              </w:rPr>
            </w:pPr>
          </w:p>
        </w:tc>
        <w:tc>
          <w:tcPr>
            <w:tcW w:w="2551" w:type="dxa"/>
            <w:shd w:val="clear" w:color="auto" w:fill="auto"/>
          </w:tcPr>
          <w:p w:rsidR="006A0E0F" w:rsidRPr="00374B97" w:rsidRDefault="006A0E0F" w:rsidP="00903E5A">
            <w:pPr>
              <w:rPr>
                <w:rFonts w:ascii="Times New Roman" w:hAnsi="Times New Roman"/>
                <w:sz w:val="24"/>
                <w:szCs w:val="24"/>
              </w:rPr>
            </w:pPr>
          </w:p>
        </w:tc>
      </w:tr>
      <w:tr w:rsidR="006A0E0F" w:rsidTr="00F06789">
        <w:trPr>
          <w:trHeight w:val="308"/>
        </w:trPr>
        <w:tc>
          <w:tcPr>
            <w:tcW w:w="830" w:type="dxa"/>
          </w:tcPr>
          <w:p w:rsidR="006A0E0F" w:rsidRPr="00374B97" w:rsidRDefault="006A0E0F" w:rsidP="00903E5A">
            <w:pPr>
              <w:jc w:val="center"/>
              <w:rPr>
                <w:rFonts w:ascii="Times New Roman" w:hAnsi="Times New Roman"/>
                <w:sz w:val="24"/>
                <w:szCs w:val="24"/>
              </w:rPr>
            </w:pPr>
            <w:r>
              <w:rPr>
                <w:rFonts w:ascii="Times New Roman" w:hAnsi="Times New Roman"/>
                <w:sz w:val="24"/>
                <w:szCs w:val="24"/>
              </w:rPr>
              <w:t>400</w:t>
            </w:r>
          </w:p>
        </w:tc>
        <w:tc>
          <w:tcPr>
            <w:tcW w:w="864" w:type="dxa"/>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w:t>
            </w:r>
          </w:p>
        </w:tc>
        <w:tc>
          <w:tcPr>
            <w:tcW w:w="1292" w:type="dxa"/>
          </w:tcPr>
          <w:p w:rsidR="006A0E0F" w:rsidRPr="00374B97" w:rsidRDefault="006A0E0F" w:rsidP="00903E5A">
            <w:pPr>
              <w:jc w:val="center"/>
              <w:rPr>
                <w:rFonts w:ascii="Times New Roman" w:hAnsi="Times New Roman"/>
                <w:sz w:val="24"/>
                <w:szCs w:val="24"/>
              </w:rPr>
            </w:pPr>
            <w:r w:rsidRPr="00374B97">
              <w:rPr>
                <w:rFonts w:ascii="Times New Roman" w:hAnsi="Times New Roman"/>
                <w:sz w:val="24"/>
                <w:szCs w:val="24"/>
              </w:rPr>
              <w:t>-</w:t>
            </w:r>
          </w:p>
        </w:tc>
        <w:tc>
          <w:tcPr>
            <w:tcW w:w="863" w:type="dxa"/>
          </w:tcPr>
          <w:p w:rsidR="006A0E0F" w:rsidRPr="00374B97" w:rsidRDefault="006A0E0F" w:rsidP="00903E5A">
            <w:pPr>
              <w:jc w:val="center"/>
              <w:rPr>
                <w:rFonts w:ascii="Times New Roman" w:hAnsi="Times New Roman"/>
                <w:sz w:val="24"/>
                <w:szCs w:val="24"/>
              </w:rPr>
            </w:pPr>
          </w:p>
        </w:tc>
        <w:tc>
          <w:tcPr>
            <w:tcW w:w="1150" w:type="dxa"/>
          </w:tcPr>
          <w:p w:rsidR="006A0E0F" w:rsidRPr="00374B97" w:rsidRDefault="006A0E0F" w:rsidP="00903E5A">
            <w:pPr>
              <w:jc w:val="center"/>
              <w:rPr>
                <w:rFonts w:ascii="Times New Roman" w:hAnsi="Times New Roman"/>
                <w:sz w:val="24"/>
                <w:szCs w:val="24"/>
              </w:rPr>
            </w:pPr>
          </w:p>
        </w:tc>
        <w:tc>
          <w:tcPr>
            <w:tcW w:w="1006" w:type="dxa"/>
          </w:tcPr>
          <w:p w:rsidR="006A0E0F" w:rsidRPr="00374B97" w:rsidRDefault="006A0E0F" w:rsidP="00903E5A">
            <w:pPr>
              <w:jc w:val="center"/>
              <w:rPr>
                <w:rFonts w:ascii="Times New Roman" w:hAnsi="Times New Roman"/>
                <w:sz w:val="24"/>
                <w:szCs w:val="24"/>
              </w:rPr>
            </w:pPr>
          </w:p>
        </w:tc>
        <w:tc>
          <w:tcPr>
            <w:tcW w:w="1150" w:type="dxa"/>
          </w:tcPr>
          <w:p w:rsidR="006A0E0F" w:rsidRPr="00374B97" w:rsidRDefault="006A0E0F" w:rsidP="00903E5A">
            <w:pPr>
              <w:jc w:val="center"/>
              <w:rPr>
                <w:rFonts w:ascii="Times New Roman" w:hAnsi="Times New Roman"/>
                <w:sz w:val="24"/>
                <w:szCs w:val="24"/>
              </w:rPr>
            </w:pPr>
          </w:p>
        </w:tc>
        <w:tc>
          <w:tcPr>
            <w:tcW w:w="891" w:type="dxa"/>
          </w:tcPr>
          <w:p w:rsidR="006A0E0F" w:rsidRPr="00374B97" w:rsidRDefault="006A0E0F" w:rsidP="00903E5A">
            <w:pPr>
              <w:jc w:val="center"/>
              <w:rPr>
                <w:rFonts w:ascii="Times New Roman" w:hAnsi="Times New Roman"/>
                <w:sz w:val="24"/>
                <w:szCs w:val="24"/>
              </w:rPr>
            </w:pPr>
          </w:p>
        </w:tc>
        <w:tc>
          <w:tcPr>
            <w:tcW w:w="851" w:type="dxa"/>
          </w:tcPr>
          <w:p w:rsidR="006A0E0F" w:rsidRPr="00374B97" w:rsidRDefault="006A0E0F" w:rsidP="00903E5A">
            <w:pPr>
              <w:jc w:val="center"/>
              <w:rPr>
                <w:rFonts w:ascii="Times New Roman" w:hAnsi="Times New Roman"/>
                <w:sz w:val="24"/>
                <w:szCs w:val="24"/>
              </w:rPr>
            </w:pPr>
          </w:p>
        </w:tc>
        <w:tc>
          <w:tcPr>
            <w:tcW w:w="850" w:type="dxa"/>
          </w:tcPr>
          <w:p w:rsidR="006A0E0F" w:rsidRPr="00374B97" w:rsidRDefault="006A0E0F" w:rsidP="00903E5A">
            <w:pPr>
              <w:jc w:val="center"/>
              <w:rPr>
                <w:rFonts w:ascii="Times New Roman" w:hAnsi="Times New Roman"/>
                <w:sz w:val="24"/>
                <w:szCs w:val="24"/>
              </w:rPr>
            </w:pPr>
          </w:p>
        </w:tc>
        <w:tc>
          <w:tcPr>
            <w:tcW w:w="851" w:type="dxa"/>
            <w:shd w:val="clear" w:color="auto" w:fill="auto"/>
          </w:tcPr>
          <w:p w:rsidR="006A0E0F" w:rsidRPr="00374B97" w:rsidRDefault="006A0E0F" w:rsidP="00903E5A">
            <w:pPr>
              <w:rPr>
                <w:rFonts w:ascii="Times New Roman" w:hAnsi="Times New Roman"/>
                <w:sz w:val="24"/>
                <w:szCs w:val="24"/>
              </w:rPr>
            </w:pPr>
          </w:p>
        </w:tc>
        <w:tc>
          <w:tcPr>
            <w:tcW w:w="709" w:type="dxa"/>
            <w:shd w:val="clear" w:color="auto" w:fill="auto"/>
          </w:tcPr>
          <w:p w:rsidR="006A0E0F" w:rsidRPr="00374B97" w:rsidRDefault="006A0E0F" w:rsidP="00903E5A">
            <w:pPr>
              <w:rPr>
                <w:rFonts w:ascii="Times New Roman" w:hAnsi="Times New Roman"/>
                <w:sz w:val="24"/>
                <w:szCs w:val="24"/>
              </w:rPr>
            </w:pPr>
          </w:p>
        </w:tc>
        <w:tc>
          <w:tcPr>
            <w:tcW w:w="992" w:type="dxa"/>
            <w:shd w:val="clear" w:color="auto" w:fill="auto"/>
          </w:tcPr>
          <w:p w:rsidR="006A0E0F" w:rsidRPr="00374B97" w:rsidRDefault="006A0E0F" w:rsidP="00903E5A">
            <w:pPr>
              <w:rPr>
                <w:rFonts w:ascii="Times New Roman" w:hAnsi="Times New Roman"/>
                <w:sz w:val="24"/>
                <w:szCs w:val="24"/>
              </w:rPr>
            </w:pPr>
          </w:p>
        </w:tc>
        <w:tc>
          <w:tcPr>
            <w:tcW w:w="2551" w:type="dxa"/>
            <w:shd w:val="clear" w:color="auto" w:fill="auto"/>
          </w:tcPr>
          <w:p w:rsidR="006A0E0F" w:rsidRPr="00374B97" w:rsidRDefault="006A0E0F" w:rsidP="00903E5A">
            <w:pPr>
              <w:rPr>
                <w:rFonts w:ascii="Times New Roman" w:hAnsi="Times New Roman"/>
                <w:sz w:val="24"/>
                <w:szCs w:val="24"/>
              </w:rPr>
            </w:pPr>
          </w:p>
        </w:tc>
      </w:tr>
      <w:tr w:rsidR="006A0E0F" w:rsidTr="00F06789">
        <w:trPr>
          <w:trHeight w:val="687"/>
        </w:trPr>
        <w:tc>
          <w:tcPr>
            <w:tcW w:w="14850" w:type="dxa"/>
            <w:gridSpan w:val="14"/>
          </w:tcPr>
          <w:p w:rsidR="006A0E0F" w:rsidRPr="0094299D" w:rsidRDefault="006A0E0F" w:rsidP="00903E5A">
            <w:pPr>
              <w:tabs>
                <w:tab w:val="left" w:pos="11380"/>
              </w:tabs>
              <w:rPr>
                <w:rFonts w:ascii="Times New Roman" w:hAnsi="Times New Roman"/>
              </w:rPr>
            </w:pPr>
            <w:r w:rsidRPr="0094299D">
              <w:rPr>
                <w:rFonts w:ascii="Times New Roman" w:hAnsi="Times New Roman"/>
              </w:rPr>
              <w:t>К тепловой сети присоединено 889 абонентских ввода.</w:t>
            </w:r>
            <w:r w:rsidRPr="0094299D">
              <w:rPr>
                <w:rFonts w:ascii="Times New Roman" w:hAnsi="Times New Roman"/>
              </w:rPr>
              <w:tab/>
              <w:t>Итого: (по лотку) м. 8600</w:t>
            </w:r>
          </w:p>
          <w:p w:rsidR="006A0E0F" w:rsidRPr="0094299D" w:rsidRDefault="006A0E0F" w:rsidP="00903E5A">
            <w:pPr>
              <w:rPr>
                <w:rFonts w:ascii="Times New Roman" w:hAnsi="Times New Roman"/>
              </w:rPr>
            </w:pPr>
            <w:r w:rsidRPr="0094299D">
              <w:rPr>
                <w:rFonts w:ascii="Times New Roman" w:hAnsi="Times New Roman"/>
              </w:rPr>
              <w:t>Количество тепловых колодцев – 130 шт.</w:t>
            </w:r>
          </w:p>
          <w:p w:rsidR="006A0E0F" w:rsidRDefault="006A0E0F" w:rsidP="006A0E0F">
            <w:pPr>
              <w:rPr>
                <w:rFonts w:ascii="Times New Roman" w:hAnsi="Times New Roman"/>
              </w:rPr>
            </w:pPr>
          </w:p>
          <w:p w:rsidR="006A0E0F" w:rsidRDefault="006A0E0F" w:rsidP="00903E5A">
            <w:pPr>
              <w:jc w:val="right"/>
              <w:rPr>
                <w:rFonts w:ascii="Times New Roman" w:hAnsi="Times New Roman"/>
              </w:rPr>
            </w:pPr>
          </w:p>
          <w:p w:rsidR="006A0E0F" w:rsidRDefault="006A0E0F" w:rsidP="00903E5A">
            <w:pPr>
              <w:jc w:val="right"/>
              <w:rPr>
                <w:rFonts w:ascii="Times New Roman" w:hAnsi="Times New Roman"/>
              </w:rPr>
            </w:pPr>
          </w:p>
          <w:p w:rsidR="00997E44" w:rsidRDefault="00997E44" w:rsidP="00903E5A">
            <w:pPr>
              <w:jc w:val="right"/>
              <w:rPr>
                <w:rFonts w:ascii="Times New Roman" w:hAnsi="Times New Roman"/>
              </w:rPr>
            </w:pPr>
          </w:p>
          <w:p w:rsidR="00997E44" w:rsidRDefault="00997E44" w:rsidP="00903E5A">
            <w:pPr>
              <w:jc w:val="right"/>
              <w:rPr>
                <w:rFonts w:ascii="Times New Roman" w:hAnsi="Times New Roman"/>
              </w:rPr>
            </w:pPr>
          </w:p>
          <w:p w:rsidR="00997E44" w:rsidRDefault="00997E44" w:rsidP="00903E5A">
            <w:pPr>
              <w:jc w:val="right"/>
              <w:rPr>
                <w:rFonts w:ascii="Times New Roman" w:hAnsi="Times New Roman"/>
              </w:rPr>
            </w:pPr>
          </w:p>
          <w:p w:rsidR="00D709CE" w:rsidRDefault="00D709CE" w:rsidP="00D709CE">
            <w:pPr>
              <w:jc w:val="right"/>
              <w:rPr>
                <w:rFonts w:ascii="Times New Roman" w:hAnsi="Times New Roman"/>
                <w:sz w:val="28"/>
                <w:szCs w:val="28"/>
              </w:rPr>
            </w:pPr>
            <w:r>
              <w:rPr>
                <w:rFonts w:ascii="Times New Roman" w:hAnsi="Times New Roman"/>
              </w:rPr>
              <w:tab/>
            </w:r>
            <w:r>
              <w:rPr>
                <w:rFonts w:ascii="Times New Roman" w:hAnsi="Times New Roman"/>
                <w:sz w:val="28"/>
                <w:szCs w:val="28"/>
              </w:rPr>
              <w:t xml:space="preserve">Приложение 2.   </w:t>
            </w:r>
          </w:p>
          <w:p w:rsidR="00997E44" w:rsidRDefault="00997E44" w:rsidP="00D709CE">
            <w:pPr>
              <w:tabs>
                <w:tab w:val="left" w:pos="13260"/>
              </w:tabs>
              <w:rPr>
                <w:rFonts w:ascii="Times New Roman" w:hAnsi="Times New Roman"/>
              </w:rPr>
            </w:pPr>
          </w:p>
          <w:p w:rsidR="00997E44" w:rsidRDefault="00997E44" w:rsidP="00903E5A">
            <w:pPr>
              <w:jc w:val="right"/>
              <w:rPr>
                <w:rFonts w:ascii="Times New Roman" w:hAnsi="Times New Roman"/>
              </w:rPr>
            </w:pPr>
            <w:r>
              <w:rPr>
                <w:rFonts w:ascii="Times New Roman" w:hAnsi="Times New Roman"/>
              </w:rPr>
              <w:t>\</w:t>
            </w:r>
          </w:p>
          <w:p w:rsidR="00997E44" w:rsidRDefault="00997E44" w:rsidP="00903E5A">
            <w:pPr>
              <w:jc w:val="right"/>
              <w:rPr>
                <w:rFonts w:ascii="Times New Roman" w:hAnsi="Times New Roman"/>
              </w:rPr>
            </w:pPr>
          </w:p>
          <w:p w:rsidR="006A0E0F" w:rsidRPr="0094299D" w:rsidRDefault="006A0E0F" w:rsidP="00903E5A">
            <w:pPr>
              <w:jc w:val="right"/>
              <w:rPr>
                <w:rFonts w:ascii="Times New Roman" w:hAnsi="Times New Roman"/>
              </w:rPr>
            </w:pPr>
          </w:p>
          <w:p w:rsidR="006A0E0F" w:rsidRDefault="006A0E0F" w:rsidP="00903E5A">
            <w:pPr>
              <w:contextualSpacing/>
              <w:jc w:val="center"/>
              <w:rPr>
                <w:rFonts w:ascii="Times New Roman" w:hAnsi="Times New Roman"/>
              </w:rPr>
            </w:pPr>
            <w:r w:rsidRPr="0094299D">
              <w:rPr>
                <w:rFonts w:ascii="Times New Roman" w:hAnsi="Times New Roman"/>
              </w:rPr>
              <w:tab/>
            </w:r>
          </w:p>
          <w:p w:rsidR="006A0E0F" w:rsidRPr="0094299D" w:rsidRDefault="006A0E0F" w:rsidP="00903E5A">
            <w:pPr>
              <w:contextualSpacing/>
              <w:jc w:val="center"/>
              <w:rPr>
                <w:rFonts w:ascii="Times New Roman" w:hAnsi="Times New Roman"/>
              </w:rPr>
            </w:pPr>
            <w:r w:rsidRPr="0094299D">
              <w:rPr>
                <w:rFonts w:ascii="Times New Roman" w:hAnsi="Times New Roman"/>
              </w:rPr>
              <w:t>Характеристика тепловой сети</w:t>
            </w:r>
          </w:p>
          <w:p w:rsidR="006A0E0F" w:rsidRPr="0094299D" w:rsidRDefault="006A0E0F" w:rsidP="00903E5A">
            <w:pPr>
              <w:contextualSpacing/>
              <w:jc w:val="center"/>
              <w:rPr>
                <w:rFonts w:ascii="Times New Roman" w:hAnsi="Times New Roman"/>
              </w:rPr>
            </w:pPr>
            <w:r w:rsidRPr="0094299D">
              <w:rPr>
                <w:rFonts w:ascii="Times New Roman" w:hAnsi="Times New Roman"/>
              </w:rPr>
              <w:t xml:space="preserve">от котельной №2, ул.Северная, </w:t>
            </w:r>
            <w:r>
              <w:rPr>
                <w:rFonts w:ascii="Times New Roman" w:hAnsi="Times New Roman"/>
              </w:rPr>
              <w:t>д.</w:t>
            </w:r>
            <w:r w:rsidRPr="0094299D">
              <w:rPr>
                <w:rFonts w:ascii="Times New Roman" w:hAnsi="Times New Roman"/>
              </w:rPr>
              <w:t>.39-б</w:t>
            </w:r>
          </w:p>
          <w:p w:rsidR="006A0E0F" w:rsidRPr="0094299D" w:rsidRDefault="00997E44" w:rsidP="00997E44">
            <w:pPr>
              <w:tabs>
                <w:tab w:val="left" w:pos="13320"/>
              </w:tabs>
              <w:contextualSpacing/>
              <w:rPr>
                <w:rFonts w:ascii="Times New Roman" w:hAnsi="Times New Roman"/>
              </w:rPr>
            </w:pPr>
            <w:r>
              <w:rPr>
                <w:rFonts w:ascii="Times New Roman" w:hAnsi="Times New Roman"/>
              </w:rPr>
              <w:tab/>
            </w:r>
          </w:p>
          <w:tbl>
            <w:tblPr>
              <w:tblStyle w:val="a9"/>
              <w:tblW w:w="14596" w:type="dxa"/>
              <w:tblLayout w:type="fixed"/>
              <w:tblLook w:val="04A0"/>
            </w:tblPr>
            <w:tblGrid>
              <w:gridCol w:w="2218"/>
              <w:gridCol w:w="2218"/>
              <w:gridCol w:w="2218"/>
              <w:gridCol w:w="2218"/>
              <w:gridCol w:w="2218"/>
              <w:gridCol w:w="1663"/>
              <w:gridCol w:w="1843"/>
            </w:tblGrid>
            <w:tr w:rsidR="006A0E0F" w:rsidRPr="0094299D" w:rsidTr="00F06789">
              <w:trPr>
                <w:trHeight w:val="118"/>
              </w:trPr>
              <w:tc>
                <w:tcPr>
                  <w:tcW w:w="2218" w:type="dxa"/>
                  <w:vMerge w:val="restart"/>
                </w:tcPr>
                <w:p w:rsidR="006A0E0F" w:rsidRPr="0094299D" w:rsidRDefault="006A0E0F" w:rsidP="00903E5A">
                  <w:pPr>
                    <w:tabs>
                      <w:tab w:val="left" w:pos="6639"/>
                    </w:tabs>
                    <w:jc w:val="center"/>
                    <w:rPr>
                      <w:rFonts w:ascii="Times New Roman" w:hAnsi="Times New Roman"/>
                    </w:rPr>
                  </w:pPr>
                </w:p>
                <w:p w:rsidR="006A0E0F" w:rsidRPr="0094299D" w:rsidRDefault="006A0E0F" w:rsidP="00903E5A">
                  <w:pPr>
                    <w:tabs>
                      <w:tab w:val="left" w:pos="6639"/>
                    </w:tabs>
                    <w:jc w:val="center"/>
                    <w:rPr>
                      <w:rFonts w:ascii="Times New Roman" w:hAnsi="Times New Roman"/>
                    </w:rPr>
                  </w:pPr>
                </w:p>
                <w:p w:rsidR="006A0E0F" w:rsidRPr="0094299D" w:rsidRDefault="006A0E0F" w:rsidP="00903E5A">
                  <w:pPr>
                    <w:tabs>
                      <w:tab w:val="left" w:pos="6639"/>
                    </w:tabs>
                    <w:jc w:val="center"/>
                    <w:rPr>
                      <w:rFonts w:ascii="Times New Roman" w:hAnsi="Times New Roman"/>
                    </w:rPr>
                  </w:pPr>
                  <w:r w:rsidRPr="0094299D">
                    <w:rPr>
                      <w:rFonts w:ascii="Times New Roman" w:hAnsi="Times New Roman"/>
                      <w:lang w:val="en-US"/>
                    </w:rPr>
                    <w:t>D</w:t>
                  </w:r>
                  <w:r w:rsidRPr="0094299D">
                    <w:rPr>
                      <w:rFonts w:ascii="Times New Roman" w:hAnsi="Times New Roman"/>
                    </w:rPr>
                    <w:t>у,мм</w:t>
                  </w:r>
                </w:p>
              </w:tc>
              <w:tc>
                <w:tcPr>
                  <w:tcW w:w="12378" w:type="dxa"/>
                  <w:gridSpan w:val="6"/>
                </w:tcPr>
                <w:p w:rsidR="006A0E0F" w:rsidRPr="0094299D" w:rsidRDefault="006A0E0F" w:rsidP="00903E5A">
                  <w:pPr>
                    <w:tabs>
                      <w:tab w:val="left" w:pos="6639"/>
                    </w:tabs>
                    <w:jc w:val="center"/>
                    <w:rPr>
                      <w:rFonts w:ascii="Times New Roman" w:hAnsi="Times New Roman"/>
                    </w:rPr>
                  </w:pPr>
                  <w:r w:rsidRPr="0094299D">
                    <w:rPr>
                      <w:rFonts w:ascii="Times New Roman" w:hAnsi="Times New Roman"/>
                    </w:rPr>
                    <w:t>Протяженность, м</w:t>
                  </w:r>
                </w:p>
              </w:tc>
            </w:tr>
            <w:tr w:rsidR="006A0E0F" w:rsidRPr="0094299D" w:rsidTr="00F06789">
              <w:trPr>
                <w:trHeight w:val="118"/>
              </w:trPr>
              <w:tc>
                <w:tcPr>
                  <w:tcW w:w="2218" w:type="dxa"/>
                  <w:vMerge/>
                </w:tcPr>
                <w:p w:rsidR="006A0E0F" w:rsidRPr="0094299D" w:rsidRDefault="006A0E0F" w:rsidP="00903E5A">
                  <w:pPr>
                    <w:tabs>
                      <w:tab w:val="left" w:pos="6639"/>
                    </w:tabs>
                    <w:rPr>
                      <w:rFonts w:ascii="Times New Roman" w:hAnsi="Times New Roman"/>
                    </w:rPr>
                  </w:pPr>
                </w:p>
              </w:tc>
              <w:tc>
                <w:tcPr>
                  <w:tcW w:w="12378" w:type="dxa"/>
                  <w:gridSpan w:val="6"/>
                </w:tcPr>
                <w:p w:rsidR="006A0E0F" w:rsidRPr="0094299D" w:rsidRDefault="006A0E0F" w:rsidP="00903E5A">
                  <w:pPr>
                    <w:tabs>
                      <w:tab w:val="left" w:pos="6639"/>
                    </w:tabs>
                    <w:jc w:val="center"/>
                    <w:rPr>
                      <w:rFonts w:ascii="Times New Roman" w:hAnsi="Times New Roman"/>
                    </w:rPr>
                  </w:pPr>
                  <w:r w:rsidRPr="0094299D">
                    <w:rPr>
                      <w:rFonts w:ascii="Times New Roman" w:hAnsi="Times New Roman"/>
                    </w:rPr>
                    <w:t>Год прокладки 1998-2018гг.</w:t>
                  </w:r>
                </w:p>
              </w:tc>
            </w:tr>
            <w:tr w:rsidR="006A0E0F" w:rsidRPr="0094299D" w:rsidTr="00F06789">
              <w:trPr>
                <w:trHeight w:val="118"/>
              </w:trPr>
              <w:tc>
                <w:tcPr>
                  <w:tcW w:w="2218" w:type="dxa"/>
                  <w:vMerge/>
                </w:tcPr>
                <w:p w:rsidR="006A0E0F" w:rsidRPr="0094299D" w:rsidRDefault="006A0E0F" w:rsidP="00903E5A">
                  <w:pPr>
                    <w:tabs>
                      <w:tab w:val="left" w:pos="6639"/>
                    </w:tabs>
                    <w:rPr>
                      <w:rFonts w:ascii="Times New Roman" w:hAnsi="Times New Roman"/>
                    </w:rPr>
                  </w:pPr>
                </w:p>
              </w:tc>
              <w:tc>
                <w:tcPr>
                  <w:tcW w:w="4436" w:type="dxa"/>
                  <w:gridSpan w:val="2"/>
                </w:tcPr>
                <w:p w:rsidR="006A0E0F" w:rsidRPr="0094299D" w:rsidRDefault="006A0E0F" w:rsidP="00903E5A">
                  <w:pPr>
                    <w:tabs>
                      <w:tab w:val="left" w:pos="6639"/>
                    </w:tabs>
                    <w:jc w:val="center"/>
                    <w:rPr>
                      <w:rFonts w:ascii="Times New Roman" w:hAnsi="Times New Roman"/>
                    </w:rPr>
                  </w:pPr>
                  <w:r w:rsidRPr="0094299D">
                    <w:rPr>
                      <w:rFonts w:ascii="Times New Roman" w:hAnsi="Times New Roman"/>
                    </w:rPr>
                    <w:t>Надземная</w:t>
                  </w:r>
                </w:p>
              </w:tc>
              <w:tc>
                <w:tcPr>
                  <w:tcW w:w="4436" w:type="dxa"/>
                  <w:gridSpan w:val="2"/>
                </w:tcPr>
                <w:p w:rsidR="006A0E0F" w:rsidRPr="0094299D" w:rsidRDefault="006A0E0F" w:rsidP="00903E5A">
                  <w:pPr>
                    <w:tabs>
                      <w:tab w:val="left" w:pos="6639"/>
                    </w:tabs>
                    <w:jc w:val="center"/>
                    <w:rPr>
                      <w:rFonts w:ascii="Times New Roman" w:hAnsi="Times New Roman"/>
                    </w:rPr>
                  </w:pPr>
                  <w:r w:rsidRPr="0094299D">
                    <w:rPr>
                      <w:rFonts w:ascii="Times New Roman" w:hAnsi="Times New Roman"/>
                    </w:rPr>
                    <w:t>канальная</w:t>
                  </w:r>
                </w:p>
              </w:tc>
              <w:tc>
                <w:tcPr>
                  <w:tcW w:w="3506" w:type="dxa"/>
                  <w:gridSpan w:val="2"/>
                </w:tcPr>
                <w:p w:rsidR="006A0E0F" w:rsidRPr="0094299D" w:rsidRDefault="006A0E0F" w:rsidP="00903E5A">
                  <w:pPr>
                    <w:tabs>
                      <w:tab w:val="left" w:pos="6639"/>
                    </w:tabs>
                    <w:jc w:val="center"/>
                    <w:rPr>
                      <w:rFonts w:ascii="Times New Roman" w:hAnsi="Times New Roman"/>
                    </w:rPr>
                  </w:pPr>
                  <w:r w:rsidRPr="0094299D">
                    <w:rPr>
                      <w:rFonts w:ascii="Times New Roman" w:hAnsi="Times New Roman"/>
                    </w:rPr>
                    <w:t>бесканальная</w:t>
                  </w:r>
                </w:p>
              </w:tc>
            </w:tr>
            <w:tr w:rsidR="006A0E0F" w:rsidRPr="0094299D" w:rsidTr="00F06789">
              <w:trPr>
                <w:trHeight w:val="118"/>
              </w:trPr>
              <w:tc>
                <w:tcPr>
                  <w:tcW w:w="2218" w:type="dxa"/>
                  <w:vMerge/>
                </w:tcPr>
                <w:p w:rsidR="006A0E0F" w:rsidRPr="0094299D" w:rsidRDefault="006A0E0F" w:rsidP="00903E5A">
                  <w:pPr>
                    <w:tabs>
                      <w:tab w:val="left" w:pos="6639"/>
                    </w:tabs>
                    <w:rPr>
                      <w:rFonts w:ascii="Times New Roman" w:hAnsi="Times New Roman"/>
                    </w:rPr>
                  </w:pPr>
                </w:p>
              </w:tc>
              <w:tc>
                <w:tcPr>
                  <w:tcW w:w="2218" w:type="dxa"/>
                </w:tcPr>
                <w:p w:rsidR="006A0E0F" w:rsidRPr="0094299D" w:rsidRDefault="006A0E0F" w:rsidP="00903E5A">
                  <w:pPr>
                    <w:tabs>
                      <w:tab w:val="left" w:pos="6639"/>
                    </w:tabs>
                    <w:jc w:val="center"/>
                    <w:rPr>
                      <w:rFonts w:ascii="Times New Roman" w:hAnsi="Times New Roman"/>
                    </w:rPr>
                  </w:pPr>
                  <w:r w:rsidRPr="0094299D">
                    <w:rPr>
                      <w:rFonts w:ascii="Times New Roman" w:hAnsi="Times New Roman"/>
                    </w:rPr>
                    <w:t>под</w:t>
                  </w:r>
                </w:p>
              </w:tc>
              <w:tc>
                <w:tcPr>
                  <w:tcW w:w="2218" w:type="dxa"/>
                </w:tcPr>
                <w:p w:rsidR="006A0E0F" w:rsidRPr="0094299D" w:rsidRDefault="006A0E0F" w:rsidP="00903E5A">
                  <w:pPr>
                    <w:tabs>
                      <w:tab w:val="left" w:pos="6639"/>
                    </w:tabs>
                    <w:jc w:val="center"/>
                    <w:rPr>
                      <w:rFonts w:ascii="Times New Roman" w:hAnsi="Times New Roman"/>
                    </w:rPr>
                  </w:pPr>
                  <w:r w:rsidRPr="0094299D">
                    <w:rPr>
                      <w:rFonts w:ascii="Times New Roman" w:hAnsi="Times New Roman"/>
                    </w:rPr>
                    <w:t>обр</w:t>
                  </w:r>
                </w:p>
              </w:tc>
              <w:tc>
                <w:tcPr>
                  <w:tcW w:w="2218" w:type="dxa"/>
                </w:tcPr>
                <w:p w:rsidR="006A0E0F" w:rsidRPr="0094299D" w:rsidRDefault="006A0E0F" w:rsidP="00903E5A">
                  <w:pPr>
                    <w:tabs>
                      <w:tab w:val="left" w:pos="6639"/>
                    </w:tabs>
                    <w:jc w:val="center"/>
                    <w:rPr>
                      <w:rFonts w:ascii="Times New Roman" w:hAnsi="Times New Roman"/>
                    </w:rPr>
                  </w:pPr>
                  <w:r w:rsidRPr="0094299D">
                    <w:rPr>
                      <w:rFonts w:ascii="Times New Roman" w:hAnsi="Times New Roman"/>
                    </w:rPr>
                    <w:t>под</w:t>
                  </w:r>
                </w:p>
              </w:tc>
              <w:tc>
                <w:tcPr>
                  <w:tcW w:w="2218" w:type="dxa"/>
                </w:tcPr>
                <w:p w:rsidR="006A0E0F" w:rsidRPr="0094299D" w:rsidRDefault="006A0E0F" w:rsidP="00903E5A">
                  <w:pPr>
                    <w:tabs>
                      <w:tab w:val="left" w:pos="6639"/>
                    </w:tabs>
                    <w:jc w:val="center"/>
                    <w:rPr>
                      <w:rFonts w:ascii="Times New Roman" w:hAnsi="Times New Roman"/>
                    </w:rPr>
                  </w:pPr>
                  <w:r w:rsidRPr="0094299D">
                    <w:rPr>
                      <w:rFonts w:ascii="Times New Roman" w:hAnsi="Times New Roman"/>
                    </w:rPr>
                    <w:t>обр</w:t>
                  </w:r>
                </w:p>
              </w:tc>
              <w:tc>
                <w:tcPr>
                  <w:tcW w:w="1663" w:type="dxa"/>
                </w:tcPr>
                <w:p w:rsidR="006A0E0F" w:rsidRPr="0094299D" w:rsidRDefault="006A0E0F" w:rsidP="00903E5A">
                  <w:pPr>
                    <w:tabs>
                      <w:tab w:val="left" w:pos="6639"/>
                    </w:tabs>
                    <w:jc w:val="center"/>
                    <w:rPr>
                      <w:rFonts w:ascii="Times New Roman" w:hAnsi="Times New Roman"/>
                    </w:rPr>
                  </w:pPr>
                  <w:r w:rsidRPr="0094299D">
                    <w:rPr>
                      <w:rFonts w:ascii="Times New Roman" w:hAnsi="Times New Roman"/>
                    </w:rPr>
                    <w:t>под</w:t>
                  </w:r>
                </w:p>
              </w:tc>
              <w:tc>
                <w:tcPr>
                  <w:tcW w:w="1843" w:type="dxa"/>
                </w:tcPr>
                <w:p w:rsidR="006A0E0F" w:rsidRPr="0094299D" w:rsidRDefault="006A0E0F" w:rsidP="00903E5A">
                  <w:pPr>
                    <w:tabs>
                      <w:tab w:val="left" w:pos="6639"/>
                    </w:tabs>
                    <w:jc w:val="center"/>
                    <w:rPr>
                      <w:rFonts w:ascii="Times New Roman" w:hAnsi="Times New Roman"/>
                    </w:rPr>
                  </w:pPr>
                  <w:r w:rsidRPr="0094299D">
                    <w:rPr>
                      <w:rFonts w:ascii="Times New Roman" w:hAnsi="Times New Roman"/>
                    </w:rPr>
                    <w:t>обр</w:t>
                  </w:r>
                </w:p>
              </w:tc>
            </w:tr>
            <w:tr w:rsidR="006A0E0F" w:rsidRPr="0094299D" w:rsidTr="00F06789">
              <w:trPr>
                <w:trHeight w:val="118"/>
              </w:trPr>
              <w:tc>
                <w:tcPr>
                  <w:tcW w:w="2218" w:type="dxa"/>
                </w:tcPr>
                <w:p w:rsidR="006A0E0F" w:rsidRPr="0094299D" w:rsidRDefault="006A0E0F" w:rsidP="00903E5A">
                  <w:pPr>
                    <w:tabs>
                      <w:tab w:val="left" w:pos="6639"/>
                    </w:tabs>
                    <w:rPr>
                      <w:rFonts w:ascii="Times New Roman" w:hAnsi="Times New Roman"/>
                    </w:rPr>
                  </w:pPr>
                  <w:r w:rsidRPr="0094299D">
                    <w:rPr>
                      <w:rFonts w:ascii="Times New Roman" w:hAnsi="Times New Roman"/>
                    </w:rPr>
                    <w:t>25</w:t>
                  </w:r>
                </w:p>
              </w:tc>
              <w:tc>
                <w:tcPr>
                  <w:tcW w:w="2218" w:type="dxa"/>
                </w:tcPr>
                <w:p w:rsidR="006A0E0F" w:rsidRPr="0094299D" w:rsidRDefault="006A0E0F" w:rsidP="00903E5A">
                  <w:pPr>
                    <w:tabs>
                      <w:tab w:val="left" w:pos="6639"/>
                    </w:tabs>
                    <w:jc w:val="right"/>
                    <w:rPr>
                      <w:rFonts w:ascii="Times New Roman" w:hAnsi="Times New Roman"/>
                    </w:rPr>
                  </w:pPr>
                </w:p>
              </w:tc>
              <w:tc>
                <w:tcPr>
                  <w:tcW w:w="2218" w:type="dxa"/>
                </w:tcPr>
                <w:p w:rsidR="006A0E0F" w:rsidRPr="0094299D" w:rsidRDefault="006A0E0F" w:rsidP="00903E5A">
                  <w:pPr>
                    <w:tabs>
                      <w:tab w:val="left" w:pos="6639"/>
                    </w:tabs>
                    <w:jc w:val="right"/>
                    <w:rPr>
                      <w:rFonts w:ascii="Times New Roman" w:hAnsi="Times New Roman"/>
                    </w:rPr>
                  </w:pPr>
                </w:p>
              </w:tc>
              <w:tc>
                <w:tcPr>
                  <w:tcW w:w="2218"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54,9-</w:t>
                  </w:r>
                </w:p>
              </w:tc>
              <w:tc>
                <w:tcPr>
                  <w:tcW w:w="2218"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54,9</w:t>
                  </w:r>
                </w:p>
              </w:tc>
              <w:tc>
                <w:tcPr>
                  <w:tcW w:w="1663"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w:t>
                  </w:r>
                </w:p>
              </w:tc>
              <w:tc>
                <w:tcPr>
                  <w:tcW w:w="1843"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w:t>
                  </w:r>
                </w:p>
              </w:tc>
            </w:tr>
            <w:tr w:rsidR="006A0E0F" w:rsidRPr="0094299D" w:rsidTr="00F06789">
              <w:trPr>
                <w:trHeight w:val="118"/>
              </w:trPr>
              <w:tc>
                <w:tcPr>
                  <w:tcW w:w="2218" w:type="dxa"/>
                </w:tcPr>
                <w:p w:rsidR="006A0E0F" w:rsidRPr="0094299D" w:rsidRDefault="006A0E0F" w:rsidP="00903E5A">
                  <w:pPr>
                    <w:tabs>
                      <w:tab w:val="left" w:pos="6639"/>
                    </w:tabs>
                    <w:rPr>
                      <w:rFonts w:ascii="Times New Roman" w:hAnsi="Times New Roman"/>
                    </w:rPr>
                  </w:pPr>
                  <w:r w:rsidRPr="0094299D">
                    <w:rPr>
                      <w:rFonts w:ascii="Times New Roman" w:hAnsi="Times New Roman"/>
                    </w:rPr>
                    <w:t>20</w:t>
                  </w:r>
                </w:p>
              </w:tc>
              <w:tc>
                <w:tcPr>
                  <w:tcW w:w="2218" w:type="dxa"/>
                </w:tcPr>
                <w:p w:rsidR="006A0E0F" w:rsidRPr="0094299D" w:rsidRDefault="006A0E0F" w:rsidP="00903E5A">
                  <w:pPr>
                    <w:tabs>
                      <w:tab w:val="left" w:pos="6639"/>
                    </w:tabs>
                    <w:jc w:val="right"/>
                    <w:rPr>
                      <w:rFonts w:ascii="Times New Roman" w:hAnsi="Times New Roman"/>
                    </w:rPr>
                  </w:pPr>
                </w:p>
              </w:tc>
              <w:tc>
                <w:tcPr>
                  <w:tcW w:w="2218" w:type="dxa"/>
                </w:tcPr>
                <w:p w:rsidR="006A0E0F" w:rsidRPr="0094299D" w:rsidRDefault="006A0E0F" w:rsidP="00903E5A">
                  <w:pPr>
                    <w:tabs>
                      <w:tab w:val="left" w:pos="6639"/>
                    </w:tabs>
                    <w:jc w:val="right"/>
                    <w:rPr>
                      <w:rFonts w:ascii="Times New Roman" w:hAnsi="Times New Roman"/>
                    </w:rPr>
                  </w:pPr>
                </w:p>
              </w:tc>
              <w:tc>
                <w:tcPr>
                  <w:tcW w:w="2218"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50,7</w:t>
                  </w:r>
                </w:p>
              </w:tc>
              <w:tc>
                <w:tcPr>
                  <w:tcW w:w="2218"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50,7</w:t>
                  </w:r>
                </w:p>
              </w:tc>
              <w:tc>
                <w:tcPr>
                  <w:tcW w:w="1663"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w:t>
                  </w:r>
                </w:p>
              </w:tc>
              <w:tc>
                <w:tcPr>
                  <w:tcW w:w="1843"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w:t>
                  </w:r>
                </w:p>
              </w:tc>
            </w:tr>
            <w:tr w:rsidR="006A0E0F" w:rsidRPr="0094299D" w:rsidTr="00F06789">
              <w:trPr>
                <w:trHeight w:val="118"/>
              </w:trPr>
              <w:tc>
                <w:tcPr>
                  <w:tcW w:w="2218" w:type="dxa"/>
                </w:tcPr>
                <w:p w:rsidR="006A0E0F" w:rsidRPr="0094299D" w:rsidRDefault="006A0E0F" w:rsidP="00903E5A">
                  <w:pPr>
                    <w:tabs>
                      <w:tab w:val="left" w:pos="6639"/>
                    </w:tabs>
                    <w:rPr>
                      <w:rFonts w:ascii="Times New Roman" w:hAnsi="Times New Roman"/>
                    </w:rPr>
                  </w:pPr>
                  <w:r w:rsidRPr="0094299D">
                    <w:rPr>
                      <w:rFonts w:ascii="Times New Roman" w:hAnsi="Times New Roman"/>
                    </w:rPr>
                    <w:t>40</w:t>
                  </w:r>
                </w:p>
              </w:tc>
              <w:tc>
                <w:tcPr>
                  <w:tcW w:w="2218" w:type="dxa"/>
                </w:tcPr>
                <w:p w:rsidR="006A0E0F" w:rsidRPr="0094299D" w:rsidRDefault="006A0E0F" w:rsidP="00903E5A">
                  <w:pPr>
                    <w:tabs>
                      <w:tab w:val="left" w:pos="6639"/>
                    </w:tabs>
                    <w:jc w:val="right"/>
                    <w:rPr>
                      <w:rFonts w:ascii="Times New Roman" w:hAnsi="Times New Roman"/>
                    </w:rPr>
                  </w:pPr>
                </w:p>
              </w:tc>
              <w:tc>
                <w:tcPr>
                  <w:tcW w:w="2218" w:type="dxa"/>
                </w:tcPr>
                <w:p w:rsidR="006A0E0F" w:rsidRPr="0094299D" w:rsidRDefault="006A0E0F" w:rsidP="00903E5A">
                  <w:pPr>
                    <w:tabs>
                      <w:tab w:val="left" w:pos="6639"/>
                    </w:tabs>
                    <w:jc w:val="right"/>
                    <w:rPr>
                      <w:rFonts w:ascii="Times New Roman" w:hAnsi="Times New Roman"/>
                    </w:rPr>
                  </w:pPr>
                </w:p>
              </w:tc>
              <w:tc>
                <w:tcPr>
                  <w:tcW w:w="2218"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5,0</w:t>
                  </w:r>
                </w:p>
              </w:tc>
              <w:tc>
                <w:tcPr>
                  <w:tcW w:w="2218"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5,0</w:t>
                  </w:r>
                </w:p>
              </w:tc>
              <w:tc>
                <w:tcPr>
                  <w:tcW w:w="1663"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w:t>
                  </w:r>
                </w:p>
              </w:tc>
              <w:tc>
                <w:tcPr>
                  <w:tcW w:w="1843"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w:t>
                  </w:r>
                </w:p>
              </w:tc>
            </w:tr>
            <w:tr w:rsidR="006A0E0F" w:rsidRPr="0094299D" w:rsidTr="00F06789">
              <w:trPr>
                <w:trHeight w:val="118"/>
              </w:trPr>
              <w:tc>
                <w:tcPr>
                  <w:tcW w:w="2218" w:type="dxa"/>
                </w:tcPr>
                <w:p w:rsidR="006A0E0F" w:rsidRPr="0094299D" w:rsidRDefault="006A0E0F" w:rsidP="00903E5A">
                  <w:pPr>
                    <w:tabs>
                      <w:tab w:val="left" w:pos="6639"/>
                    </w:tabs>
                    <w:rPr>
                      <w:rFonts w:ascii="Times New Roman" w:hAnsi="Times New Roman"/>
                    </w:rPr>
                  </w:pPr>
                  <w:r w:rsidRPr="0094299D">
                    <w:rPr>
                      <w:rFonts w:ascii="Times New Roman" w:hAnsi="Times New Roman"/>
                    </w:rPr>
                    <w:t>50</w:t>
                  </w:r>
                </w:p>
              </w:tc>
              <w:tc>
                <w:tcPr>
                  <w:tcW w:w="2218" w:type="dxa"/>
                </w:tcPr>
                <w:p w:rsidR="006A0E0F" w:rsidRPr="0094299D" w:rsidRDefault="006A0E0F" w:rsidP="00903E5A">
                  <w:pPr>
                    <w:tabs>
                      <w:tab w:val="left" w:pos="6639"/>
                    </w:tabs>
                    <w:jc w:val="right"/>
                    <w:rPr>
                      <w:rFonts w:ascii="Times New Roman" w:hAnsi="Times New Roman"/>
                    </w:rPr>
                  </w:pPr>
                </w:p>
              </w:tc>
              <w:tc>
                <w:tcPr>
                  <w:tcW w:w="2218" w:type="dxa"/>
                </w:tcPr>
                <w:p w:rsidR="006A0E0F" w:rsidRPr="0094299D" w:rsidRDefault="006A0E0F" w:rsidP="00903E5A">
                  <w:pPr>
                    <w:tabs>
                      <w:tab w:val="left" w:pos="6639"/>
                    </w:tabs>
                    <w:jc w:val="right"/>
                    <w:rPr>
                      <w:rFonts w:ascii="Times New Roman" w:hAnsi="Times New Roman"/>
                    </w:rPr>
                  </w:pPr>
                </w:p>
              </w:tc>
              <w:tc>
                <w:tcPr>
                  <w:tcW w:w="2218"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141,8</w:t>
                  </w:r>
                </w:p>
              </w:tc>
              <w:tc>
                <w:tcPr>
                  <w:tcW w:w="2218"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141,8</w:t>
                  </w:r>
                </w:p>
              </w:tc>
              <w:tc>
                <w:tcPr>
                  <w:tcW w:w="1663"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w:t>
                  </w:r>
                </w:p>
              </w:tc>
              <w:tc>
                <w:tcPr>
                  <w:tcW w:w="1843"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w:t>
                  </w:r>
                </w:p>
              </w:tc>
            </w:tr>
            <w:tr w:rsidR="006A0E0F" w:rsidRPr="0094299D" w:rsidTr="00F06789">
              <w:trPr>
                <w:trHeight w:val="118"/>
              </w:trPr>
              <w:tc>
                <w:tcPr>
                  <w:tcW w:w="2218" w:type="dxa"/>
                </w:tcPr>
                <w:p w:rsidR="006A0E0F" w:rsidRPr="0094299D" w:rsidRDefault="006A0E0F" w:rsidP="00903E5A">
                  <w:pPr>
                    <w:tabs>
                      <w:tab w:val="left" w:pos="6639"/>
                    </w:tabs>
                    <w:rPr>
                      <w:rFonts w:ascii="Times New Roman" w:hAnsi="Times New Roman"/>
                    </w:rPr>
                  </w:pPr>
                  <w:r w:rsidRPr="0094299D">
                    <w:rPr>
                      <w:rFonts w:ascii="Times New Roman" w:hAnsi="Times New Roman"/>
                    </w:rPr>
                    <w:t>70</w:t>
                  </w:r>
                </w:p>
              </w:tc>
              <w:tc>
                <w:tcPr>
                  <w:tcW w:w="2218" w:type="dxa"/>
                </w:tcPr>
                <w:p w:rsidR="006A0E0F" w:rsidRPr="0094299D" w:rsidRDefault="006A0E0F" w:rsidP="00903E5A">
                  <w:pPr>
                    <w:tabs>
                      <w:tab w:val="left" w:pos="6639"/>
                    </w:tabs>
                    <w:jc w:val="right"/>
                    <w:rPr>
                      <w:rFonts w:ascii="Times New Roman" w:hAnsi="Times New Roman"/>
                    </w:rPr>
                  </w:pPr>
                </w:p>
              </w:tc>
              <w:tc>
                <w:tcPr>
                  <w:tcW w:w="2218" w:type="dxa"/>
                </w:tcPr>
                <w:p w:rsidR="006A0E0F" w:rsidRPr="0094299D" w:rsidRDefault="006A0E0F" w:rsidP="00903E5A">
                  <w:pPr>
                    <w:tabs>
                      <w:tab w:val="left" w:pos="6639"/>
                    </w:tabs>
                    <w:jc w:val="right"/>
                    <w:rPr>
                      <w:rFonts w:ascii="Times New Roman" w:hAnsi="Times New Roman"/>
                    </w:rPr>
                  </w:pPr>
                </w:p>
              </w:tc>
              <w:tc>
                <w:tcPr>
                  <w:tcW w:w="2218"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146,7</w:t>
                  </w:r>
                </w:p>
              </w:tc>
              <w:tc>
                <w:tcPr>
                  <w:tcW w:w="2218"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146,7</w:t>
                  </w:r>
                </w:p>
              </w:tc>
              <w:tc>
                <w:tcPr>
                  <w:tcW w:w="1663"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w:t>
                  </w:r>
                </w:p>
              </w:tc>
              <w:tc>
                <w:tcPr>
                  <w:tcW w:w="1843"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w:t>
                  </w:r>
                </w:p>
              </w:tc>
            </w:tr>
            <w:tr w:rsidR="006A0E0F" w:rsidRPr="0094299D" w:rsidTr="00F06789">
              <w:trPr>
                <w:trHeight w:val="118"/>
              </w:trPr>
              <w:tc>
                <w:tcPr>
                  <w:tcW w:w="2218" w:type="dxa"/>
                </w:tcPr>
                <w:p w:rsidR="006A0E0F" w:rsidRPr="0094299D" w:rsidRDefault="006A0E0F" w:rsidP="00903E5A">
                  <w:pPr>
                    <w:tabs>
                      <w:tab w:val="left" w:pos="6639"/>
                    </w:tabs>
                    <w:rPr>
                      <w:rFonts w:ascii="Times New Roman" w:hAnsi="Times New Roman"/>
                    </w:rPr>
                  </w:pPr>
                  <w:r w:rsidRPr="0094299D">
                    <w:rPr>
                      <w:rFonts w:ascii="Times New Roman" w:hAnsi="Times New Roman"/>
                    </w:rPr>
                    <w:t>80</w:t>
                  </w:r>
                </w:p>
              </w:tc>
              <w:tc>
                <w:tcPr>
                  <w:tcW w:w="2218" w:type="dxa"/>
                </w:tcPr>
                <w:p w:rsidR="006A0E0F" w:rsidRPr="0094299D" w:rsidRDefault="006A0E0F" w:rsidP="00903E5A">
                  <w:pPr>
                    <w:tabs>
                      <w:tab w:val="left" w:pos="6639"/>
                    </w:tabs>
                    <w:jc w:val="right"/>
                    <w:rPr>
                      <w:rFonts w:ascii="Times New Roman" w:hAnsi="Times New Roman"/>
                    </w:rPr>
                  </w:pPr>
                </w:p>
              </w:tc>
              <w:tc>
                <w:tcPr>
                  <w:tcW w:w="2218" w:type="dxa"/>
                </w:tcPr>
                <w:p w:rsidR="006A0E0F" w:rsidRPr="0094299D" w:rsidRDefault="006A0E0F" w:rsidP="00903E5A">
                  <w:pPr>
                    <w:tabs>
                      <w:tab w:val="left" w:pos="6639"/>
                    </w:tabs>
                    <w:jc w:val="right"/>
                    <w:rPr>
                      <w:rFonts w:ascii="Times New Roman" w:hAnsi="Times New Roman"/>
                    </w:rPr>
                  </w:pPr>
                </w:p>
              </w:tc>
              <w:tc>
                <w:tcPr>
                  <w:tcW w:w="2218"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148,7</w:t>
                  </w:r>
                </w:p>
              </w:tc>
              <w:tc>
                <w:tcPr>
                  <w:tcW w:w="2218"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148,7</w:t>
                  </w:r>
                </w:p>
              </w:tc>
              <w:tc>
                <w:tcPr>
                  <w:tcW w:w="1663"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w:t>
                  </w:r>
                </w:p>
              </w:tc>
              <w:tc>
                <w:tcPr>
                  <w:tcW w:w="1843"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w:t>
                  </w:r>
                </w:p>
              </w:tc>
            </w:tr>
            <w:tr w:rsidR="006A0E0F" w:rsidRPr="0094299D" w:rsidTr="00F06789">
              <w:trPr>
                <w:trHeight w:val="118"/>
              </w:trPr>
              <w:tc>
                <w:tcPr>
                  <w:tcW w:w="2218" w:type="dxa"/>
                </w:tcPr>
                <w:p w:rsidR="006A0E0F" w:rsidRPr="0094299D" w:rsidRDefault="006A0E0F" w:rsidP="00903E5A">
                  <w:pPr>
                    <w:tabs>
                      <w:tab w:val="left" w:pos="6639"/>
                    </w:tabs>
                    <w:rPr>
                      <w:rFonts w:ascii="Times New Roman" w:hAnsi="Times New Roman"/>
                    </w:rPr>
                  </w:pPr>
                  <w:r w:rsidRPr="0094299D">
                    <w:rPr>
                      <w:rFonts w:ascii="Times New Roman" w:hAnsi="Times New Roman"/>
                    </w:rPr>
                    <w:t>100</w:t>
                  </w:r>
                </w:p>
              </w:tc>
              <w:tc>
                <w:tcPr>
                  <w:tcW w:w="2218" w:type="dxa"/>
                </w:tcPr>
                <w:p w:rsidR="006A0E0F" w:rsidRPr="0094299D" w:rsidRDefault="006A0E0F" w:rsidP="00903E5A">
                  <w:pPr>
                    <w:tabs>
                      <w:tab w:val="left" w:pos="6639"/>
                    </w:tabs>
                    <w:jc w:val="right"/>
                    <w:rPr>
                      <w:rFonts w:ascii="Times New Roman" w:hAnsi="Times New Roman"/>
                    </w:rPr>
                  </w:pPr>
                </w:p>
              </w:tc>
              <w:tc>
                <w:tcPr>
                  <w:tcW w:w="2218" w:type="dxa"/>
                </w:tcPr>
                <w:p w:rsidR="006A0E0F" w:rsidRPr="0094299D" w:rsidRDefault="006A0E0F" w:rsidP="00903E5A">
                  <w:pPr>
                    <w:tabs>
                      <w:tab w:val="left" w:pos="6639"/>
                    </w:tabs>
                    <w:jc w:val="right"/>
                    <w:rPr>
                      <w:rFonts w:ascii="Times New Roman" w:hAnsi="Times New Roman"/>
                    </w:rPr>
                  </w:pPr>
                </w:p>
              </w:tc>
              <w:tc>
                <w:tcPr>
                  <w:tcW w:w="2218"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416,4</w:t>
                  </w:r>
                </w:p>
              </w:tc>
              <w:tc>
                <w:tcPr>
                  <w:tcW w:w="2218"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416,4</w:t>
                  </w:r>
                </w:p>
              </w:tc>
              <w:tc>
                <w:tcPr>
                  <w:tcW w:w="1663"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w:t>
                  </w:r>
                </w:p>
              </w:tc>
              <w:tc>
                <w:tcPr>
                  <w:tcW w:w="1843"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w:t>
                  </w:r>
                </w:p>
              </w:tc>
            </w:tr>
            <w:tr w:rsidR="006A0E0F" w:rsidRPr="0094299D" w:rsidTr="00F06789">
              <w:trPr>
                <w:trHeight w:val="118"/>
              </w:trPr>
              <w:tc>
                <w:tcPr>
                  <w:tcW w:w="2218" w:type="dxa"/>
                </w:tcPr>
                <w:p w:rsidR="006A0E0F" w:rsidRPr="0094299D" w:rsidRDefault="006A0E0F" w:rsidP="00903E5A">
                  <w:pPr>
                    <w:tabs>
                      <w:tab w:val="left" w:pos="6639"/>
                    </w:tabs>
                    <w:rPr>
                      <w:rFonts w:ascii="Times New Roman" w:hAnsi="Times New Roman"/>
                    </w:rPr>
                  </w:pPr>
                  <w:r w:rsidRPr="0094299D">
                    <w:rPr>
                      <w:rFonts w:ascii="Times New Roman" w:hAnsi="Times New Roman"/>
                    </w:rPr>
                    <w:t>125</w:t>
                  </w:r>
                </w:p>
              </w:tc>
              <w:tc>
                <w:tcPr>
                  <w:tcW w:w="2218" w:type="dxa"/>
                </w:tcPr>
                <w:p w:rsidR="006A0E0F" w:rsidRPr="0094299D" w:rsidRDefault="006A0E0F" w:rsidP="00903E5A">
                  <w:pPr>
                    <w:tabs>
                      <w:tab w:val="left" w:pos="6639"/>
                    </w:tabs>
                    <w:jc w:val="right"/>
                    <w:rPr>
                      <w:rFonts w:ascii="Times New Roman" w:hAnsi="Times New Roman"/>
                    </w:rPr>
                  </w:pPr>
                </w:p>
              </w:tc>
              <w:tc>
                <w:tcPr>
                  <w:tcW w:w="2218" w:type="dxa"/>
                </w:tcPr>
                <w:p w:rsidR="006A0E0F" w:rsidRPr="0094299D" w:rsidRDefault="006A0E0F" w:rsidP="00903E5A">
                  <w:pPr>
                    <w:tabs>
                      <w:tab w:val="left" w:pos="6639"/>
                    </w:tabs>
                    <w:jc w:val="right"/>
                    <w:rPr>
                      <w:rFonts w:ascii="Times New Roman" w:hAnsi="Times New Roman"/>
                    </w:rPr>
                  </w:pPr>
                </w:p>
              </w:tc>
              <w:tc>
                <w:tcPr>
                  <w:tcW w:w="2218"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w:t>
                  </w:r>
                </w:p>
              </w:tc>
              <w:tc>
                <w:tcPr>
                  <w:tcW w:w="2218"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w:t>
                  </w:r>
                </w:p>
              </w:tc>
              <w:tc>
                <w:tcPr>
                  <w:tcW w:w="1663"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w:t>
                  </w:r>
                </w:p>
              </w:tc>
              <w:tc>
                <w:tcPr>
                  <w:tcW w:w="1843"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w:t>
                  </w:r>
                </w:p>
              </w:tc>
            </w:tr>
            <w:tr w:rsidR="006A0E0F" w:rsidRPr="0094299D" w:rsidTr="00F06789">
              <w:trPr>
                <w:trHeight w:val="118"/>
              </w:trPr>
              <w:tc>
                <w:tcPr>
                  <w:tcW w:w="2218" w:type="dxa"/>
                </w:tcPr>
                <w:p w:rsidR="006A0E0F" w:rsidRPr="0094299D" w:rsidRDefault="006A0E0F" w:rsidP="00903E5A">
                  <w:pPr>
                    <w:tabs>
                      <w:tab w:val="left" w:pos="6639"/>
                    </w:tabs>
                    <w:rPr>
                      <w:rFonts w:ascii="Times New Roman" w:hAnsi="Times New Roman"/>
                    </w:rPr>
                  </w:pPr>
                  <w:r w:rsidRPr="0094299D">
                    <w:rPr>
                      <w:rFonts w:ascii="Times New Roman" w:hAnsi="Times New Roman"/>
                    </w:rPr>
                    <w:t>150</w:t>
                  </w:r>
                </w:p>
              </w:tc>
              <w:tc>
                <w:tcPr>
                  <w:tcW w:w="2218"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175,4</w:t>
                  </w:r>
                </w:p>
              </w:tc>
              <w:tc>
                <w:tcPr>
                  <w:tcW w:w="2218"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175,4</w:t>
                  </w:r>
                </w:p>
              </w:tc>
              <w:tc>
                <w:tcPr>
                  <w:tcW w:w="2218"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179,8</w:t>
                  </w:r>
                </w:p>
              </w:tc>
              <w:tc>
                <w:tcPr>
                  <w:tcW w:w="2218"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179,8</w:t>
                  </w:r>
                </w:p>
              </w:tc>
              <w:tc>
                <w:tcPr>
                  <w:tcW w:w="1663"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w:t>
                  </w:r>
                </w:p>
              </w:tc>
              <w:tc>
                <w:tcPr>
                  <w:tcW w:w="1843" w:type="dxa"/>
                </w:tcPr>
                <w:p w:rsidR="006A0E0F" w:rsidRPr="0094299D" w:rsidRDefault="006A0E0F" w:rsidP="00903E5A">
                  <w:pPr>
                    <w:tabs>
                      <w:tab w:val="left" w:pos="6639"/>
                    </w:tabs>
                    <w:jc w:val="right"/>
                    <w:rPr>
                      <w:rFonts w:ascii="Times New Roman" w:hAnsi="Times New Roman"/>
                    </w:rPr>
                  </w:pPr>
                  <w:r w:rsidRPr="0094299D">
                    <w:rPr>
                      <w:rFonts w:ascii="Times New Roman" w:hAnsi="Times New Roman"/>
                    </w:rPr>
                    <w:t>-</w:t>
                  </w:r>
                </w:p>
              </w:tc>
            </w:tr>
          </w:tbl>
          <w:p w:rsidR="006A0E0F" w:rsidRPr="0094299D" w:rsidRDefault="006A0E0F" w:rsidP="00903E5A">
            <w:pPr>
              <w:tabs>
                <w:tab w:val="left" w:pos="2855"/>
                <w:tab w:val="left" w:pos="7200"/>
                <w:tab w:val="left" w:pos="11201"/>
              </w:tabs>
              <w:rPr>
                <w:rFonts w:ascii="Times New Roman" w:hAnsi="Times New Roman"/>
              </w:rPr>
            </w:pPr>
            <w:r w:rsidRPr="0094299D">
              <w:rPr>
                <w:rFonts w:ascii="Times New Roman" w:hAnsi="Times New Roman"/>
              </w:rPr>
              <w:tab/>
              <w:t xml:space="preserve">            175,4</w:t>
            </w:r>
            <w:r w:rsidRPr="0094299D">
              <w:rPr>
                <w:rFonts w:ascii="Times New Roman" w:hAnsi="Times New Roman"/>
              </w:rPr>
              <w:tab/>
              <w:t xml:space="preserve">            1477,1</w:t>
            </w:r>
            <w:r w:rsidRPr="0094299D">
              <w:rPr>
                <w:rFonts w:ascii="Times New Roman" w:hAnsi="Times New Roman"/>
              </w:rPr>
              <w:tab/>
              <w:t xml:space="preserve">                                Итого(по лотку)1301,7м.</w:t>
            </w:r>
          </w:p>
          <w:p w:rsidR="006A0E0F" w:rsidRPr="0094299D" w:rsidRDefault="006A0E0F" w:rsidP="00903E5A">
            <w:pPr>
              <w:tabs>
                <w:tab w:val="left" w:pos="6639"/>
              </w:tabs>
              <w:rPr>
                <w:rFonts w:ascii="Times New Roman" w:hAnsi="Times New Roman"/>
              </w:rPr>
            </w:pPr>
          </w:p>
          <w:p w:rsidR="006A0E0F" w:rsidRPr="0094299D" w:rsidRDefault="006A0E0F" w:rsidP="00903E5A">
            <w:pPr>
              <w:tabs>
                <w:tab w:val="left" w:pos="6639"/>
              </w:tabs>
              <w:rPr>
                <w:rFonts w:ascii="Times New Roman" w:hAnsi="Times New Roman"/>
              </w:rPr>
            </w:pPr>
          </w:p>
          <w:p w:rsidR="006A0E0F" w:rsidRPr="0094299D" w:rsidRDefault="006A0E0F" w:rsidP="00903E5A">
            <w:pPr>
              <w:tabs>
                <w:tab w:val="left" w:pos="6639"/>
              </w:tabs>
              <w:rPr>
                <w:rFonts w:ascii="Times New Roman" w:hAnsi="Times New Roman"/>
              </w:rPr>
            </w:pPr>
          </w:p>
          <w:p w:rsidR="006A0E0F" w:rsidRPr="0094299D" w:rsidRDefault="006A0E0F" w:rsidP="00903E5A">
            <w:pPr>
              <w:tabs>
                <w:tab w:val="left" w:pos="6639"/>
              </w:tabs>
              <w:rPr>
                <w:rFonts w:ascii="Times New Roman" w:hAnsi="Times New Roman"/>
              </w:rPr>
            </w:pPr>
          </w:p>
          <w:p w:rsidR="006A0E0F" w:rsidRPr="0094299D" w:rsidRDefault="006A0E0F" w:rsidP="00903E5A">
            <w:pPr>
              <w:tabs>
                <w:tab w:val="left" w:pos="6639"/>
              </w:tabs>
              <w:rPr>
                <w:rFonts w:ascii="Times New Roman" w:hAnsi="Times New Roman"/>
              </w:rPr>
            </w:pPr>
            <w:r w:rsidRPr="0094299D">
              <w:rPr>
                <w:rFonts w:ascii="Times New Roman" w:hAnsi="Times New Roman"/>
              </w:rPr>
              <w:t>К тепловой сети присоединено 64 абонентских ввода.</w:t>
            </w:r>
          </w:p>
          <w:p w:rsidR="006A0E0F" w:rsidRPr="0094299D" w:rsidRDefault="006A0E0F" w:rsidP="00903E5A">
            <w:pPr>
              <w:tabs>
                <w:tab w:val="left" w:pos="6639"/>
              </w:tabs>
              <w:rPr>
                <w:rFonts w:ascii="Times New Roman" w:hAnsi="Times New Roman"/>
              </w:rPr>
            </w:pPr>
            <w:r w:rsidRPr="0094299D">
              <w:rPr>
                <w:rFonts w:ascii="Times New Roman" w:hAnsi="Times New Roman"/>
              </w:rPr>
              <w:t>Количество тепловых колодцев – 28 шт.</w:t>
            </w:r>
          </w:p>
          <w:p w:rsidR="006A0E0F" w:rsidRPr="0094299D" w:rsidRDefault="006A0E0F" w:rsidP="00903E5A">
            <w:pPr>
              <w:tabs>
                <w:tab w:val="left" w:pos="6639"/>
              </w:tabs>
              <w:rPr>
                <w:rFonts w:ascii="Times New Roman" w:hAnsi="Times New Roman"/>
              </w:rPr>
            </w:pPr>
          </w:p>
          <w:p w:rsidR="006A0E0F" w:rsidRPr="0094299D" w:rsidRDefault="006A0E0F" w:rsidP="00903E5A">
            <w:pPr>
              <w:tabs>
                <w:tab w:val="left" w:pos="6639"/>
              </w:tabs>
              <w:rPr>
                <w:rFonts w:ascii="Times New Roman" w:hAnsi="Times New Roman"/>
              </w:rPr>
            </w:pPr>
          </w:p>
          <w:p w:rsidR="006A0E0F" w:rsidRPr="0094299D" w:rsidRDefault="006A0E0F" w:rsidP="00903E5A">
            <w:pPr>
              <w:tabs>
                <w:tab w:val="left" w:pos="6639"/>
              </w:tabs>
              <w:rPr>
                <w:rFonts w:ascii="Times New Roman" w:hAnsi="Times New Roman"/>
              </w:rPr>
            </w:pPr>
          </w:p>
          <w:p w:rsidR="006A0E0F" w:rsidRPr="0094299D" w:rsidRDefault="006A0E0F" w:rsidP="00903E5A">
            <w:pPr>
              <w:tabs>
                <w:tab w:val="left" w:pos="6639"/>
              </w:tabs>
              <w:rPr>
                <w:rFonts w:ascii="Times New Roman" w:hAnsi="Times New Roman"/>
              </w:rPr>
            </w:pPr>
          </w:p>
          <w:p w:rsidR="006A0E0F" w:rsidRPr="0094299D" w:rsidRDefault="006A0E0F" w:rsidP="00903E5A">
            <w:pPr>
              <w:tabs>
                <w:tab w:val="left" w:pos="6639"/>
              </w:tabs>
              <w:rPr>
                <w:rFonts w:ascii="Times New Roman" w:hAnsi="Times New Roman"/>
              </w:rPr>
            </w:pPr>
          </w:p>
          <w:p w:rsidR="006A0E0F" w:rsidRPr="00D709CE" w:rsidRDefault="00D709CE" w:rsidP="00D709CE">
            <w:pPr>
              <w:jc w:val="right"/>
              <w:rPr>
                <w:rFonts w:ascii="Times New Roman" w:hAnsi="Times New Roman"/>
                <w:sz w:val="28"/>
                <w:szCs w:val="28"/>
              </w:rPr>
            </w:pPr>
            <w:r>
              <w:rPr>
                <w:rFonts w:ascii="Times New Roman" w:hAnsi="Times New Roman"/>
                <w:sz w:val="28"/>
                <w:szCs w:val="28"/>
              </w:rPr>
              <w:t xml:space="preserve">Приложение 3.  </w:t>
            </w:r>
          </w:p>
          <w:p w:rsidR="006A0E0F" w:rsidRDefault="006A0E0F" w:rsidP="00903E5A">
            <w:pPr>
              <w:jc w:val="right"/>
              <w:rPr>
                <w:rFonts w:ascii="Times New Roman" w:hAnsi="Times New Roman"/>
              </w:rPr>
            </w:pPr>
          </w:p>
          <w:p w:rsidR="006A0E0F" w:rsidRPr="0094299D" w:rsidRDefault="006A0E0F" w:rsidP="00997E44">
            <w:pPr>
              <w:jc w:val="center"/>
              <w:rPr>
                <w:rFonts w:ascii="Times New Roman" w:hAnsi="Times New Roman"/>
              </w:rPr>
            </w:pPr>
            <w:r w:rsidRPr="0094299D">
              <w:rPr>
                <w:rFonts w:ascii="Times New Roman" w:hAnsi="Times New Roman"/>
              </w:rPr>
              <w:t>Характеристика тепловой сети</w:t>
            </w:r>
          </w:p>
          <w:p w:rsidR="006A0E0F" w:rsidRDefault="006A0E0F" w:rsidP="00903E5A">
            <w:pPr>
              <w:contextualSpacing/>
              <w:jc w:val="center"/>
              <w:rPr>
                <w:rFonts w:ascii="Times New Roman" w:hAnsi="Times New Roman"/>
              </w:rPr>
            </w:pPr>
            <w:r>
              <w:rPr>
                <w:rFonts w:ascii="Times New Roman" w:hAnsi="Times New Roman"/>
              </w:rPr>
              <w:t>к</w:t>
            </w:r>
            <w:r w:rsidRPr="0094299D">
              <w:rPr>
                <w:rFonts w:ascii="Times New Roman" w:hAnsi="Times New Roman"/>
              </w:rPr>
              <w:t>отельной</w:t>
            </w:r>
            <w:r>
              <w:rPr>
                <w:rFonts w:ascii="Times New Roman" w:hAnsi="Times New Roman"/>
              </w:rPr>
              <w:t>№3</w:t>
            </w:r>
            <w:r w:rsidRPr="0094299D">
              <w:rPr>
                <w:rFonts w:ascii="Times New Roman" w:hAnsi="Times New Roman"/>
              </w:rPr>
              <w:t xml:space="preserve"> </w:t>
            </w:r>
            <w:r>
              <w:rPr>
                <w:rFonts w:ascii="Times New Roman" w:hAnsi="Times New Roman"/>
              </w:rPr>
              <w:t xml:space="preserve"> ул. Октябрьская д.20( Д/с Одуванчик)</w:t>
            </w:r>
          </w:p>
          <w:p w:rsidR="006A0E0F" w:rsidRPr="0094299D" w:rsidRDefault="006A0E0F" w:rsidP="002E0FD3">
            <w:pPr>
              <w:contextualSpacing/>
              <w:jc w:val="right"/>
              <w:rPr>
                <w:rFonts w:ascii="Times New Roman" w:hAnsi="Times New Roman"/>
              </w:rPr>
            </w:pPr>
          </w:p>
        </w:tc>
      </w:tr>
    </w:tbl>
    <w:p w:rsidR="00050CE5" w:rsidRPr="0079477D" w:rsidRDefault="00050CE5" w:rsidP="00050CE5"/>
    <w:tbl>
      <w:tblPr>
        <w:tblStyle w:val="a9"/>
        <w:tblW w:w="14857" w:type="dxa"/>
        <w:tblLayout w:type="fixed"/>
        <w:tblLook w:val="04A0"/>
      </w:tblPr>
      <w:tblGrid>
        <w:gridCol w:w="792"/>
        <w:gridCol w:w="824"/>
        <w:gridCol w:w="1236"/>
        <w:gridCol w:w="824"/>
        <w:gridCol w:w="1100"/>
        <w:gridCol w:w="961"/>
        <w:gridCol w:w="1100"/>
        <w:gridCol w:w="1099"/>
        <w:gridCol w:w="962"/>
        <w:gridCol w:w="1099"/>
        <w:gridCol w:w="1100"/>
        <w:gridCol w:w="1060"/>
        <w:gridCol w:w="851"/>
        <w:gridCol w:w="1849"/>
      </w:tblGrid>
      <w:tr w:rsidR="00050CE5" w:rsidRPr="0079477D" w:rsidTr="00F06789">
        <w:trPr>
          <w:trHeight w:val="276"/>
        </w:trPr>
        <w:tc>
          <w:tcPr>
            <w:tcW w:w="792" w:type="dxa"/>
            <w:vMerge w:val="restart"/>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lang w:val="en-US"/>
              </w:rPr>
              <w:t>D</w:t>
            </w:r>
            <w:r w:rsidRPr="0079477D">
              <w:rPr>
                <w:rFonts w:ascii="Times New Roman" w:hAnsi="Times New Roman"/>
                <w:sz w:val="20"/>
                <w:szCs w:val="20"/>
              </w:rPr>
              <w:t>у,мм</w:t>
            </w:r>
          </w:p>
        </w:tc>
        <w:tc>
          <w:tcPr>
            <w:tcW w:w="6045" w:type="dxa"/>
            <w:gridSpan w:val="6"/>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Протяженность, м</w:t>
            </w:r>
          </w:p>
        </w:tc>
        <w:tc>
          <w:tcPr>
            <w:tcW w:w="6171" w:type="dxa"/>
            <w:gridSpan w:val="6"/>
            <w:tcBorders>
              <w:right w:val="single" w:sz="4" w:space="0" w:color="auto"/>
            </w:tcBorders>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Протяженность, м</w:t>
            </w:r>
          </w:p>
        </w:tc>
        <w:tc>
          <w:tcPr>
            <w:tcW w:w="1849" w:type="dxa"/>
            <w:vMerge w:val="restart"/>
            <w:tcBorders>
              <w:right w:val="single" w:sz="4" w:space="0" w:color="auto"/>
            </w:tcBorders>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примечание</w:t>
            </w:r>
          </w:p>
        </w:tc>
      </w:tr>
      <w:tr w:rsidR="00050CE5" w:rsidRPr="0079477D" w:rsidTr="00F06789">
        <w:trPr>
          <w:trHeight w:val="108"/>
        </w:trPr>
        <w:tc>
          <w:tcPr>
            <w:tcW w:w="792" w:type="dxa"/>
            <w:vMerge/>
          </w:tcPr>
          <w:p w:rsidR="00050CE5" w:rsidRPr="0079477D" w:rsidRDefault="00050CE5" w:rsidP="00903E5A">
            <w:pPr>
              <w:jc w:val="center"/>
              <w:rPr>
                <w:rFonts w:ascii="Times New Roman" w:hAnsi="Times New Roman"/>
                <w:sz w:val="20"/>
                <w:szCs w:val="20"/>
              </w:rPr>
            </w:pPr>
          </w:p>
        </w:tc>
        <w:tc>
          <w:tcPr>
            <w:tcW w:w="6045" w:type="dxa"/>
            <w:gridSpan w:val="6"/>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 xml:space="preserve">Год прокладки 1990-1997 </w:t>
            </w:r>
          </w:p>
        </w:tc>
        <w:tc>
          <w:tcPr>
            <w:tcW w:w="6171" w:type="dxa"/>
            <w:gridSpan w:val="6"/>
            <w:tcBorders>
              <w:right w:val="single" w:sz="4" w:space="0" w:color="auto"/>
            </w:tcBorders>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Год прокладки с 2004 (2011)</w:t>
            </w:r>
          </w:p>
        </w:tc>
        <w:tc>
          <w:tcPr>
            <w:tcW w:w="1849" w:type="dxa"/>
            <w:vMerge/>
            <w:tcBorders>
              <w:right w:val="single" w:sz="4" w:space="0" w:color="auto"/>
            </w:tcBorders>
          </w:tcPr>
          <w:p w:rsidR="00050CE5" w:rsidRPr="0079477D" w:rsidRDefault="00050CE5" w:rsidP="00903E5A">
            <w:pPr>
              <w:jc w:val="center"/>
              <w:rPr>
                <w:rFonts w:ascii="Times New Roman" w:hAnsi="Times New Roman"/>
                <w:sz w:val="20"/>
                <w:szCs w:val="20"/>
              </w:rPr>
            </w:pPr>
          </w:p>
        </w:tc>
      </w:tr>
      <w:tr w:rsidR="00050CE5" w:rsidRPr="0079477D" w:rsidTr="00F06789">
        <w:trPr>
          <w:trHeight w:val="108"/>
        </w:trPr>
        <w:tc>
          <w:tcPr>
            <w:tcW w:w="792" w:type="dxa"/>
            <w:vMerge/>
          </w:tcPr>
          <w:p w:rsidR="00050CE5" w:rsidRPr="0079477D" w:rsidRDefault="00050CE5" w:rsidP="00903E5A">
            <w:pPr>
              <w:jc w:val="center"/>
              <w:rPr>
                <w:rFonts w:ascii="Times New Roman" w:hAnsi="Times New Roman"/>
                <w:sz w:val="20"/>
                <w:szCs w:val="20"/>
              </w:rPr>
            </w:pPr>
          </w:p>
        </w:tc>
        <w:tc>
          <w:tcPr>
            <w:tcW w:w="2060" w:type="dxa"/>
            <w:gridSpan w:val="2"/>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надземная</w:t>
            </w:r>
          </w:p>
        </w:tc>
        <w:tc>
          <w:tcPr>
            <w:tcW w:w="1924" w:type="dxa"/>
            <w:gridSpan w:val="2"/>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канальная</w:t>
            </w:r>
          </w:p>
        </w:tc>
        <w:tc>
          <w:tcPr>
            <w:tcW w:w="2061" w:type="dxa"/>
            <w:gridSpan w:val="2"/>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бесканальная</w:t>
            </w:r>
          </w:p>
        </w:tc>
        <w:tc>
          <w:tcPr>
            <w:tcW w:w="2061" w:type="dxa"/>
            <w:gridSpan w:val="2"/>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надземная</w:t>
            </w:r>
          </w:p>
        </w:tc>
        <w:tc>
          <w:tcPr>
            <w:tcW w:w="2199" w:type="dxa"/>
            <w:gridSpan w:val="2"/>
            <w:tcBorders>
              <w:bottom w:val="single" w:sz="4" w:space="0" w:color="auto"/>
              <w:right w:val="single" w:sz="4" w:space="0" w:color="auto"/>
            </w:tcBorders>
          </w:tcPr>
          <w:p w:rsidR="00050CE5" w:rsidRPr="0079477D" w:rsidRDefault="00050CE5" w:rsidP="00903E5A">
            <w:pPr>
              <w:rPr>
                <w:rFonts w:ascii="Times New Roman" w:hAnsi="Times New Roman"/>
                <w:sz w:val="20"/>
                <w:szCs w:val="20"/>
              </w:rPr>
            </w:pPr>
            <w:r w:rsidRPr="0079477D">
              <w:rPr>
                <w:rFonts w:ascii="Times New Roman" w:hAnsi="Times New Roman"/>
                <w:sz w:val="20"/>
                <w:szCs w:val="20"/>
              </w:rPr>
              <w:t>канальная</w:t>
            </w:r>
          </w:p>
        </w:tc>
        <w:tc>
          <w:tcPr>
            <w:tcW w:w="1911" w:type="dxa"/>
            <w:gridSpan w:val="2"/>
            <w:tcBorders>
              <w:top w:val="single" w:sz="4" w:space="0" w:color="auto"/>
              <w:bottom w:val="single" w:sz="4" w:space="0" w:color="auto"/>
              <w:right w:val="single" w:sz="4" w:space="0" w:color="auto"/>
            </w:tcBorders>
            <w:shd w:val="clear" w:color="auto" w:fill="auto"/>
          </w:tcPr>
          <w:p w:rsidR="00050CE5" w:rsidRPr="0079477D" w:rsidRDefault="00050CE5" w:rsidP="00903E5A">
            <w:pPr>
              <w:rPr>
                <w:rFonts w:ascii="Times New Roman" w:hAnsi="Times New Roman"/>
                <w:sz w:val="20"/>
                <w:szCs w:val="20"/>
              </w:rPr>
            </w:pPr>
            <w:r w:rsidRPr="0079477D">
              <w:rPr>
                <w:rFonts w:ascii="Times New Roman" w:hAnsi="Times New Roman"/>
                <w:sz w:val="20"/>
                <w:szCs w:val="20"/>
              </w:rPr>
              <w:t>бесканальная</w:t>
            </w:r>
          </w:p>
        </w:tc>
        <w:tc>
          <w:tcPr>
            <w:tcW w:w="1849" w:type="dxa"/>
            <w:vMerge/>
            <w:tcBorders>
              <w:right w:val="single" w:sz="4" w:space="0" w:color="auto"/>
            </w:tcBorders>
            <w:shd w:val="clear" w:color="auto" w:fill="auto"/>
          </w:tcPr>
          <w:p w:rsidR="00050CE5" w:rsidRPr="0079477D" w:rsidRDefault="00050CE5" w:rsidP="00903E5A">
            <w:pPr>
              <w:rPr>
                <w:rFonts w:ascii="Times New Roman" w:hAnsi="Times New Roman"/>
                <w:sz w:val="20"/>
                <w:szCs w:val="20"/>
              </w:rPr>
            </w:pPr>
          </w:p>
        </w:tc>
      </w:tr>
      <w:tr w:rsidR="00050CE5" w:rsidRPr="0079477D" w:rsidTr="00F06789">
        <w:trPr>
          <w:trHeight w:val="108"/>
        </w:trPr>
        <w:tc>
          <w:tcPr>
            <w:tcW w:w="792" w:type="dxa"/>
            <w:vMerge/>
            <w:tcBorders>
              <w:bottom w:val="single" w:sz="4" w:space="0" w:color="auto"/>
            </w:tcBorders>
          </w:tcPr>
          <w:p w:rsidR="00050CE5" w:rsidRPr="0079477D" w:rsidRDefault="00050CE5" w:rsidP="00903E5A">
            <w:pPr>
              <w:jc w:val="center"/>
              <w:rPr>
                <w:rFonts w:ascii="Times New Roman" w:hAnsi="Times New Roman"/>
                <w:sz w:val="20"/>
                <w:szCs w:val="20"/>
              </w:rPr>
            </w:pPr>
          </w:p>
        </w:tc>
        <w:tc>
          <w:tcPr>
            <w:tcW w:w="824"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под</w:t>
            </w:r>
          </w:p>
        </w:tc>
        <w:tc>
          <w:tcPr>
            <w:tcW w:w="1236"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обр</w:t>
            </w:r>
          </w:p>
        </w:tc>
        <w:tc>
          <w:tcPr>
            <w:tcW w:w="824"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под</w:t>
            </w:r>
          </w:p>
        </w:tc>
        <w:tc>
          <w:tcPr>
            <w:tcW w:w="1100"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обр</w:t>
            </w:r>
          </w:p>
        </w:tc>
        <w:tc>
          <w:tcPr>
            <w:tcW w:w="961"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под</w:t>
            </w:r>
          </w:p>
        </w:tc>
        <w:tc>
          <w:tcPr>
            <w:tcW w:w="1100"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обр</w:t>
            </w:r>
          </w:p>
        </w:tc>
        <w:tc>
          <w:tcPr>
            <w:tcW w:w="1099"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под</w:t>
            </w:r>
          </w:p>
        </w:tc>
        <w:tc>
          <w:tcPr>
            <w:tcW w:w="962"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обр</w:t>
            </w:r>
          </w:p>
        </w:tc>
        <w:tc>
          <w:tcPr>
            <w:tcW w:w="1099" w:type="dxa"/>
            <w:tcBorders>
              <w:bottom w:val="single" w:sz="4" w:space="0" w:color="auto"/>
            </w:tcBorders>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под</w:t>
            </w:r>
          </w:p>
        </w:tc>
        <w:tc>
          <w:tcPr>
            <w:tcW w:w="1100" w:type="dxa"/>
            <w:tcBorders>
              <w:top w:val="single" w:sz="4" w:space="0" w:color="auto"/>
              <w:bottom w:val="single" w:sz="4" w:space="0" w:color="auto"/>
              <w:right w:val="single" w:sz="4" w:space="0" w:color="auto"/>
            </w:tcBorders>
            <w:shd w:val="clear" w:color="auto" w:fill="auto"/>
          </w:tcPr>
          <w:p w:rsidR="00050CE5" w:rsidRPr="0079477D" w:rsidRDefault="00050CE5" w:rsidP="00903E5A">
            <w:pPr>
              <w:rPr>
                <w:rFonts w:ascii="Times New Roman" w:hAnsi="Times New Roman"/>
                <w:sz w:val="20"/>
                <w:szCs w:val="20"/>
              </w:rPr>
            </w:pPr>
            <w:r w:rsidRPr="0079477D">
              <w:rPr>
                <w:rFonts w:ascii="Times New Roman" w:hAnsi="Times New Roman"/>
                <w:sz w:val="20"/>
                <w:szCs w:val="20"/>
              </w:rPr>
              <w:t>обр</w:t>
            </w:r>
          </w:p>
        </w:tc>
        <w:tc>
          <w:tcPr>
            <w:tcW w:w="1060" w:type="dxa"/>
            <w:tcBorders>
              <w:top w:val="single" w:sz="4" w:space="0" w:color="auto"/>
              <w:bottom w:val="single" w:sz="4" w:space="0" w:color="auto"/>
              <w:right w:val="single" w:sz="4" w:space="0" w:color="auto"/>
            </w:tcBorders>
            <w:shd w:val="clear" w:color="auto" w:fill="auto"/>
          </w:tcPr>
          <w:p w:rsidR="00050CE5" w:rsidRPr="0079477D" w:rsidRDefault="00050CE5" w:rsidP="00903E5A">
            <w:pPr>
              <w:rPr>
                <w:rFonts w:ascii="Times New Roman" w:hAnsi="Times New Roman"/>
                <w:sz w:val="20"/>
                <w:szCs w:val="20"/>
              </w:rPr>
            </w:pPr>
            <w:r w:rsidRPr="0079477D">
              <w:rPr>
                <w:rFonts w:ascii="Times New Roman" w:hAnsi="Times New Roman"/>
                <w:sz w:val="20"/>
                <w:szCs w:val="20"/>
              </w:rPr>
              <w:t>под</w:t>
            </w:r>
          </w:p>
        </w:tc>
        <w:tc>
          <w:tcPr>
            <w:tcW w:w="851" w:type="dxa"/>
            <w:tcBorders>
              <w:top w:val="single" w:sz="4" w:space="0" w:color="auto"/>
              <w:bottom w:val="single" w:sz="4" w:space="0" w:color="auto"/>
              <w:right w:val="single" w:sz="4" w:space="0" w:color="auto"/>
            </w:tcBorders>
            <w:shd w:val="clear" w:color="auto" w:fill="auto"/>
          </w:tcPr>
          <w:p w:rsidR="00050CE5" w:rsidRPr="0079477D" w:rsidRDefault="00050CE5" w:rsidP="00903E5A">
            <w:pPr>
              <w:rPr>
                <w:rFonts w:ascii="Times New Roman" w:hAnsi="Times New Roman"/>
                <w:sz w:val="20"/>
                <w:szCs w:val="20"/>
              </w:rPr>
            </w:pPr>
            <w:r w:rsidRPr="0079477D">
              <w:rPr>
                <w:rFonts w:ascii="Times New Roman" w:hAnsi="Times New Roman"/>
                <w:sz w:val="20"/>
                <w:szCs w:val="20"/>
              </w:rPr>
              <w:t>обр</w:t>
            </w:r>
          </w:p>
        </w:tc>
        <w:tc>
          <w:tcPr>
            <w:tcW w:w="1849" w:type="dxa"/>
            <w:vMerge/>
            <w:tcBorders>
              <w:bottom w:val="single" w:sz="4" w:space="0" w:color="auto"/>
              <w:right w:val="single" w:sz="4" w:space="0" w:color="auto"/>
            </w:tcBorders>
            <w:shd w:val="clear" w:color="auto" w:fill="auto"/>
          </w:tcPr>
          <w:p w:rsidR="00050CE5" w:rsidRPr="0079477D" w:rsidRDefault="00050CE5" w:rsidP="00903E5A">
            <w:pPr>
              <w:rPr>
                <w:rFonts w:ascii="Times New Roman" w:hAnsi="Times New Roman"/>
                <w:sz w:val="20"/>
                <w:szCs w:val="20"/>
              </w:rPr>
            </w:pPr>
          </w:p>
        </w:tc>
      </w:tr>
      <w:tr w:rsidR="00050CE5" w:rsidRPr="0079477D" w:rsidTr="00F06789">
        <w:trPr>
          <w:trHeight w:val="276"/>
        </w:trPr>
        <w:tc>
          <w:tcPr>
            <w:tcW w:w="792" w:type="dxa"/>
            <w:tcBorders>
              <w:top w:val="single" w:sz="4" w:space="0" w:color="auto"/>
            </w:tcBorders>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25</w:t>
            </w:r>
          </w:p>
        </w:tc>
        <w:tc>
          <w:tcPr>
            <w:tcW w:w="824" w:type="dxa"/>
          </w:tcPr>
          <w:p w:rsidR="00050CE5" w:rsidRPr="0079477D" w:rsidRDefault="00050CE5" w:rsidP="00903E5A">
            <w:pPr>
              <w:jc w:val="center"/>
              <w:rPr>
                <w:rFonts w:ascii="Times New Roman" w:hAnsi="Times New Roman"/>
                <w:sz w:val="20"/>
                <w:szCs w:val="20"/>
              </w:rPr>
            </w:pPr>
          </w:p>
        </w:tc>
        <w:tc>
          <w:tcPr>
            <w:tcW w:w="1236" w:type="dxa"/>
          </w:tcPr>
          <w:p w:rsidR="00050CE5" w:rsidRPr="0079477D" w:rsidRDefault="00050CE5" w:rsidP="00903E5A">
            <w:pPr>
              <w:jc w:val="center"/>
              <w:rPr>
                <w:rFonts w:ascii="Times New Roman" w:hAnsi="Times New Roman"/>
                <w:sz w:val="20"/>
                <w:szCs w:val="20"/>
              </w:rPr>
            </w:pPr>
          </w:p>
        </w:tc>
        <w:tc>
          <w:tcPr>
            <w:tcW w:w="824" w:type="dxa"/>
          </w:tcPr>
          <w:p w:rsidR="00050CE5" w:rsidRPr="0079477D" w:rsidRDefault="00050CE5" w:rsidP="00903E5A">
            <w:pPr>
              <w:jc w:val="center"/>
              <w:rPr>
                <w:rFonts w:ascii="Times New Roman" w:hAnsi="Times New Roman"/>
                <w:sz w:val="20"/>
                <w:szCs w:val="20"/>
              </w:rPr>
            </w:pPr>
          </w:p>
        </w:tc>
        <w:tc>
          <w:tcPr>
            <w:tcW w:w="1100" w:type="dxa"/>
          </w:tcPr>
          <w:p w:rsidR="00050CE5" w:rsidRPr="0079477D" w:rsidRDefault="00050CE5" w:rsidP="00903E5A">
            <w:pPr>
              <w:jc w:val="center"/>
              <w:rPr>
                <w:rFonts w:ascii="Times New Roman" w:hAnsi="Times New Roman"/>
                <w:sz w:val="20"/>
                <w:szCs w:val="20"/>
              </w:rPr>
            </w:pPr>
          </w:p>
        </w:tc>
        <w:tc>
          <w:tcPr>
            <w:tcW w:w="961"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99"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962"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99" w:type="dxa"/>
            <w:tcBorders>
              <w:bottom w:val="single" w:sz="4" w:space="0" w:color="auto"/>
            </w:tcBorders>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60"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851"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849" w:type="dxa"/>
            <w:tcBorders>
              <w:top w:val="single" w:sz="4" w:space="0" w:color="auto"/>
              <w:bottom w:val="single" w:sz="4" w:space="0" w:color="auto"/>
              <w:right w:val="single" w:sz="4" w:space="0" w:color="auto"/>
            </w:tcBorders>
            <w:shd w:val="clear" w:color="auto" w:fill="auto"/>
          </w:tcPr>
          <w:p w:rsidR="00050CE5" w:rsidRPr="0079477D" w:rsidRDefault="00050CE5" w:rsidP="00903E5A">
            <w:pPr>
              <w:rPr>
                <w:rFonts w:ascii="Times New Roman" w:hAnsi="Times New Roman"/>
                <w:sz w:val="20"/>
                <w:szCs w:val="20"/>
              </w:rPr>
            </w:pPr>
          </w:p>
        </w:tc>
      </w:tr>
      <w:tr w:rsidR="00050CE5" w:rsidRPr="0079477D" w:rsidTr="00F06789">
        <w:trPr>
          <w:trHeight w:val="276"/>
        </w:trPr>
        <w:tc>
          <w:tcPr>
            <w:tcW w:w="792"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32</w:t>
            </w:r>
          </w:p>
        </w:tc>
        <w:tc>
          <w:tcPr>
            <w:tcW w:w="824" w:type="dxa"/>
          </w:tcPr>
          <w:p w:rsidR="00050CE5" w:rsidRPr="0079477D" w:rsidRDefault="00050CE5" w:rsidP="00903E5A">
            <w:pPr>
              <w:jc w:val="center"/>
              <w:rPr>
                <w:rFonts w:ascii="Times New Roman" w:hAnsi="Times New Roman"/>
                <w:sz w:val="20"/>
                <w:szCs w:val="20"/>
              </w:rPr>
            </w:pPr>
          </w:p>
        </w:tc>
        <w:tc>
          <w:tcPr>
            <w:tcW w:w="1236" w:type="dxa"/>
          </w:tcPr>
          <w:p w:rsidR="00050CE5" w:rsidRPr="0079477D" w:rsidRDefault="00050CE5" w:rsidP="00903E5A">
            <w:pPr>
              <w:jc w:val="center"/>
              <w:rPr>
                <w:rFonts w:ascii="Times New Roman" w:hAnsi="Times New Roman"/>
                <w:sz w:val="20"/>
                <w:szCs w:val="20"/>
              </w:rPr>
            </w:pPr>
          </w:p>
        </w:tc>
        <w:tc>
          <w:tcPr>
            <w:tcW w:w="824" w:type="dxa"/>
          </w:tcPr>
          <w:p w:rsidR="00050CE5" w:rsidRPr="0079477D" w:rsidRDefault="00050CE5" w:rsidP="00903E5A">
            <w:pPr>
              <w:jc w:val="center"/>
              <w:rPr>
                <w:rFonts w:ascii="Times New Roman" w:hAnsi="Times New Roman"/>
                <w:sz w:val="20"/>
                <w:szCs w:val="20"/>
              </w:rPr>
            </w:pPr>
          </w:p>
        </w:tc>
        <w:tc>
          <w:tcPr>
            <w:tcW w:w="1100" w:type="dxa"/>
          </w:tcPr>
          <w:p w:rsidR="00050CE5" w:rsidRPr="0079477D" w:rsidRDefault="00050CE5" w:rsidP="00903E5A">
            <w:pPr>
              <w:jc w:val="center"/>
              <w:rPr>
                <w:rFonts w:ascii="Times New Roman" w:hAnsi="Times New Roman"/>
                <w:sz w:val="20"/>
                <w:szCs w:val="20"/>
              </w:rPr>
            </w:pPr>
          </w:p>
        </w:tc>
        <w:tc>
          <w:tcPr>
            <w:tcW w:w="961"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99"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962"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99" w:type="dxa"/>
            <w:tcBorders>
              <w:bottom w:val="single" w:sz="4" w:space="0" w:color="auto"/>
            </w:tcBorders>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60"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851"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849" w:type="dxa"/>
            <w:tcBorders>
              <w:top w:val="single" w:sz="4" w:space="0" w:color="auto"/>
              <w:bottom w:val="single" w:sz="4" w:space="0" w:color="auto"/>
              <w:right w:val="single" w:sz="4" w:space="0" w:color="auto"/>
            </w:tcBorders>
            <w:shd w:val="clear" w:color="auto" w:fill="auto"/>
          </w:tcPr>
          <w:p w:rsidR="00050CE5" w:rsidRPr="0079477D" w:rsidRDefault="00050CE5" w:rsidP="00903E5A">
            <w:pPr>
              <w:rPr>
                <w:rFonts w:ascii="Times New Roman" w:hAnsi="Times New Roman"/>
                <w:sz w:val="20"/>
                <w:szCs w:val="20"/>
              </w:rPr>
            </w:pPr>
          </w:p>
        </w:tc>
      </w:tr>
      <w:tr w:rsidR="00050CE5" w:rsidRPr="0079477D" w:rsidTr="00F06789">
        <w:trPr>
          <w:trHeight w:val="276"/>
        </w:trPr>
        <w:tc>
          <w:tcPr>
            <w:tcW w:w="792"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40</w:t>
            </w:r>
          </w:p>
        </w:tc>
        <w:tc>
          <w:tcPr>
            <w:tcW w:w="824" w:type="dxa"/>
          </w:tcPr>
          <w:p w:rsidR="00050CE5" w:rsidRPr="0079477D" w:rsidRDefault="00050CE5" w:rsidP="00903E5A">
            <w:pPr>
              <w:jc w:val="center"/>
              <w:rPr>
                <w:rFonts w:ascii="Times New Roman" w:hAnsi="Times New Roman"/>
                <w:sz w:val="20"/>
                <w:szCs w:val="20"/>
              </w:rPr>
            </w:pPr>
          </w:p>
        </w:tc>
        <w:tc>
          <w:tcPr>
            <w:tcW w:w="1236" w:type="dxa"/>
          </w:tcPr>
          <w:p w:rsidR="00050CE5" w:rsidRPr="0079477D" w:rsidRDefault="00050CE5" w:rsidP="00903E5A">
            <w:pPr>
              <w:jc w:val="center"/>
              <w:rPr>
                <w:rFonts w:ascii="Times New Roman" w:hAnsi="Times New Roman"/>
                <w:sz w:val="20"/>
                <w:szCs w:val="20"/>
              </w:rPr>
            </w:pPr>
          </w:p>
        </w:tc>
        <w:tc>
          <w:tcPr>
            <w:tcW w:w="824" w:type="dxa"/>
          </w:tcPr>
          <w:p w:rsidR="00050CE5" w:rsidRPr="0079477D" w:rsidRDefault="00050CE5" w:rsidP="00903E5A">
            <w:pPr>
              <w:jc w:val="center"/>
              <w:rPr>
                <w:rFonts w:ascii="Times New Roman" w:hAnsi="Times New Roman"/>
                <w:sz w:val="20"/>
                <w:szCs w:val="20"/>
              </w:rPr>
            </w:pPr>
          </w:p>
        </w:tc>
        <w:tc>
          <w:tcPr>
            <w:tcW w:w="1100" w:type="dxa"/>
          </w:tcPr>
          <w:p w:rsidR="00050CE5" w:rsidRPr="0079477D" w:rsidRDefault="00050CE5" w:rsidP="00903E5A">
            <w:pPr>
              <w:jc w:val="center"/>
              <w:rPr>
                <w:rFonts w:ascii="Times New Roman" w:hAnsi="Times New Roman"/>
                <w:sz w:val="20"/>
                <w:szCs w:val="20"/>
              </w:rPr>
            </w:pPr>
          </w:p>
        </w:tc>
        <w:tc>
          <w:tcPr>
            <w:tcW w:w="961"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99"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962"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99"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60"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851"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849" w:type="dxa"/>
            <w:tcBorders>
              <w:top w:val="single" w:sz="4" w:space="0" w:color="auto"/>
              <w:bottom w:val="single" w:sz="4" w:space="0" w:color="auto"/>
              <w:right w:val="single" w:sz="4" w:space="0" w:color="auto"/>
            </w:tcBorders>
            <w:shd w:val="clear" w:color="auto" w:fill="auto"/>
          </w:tcPr>
          <w:p w:rsidR="00050CE5" w:rsidRPr="0079477D" w:rsidRDefault="00050CE5" w:rsidP="00903E5A">
            <w:pPr>
              <w:rPr>
                <w:rFonts w:ascii="Times New Roman" w:hAnsi="Times New Roman"/>
                <w:sz w:val="20"/>
                <w:szCs w:val="20"/>
              </w:rPr>
            </w:pPr>
          </w:p>
        </w:tc>
      </w:tr>
      <w:tr w:rsidR="00050CE5" w:rsidRPr="0079477D" w:rsidTr="00F06789">
        <w:trPr>
          <w:trHeight w:val="266"/>
        </w:trPr>
        <w:tc>
          <w:tcPr>
            <w:tcW w:w="792"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57</w:t>
            </w:r>
          </w:p>
        </w:tc>
        <w:tc>
          <w:tcPr>
            <w:tcW w:w="824" w:type="dxa"/>
          </w:tcPr>
          <w:p w:rsidR="00050CE5" w:rsidRPr="0079477D" w:rsidRDefault="00050CE5" w:rsidP="00903E5A">
            <w:pPr>
              <w:jc w:val="center"/>
              <w:rPr>
                <w:rFonts w:ascii="Times New Roman" w:hAnsi="Times New Roman"/>
                <w:sz w:val="20"/>
                <w:szCs w:val="20"/>
              </w:rPr>
            </w:pPr>
          </w:p>
        </w:tc>
        <w:tc>
          <w:tcPr>
            <w:tcW w:w="1236" w:type="dxa"/>
          </w:tcPr>
          <w:p w:rsidR="00050CE5" w:rsidRPr="0079477D" w:rsidRDefault="00050CE5" w:rsidP="00903E5A">
            <w:pPr>
              <w:jc w:val="center"/>
              <w:rPr>
                <w:rFonts w:ascii="Times New Roman" w:hAnsi="Times New Roman"/>
                <w:sz w:val="20"/>
                <w:szCs w:val="20"/>
              </w:rPr>
            </w:pPr>
          </w:p>
        </w:tc>
        <w:tc>
          <w:tcPr>
            <w:tcW w:w="824" w:type="dxa"/>
          </w:tcPr>
          <w:p w:rsidR="00050CE5" w:rsidRPr="0079477D" w:rsidRDefault="00050CE5" w:rsidP="00903E5A">
            <w:pPr>
              <w:jc w:val="center"/>
              <w:rPr>
                <w:rFonts w:ascii="Times New Roman" w:hAnsi="Times New Roman"/>
                <w:sz w:val="20"/>
                <w:szCs w:val="20"/>
              </w:rPr>
            </w:pPr>
          </w:p>
        </w:tc>
        <w:tc>
          <w:tcPr>
            <w:tcW w:w="1100" w:type="dxa"/>
          </w:tcPr>
          <w:p w:rsidR="00050CE5" w:rsidRPr="0079477D" w:rsidRDefault="00050CE5" w:rsidP="00903E5A">
            <w:pPr>
              <w:jc w:val="center"/>
              <w:rPr>
                <w:rFonts w:ascii="Times New Roman" w:hAnsi="Times New Roman"/>
                <w:sz w:val="20"/>
                <w:szCs w:val="20"/>
              </w:rPr>
            </w:pPr>
          </w:p>
        </w:tc>
        <w:tc>
          <w:tcPr>
            <w:tcW w:w="961"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99"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962"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99"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60</w:t>
            </w:r>
          </w:p>
        </w:tc>
        <w:tc>
          <w:tcPr>
            <w:tcW w:w="1100"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60</w:t>
            </w:r>
          </w:p>
        </w:tc>
        <w:tc>
          <w:tcPr>
            <w:tcW w:w="1060"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851"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849" w:type="dxa"/>
            <w:tcBorders>
              <w:top w:val="single" w:sz="4" w:space="0" w:color="auto"/>
              <w:bottom w:val="single" w:sz="4" w:space="0" w:color="auto"/>
              <w:right w:val="single" w:sz="4" w:space="0" w:color="auto"/>
            </w:tcBorders>
            <w:shd w:val="clear" w:color="auto" w:fill="auto"/>
          </w:tcPr>
          <w:p w:rsidR="00050CE5" w:rsidRPr="0079477D" w:rsidRDefault="00050CE5" w:rsidP="00903E5A">
            <w:pPr>
              <w:rPr>
                <w:rFonts w:ascii="Times New Roman" w:hAnsi="Times New Roman"/>
                <w:sz w:val="20"/>
                <w:szCs w:val="20"/>
              </w:rPr>
            </w:pPr>
          </w:p>
        </w:tc>
      </w:tr>
      <w:tr w:rsidR="00050CE5" w:rsidRPr="0079477D" w:rsidTr="00F06789">
        <w:trPr>
          <w:trHeight w:val="276"/>
        </w:trPr>
        <w:tc>
          <w:tcPr>
            <w:tcW w:w="792"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70</w:t>
            </w:r>
          </w:p>
        </w:tc>
        <w:tc>
          <w:tcPr>
            <w:tcW w:w="824" w:type="dxa"/>
          </w:tcPr>
          <w:p w:rsidR="00050CE5" w:rsidRPr="0079477D" w:rsidRDefault="00050CE5" w:rsidP="00903E5A">
            <w:pPr>
              <w:jc w:val="center"/>
              <w:rPr>
                <w:rFonts w:ascii="Times New Roman" w:hAnsi="Times New Roman"/>
                <w:sz w:val="20"/>
                <w:szCs w:val="20"/>
              </w:rPr>
            </w:pPr>
          </w:p>
        </w:tc>
        <w:tc>
          <w:tcPr>
            <w:tcW w:w="1236" w:type="dxa"/>
          </w:tcPr>
          <w:p w:rsidR="00050CE5" w:rsidRPr="0079477D" w:rsidRDefault="00050CE5" w:rsidP="00903E5A">
            <w:pPr>
              <w:jc w:val="center"/>
              <w:rPr>
                <w:rFonts w:ascii="Times New Roman" w:hAnsi="Times New Roman"/>
                <w:sz w:val="20"/>
                <w:szCs w:val="20"/>
              </w:rPr>
            </w:pPr>
          </w:p>
        </w:tc>
        <w:tc>
          <w:tcPr>
            <w:tcW w:w="824" w:type="dxa"/>
          </w:tcPr>
          <w:p w:rsidR="00050CE5" w:rsidRPr="0079477D" w:rsidRDefault="00050CE5" w:rsidP="00903E5A">
            <w:pPr>
              <w:jc w:val="center"/>
              <w:rPr>
                <w:rFonts w:ascii="Times New Roman" w:hAnsi="Times New Roman"/>
                <w:sz w:val="20"/>
                <w:szCs w:val="20"/>
              </w:rPr>
            </w:pPr>
          </w:p>
        </w:tc>
        <w:tc>
          <w:tcPr>
            <w:tcW w:w="1100" w:type="dxa"/>
          </w:tcPr>
          <w:p w:rsidR="00050CE5" w:rsidRPr="0079477D" w:rsidRDefault="00050CE5" w:rsidP="00903E5A">
            <w:pPr>
              <w:jc w:val="center"/>
              <w:rPr>
                <w:rFonts w:ascii="Times New Roman" w:hAnsi="Times New Roman"/>
                <w:sz w:val="20"/>
                <w:szCs w:val="20"/>
              </w:rPr>
            </w:pPr>
          </w:p>
        </w:tc>
        <w:tc>
          <w:tcPr>
            <w:tcW w:w="961"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99"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962"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99"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60"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851"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849" w:type="dxa"/>
            <w:tcBorders>
              <w:top w:val="single" w:sz="4" w:space="0" w:color="auto"/>
              <w:bottom w:val="single" w:sz="4" w:space="0" w:color="auto"/>
              <w:right w:val="single" w:sz="4" w:space="0" w:color="auto"/>
            </w:tcBorders>
            <w:shd w:val="clear" w:color="auto" w:fill="auto"/>
          </w:tcPr>
          <w:p w:rsidR="00050CE5" w:rsidRPr="0079477D" w:rsidRDefault="00050CE5" w:rsidP="00903E5A">
            <w:pPr>
              <w:rPr>
                <w:rFonts w:ascii="Times New Roman" w:hAnsi="Times New Roman"/>
                <w:sz w:val="20"/>
                <w:szCs w:val="20"/>
              </w:rPr>
            </w:pPr>
          </w:p>
        </w:tc>
      </w:tr>
      <w:tr w:rsidR="00050CE5" w:rsidRPr="0079477D" w:rsidTr="00F06789">
        <w:trPr>
          <w:trHeight w:val="276"/>
        </w:trPr>
        <w:tc>
          <w:tcPr>
            <w:tcW w:w="792"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80</w:t>
            </w:r>
          </w:p>
        </w:tc>
        <w:tc>
          <w:tcPr>
            <w:tcW w:w="824" w:type="dxa"/>
          </w:tcPr>
          <w:p w:rsidR="00050CE5" w:rsidRPr="0079477D" w:rsidRDefault="00050CE5" w:rsidP="00903E5A">
            <w:pPr>
              <w:jc w:val="center"/>
              <w:rPr>
                <w:rFonts w:ascii="Times New Roman" w:hAnsi="Times New Roman"/>
                <w:sz w:val="20"/>
                <w:szCs w:val="20"/>
              </w:rPr>
            </w:pPr>
          </w:p>
        </w:tc>
        <w:tc>
          <w:tcPr>
            <w:tcW w:w="1236" w:type="dxa"/>
          </w:tcPr>
          <w:p w:rsidR="00050CE5" w:rsidRPr="0079477D" w:rsidRDefault="00050CE5" w:rsidP="00903E5A">
            <w:pPr>
              <w:jc w:val="center"/>
              <w:rPr>
                <w:rFonts w:ascii="Times New Roman" w:hAnsi="Times New Roman"/>
                <w:sz w:val="20"/>
                <w:szCs w:val="20"/>
              </w:rPr>
            </w:pPr>
          </w:p>
        </w:tc>
        <w:tc>
          <w:tcPr>
            <w:tcW w:w="824" w:type="dxa"/>
          </w:tcPr>
          <w:p w:rsidR="00050CE5" w:rsidRPr="0079477D" w:rsidRDefault="00050CE5" w:rsidP="00903E5A">
            <w:pPr>
              <w:jc w:val="center"/>
              <w:rPr>
                <w:rFonts w:ascii="Times New Roman" w:hAnsi="Times New Roman"/>
                <w:sz w:val="20"/>
                <w:szCs w:val="20"/>
              </w:rPr>
            </w:pPr>
          </w:p>
        </w:tc>
        <w:tc>
          <w:tcPr>
            <w:tcW w:w="1100" w:type="dxa"/>
          </w:tcPr>
          <w:p w:rsidR="00050CE5" w:rsidRPr="0079477D" w:rsidRDefault="00050CE5" w:rsidP="00903E5A">
            <w:pPr>
              <w:jc w:val="center"/>
              <w:rPr>
                <w:rFonts w:ascii="Times New Roman" w:hAnsi="Times New Roman"/>
                <w:sz w:val="20"/>
                <w:szCs w:val="20"/>
              </w:rPr>
            </w:pPr>
          </w:p>
        </w:tc>
        <w:tc>
          <w:tcPr>
            <w:tcW w:w="961"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99"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962"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99"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60"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851"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849" w:type="dxa"/>
            <w:tcBorders>
              <w:top w:val="single" w:sz="4" w:space="0" w:color="auto"/>
              <w:bottom w:val="single" w:sz="4" w:space="0" w:color="auto"/>
              <w:right w:val="single" w:sz="4" w:space="0" w:color="auto"/>
            </w:tcBorders>
            <w:shd w:val="clear" w:color="auto" w:fill="auto"/>
          </w:tcPr>
          <w:p w:rsidR="00050CE5" w:rsidRPr="0079477D" w:rsidRDefault="00050CE5" w:rsidP="00903E5A">
            <w:pPr>
              <w:rPr>
                <w:rFonts w:ascii="Times New Roman" w:hAnsi="Times New Roman"/>
                <w:sz w:val="20"/>
                <w:szCs w:val="20"/>
              </w:rPr>
            </w:pPr>
          </w:p>
        </w:tc>
      </w:tr>
      <w:tr w:rsidR="00050CE5" w:rsidRPr="0079477D" w:rsidTr="00F06789">
        <w:trPr>
          <w:trHeight w:val="266"/>
        </w:trPr>
        <w:tc>
          <w:tcPr>
            <w:tcW w:w="792"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100</w:t>
            </w:r>
          </w:p>
        </w:tc>
        <w:tc>
          <w:tcPr>
            <w:tcW w:w="824" w:type="dxa"/>
          </w:tcPr>
          <w:p w:rsidR="00050CE5" w:rsidRPr="0079477D" w:rsidRDefault="00050CE5" w:rsidP="00903E5A">
            <w:pPr>
              <w:jc w:val="center"/>
              <w:rPr>
                <w:rFonts w:ascii="Times New Roman" w:hAnsi="Times New Roman"/>
                <w:sz w:val="20"/>
                <w:szCs w:val="20"/>
              </w:rPr>
            </w:pPr>
          </w:p>
        </w:tc>
        <w:tc>
          <w:tcPr>
            <w:tcW w:w="1236" w:type="dxa"/>
          </w:tcPr>
          <w:p w:rsidR="00050CE5" w:rsidRPr="0079477D" w:rsidRDefault="00050CE5" w:rsidP="00903E5A">
            <w:pPr>
              <w:jc w:val="center"/>
              <w:rPr>
                <w:rFonts w:ascii="Times New Roman" w:hAnsi="Times New Roman"/>
                <w:sz w:val="20"/>
                <w:szCs w:val="20"/>
              </w:rPr>
            </w:pPr>
          </w:p>
        </w:tc>
        <w:tc>
          <w:tcPr>
            <w:tcW w:w="824" w:type="dxa"/>
          </w:tcPr>
          <w:p w:rsidR="00050CE5" w:rsidRPr="0079477D" w:rsidRDefault="00050CE5" w:rsidP="00903E5A">
            <w:pPr>
              <w:jc w:val="center"/>
              <w:rPr>
                <w:rFonts w:ascii="Times New Roman" w:hAnsi="Times New Roman"/>
                <w:sz w:val="20"/>
                <w:szCs w:val="20"/>
              </w:rPr>
            </w:pPr>
          </w:p>
        </w:tc>
        <w:tc>
          <w:tcPr>
            <w:tcW w:w="1100" w:type="dxa"/>
          </w:tcPr>
          <w:p w:rsidR="00050CE5" w:rsidRPr="0079477D" w:rsidRDefault="00050CE5" w:rsidP="00903E5A">
            <w:pPr>
              <w:jc w:val="center"/>
              <w:rPr>
                <w:rFonts w:ascii="Times New Roman" w:hAnsi="Times New Roman"/>
                <w:sz w:val="20"/>
                <w:szCs w:val="20"/>
              </w:rPr>
            </w:pPr>
          </w:p>
        </w:tc>
        <w:tc>
          <w:tcPr>
            <w:tcW w:w="961"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99"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962"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99"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60"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851"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849" w:type="dxa"/>
            <w:tcBorders>
              <w:top w:val="single" w:sz="4" w:space="0" w:color="auto"/>
              <w:bottom w:val="single" w:sz="4" w:space="0" w:color="auto"/>
              <w:right w:val="single" w:sz="4" w:space="0" w:color="auto"/>
            </w:tcBorders>
            <w:shd w:val="clear" w:color="auto" w:fill="auto"/>
          </w:tcPr>
          <w:p w:rsidR="00050CE5" w:rsidRPr="0079477D" w:rsidRDefault="00050CE5" w:rsidP="00903E5A">
            <w:pPr>
              <w:rPr>
                <w:rFonts w:ascii="Times New Roman" w:hAnsi="Times New Roman"/>
                <w:sz w:val="20"/>
                <w:szCs w:val="20"/>
              </w:rPr>
            </w:pPr>
          </w:p>
        </w:tc>
      </w:tr>
      <w:tr w:rsidR="00050CE5" w:rsidRPr="0079477D" w:rsidTr="00F06789">
        <w:trPr>
          <w:trHeight w:val="276"/>
        </w:trPr>
        <w:tc>
          <w:tcPr>
            <w:tcW w:w="792"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125</w:t>
            </w:r>
          </w:p>
        </w:tc>
        <w:tc>
          <w:tcPr>
            <w:tcW w:w="824" w:type="dxa"/>
          </w:tcPr>
          <w:p w:rsidR="00050CE5" w:rsidRPr="0079477D" w:rsidRDefault="00050CE5" w:rsidP="00903E5A">
            <w:pPr>
              <w:jc w:val="center"/>
              <w:rPr>
                <w:rFonts w:ascii="Times New Roman" w:hAnsi="Times New Roman"/>
                <w:sz w:val="20"/>
                <w:szCs w:val="20"/>
              </w:rPr>
            </w:pPr>
          </w:p>
        </w:tc>
        <w:tc>
          <w:tcPr>
            <w:tcW w:w="1236" w:type="dxa"/>
          </w:tcPr>
          <w:p w:rsidR="00050CE5" w:rsidRPr="0079477D" w:rsidRDefault="00050CE5" w:rsidP="00903E5A">
            <w:pPr>
              <w:jc w:val="center"/>
              <w:rPr>
                <w:rFonts w:ascii="Times New Roman" w:hAnsi="Times New Roman"/>
                <w:sz w:val="20"/>
                <w:szCs w:val="20"/>
              </w:rPr>
            </w:pPr>
          </w:p>
        </w:tc>
        <w:tc>
          <w:tcPr>
            <w:tcW w:w="824" w:type="dxa"/>
          </w:tcPr>
          <w:p w:rsidR="00050CE5" w:rsidRPr="0079477D" w:rsidRDefault="00050CE5" w:rsidP="00903E5A">
            <w:pPr>
              <w:jc w:val="center"/>
              <w:rPr>
                <w:rFonts w:ascii="Times New Roman" w:hAnsi="Times New Roman"/>
                <w:sz w:val="20"/>
                <w:szCs w:val="20"/>
              </w:rPr>
            </w:pPr>
          </w:p>
        </w:tc>
        <w:tc>
          <w:tcPr>
            <w:tcW w:w="1100" w:type="dxa"/>
          </w:tcPr>
          <w:p w:rsidR="00050CE5" w:rsidRPr="0079477D" w:rsidRDefault="00050CE5" w:rsidP="00903E5A">
            <w:pPr>
              <w:jc w:val="center"/>
              <w:rPr>
                <w:rFonts w:ascii="Times New Roman" w:hAnsi="Times New Roman"/>
                <w:sz w:val="20"/>
                <w:szCs w:val="20"/>
              </w:rPr>
            </w:pPr>
          </w:p>
        </w:tc>
        <w:tc>
          <w:tcPr>
            <w:tcW w:w="961"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99"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962"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99"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60"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851"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849" w:type="dxa"/>
            <w:tcBorders>
              <w:top w:val="single" w:sz="4" w:space="0" w:color="auto"/>
              <w:bottom w:val="single" w:sz="4" w:space="0" w:color="auto"/>
              <w:right w:val="single" w:sz="4" w:space="0" w:color="auto"/>
            </w:tcBorders>
            <w:shd w:val="clear" w:color="auto" w:fill="auto"/>
          </w:tcPr>
          <w:p w:rsidR="00050CE5" w:rsidRPr="0079477D" w:rsidRDefault="00050CE5" w:rsidP="00903E5A">
            <w:pPr>
              <w:rPr>
                <w:rFonts w:ascii="Times New Roman" w:hAnsi="Times New Roman"/>
                <w:sz w:val="20"/>
                <w:szCs w:val="20"/>
              </w:rPr>
            </w:pPr>
          </w:p>
        </w:tc>
      </w:tr>
      <w:tr w:rsidR="00050CE5" w:rsidRPr="0079477D" w:rsidTr="00F06789">
        <w:trPr>
          <w:trHeight w:val="276"/>
        </w:trPr>
        <w:tc>
          <w:tcPr>
            <w:tcW w:w="792"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150</w:t>
            </w:r>
          </w:p>
        </w:tc>
        <w:tc>
          <w:tcPr>
            <w:tcW w:w="824" w:type="dxa"/>
          </w:tcPr>
          <w:p w:rsidR="00050CE5" w:rsidRPr="0079477D" w:rsidRDefault="00050CE5" w:rsidP="00903E5A">
            <w:pPr>
              <w:jc w:val="center"/>
              <w:rPr>
                <w:rFonts w:ascii="Times New Roman" w:hAnsi="Times New Roman"/>
                <w:sz w:val="20"/>
                <w:szCs w:val="20"/>
              </w:rPr>
            </w:pPr>
          </w:p>
        </w:tc>
        <w:tc>
          <w:tcPr>
            <w:tcW w:w="1236" w:type="dxa"/>
          </w:tcPr>
          <w:p w:rsidR="00050CE5" w:rsidRPr="0079477D" w:rsidRDefault="00050CE5" w:rsidP="00903E5A">
            <w:pPr>
              <w:jc w:val="center"/>
              <w:rPr>
                <w:rFonts w:ascii="Times New Roman" w:hAnsi="Times New Roman"/>
                <w:sz w:val="20"/>
                <w:szCs w:val="20"/>
              </w:rPr>
            </w:pPr>
          </w:p>
        </w:tc>
        <w:tc>
          <w:tcPr>
            <w:tcW w:w="824" w:type="dxa"/>
          </w:tcPr>
          <w:p w:rsidR="00050CE5" w:rsidRPr="0079477D" w:rsidRDefault="00050CE5" w:rsidP="00903E5A">
            <w:pPr>
              <w:jc w:val="center"/>
              <w:rPr>
                <w:rFonts w:ascii="Times New Roman" w:hAnsi="Times New Roman"/>
                <w:sz w:val="20"/>
                <w:szCs w:val="20"/>
              </w:rPr>
            </w:pPr>
          </w:p>
        </w:tc>
        <w:tc>
          <w:tcPr>
            <w:tcW w:w="1100" w:type="dxa"/>
          </w:tcPr>
          <w:p w:rsidR="00050CE5" w:rsidRPr="0079477D" w:rsidRDefault="00050CE5" w:rsidP="00903E5A">
            <w:pPr>
              <w:jc w:val="center"/>
              <w:rPr>
                <w:rFonts w:ascii="Times New Roman" w:hAnsi="Times New Roman"/>
                <w:sz w:val="20"/>
                <w:szCs w:val="20"/>
              </w:rPr>
            </w:pPr>
          </w:p>
        </w:tc>
        <w:tc>
          <w:tcPr>
            <w:tcW w:w="961"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99"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962"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99"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60"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851"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849" w:type="dxa"/>
            <w:tcBorders>
              <w:top w:val="single" w:sz="4" w:space="0" w:color="auto"/>
              <w:bottom w:val="single" w:sz="4" w:space="0" w:color="auto"/>
              <w:right w:val="single" w:sz="4" w:space="0" w:color="auto"/>
            </w:tcBorders>
            <w:shd w:val="clear" w:color="auto" w:fill="auto"/>
          </w:tcPr>
          <w:p w:rsidR="00050CE5" w:rsidRPr="0079477D" w:rsidRDefault="00050CE5" w:rsidP="00903E5A">
            <w:pPr>
              <w:rPr>
                <w:rFonts w:ascii="Times New Roman" w:hAnsi="Times New Roman"/>
                <w:sz w:val="20"/>
                <w:szCs w:val="20"/>
              </w:rPr>
            </w:pPr>
          </w:p>
        </w:tc>
      </w:tr>
      <w:tr w:rsidR="00050CE5" w:rsidRPr="0079477D" w:rsidTr="00F06789">
        <w:trPr>
          <w:trHeight w:val="276"/>
        </w:trPr>
        <w:tc>
          <w:tcPr>
            <w:tcW w:w="792"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200</w:t>
            </w:r>
          </w:p>
        </w:tc>
        <w:tc>
          <w:tcPr>
            <w:tcW w:w="824" w:type="dxa"/>
          </w:tcPr>
          <w:p w:rsidR="00050CE5" w:rsidRPr="0079477D" w:rsidRDefault="00050CE5" w:rsidP="00903E5A">
            <w:pPr>
              <w:jc w:val="center"/>
              <w:rPr>
                <w:rFonts w:ascii="Times New Roman" w:hAnsi="Times New Roman"/>
                <w:sz w:val="20"/>
                <w:szCs w:val="20"/>
              </w:rPr>
            </w:pPr>
          </w:p>
        </w:tc>
        <w:tc>
          <w:tcPr>
            <w:tcW w:w="1236" w:type="dxa"/>
          </w:tcPr>
          <w:p w:rsidR="00050CE5" w:rsidRPr="0079477D" w:rsidRDefault="00050CE5" w:rsidP="00903E5A">
            <w:pPr>
              <w:jc w:val="center"/>
              <w:rPr>
                <w:rFonts w:ascii="Times New Roman" w:hAnsi="Times New Roman"/>
                <w:sz w:val="20"/>
                <w:szCs w:val="20"/>
              </w:rPr>
            </w:pPr>
          </w:p>
        </w:tc>
        <w:tc>
          <w:tcPr>
            <w:tcW w:w="824" w:type="dxa"/>
          </w:tcPr>
          <w:p w:rsidR="00050CE5" w:rsidRPr="0079477D" w:rsidRDefault="00050CE5" w:rsidP="00903E5A">
            <w:pPr>
              <w:jc w:val="center"/>
              <w:rPr>
                <w:rFonts w:ascii="Times New Roman" w:hAnsi="Times New Roman"/>
                <w:sz w:val="20"/>
                <w:szCs w:val="20"/>
              </w:rPr>
            </w:pPr>
          </w:p>
        </w:tc>
        <w:tc>
          <w:tcPr>
            <w:tcW w:w="1100" w:type="dxa"/>
          </w:tcPr>
          <w:p w:rsidR="00050CE5" w:rsidRPr="0079477D" w:rsidRDefault="00050CE5" w:rsidP="00903E5A">
            <w:pPr>
              <w:jc w:val="center"/>
              <w:rPr>
                <w:rFonts w:ascii="Times New Roman" w:hAnsi="Times New Roman"/>
                <w:sz w:val="20"/>
                <w:szCs w:val="20"/>
              </w:rPr>
            </w:pPr>
          </w:p>
        </w:tc>
        <w:tc>
          <w:tcPr>
            <w:tcW w:w="961"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99"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962"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99"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60"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851"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849" w:type="dxa"/>
            <w:tcBorders>
              <w:top w:val="single" w:sz="4" w:space="0" w:color="auto"/>
              <w:bottom w:val="single" w:sz="4" w:space="0" w:color="auto"/>
              <w:right w:val="single" w:sz="4" w:space="0" w:color="auto"/>
            </w:tcBorders>
            <w:shd w:val="clear" w:color="auto" w:fill="auto"/>
          </w:tcPr>
          <w:p w:rsidR="00050CE5" w:rsidRPr="0079477D" w:rsidRDefault="00050CE5" w:rsidP="00903E5A">
            <w:pPr>
              <w:rPr>
                <w:rFonts w:ascii="Times New Roman" w:hAnsi="Times New Roman"/>
                <w:sz w:val="20"/>
                <w:szCs w:val="20"/>
              </w:rPr>
            </w:pPr>
          </w:p>
        </w:tc>
      </w:tr>
      <w:tr w:rsidR="00050CE5" w:rsidRPr="0079477D" w:rsidTr="00F06789">
        <w:trPr>
          <w:trHeight w:val="266"/>
        </w:trPr>
        <w:tc>
          <w:tcPr>
            <w:tcW w:w="792"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250</w:t>
            </w:r>
          </w:p>
        </w:tc>
        <w:tc>
          <w:tcPr>
            <w:tcW w:w="824" w:type="dxa"/>
          </w:tcPr>
          <w:p w:rsidR="00050CE5" w:rsidRPr="0079477D" w:rsidRDefault="00050CE5" w:rsidP="00903E5A">
            <w:pPr>
              <w:jc w:val="center"/>
              <w:rPr>
                <w:rFonts w:ascii="Times New Roman" w:hAnsi="Times New Roman"/>
                <w:sz w:val="20"/>
                <w:szCs w:val="20"/>
              </w:rPr>
            </w:pPr>
          </w:p>
        </w:tc>
        <w:tc>
          <w:tcPr>
            <w:tcW w:w="1236" w:type="dxa"/>
          </w:tcPr>
          <w:p w:rsidR="00050CE5" w:rsidRPr="0079477D" w:rsidRDefault="00050CE5" w:rsidP="00903E5A">
            <w:pPr>
              <w:jc w:val="center"/>
              <w:rPr>
                <w:rFonts w:ascii="Times New Roman" w:hAnsi="Times New Roman"/>
                <w:sz w:val="20"/>
                <w:szCs w:val="20"/>
              </w:rPr>
            </w:pPr>
          </w:p>
        </w:tc>
        <w:tc>
          <w:tcPr>
            <w:tcW w:w="824" w:type="dxa"/>
          </w:tcPr>
          <w:p w:rsidR="00050CE5" w:rsidRPr="0079477D" w:rsidRDefault="00050CE5" w:rsidP="00903E5A">
            <w:pPr>
              <w:jc w:val="center"/>
              <w:rPr>
                <w:rFonts w:ascii="Times New Roman" w:hAnsi="Times New Roman"/>
                <w:sz w:val="20"/>
                <w:szCs w:val="20"/>
              </w:rPr>
            </w:pPr>
          </w:p>
        </w:tc>
        <w:tc>
          <w:tcPr>
            <w:tcW w:w="1100" w:type="dxa"/>
          </w:tcPr>
          <w:p w:rsidR="00050CE5" w:rsidRPr="0079477D" w:rsidRDefault="00050CE5" w:rsidP="00903E5A">
            <w:pPr>
              <w:jc w:val="center"/>
              <w:rPr>
                <w:rFonts w:ascii="Times New Roman" w:hAnsi="Times New Roman"/>
                <w:sz w:val="20"/>
                <w:szCs w:val="20"/>
              </w:rPr>
            </w:pPr>
          </w:p>
        </w:tc>
        <w:tc>
          <w:tcPr>
            <w:tcW w:w="961"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99"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962"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99"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60"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851"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849" w:type="dxa"/>
            <w:tcBorders>
              <w:top w:val="single" w:sz="4" w:space="0" w:color="auto"/>
              <w:bottom w:val="single" w:sz="4" w:space="0" w:color="auto"/>
              <w:right w:val="single" w:sz="4" w:space="0" w:color="auto"/>
            </w:tcBorders>
            <w:shd w:val="clear" w:color="auto" w:fill="auto"/>
          </w:tcPr>
          <w:p w:rsidR="00050CE5" w:rsidRPr="0079477D" w:rsidRDefault="00050CE5" w:rsidP="00903E5A">
            <w:pPr>
              <w:rPr>
                <w:rFonts w:ascii="Times New Roman" w:hAnsi="Times New Roman"/>
                <w:sz w:val="20"/>
                <w:szCs w:val="20"/>
              </w:rPr>
            </w:pPr>
          </w:p>
        </w:tc>
      </w:tr>
      <w:tr w:rsidR="00050CE5" w:rsidRPr="0079477D" w:rsidTr="00F06789">
        <w:trPr>
          <w:trHeight w:val="276"/>
        </w:trPr>
        <w:tc>
          <w:tcPr>
            <w:tcW w:w="792"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300</w:t>
            </w:r>
          </w:p>
        </w:tc>
        <w:tc>
          <w:tcPr>
            <w:tcW w:w="824"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236"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824"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961"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99"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962"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99"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60"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851"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849" w:type="dxa"/>
            <w:tcBorders>
              <w:top w:val="single" w:sz="4" w:space="0" w:color="auto"/>
              <w:bottom w:val="single" w:sz="4" w:space="0" w:color="auto"/>
              <w:right w:val="single" w:sz="4" w:space="0" w:color="auto"/>
            </w:tcBorders>
            <w:shd w:val="clear" w:color="auto" w:fill="auto"/>
          </w:tcPr>
          <w:p w:rsidR="00050CE5" w:rsidRPr="0079477D" w:rsidRDefault="00050CE5" w:rsidP="00903E5A">
            <w:pPr>
              <w:rPr>
                <w:rFonts w:ascii="Times New Roman" w:hAnsi="Times New Roman"/>
                <w:sz w:val="20"/>
                <w:szCs w:val="20"/>
              </w:rPr>
            </w:pPr>
          </w:p>
        </w:tc>
      </w:tr>
      <w:tr w:rsidR="00050CE5" w:rsidRPr="0079477D" w:rsidTr="00F06789">
        <w:trPr>
          <w:trHeight w:val="285"/>
        </w:trPr>
        <w:tc>
          <w:tcPr>
            <w:tcW w:w="792"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400</w:t>
            </w:r>
          </w:p>
        </w:tc>
        <w:tc>
          <w:tcPr>
            <w:tcW w:w="824"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236"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824"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961"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99"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962"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99"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60"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851"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849" w:type="dxa"/>
            <w:tcBorders>
              <w:top w:val="single" w:sz="4" w:space="0" w:color="auto"/>
              <w:bottom w:val="single" w:sz="4" w:space="0" w:color="auto"/>
              <w:right w:val="single" w:sz="4" w:space="0" w:color="auto"/>
            </w:tcBorders>
            <w:shd w:val="clear" w:color="auto" w:fill="auto"/>
          </w:tcPr>
          <w:p w:rsidR="00050CE5" w:rsidRPr="0079477D" w:rsidRDefault="00050CE5" w:rsidP="00903E5A">
            <w:pPr>
              <w:rPr>
                <w:rFonts w:ascii="Times New Roman" w:hAnsi="Times New Roman"/>
                <w:sz w:val="20"/>
                <w:szCs w:val="20"/>
              </w:rPr>
            </w:pPr>
          </w:p>
        </w:tc>
      </w:tr>
      <w:tr w:rsidR="00050CE5" w:rsidRPr="0079477D" w:rsidTr="00F06789">
        <w:trPr>
          <w:trHeight w:val="276"/>
        </w:trPr>
        <w:tc>
          <w:tcPr>
            <w:tcW w:w="792"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500</w:t>
            </w:r>
          </w:p>
        </w:tc>
        <w:tc>
          <w:tcPr>
            <w:tcW w:w="824"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236"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824"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961"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99"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962"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99"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60"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851"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849" w:type="dxa"/>
            <w:tcBorders>
              <w:top w:val="single" w:sz="4" w:space="0" w:color="auto"/>
              <w:bottom w:val="single" w:sz="4" w:space="0" w:color="auto"/>
              <w:right w:val="single" w:sz="4" w:space="0" w:color="auto"/>
            </w:tcBorders>
            <w:shd w:val="clear" w:color="auto" w:fill="auto"/>
          </w:tcPr>
          <w:p w:rsidR="00050CE5" w:rsidRPr="0079477D" w:rsidRDefault="00050CE5" w:rsidP="00903E5A">
            <w:pPr>
              <w:rPr>
                <w:rFonts w:ascii="Times New Roman" w:hAnsi="Times New Roman"/>
                <w:sz w:val="20"/>
                <w:szCs w:val="20"/>
              </w:rPr>
            </w:pPr>
          </w:p>
        </w:tc>
      </w:tr>
      <w:tr w:rsidR="00050CE5" w:rsidRPr="0079477D" w:rsidTr="00F06789">
        <w:trPr>
          <w:trHeight w:val="266"/>
        </w:trPr>
        <w:tc>
          <w:tcPr>
            <w:tcW w:w="792"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600</w:t>
            </w:r>
          </w:p>
        </w:tc>
        <w:tc>
          <w:tcPr>
            <w:tcW w:w="824"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236"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824"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961"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99"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962"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99"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60"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851"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849" w:type="dxa"/>
            <w:tcBorders>
              <w:top w:val="single" w:sz="4" w:space="0" w:color="auto"/>
              <w:bottom w:val="single" w:sz="4" w:space="0" w:color="auto"/>
              <w:right w:val="single" w:sz="4" w:space="0" w:color="auto"/>
            </w:tcBorders>
            <w:shd w:val="clear" w:color="auto" w:fill="auto"/>
          </w:tcPr>
          <w:p w:rsidR="00050CE5" w:rsidRPr="0079477D" w:rsidRDefault="00050CE5" w:rsidP="00903E5A">
            <w:pPr>
              <w:rPr>
                <w:rFonts w:ascii="Times New Roman" w:hAnsi="Times New Roman"/>
                <w:sz w:val="20"/>
                <w:szCs w:val="20"/>
              </w:rPr>
            </w:pPr>
          </w:p>
        </w:tc>
      </w:tr>
      <w:tr w:rsidR="00050CE5" w:rsidRPr="0079477D" w:rsidTr="00F06789">
        <w:trPr>
          <w:trHeight w:val="285"/>
        </w:trPr>
        <w:tc>
          <w:tcPr>
            <w:tcW w:w="792"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700</w:t>
            </w:r>
          </w:p>
        </w:tc>
        <w:tc>
          <w:tcPr>
            <w:tcW w:w="824"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236"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824"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961"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99"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962"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99" w:type="dxa"/>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100"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060"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851" w:type="dxa"/>
            <w:tcBorders>
              <w:top w:val="single" w:sz="4" w:space="0" w:color="auto"/>
              <w:bottom w:val="single" w:sz="4" w:space="0" w:color="auto"/>
              <w:right w:val="single" w:sz="4" w:space="0" w:color="auto"/>
            </w:tcBorders>
            <w:shd w:val="clear" w:color="auto" w:fill="auto"/>
          </w:tcPr>
          <w:p w:rsidR="00050CE5" w:rsidRPr="0079477D" w:rsidRDefault="00050CE5" w:rsidP="00903E5A">
            <w:pPr>
              <w:jc w:val="center"/>
              <w:rPr>
                <w:rFonts w:ascii="Times New Roman" w:hAnsi="Times New Roman"/>
                <w:sz w:val="20"/>
                <w:szCs w:val="20"/>
              </w:rPr>
            </w:pPr>
            <w:r w:rsidRPr="0079477D">
              <w:rPr>
                <w:rFonts w:ascii="Times New Roman" w:hAnsi="Times New Roman"/>
                <w:sz w:val="20"/>
                <w:szCs w:val="20"/>
              </w:rPr>
              <w:t>-</w:t>
            </w:r>
          </w:p>
        </w:tc>
        <w:tc>
          <w:tcPr>
            <w:tcW w:w="1849" w:type="dxa"/>
            <w:tcBorders>
              <w:top w:val="single" w:sz="4" w:space="0" w:color="auto"/>
              <w:bottom w:val="single" w:sz="4" w:space="0" w:color="auto"/>
              <w:right w:val="single" w:sz="4" w:space="0" w:color="auto"/>
            </w:tcBorders>
            <w:shd w:val="clear" w:color="auto" w:fill="auto"/>
          </w:tcPr>
          <w:p w:rsidR="00050CE5" w:rsidRPr="0079477D" w:rsidRDefault="00050CE5" w:rsidP="00903E5A">
            <w:pPr>
              <w:rPr>
                <w:rFonts w:ascii="Times New Roman" w:hAnsi="Times New Roman"/>
                <w:sz w:val="20"/>
                <w:szCs w:val="20"/>
              </w:rPr>
            </w:pPr>
          </w:p>
        </w:tc>
      </w:tr>
    </w:tbl>
    <w:p w:rsidR="00050CE5" w:rsidRPr="00276DFC" w:rsidRDefault="00050CE5" w:rsidP="00050CE5">
      <w:pPr>
        <w:tabs>
          <w:tab w:val="left" w:pos="6639"/>
        </w:tabs>
        <w:jc w:val="right"/>
        <w:rPr>
          <w:rFonts w:ascii="Times New Roman" w:hAnsi="Times New Roman"/>
          <w:sz w:val="24"/>
          <w:szCs w:val="24"/>
        </w:rPr>
      </w:pPr>
      <w:r w:rsidRPr="00276DFC">
        <w:rPr>
          <w:rFonts w:ascii="Times New Roman" w:hAnsi="Times New Roman"/>
          <w:sz w:val="24"/>
          <w:szCs w:val="24"/>
        </w:rPr>
        <w:t>Итого: (по лотку) 120 м.</w:t>
      </w:r>
    </w:p>
    <w:p w:rsidR="00050CE5" w:rsidRPr="0079477D" w:rsidRDefault="00050CE5" w:rsidP="00050CE5">
      <w:pPr>
        <w:pStyle w:val="a5"/>
        <w:rPr>
          <w:rFonts w:ascii="Times New Roman" w:hAnsi="Times New Roman"/>
          <w:sz w:val="28"/>
          <w:szCs w:val="28"/>
        </w:rPr>
      </w:pPr>
      <w:r w:rsidRPr="0079477D">
        <w:rPr>
          <w:rFonts w:ascii="Times New Roman" w:hAnsi="Times New Roman"/>
          <w:sz w:val="28"/>
          <w:szCs w:val="28"/>
        </w:rPr>
        <w:t xml:space="preserve">К тепловой сети присоединено1 абонентский ввод </w:t>
      </w:r>
    </w:p>
    <w:p w:rsidR="00D709CE" w:rsidRDefault="00050CE5" w:rsidP="00647272">
      <w:pPr>
        <w:pStyle w:val="a5"/>
        <w:rPr>
          <w:rFonts w:ascii="Times New Roman" w:hAnsi="Times New Roman"/>
          <w:sz w:val="28"/>
          <w:szCs w:val="28"/>
        </w:rPr>
        <w:sectPr w:rsidR="00D709CE" w:rsidSect="00D709CE">
          <w:pgSz w:w="16838" w:h="11906" w:orient="landscape"/>
          <w:pgMar w:top="284" w:right="851" w:bottom="1134" w:left="1418" w:header="709" w:footer="709" w:gutter="0"/>
          <w:cols w:space="708"/>
          <w:docGrid w:linePitch="360"/>
        </w:sectPr>
      </w:pPr>
      <w:r w:rsidRPr="0079477D">
        <w:rPr>
          <w:rFonts w:ascii="Times New Roman" w:hAnsi="Times New Roman"/>
          <w:sz w:val="28"/>
          <w:szCs w:val="28"/>
        </w:rPr>
        <w:t>Количество тепловых колодцев –2 шт.</w:t>
      </w:r>
    </w:p>
    <w:p w:rsidR="00D709CE" w:rsidRDefault="00D709CE" w:rsidP="00647272">
      <w:pPr>
        <w:jc w:val="right"/>
        <w:rPr>
          <w:rFonts w:ascii="Times New Roman" w:hAnsi="Times New Roman"/>
          <w:sz w:val="28"/>
          <w:szCs w:val="28"/>
        </w:rPr>
      </w:pPr>
      <w:r>
        <w:rPr>
          <w:rFonts w:ascii="Times New Roman" w:hAnsi="Times New Roman"/>
          <w:sz w:val="28"/>
          <w:szCs w:val="28"/>
        </w:rPr>
        <w:lastRenderedPageBreak/>
        <w:t>Приложение 4</w:t>
      </w:r>
      <w:r w:rsidR="00647272">
        <w:rPr>
          <w:rFonts w:ascii="Times New Roman" w:hAnsi="Times New Roman"/>
          <w:sz w:val="28"/>
          <w:szCs w:val="28"/>
        </w:rPr>
        <w:t xml:space="preserve">.  </w:t>
      </w:r>
    </w:p>
    <w:p w:rsidR="00D709CE" w:rsidRDefault="00D709CE" w:rsidP="00D709CE">
      <w:pPr>
        <w:tabs>
          <w:tab w:val="left" w:pos="1733"/>
        </w:tabs>
        <w:spacing w:after="0" w:line="240" w:lineRule="auto"/>
        <w:jc w:val="center"/>
        <w:rPr>
          <w:rFonts w:ascii="Times New Roman" w:hAnsi="Times New Roman"/>
          <w:sz w:val="28"/>
          <w:szCs w:val="28"/>
        </w:rPr>
      </w:pPr>
      <w:r>
        <w:rPr>
          <w:rFonts w:ascii="Times New Roman" w:hAnsi="Times New Roman"/>
          <w:sz w:val="28"/>
          <w:szCs w:val="28"/>
        </w:rPr>
        <w:t xml:space="preserve">Перечень </w:t>
      </w:r>
    </w:p>
    <w:p w:rsidR="00D709CE" w:rsidRDefault="00D709CE" w:rsidP="00D709CE">
      <w:pPr>
        <w:tabs>
          <w:tab w:val="left" w:pos="1733"/>
        </w:tabs>
        <w:spacing w:after="0" w:line="240" w:lineRule="auto"/>
        <w:jc w:val="center"/>
        <w:rPr>
          <w:rFonts w:ascii="Times New Roman" w:hAnsi="Times New Roman"/>
          <w:sz w:val="28"/>
          <w:szCs w:val="28"/>
        </w:rPr>
      </w:pPr>
      <w:r>
        <w:rPr>
          <w:rFonts w:ascii="Times New Roman" w:hAnsi="Times New Roman"/>
          <w:sz w:val="28"/>
          <w:szCs w:val="28"/>
        </w:rPr>
        <w:t>многоквартирных домов блокированной застройки, расположенных на территории Еткульского сельского поселения в которых возможен переход на индивидуальные источники тепловой энергии</w:t>
      </w:r>
    </w:p>
    <w:p w:rsidR="00D709CE" w:rsidRPr="00A930F5" w:rsidRDefault="00D709CE" w:rsidP="00D709CE">
      <w:pPr>
        <w:tabs>
          <w:tab w:val="left" w:pos="1313"/>
        </w:tabs>
        <w:rPr>
          <w:rFonts w:ascii="Times New Roman" w:hAnsi="Times New Roman"/>
          <w:sz w:val="28"/>
          <w:szCs w:val="28"/>
        </w:rPr>
      </w:pPr>
    </w:p>
    <w:tbl>
      <w:tblPr>
        <w:tblStyle w:val="a9"/>
        <w:tblW w:w="0" w:type="auto"/>
        <w:tblLook w:val="04A0"/>
      </w:tblPr>
      <w:tblGrid>
        <w:gridCol w:w="675"/>
        <w:gridCol w:w="3544"/>
        <w:gridCol w:w="2835"/>
        <w:gridCol w:w="2180"/>
      </w:tblGrid>
      <w:tr w:rsidR="00D709CE" w:rsidTr="0080296A">
        <w:tc>
          <w:tcPr>
            <w:tcW w:w="675" w:type="dxa"/>
            <w:vAlign w:val="center"/>
          </w:tcPr>
          <w:p w:rsidR="00D709CE" w:rsidRDefault="00D709CE" w:rsidP="00313A3D">
            <w:pPr>
              <w:tabs>
                <w:tab w:val="left" w:pos="1313"/>
              </w:tabs>
              <w:jc w:val="center"/>
              <w:rPr>
                <w:rFonts w:ascii="Times New Roman" w:hAnsi="Times New Roman"/>
                <w:sz w:val="28"/>
                <w:szCs w:val="28"/>
              </w:rPr>
            </w:pPr>
            <w:r>
              <w:rPr>
                <w:rFonts w:ascii="Times New Roman" w:hAnsi="Times New Roman"/>
                <w:sz w:val="28"/>
                <w:szCs w:val="28"/>
              </w:rPr>
              <w:t>№ п/п</w:t>
            </w:r>
          </w:p>
        </w:tc>
        <w:tc>
          <w:tcPr>
            <w:tcW w:w="3544" w:type="dxa"/>
            <w:vAlign w:val="center"/>
          </w:tcPr>
          <w:p w:rsidR="00D709CE" w:rsidRDefault="00D709CE" w:rsidP="00313A3D">
            <w:pPr>
              <w:tabs>
                <w:tab w:val="left" w:pos="1313"/>
              </w:tabs>
              <w:jc w:val="center"/>
              <w:rPr>
                <w:rFonts w:ascii="Times New Roman" w:hAnsi="Times New Roman"/>
                <w:sz w:val="28"/>
                <w:szCs w:val="28"/>
              </w:rPr>
            </w:pPr>
            <w:r>
              <w:rPr>
                <w:rFonts w:ascii="Times New Roman" w:hAnsi="Times New Roman"/>
                <w:sz w:val="28"/>
                <w:szCs w:val="28"/>
              </w:rPr>
              <w:t>Адрес многоквартирного дома блокированной застройки</w:t>
            </w:r>
          </w:p>
        </w:tc>
        <w:tc>
          <w:tcPr>
            <w:tcW w:w="2835" w:type="dxa"/>
            <w:tcBorders>
              <w:bottom w:val="single" w:sz="4" w:space="0" w:color="auto"/>
            </w:tcBorders>
            <w:vAlign w:val="center"/>
          </w:tcPr>
          <w:p w:rsidR="00D709CE" w:rsidRDefault="00D709CE" w:rsidP="00313A3D">
            <w:pPr>
              <w:tabs>
                <w:tab w:val="left" w:pos="1313"/>
              </w:tabs>
              <w:jc w:val="center"/>
              <w:rPr>
                <w:rFonts w:ascii="Times New Roman" w:hAnsi="Times New Roman"/>
                <w:sz w:val="28"/>
                <w:szCs w:val="28"/>
              </w:rPr>
            </w:pPr>
            <w:r>
              <w:rPr>
                <w:rFonts w:ascii="Times New Roman" w:hAnsi="Times New Roman"/>
                <w:sz w:val="28"/>
                <w:szCs w:val="28"/>
              </w:rPr>
              <w:t>Краткая характеристика дома</w:t>
            </w:r>
          </w:p>
        </w:tc>
        <w:tc>
          <w:tcPr>
            <w:tcW w:w="2180" w:type="dxa"/>
            <w:tcBorders>
              <w:top w:val="single" w:sz="4" w:space="0" w:color="auto"/>
              <w:bottom w:val="single" w:sz="4" w:space="0" w:color="auto"/>
              <w:right w:val="single" w:sz="4" w:space="0" w:color="auto"/>
            </w:tcBorders>
            <w:shd w:val="clear" w:color="auto" w:fill="auto"/>
            <w:vAlign w:val="center"/>
          </w:tcPr>
          <w:p w:rsidR="00D709CE" w:rsidRDefault="00D709CE" w:rsidP="00313A3D">
            <w:pPr>
              <w:jc w:val="center"/>
              <w:rPr>
                <w:rFonts w:ascii="Times New Roman" w:hAnsi="Times New Roman"/>
                <w:sz w:val="28"/>
                <w:szCs w:val="28"/>
              </w:rPr>
            </w:pPr>
            <w:r>
              <w:rPr>
                <w:rFonts w:ascii="Times New Roman" w:hAnsi="Times New Roman"/>
                <w:sz w:val="28"/>
                <w:szCs w:val="28"/>
              </w:rPr>
              <w:t>примечание</w:t>
            </w:r>
          </w:p>
        </w:tc>
      </w:tr>
      <w:tr w:rsidR="00D709CE" w:rsidTr="0080296A">
        <w:tc>
          <w:tcPr>
            <w:tcW w:w="675" w:type="dxa"/>
            <w:vAlign w:val="center"/>
          </w:tcPr>
          <w:p w:rsidR="00D709CE" w:rsidRDefault="00D709CE" w:rsidP="00313A3D">
            <w:pPr>
              <w:tabs>
                <w:tab w:val="left" w:pos="1313"/>
              </w:tabs>
              <w:jc w:val="center"/>
              <w:rPr>
                <w:rFonts w:ascii="Times New Roman" w:hAnsi="Times New Roman"/>
                <w:sz w:val="28"/>
                <w:szCs w:val="28"/>
              </w:rPr>
            </w:pPr>
            <w:r>
              <w:rPr>
                <w:rFonts w:ascii="Times New Roman" w:hAnsi="Times New Roman"/>
                <w:sz w:val="28"/>
                <w:szCs w:val="28"/>
              </w:rPr>
              <w:t>1</w:t>
            </w:r>
          </w:p>
        </w:tc>
        <w:tc>
          <w:tcPr>
            <w:tcW w:w="3544" w:type="dxa"/>
            <w:vAlign w:val="center"/>
          </w:tcPr>
          <w:p w:rsidR="00D709CE" w:rsidRDefault="00D709CE" w:rsidP="00313A3D">
            <w:pPr>
              <w:tabs>
                <w:tab w:val="left" w:pos="1313"/>
              </w:tabs>
              <w:jc w:val="center"/>
              <w:rPr>
                <w:rFonts w:ascii="Times New Roman" w:hAnsi="Times New Roman"/>
                <w:sz w:val="28"/>
                <w:szCs w:val="28"/>
              </w:rPr>
            </w:pPr>
            <w:r>
              <w:rPr>
                <w:rFonts w:ascii="Times New Roman" w:hAnsi="Times New Roman"/>
                <w:sz w:val="28"/>
                <w:szCs w:val="28"/>
              </w:rPr>
              <w:t>с.Еткуль, Еткульского района Челябинской области, ул.Новая д.12</w:t>
            </w:r>
          </w:p>
        </w:tc>
        <w:tc>
          <w:tcPr>
            <w:tcW w:w="2835" w:type="dxa"/>
            <w:vAlign w:val="center"/>
          </w:tcPr>
          <w:p w:rsidR="00D709CE" w:rsidRDefault="00D709CE" w:rsidP="00313A3D">
            <w:pPr>
              <w:tabs>
                <w:tab w:val="left" w:pos="1313"/>
              </w:tabs>
              <w:jc w:val="center"/>
              <w:rPr>
                <w:rFonts w:ascii="Times New Roman" w:hAnsi="Times New Roman"/>
                <w:sz w:val="28"/>
                <w:szCs w:val="28"/>
              </w:rPr>
            </w:pPr>
            <w:r>
              <w:rPr>
                <w:rFonts w:ascii="Times New Roman" w:hAnsi="Times New Roman"/>
                <w:sz w:val="28"/>
                <w:szCs w:val="28"/>
              </w:rPr>
              <w:t>4-х квартирный дом блокированной застройки, с индивидуальными входами. Подвалы, цокольные этажи, мансарды, подъезды -отсутствуют</w:t>
            </w:r>
          </w:p>
        </w:tc>
        <w:tc>
          <w:tcPr>
            <w:tcW w:w="2180" w:type="dxa"/>
            <w:tcBorders>
              <w:top w:val="single" w:sz="4" w:space="0" w:color="auto"/>
              <w:bottom w:val="single" w:sz="4" w:space="0" w:color="auto"/>
              <w:right w:val="single" w:sz="4" w:space="0" w:color="auto"/>
            </w:tcBorders>
            <w:shd w:val="clear" w:color="auto" w:fill="auto"/>
            <w:vAlign w:val="center"/>
          </w:tcPr>
          <w:p w:rsidR="00D709CE" w:rsidRPr="0080296A" w:rsidRDefault="00D709CE" w:rsidP="00313A3D">
            <w:pPr>
              <w:jc w:val="center"/>
              <w:rPr>
                <w:rFonts w:ascii="Times New Roman" w:hAnsi="Times New Roman"/>
                <w:sz w:val="28"/>
                <w:szCs w:val="28"/>
              </w:rPr>
            </w:pPr>
            <w:r w:rsidRPr="0080296A">
              <w:rPr>
                <w:rFonts w:ascii="Times New Roman" w:hAnsi="Times New Roman"/>
                <w:sz w:val="28"/>
                <w:szCs w:val="28"/>
              </w:rPr>
              <w:t>Отключен от центрального теплоснабжения</w:t>
            </w:r>
            <w:bookmarkStart w:id="340" w:name="_GoBack"/>
            <w:bookmarkEnd w:id="340"/>
          </w:p>
        </w:tc>
      </w:tr>
      <w:tr w:rsidR="00D709CE" w:rsidTr="0080296A">
        <w:trPr>
          <w:trHeight w:val="2004"/>
        </w:trPr>
        <w:tc>
          <w:tcPr>
            <w:tcW w:w="675" w:type="dxa"/>
            <w:vAlign w:val="center"/>
          </w:tcPr>
          <w:p w:rsidR="00D709CE" w:rsidRDefault="00D709CE" w:rsidP="00313A3D">
            <w:pPr>
              <w:tabs>
                <w:tab w:val="left" w:pos="1313"/>
              </w:tabs>
              <w:jc w:val="center"/>
              <w:rPr>
                <w:rFonts w:ascii="Times New Roman" w:hAnsi="Times New Roman"/>
                <w:sz w:val="28"/>
                <w:szCs w:val="28"/>
              </w:rPr>
            </w:pPr>
            <w:r>
              <w:rPr>
                <w:rFonts w:ascii="Times New Roman" w:hAnsi="Times New Roman"/>
                <w:sz w:val="28"/>
                <w:szCs w:val="28"/>
              </w:rPr>
              <w:t>2</w:t>
            </w:r>
          </w:p>
        </w:tc>
        <w:tc>
          <w:tcPr>
            <w:tcW w:w="3544" w:type="dxa"/>
            <w:vAlign w:val="center"/>
          </w:tcPr>
          <w:p w:rsidR="00D709CE" w:rsidRDefault="00D709CE" w:rsidP="00313A3D">
            <w:pPr>
              <w:tabs>
                <w:tab w:val="left" w:pos="1313"/>
              </w:tabs>
              <w:jc w:val="center"/>
              <w:rPr>
                <w:rFonts w:ascii="Times New Roman" w:hAnsi="Times New Roman"/>
                <w:sz w:val="28"/>
                <w:szCs w:val="28"/>
              </w:rPr>
            </w:pPr>
            <w:r>
              <w:rPr>
                <w:rFonts w:ascii="Times New Roman" w:hAnsi="Times New Roman"/>
                <w:sz w:val="28"/>
                <w:szCs w:val="28"/>
              </w:rPr>
              <w:t>с.Еткуль, Еткульского района Челябинской области, ул. Новая, д.10</w:t>
            </w:r>
          </w:p>
        </w:tc>
        <w:tc>
          <w:tcPr>
            <w:tcW w:w="2835" w:type="dxa"/>
            <w:vAlign w:val="center"/>
          </w:tcPr>
          <w:p w:rsidR="00D709CE" w:rsidRDefault="00D709CE" w:rsidP="00313A3D">
            <w:pPr>
              <w:tabs>
                <w:tab w:val="left" w:pos="1313"/>
              </w:tabs>
              <w:jc w:val="center"/>
              <w:rPr>
                <w:rFonts w:ascii="Times New Roman" w:hAnsi="Times New Roman"/>
                <w:sz w:val="28"/>
                <w:szCs w:val="28"/>
              </w:rPr>
            </w:pPr>
            <w:r>
              <w:rPr>
                <w:rFonts w:ascii="Times New Roman" w:hAnsi="Times New Roman"/>
                <w:sz w:val="28"/>
                <w:szCs w:val="28"/>
              </w:rPr>
              <w:t>4-х квартирный дом блокированной застройки, с индивидуальными входами. Подвалы, цокольные этажи, мансарды, подъезды -отсутствуют</w:t>
            </w:r>
          </w:p>
        </w:tc>
        <w:tc>
          <w:tcPr>
            <w:tcW w:w="2180" w:type="dxa"/>
            <w:tcBorders>
              <w:top w:val="single" w:sz="4" w:space="0" w:color="auto"/>
              <w:bottom w:val="single" w:sz="4" w:space="0" w:color="auto"/>
              <w:right w:val="single" w:sz="4" w:space="0" w:color="auto"/>
            </w:tcBorders>
            <w:shd w:val="clear" w:color="auto" w:fill="auto"/>
            <w:vAlign w:val="center"/>
          </w:tcPr>
          <w:p w:rsidR="00D709CE" w:rsidRDefault="00D709CE" w:rsidP="00313A3D">
            <w:pPr>
              <w:jc w:val="center"/>
              <w:rPr>
                <w:rFonts w:ascii="Times New Roman" w:hAnsi="Times New Roman"/>
                <w:sz w:val="28"/>
                <w:szCs w:val="28"/>
              </w:rPr>
            </w:pPr>
          </w:p>
        </w:tc>
      </w:tr>
      <w:tr w:rsidR="00D709CE" w:rsidTr="0080296A">
        <w:trPr>
          <w:trHeight w:val="2004"/>
        </w:trPr>
        <w:tc>
          <w:tcPr>
            <w:tcW w:w="675" w:type="dxa"/>
            <w:vAlign w:val="center"/>
          </w:tcPr>
          <w:p w:rsidR="00D709CE" w:rsidRDefault="00D709CE" w:rsidP="00313A3D">
            <w:pPr>
              <w:tabs>
                <w:tab w:val="left" w:pos="1313"/>
              </w:tabs>
              <w:jc w:val="center"/>
              <w:rPr>
                <w:rFonts w:ascii="Times New Roman" w:hAnsi="Times New Roman"/>
                <w:sz w:val="28"/>
                <w:szCs w:val="28"/>
              </w:rPr>
            </w:pPr>
            <w:r>
              <w:rPr>
                <w:rFonts w:ascii="Times New Roman" w:hAnsi="Times New Roman"/>
                <w:sz w:val="28"/>
                <w:szCs w:val="28"/>
              </w:rPr>
              <w:t>3</w:t>
            </w:r>
          </w:p>
        </w:tc>
        <w:tc>
          <w:tcPr>
            <w:tcW w:w="3544" w:type="dxa"/>
            <w:vAlign w:val="center"/>
          </w:tcPr>
          <w:p w:rsidR="00D709CE" w:rsidRDefault="00D709CE" w:rsidP="00313A3D">
            <w:pPr>
              <w:tabs>
                <w:tab w:val="left" w:pos="1313"/>
              </w:tabs>
              <w:jc w:val="center"/>
              <w:rPr>
                <w:rFonts w:ascii="Times New Roman" w:hAnsi="Times New Roman"/>
                <w:sz w:val="28"/>
                <w:szCs w:val="28"/>
              </w:rPr>
            </w:pPr>
            <w:r>
              <w:rPr>
                <w:rFonts w:ascii="Times New Roman" w:hAnsi="Times New Roman"/>
                <w:sz w:val="28"/>
                <w:szCs w:val="28"/>
              </w:rPr>
              <w:t>с.Еткуль, Еткульского района Челябинской области, ул. Новая, д.18</w:t>
            </w:r>
          </w:p>
        </w:tc>
        <w:tc>
          <w:tcPr>
            <w:tcW w:w="2835" w:type="dxa"/>
            <w:vAlign w:val="center"/>
          </w:tcPr>
          <w:p w:rsidR="00D709CE" w:rsidRDefault="00D709CE" w:rsidP="00313A3D">
            <w:pPr>
              <w:tabs>
                <w:tab w:val="left" w:pos="1313"/>
              </w:tabs>
              <w:jc w:val="center"/>
              <w:rPr>
                <w:rFonts w:ascii="Times New Roman" w:hAnsi="Times New Roman"/>
                <w:sz w:val="28"/>
                <w:szCs w:val="28"/>
              </w:rPr>
            </w:pPr>
            <w:r>
              <w:rPr>
                <w:rFonts w:ascii="Times New Roman" w:hAnsi="Times New Roman"/>
                <w:sz w:val="28"/>
                <w:szCs w:val="28"/>
              </w:rPr>
              <w:t>4-х квартирный дом блокированной застройки, с индивидуальными входами. Подвалы, цокольные этажи, мансарды, подъезды -отсутствуют</w:t>
            </w:r>
          </w:p>
        </w:tc>
        <w:tc>
          <w:tcPr>
            <w:tcW w:w="2180" w:type="dxa"/>
            <w:tcBorders>
              <w:top w:val="single" w:sz="4" w:space="0" w:color="auto"/>
              <w:bottom w:val="single" w:sz="4" w:space="0" w:color="auto"/>
              <w:right w:val="single" w:sz="4" w:space="0" w:color="auto"/>
            </w:tcBorders>
            <w:shd w:val="clear" w:color="auto" w:fill="auto"/>
            <w:vAlign w:val="center"/>
          </w:tcPr>
          <w:p w:rsidR="00D709CE" w:rsidRDefault="00D709CE" w:rsidP="00313A3D">
            <w:pPr>
              <w:jc w:val="center"/>
              <w:rPr>
                <w:rFonts w:ascii="Times New Roman" w:hAnsi="Times New Roman"/>
                <w:sz w:val="28"/>
                <w:szCs w:val="28"/>
              </w:rPr>
            </w:pPr>
          </w:p>
        </w:tc>
      </w:tr>
      <w:tr w:rsidR="00D709CE" w:rsidTr="0080296A">
        <w:trPr>
          <w:trHeight w:val="2004"/>
        </w:trPr>
        <w:tc>
          <w:tcPr>
            <w:tcW w:w="675" w:type="dxa"/>
            <w:vAlign w:val="center"/>
          </w:tcPr>
          <w:p w:rsidR="00D709CE" w:rsidRDefault="00D709CE" w:rsidP="00313A3D">
            <w:pPr>
              <w:tabs>
                <w:tab w:val="left" w:pos="1313"/>
              </w:tabs>
              <w:jc w:val="center"/>
              <w:rPr>
                <w:rFonts w:ascii="Times New Roman" w:hAnsi="Times New Roman"/>
                <w:sz w:val="28"/>
                <w:szCs w:val="28"/>
              </w:rPr>
            </w:pPr>
            <w:r>
              <w:rPr>
                <w:rFonts w:ascii="Times New Roman" w:hAnsi="Times New Roman"/>
                <w:sz w:val="28"/>
                <w:szCs w:val="28"/>
              </w:rPr>
              <w:t>4</w:t>
            </w:r>
          </w:p>
        </w:tc>
        <w:tc>
          <w:tcPr>
            <w:tcW w:w="3544" w:type="dxa"/>
            <w:vAlign w:val="center"/>
          </w:tcPr>
          <w:p w:rsidR="00D709CE" w:rsidRDefault="00D709CE" w:rsidP="00313A3D">
            <w:pPr>
              <w:tabs>
                <w:tab w:val="left" w:pos="1313"/>
              </w:tabs>
              <w:jc w:val="center"/>
              <w:rPr>
                <w:rFonts w:ascii="Times New Roman" w:hAnsi="Times New Roman"/>
                <w:sz w:val="28"/>
                <w:szCs w:val="28"/>
              </w:rPr>
            </w:pPr>
            <w:r>
              <w:rPr>
                <w:rFonts w:ascii="Times New Roman" w:hAnsi="Times New Roman"/>
                <w:sz w:val="28"/>
                <w:szCs w:val="28"/>
              </w:rPr>
              <w:t>с.Еткуль, Еткульского района Челябинской области, ул. Новая, д.20</w:t>
            </w:r>
          </w:p>
        </w:tc>
        <w:tc>
          <w:tcPr>
            <w:tcW w:w="2835" w:type="dxa"/>
            <w:vAlign w:val="center"/>
          </w:tcPr>
          <w:p w:rsidR="00D709CE" w:rsidRDefault="00D709CE" w:rsidP="00313A3D">
            <w:pPr>
              <w:tabs>
                <w:tab w:val="left" w:pos="1313"/>
              </w:tabs>
              <w:jc w:val="center"/>
              <w:rPr>
                <w:rFonts w:ascii="Times New Roman" w:hAnsi="Times New Roman"/>
                <w:sz w:val="28"/>
                <w:szCs w:val="28"/>
              </w:rPr>
            </w:pPr>
            <w:r>
              <w:rPr>
                <w:rFonts w:ascii="Times New Roman" w:hAnsi="Times New Roman"/>
                <w:sz w:val="28"/>
                <w:szCs w:val="28"/>
              </w:rPr>
              <w:t>4-х квартирный дом блокированной застройки, с индивидуальными входами. Подвалы, цокольные этажи, мансарды, подъезды -отсутствуют</w:t>
            </w:r>
          </w:p>
        </w:tc>
        <w:tc>
          <w:tcPr>
            <w:tcW w:w="2180" w:type="dxa"/>
            <w:tcBorders>
              <w:top w:val="single" w:sz="4" w:space="0" w:color="auto"/>
              <w:bottom w:val="single" w:sz="4" w:space="0" w:color="auto"/>
              <w:right w:val="single" w:sz="4" w:space="0" w:color="auto"/>
            </w:tcBorders>
            <w:shd w:val="clear" w:color="auto" w:fill="auto"/>
            <w:vAlign w:val="center"/>
          </w:tcPr>
          <w:p w:rsidR="00D709CE" w:rsidRDefault="00D709CE" w:rsidP="00313A3D">
            <w:pPr>
              <w:jc w:val="center"/>
              <w:rPr>
                <w:rFonts w:ascii="Times New Roman" w:hAnsi="Times New Roman"/>
                <w:sz w:val="28"/>
                <w:szCs w:val="28"/>
              </w:rPr>
            </w:pPr>
          </w:p>
        </w:tc>
      </w:tr>
    </w:tbl>
    <w:p w:rsidR="00D709CE" w:rsidRPr="00A930F5" w:rsidRDefault="00D709CE" w:rsidP="00D709CE">
      <w:pPr>
        <w:tabs>
          <w:tab w:val="left" w:pos="1313"/>
        </w:tabs>
        <w:rPr>
          <w:rFonts w:ascii="Times New Roman" w:hAnsi="Times New Roman"/>
          <w:sz w:val="28"/>
          <w:szCs w:val="28"/>
        </w:rPr>
      </w:pPr>
    </w:p>
    <w:p w:rsidR="00EC61A6" w:rsidRDefault="00EC61A6" w:rsidP="00EC61A6">
      <w:pPr>
        <w:jc w:val="right"/>
        <w:rPr>
          <w:rFonts w:ascii="Times New Roman" w:hAnsi="Times New Roman"/>
          <w:sz w:val="28"/>
          <w:szCs w:val="28"/>
        </w:rPr>
      </w:pPr>
      <w:r>
        <w:rPr>
          <w:rFonts w:ascii="Times New Roman" w:hAnsi="Times New Roman"/>
          <w:sz w:val="28"/>
          <w:szCs w:val="28"/>
        </w:rPr>
        <w:lastRenderedPageBreak/>
        <w:t>Приложение 5.</w:t>
      </w:r>
    </w:p>
    <w:p w:rsidR="00313A3D" w:rsidRDefault="00313A3D" w:rsidP="00313A3D">
      <w:pPr>
        <w:jc w:val="center"/>
        <w:rPr>
          <w:rFonts w:ascii="Times New Roman" w:hAnsi="Times New Roman"/>
          <w:b/>
          <w:sz w:val="48"/>
          <w:szCs w:val="48"/>
        </w:rPr>
      </w:pPr>
    </w:p>
    <w:p w:rsidR="00313A3D" w:rsidRDefault="00313A3D" w:rsidP="00313A3D">
      <w:pPr>
        <w:jc w:val="center"/>
        <w:rPr>
          <w:rFonts w:ascii="Times New Roman" w:hAnsi="Times New Roman"/>
          <w:b/>
          <w:sz w:val="48"/>
          <w:szCs w:val="48"/>
        </w:rPr>
      </w:pPr>
    </w:p>
    <w:p w:rsidR="00313A3D" w:rsidRDefault="00313A3D" w:rsidP="00313A3D">
      <w:pPr>
        <w:jc w:val="center"/>
        <w:rPr>
          <w:rFonts w:ascii="Times New Roman" w:hAnsi="Times New Roman"/>
          <w:b/>
          <w:sz w:val="48"/>
          <w:szCs w:val="48"/>
        </w:rPr>
      </w:pPr>
    </w:p>
    <w:p w:rsidR="00313A3D" w:rsidRDefault="00313A3D" w:rsidP="00313A3D">
      <w:pPr>
        <w:jc w:val="center"/>
        <w:rPr>
          <w:rFonts w:ascii="Times New Roman" w:hAnsi="Times New Roman"/>
          <w:b/>
          <w:sz w:val="48"/>
          <w:szCs w:val="48"/>
        </w:rPr>
      </w:pPr>
    </w:p>
    <w:p w:rsidR="00313A3D" w:rsidRPr="00313A3D" w:rsidRDefault="00EC61A6" w:rsidP="005861EB">
      <w:pPr>
        <w:jc w:val="center"/>
        <w:rPr>
          <w:rFonts w:ascii="Times New Roman" w:hAnsi="Times New Roman"/>
          <w:b/>
          <w:sz w:val="48"/>
          <w:szCs w:val="48"/>
        </w:rPr>
      </w:pPr>
      <w:r w:rsidRPr="00313A3D">
        <w:rPr>
          <w:rFonts w:ascii="Times New Roman" w:hAnsi="Times New Roman"/>
          <w:b/>
          <w:sz w:val="48"/>
          <w:szCs w:val="48"/>
        </w:rPr>
        <w:t>Замечания,</w:t>
      </w:r>
    </w:p>
    <w:p w:rsidR="00EC61A6" w:rsidRPr="00313A3D" w:rsidRDefault="00EC61A6" w:rsidP="005861EB">
      <w:pPr>
        <w:jc w:val="center"/>
        <w:rPr>
          <w:rFonts w:ascii="Times New Roman" w:hAnsi="Times New Roman"/>
          <w:b/>
          <w:sz w:val="48"/>
          <w:szCs w:val="48"/>
        </w:rPr>
      </w:pPr>
      <w:r w:rsidRPr="00313A3D">
        <w:rPr>
          <w:rFonts w:ascii="Times New Roman" w:hAnsi="Times New Roman"/>
          <w:b/>
          <w:sz w:val="48"/>
          <w:szCs w:val="48"/>
        </w:rPr>
        <w:t>предложения, изменения</w:t>
      </w:r>
      <w:r w:rsidR="005861EB">
        <w:rPr>
          <w:rFonts w:ascii="Times New Roman" w:hAnsi="Times New Roman"/>
          <w:b/>
          <w:sz w:val="48"/>
          <w:szCs w:val="48"/>
        </w:rPr>
        <w:t>,</w:t>
      </w:r>
      <w:r w:rsidRPr="00313A3D">
        <w:rPr>
          <w:rFonts w:ascii="Times New Roman" w:hAnsi="Times New Roman"/>
          <w:b/>
          <w:sz w:val="48"/>
          <w:szCs w:val="48"/>
        </w:rPr>
        <w:t xml:space="preserve"> поступившие по проекту актуализированной схемы теплоснабжения Еткульского сельского поселения (актуализация на 2021 год)</w:t>
      </w:r>
    </w:p>
    <w:p w:rsidR="00313A3D" w:rsidRDefault="00313A3D" w:rsidP="00050CE5">
      <w:pPr>
        <w:pStyle w:val="a5"/>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258577" cy="8839200"/>
            <wp:effectExtent l="19050" t="0" r="8873"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261031" cy="8842666"/>
                    </a:xfrm>
                    <a:prstGeom prst="rect">
                      <a:avLst/>
                    </a:prstGeom>
                    <a:noFill/>
                    <a:ln w="9525">
                      <a:noFill/>
                      <a:miter lim="800000"/>
                      <a:headEnd/>
                      <a:tailEnd/>
                    </a:ln>
                  </pic:spPr>
                </pic:pic>
              </a:graphicData>
            </a:graphic>
          </wp:inline>
        </w:drawing>
      </w:r>
    </w:p>
    <w:p w:rsidR="005B5AEC" w:rsidRDefault="005B5AEC" w:rsidP="005B5AEC">
      <w:pPr>
        <w:tabs>
          <w:tab w:val="left" w:pos="6971"/>
        </w:tabs>
        <w:jc w:val="right"/>
      </w:pPr>
    </w:p>
    <w:p w:rsidR="005B5AEC" w:rsidRPr="00922BFA" w:rsidRDefault="005B5AEC" w:rsidP="005B5AEC"/>
    <w:p w:rsidR="005B5AEC" w:rsidRDefault="005B5AEC" w:rsidP="005B5AEC"/>
    <w:p w:rsidR="005B5AEC" w:rsidRDefault="005B5AEC" w:rsidP="005B5AEC"/>
    <w:p w:rsidR="005B5AEC" w:rsidRDefault="005B5AEC" w:rsidP="005B5AEC"/>
    <w:p w:rsidR="005B5AEC" w:rsidRPr="00922BFA" w:rsidRDefault="005B5AEC" w:rsidP="005B5AEC"/>
    <w:p w:rsidR="005B5AEC" w:rsidRPr="00CE18B9" w:rsidRDefault="005B5AEC" w:rsidP="005B5AEC">
      <w:pPr>
        <w:jc w:val="center"/>
        <w:rPr>
          <w:rFonts w:ascii="Times New Roman" w:hAnsi="Times New Roman"/>
          <w:b/>
          <w:sz w:val="52"/>
          <w:szCs w:val="52"/>
        </w:rPr>
      </w:pPr>
      <w:r w:rsidRPr="00CE18B9">
        <w:rPr>
          <w:rFonts w:ascii="Times New Roman" w:hAnsi="Times New Roman"/>
          <w:b/>
          <w:sz w:val="52"/>
          <w:szCs w:val="52"/>
        </w:rPr>
        <w:t>ПРОЕКТ</w:t>
      </w:r>
    </w:p>
    <w:p w:rsidR="005B5AEC" w:rsidRPr="00922BFA" w:rsidRDefault="005B5AEC" w:rsidP="005B5AEC">
      <w:pPr>
        <w:tabs>
          <w:tab w:val="left" w:pos="2485"/>
        </w:tabs>
        <w:jc w:val="center"/>
        <w:rPr>
          <w:rFonts w:ascii="Times New Roman" w:hAnsi="Times New Roman"/>
          <w:b/>
          <w:sz w:val="52"/>
          <w:szCs w:val="52"/>
        </w:rPr>
      </w:pPr>
      <w:r w:rsidRPr="00922BFA">
        <w:rPr>
          <w:rFonts w:ascii="Times New Roman" w:hAnsi="Times New Roman"/>
          <w:b/>
          <w:sz w:val="52"/>
          <w:szCs w:val="52"/>
        </w:rPr>
        <w:t>СХЕМ</w:t>
      </w:r>
      <w:r>
        <w:rPr>
          <w:rFonts w:ascii="Times New Roman" w:hAnsi="Times New Roman"/>
          <w:b/>
          <w:sz w:val="52"/>
          <w:szCs w:val="52"/>
        </w:rPr>
        <w:t>Ы</w:t>
      </w:r>
      <w:r w:rsidRPr="00922BFA">
        <w:rPr>
          <w:rFonts w:ascii="Times New Roman" w:hAnsi="Times New Roman"/>
          <w:b/>
          <w:sz w:val="52"/>
          <w:szCs w:val="52"/>
        </w:rPr>
        <w:t xml:space="preserve"> ТЕПЛОСНАБЖЕНИЯ</w:t>
      </w:r>
    </w:p>
    <w:p w:rsidR="005B5AEC" w:rsidRPr="00922BFA" w:rsidRDefault="005B5AEC" w:rsidP="005B5AEC">
      <w:pPr>
        <w:tabs>
          <w:tab w:val="left" w:pos="2485"/>
        </w:tabs>
        <w:jc w:val="center"/>
        <w:rPr>
          <w:rFonts w:ascii="Times New Roman" w:hAnsi="Times New Roman"/>
          <w:b/>
          <w:sz w:val="52"/>
          <w:szCs w:val="52"/>
        </w:rPr>
      </w:pPr>
      <w:r w:rsidRPr="00922BFA">
        <w:rPr>
          <w:rFonts w:ascii="Times New Roman" w:hAnsi="Times New Roman"/>
          <w:b/>
          <w:sz w:val="52"/>
          <w:szCs w:val="52"/>
        </w:rPr>
        <w:t>Еткульского сельского поселения</w:t>
      </w:r>
    </w:p>
    <w:p w:rsidR="005B5AEC" w:rsidRPr="00922BFA" w:rsidRDefault="005B5AEC" w:rsidP="005B5AEC">
      <w:pPr>
        <w:tabs>
          <w:tab w:val="left" w:pos="2485"/>
        </w:tabs>
        <w:jc w:val="center"/>
        <w:rPr>
          <w:rFonts w:ascii="Times New Roman" w:hAnsi="Times New Roman"/>
          <w:sz w:val="52"/>
          <w:szCs w:val="52"/>
        </w:rPr>
      </w:pPr>
      <w:r w:rsidRPr="00922BFA">
        <w:rPr>
          <w:rFonts w:ascii="Times New Roman" w:hAnsi="Times New Roman"/>
          <w:sz w:val="52"/>
          <w:szCs w:val="52"/>
        </w:rPr>
        <w:t>Еткульского муниципального района</w:t>
      </w:r>
    </w:p>
    <w:p w:rsidR="005B5AEC" w:rsidRDefault="005B5AEC" w:rsidP="005B5AEC">
      <w:pPr>
        <w:tabs>
          <w:tab w:val="left" w:pos="2485"/>
        </w:tabs>
        <w:jc w:val="center"/>
        <w:rPr>
          <w:rFonts w:ascii="Times New Roman" w:hAnsi="Times New Roman"/>
          <w:sz w:val="52"/>
          <w:szCs w:val="52"/>
        </w:rPr>
      </w:pPr>
      <w:r w:rsidRPr="00922BFA">
        <w:rPr>
          <w:rFonts w:ascii="Times New Roman" w:hAnsi="Times New Roman"/>
          <w:sz w:val="52"/>
          <w:szCs w:val="52"/>
        </w:rPr>
        <w:t>Челябинской области</w:t>
      </w:r>
    </w:p>
    <w:p w:rsidR="005B5AEC" w:rsidRPr="00837382" w:rsidRDefault="005B5AEC" w:rsidP="005B5AEC">
      <w:pPr>
        <w:tabs>
          <w:tab w:val="left" w:pos="2485"/>
        </w:tabs>
        <w:jc w:val="center"/>
        <w:rPr>
          <w:rFonts w:ascii="Times New Roman" w:hAnsi="Times New Roman"/>
          <w:color w:val="C00000"/>
          <w:sz w:val="52"/>
          <w:szCs w:val="52"/>
        </w:rPr>
      </w:pPr>
      <w:r w:rsidRPr="00837382">
        <w:rPr>
          <w:rFonts w:ascii="Times New Roman" w:eastAsia="Times New Roman" w:hAnsi="Times New Roman"/>
          <w:color w:val="C00000"/>
          <w:sz w:val="52"/>
          <w:szCs w:val="52"/>
          <w:highlight w:val="yellow"/>
          <w:lang w:eastAsia="ru-RU"/>
        </w:rPr>
        <w:t>на период до 2027 г.</w:t>
      </w:r>
    </w:p>
    <w:p w:rsidR="005B5AEC" w:rsidRDefault="005B5AEC" w:rsidP="005B5AEC">
      <w:pPr>
        <w:tabs>
          <w:tab w:val="left" w:pos="2485"/>
        </w:tabs>
        <w:jc w:val="center"/>
        <w:rPr>
          <w:rFonts w:ascii="Times New Roman" w:hAnsi="Times New Roman"/>
          <w:sz w:val="52"/>
          <w:szCs w:val="52"/>
        </w:rPr>
      </w:pPr>
      <w:r w:rsidRPr="00922BFA">
        <w:rPr>
          <w:rFonts w:ascii="Times New Roman" w:hAnsi="Times New Roman"/>
          <w:sz w:val="52"/>
          <w:szCs w:val="52"/>
        </w:rPr>
        <w:t>(актуализация на 20</w:t>
      </w:r>
      <w:r>
        <w:rPr>
          <w:rFonts w:ascii="Times New Roman" w:hAnsi="Times New Roman"/>
          <w:sz w:val="52"/>
          <w:szCs w:val="52"/>
        </w:rPr>
        <w:t>20</w:t>
      </w:r>
      <w:r w:rsidRPr="00922BFA">
        <w:rPr>
          <w:rFonts w:ascii="Times New Roman" w:hAnsi="Times New Roman"/>
          <w:sz w:val="52"/>
          <w:szCs w:val="52"/>
        </w:rPr>
        <w:t xml:space="preserve"> год)</w:t>
      </w:r>
    </w:p>
    <w:p w:rsidR="005B5AEC" w:rsidRPr="00922BFA" w:rsidRDefault="005B5AEC" w:rsidP="005B5AEC">
      <w:pPr>
        <w:rPr>
          <w:rFonts w:ascii="Times New Roman" w:hAnsi="Times New Roman"/>
          <w:sz w:val="52"/>
          <w:szCs w:val="52"/>
        </w:rPr>
      </w:pPr>
    </w:p>
    <w:p w:rsidR="005B5AEC" w:rsidRPr="00922BFA" w:rsidRDefault="005B5AEC" w:rsidP="005B5AEC">
      <w:pPr>
        <w:rPr>
          <w:rFonts w:ascii="Times New Roman" w:hAnsi="Times New Roman"/>
          <w:sz w:val="52"/>
          <w:szCs w:val="52"/>
        </w:rPr>
      </w:pPr>
    </w:p>
    <w:p w:rsidR="005B5AEC" w:rsidRPr="00922BFA" w:rsidRDefault="005B5AEC" w:rsidP="005B5AEC">
      <w:pPr>
        <w:rPr>
          <w:rFonts w:ascii="Times New Roman" w:hAnsi="Times New Roman"/>
          <w:sz w:val="52"/>
          <w:szCs w:val="52"/>
        </w:rPr>
      </w:pPr>
    </w:p>
    <w:p w:rsidR="005B5AEC" w:rsidRDefault="005B5AEC" w:rsidP="005B5AEC">
      <w:pPr>
        <w:rPr>
          <w:rFonts w:ascii="Times New Roman" w:hAnsi="Times New Roman"/>
          <w:sz w:val="52"/>
          <w:szCs w:val="52"/>
        </w:rPr>
      </w:pPr>
    </w:p>
    <w:p w:rsidR="005B5AEC" w:rsidRDefault="005B5AEC" w:rsidP="005B5AEC">
      <w:pPr>
        <w:tabs>
          <w:tab w:val="left" w:pos="1325"/>
        </w:tabs>
        <w:rPr>
          <w:rFonts w:ascii="Times New Roman" w:hAnsi="Times New Roman"/>
          <w:sz w:val="52"/>
          <w:szCs w:val="52"/>
        </w:rPr>
      </w:pPr>
      <w:r>
        <w:rPr>
          <w:rFonts w:ascii="Times New Roman" w:hAnsi="Times New Roman"/>
          <w:sz w:val="52"/>
          <w:szCs w:val="52"/>
        </w:rPr>
        <w:tab/>
      </w:r>
    </w:p>
    <w:p w:rsidR="005B5AEC" w:rsidRDefault="005B5AEC" w:rsidP="005B5AEC">
      <w:pPr>
        <w:tabs>
          <w:tab w:val="left" w:pos="1325"/>
        </w:tabs>
        <w:rPr>
          <w:rFonts w:ascii="Times New Roman" w:hAnsi="Times New Roman"/>
          <w:sz w:val="52"/>
          <w:szCs w:val="52"/>
        </w:rPr>
      </w:pPr>
    </w:p>
    <w:p w:rsidR="005B5AEC" w:rsidRDefault="005B5AEC" w:rsidP="005B5AEC">
      <w:pPr>
        <w:spacing w:before="100" w:beforeAutospacing="1" w:after="100" w:afterAutospacing="1" w:line="240" w:lineRule="auto"/>
        <w:ind w:firstLine="709"/>
        <w:contextualSpacing/>
        <w:jc w:val="center"/>
        <w:rPr>
          <w:rFonts w:ascii="Times New Roman" w:eastAsia="Times New Roman" w:hAnsi="Times New Roman"/>
          <w:b/>
          <w:bCs/>
          <w:color w:val="000000"/>
          <w:sz w:val="32"/>
          <w:szCs w:val="32"/>
          <w:lang w:eastAsia="ru-RU"/>
        </w:rPr>
      </w:pPr>
    </w:p>
    <w:p w:rsidR="005B5AEC" w:rsidRPr="00DE2856" w:rsidRDefault="005B5AEC" w:rsidP="005B5AEC">
      <w:pPr>
        <w:spacing w:before="100" w:beforeAutospacing="1" w:after="100" w:afterAutospacing="1" w:line="240" w:lineRule="auto"/>
        <w:ind w:firstLine="709"/>
        <w:contextualSpacing/>
        <w:jc w:val="center"/>
        <w:rPr>
          <w:rFonts w:ascii="Times New Roman" w:eastAsia="Times New Roman" w:hAnsi="Times New Roman"/>
          <w:b/>
          <w:bCs/>
          <w:color w:val="000000"/>
          <w:sz w:val="28"/>
          <w:szCs w:val="28"/>
          <w:lang w:eastAsia="ru-RU"/>
        </w:rPr>
      </w:pPr>
      <w:r w:rsidRPr="00DE2856">
        <w:rPr>
          <w:rFonts w:ascii="Times New Roman" w:eastAsia="Times New Roman" w:hAnsi="Times New Roman"/>
          <w:b/>
          <w:bCs/>
          <w:color w:val="000000"/>
          <w:sz w:val="28"/>
          <w:szCs w:val="28"/>
          <w:lang w:eastAsia="ru-RU"/>
        </w:rPr>
        <w:t>Общие положения</w:t>
      </w:r>
    </w:p>
    <w:p w:rsidR="005B5AEC" w:rsidRPr="00922BFA" w:rsidRDefault="005B5AEC" w:rsidP="005B5AEC">
      <w:pPr>
        <w:spacing w:before="100" w:beforeAutospacing="1" w:after="100" w:afterAutospacing="1" w:line="240" w:lineRule="auto"/>
        <w:ind w:firstLine="709"/>
        <w:contextualSpacing/>
        <w:jc w:val="center"/>
        <w:rPr>
          <w:rFonts w:ascii="Times New Roman" w:eastAsia="Times New Roman" w:hAnsi="Times New Roman"/>
          <w:color w:val="000000"/>
          <w:sz w:val="32"/>
          <w:szCs w:val="32"/>
          <w:lang w:eastAsia="ru-RU"/>
        </w:rPr>
      </w:pP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sidRPr="00922BFA">
        <w:rPr>
          <w:rFonts w:ascii="Times New Roman" w:eastAsia="Times New Roman" w:hAnsi="Times New Roman"/>
          <w:color w:val="000000"/>
          <w:sz w:val="28"/>
          <w:szCs w:val="28"/>
          <w:lang w:eastAsia="ru-RU"/>
        </w:rPr>
        <w:t>Основанием для разработки схемы теплоснабжения Еткульского сельского поселения  Еткульского муниципального района Челябинской области является:</w:t>
      </w: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sidRPr="00922BFA">
        <w:rPr>
          <w:rFonts w:ascii="Times New Roman" w:eastAsia="Times New Roman" w:hAnsi="Times New Roman"/>
          <w:color w:val="000000"/>
          <w:sz w:val="28"/>
          <w:szCs w:val="28"/>
          <w:lang w:eastAsia="ru-RU"/>
        </w:rPr>
        <w:t>- Федерал</w:t>
      </w:r>
      <w:r>
        <w:rPr>
          <w:rFonts w:ascii="Times New Roman" w:eastAsia="Times New Roman" w:hAnsi="Times New Roman"/>
          <w:color w:val="000000"/>
          <w:sz w:val="28"/>
          <w:szCs w:val="28"/>
          <w:lang w:eastAsia="ru-RU"/>
        </w:rPr>
        <w:t>ьный закон от 27.07.2010 года №190</w:t>
      </w:r>
      <w:r w:rsidRPr="00922BFA">
        <w:rPr>
          <w:rFonts w:ascii="Times New Roman" w:eastAsia="Times New Roman" w:hAnsi="Times New Roman"/>
          <w:color w:val="000000"/>
          <w:sz w:val="28"/>
          <w:szCs w:val="28"/>
          <w:lang w:eastAsia="ru-RU"/>
        </w:rPr>
        <w:t>-ФЗ «О  теплоснабжении»;</w:t>
      </w: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sidRPr="00922BFA">
        <w:rPr>
          <w:rFonts w:ascii="Times New Roman" w:eastAsia="Times New Roman" w:hAnsi="Times New Roman"/>
          <w:color w:val="000000"/>
          <w:sz w:val="28"/>
          <w:szCs w:val="28"/>
          <w:lang w:eastAsia="ru-RU"/>
        </w:rPr>
        <w:t>- Постановление  Правительства РФ от 22 Февраля 2012 г. N 154 "О требованиях к схемам теплоснабжения, порядку их разработки и утверждения"</w:t>
      </w:r>
      <w:r>
        <w:rPr>
          <w:rFonts w:ascii="Times New Roman" w:eastAsia="Times New Roman" w:hAnsi="Times New Roman"/>
          <w:color w:val="000000"/>
          <w:sz w:val="28"/>
          <w:szCs w:val="28"/>
          <w:lang w:eastAsia="ru-RU"/>
        </w:rPr>
        <w:t>;</w:t>
      </w: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Pr="00922BFA">
        <w:rPr>
          <w:rFonts w:ascii="Times New Roman" w:eastAsia="Times New Roman" w:hAnsi="Times New Roman"/>
          <w:color w:val="000000"/>
          <w:sz w:val="28"/>
          <w:szCs w:val="28"/>
          <w:lang w:eastAsia="ru-RU"/>
        </w:rPr>
        <w:t>Программа комплексного развития систем коммунальной инфраструктуры муниципального образования;</w:t>
      </w: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sidRPr="00922BFA">
        <w:rPr>
          <w:rFonts w:ascii="Times New Roman" w:eastAsia="Times New Roman" w:hAnsi="Times New Roman"/>
          <w:color w:val="000000"/>
          <w:sz w:val="28"/>
          <w:szCs w:val="28"/>
          <w:lang w:eastAsia="ru-RU"/>
        </w:rPr>
        <w:t>- Генеральный план поселения.</w:t>
      </w:r>
    </w:p>
    <w:p w:rsidR="005B5AEC" w:rsidRPr="00922BFA" w:rsidRDefault="005B5AEC" w:rsidP="005B5AEC">
      <w:pPr>
        <w:spacing w:before="100" w:beforeAutospacing="1" w:after="0" w:line="240" w:lineRule="auto"/>
        <w:ind w:firstLine="709"/>
        <w:contextualSpacing/>
        <w:jc w:val="center"/>
        <w:rPr>
          <w:rFonts w:ascii="Times New Roman" w:eastAsia="Times New Roman" w:hAnsi="Times New Roman"/>
          <w:color w:val="000000"/>
          <w:sz w:val="28"/>
          <w:szCs w:val="28"/>
          <w:lang w:eastAsia="ru-RU"/>
        </w:rPr>
      </w:pPr>
    </w:p>
    <w:p w:rsidR="005B5AEC" w:rsidRDefault="005B5AEC" w:rsidP="005B5AEC">
      <w:pPr>
        <w:spacing w:before="100" w:beforeAutospacing="1" w:after="0" w:line="240" w:lineRule="auto"/>
        <w:contextualSpacing/>
        <w:jc w:val="center"/>
        <w:rPr>
          <w:rFonts w:ascii="Times New Roman" w:eastAsia="Times New Roman" w:hAnsi="Times New Roman"/>
          <w:b/>
          <w:bCs/>
          <w:color w:val="000000"/>
          <w:sz w:val="28"/>
          <w:szCs w:val="28"/>
          <w:lang w:eastAsia="ru-RU"/>
        </w:rPr>
      </w:pPr>
      <w:r w:rsidRPr="00922BFA">
        <w:rPr>
          <w:rFonts w:ascii="Times New Roman" w:eastAsia="Times New Roman" w:hAnsi="Times New Roman"/>
          <w:b/>
          <w:bCs/>
          <w:color w:val="000000"/>
          <w:sz w:val="28"/>
          <w:szCs w:val="28"/>
          <w:lang w:eastAsia="ru-RU"/>
        </w:rPr>
        <w:t>Состав схемы теплоснабжения сельского поселения</w:t>
      </w:r>
    </w:p>
    <w:p w:rsidR="005B5AEC" w:rsidRPr="00922BFA" w:rsidRDefault="005B5AEC" w:rsidP="005B5AEC">
      <w:pPr>
        <w:spacing w:before="100" w:beforeAutospacing="1" w:after="0" w:line="240" w:lineRule="auto"/>
        <w:contextualSpacing/>
        <w:jc w:val="center"/>
        <w:rPr>
          <w:rFonts w:ascii="Times New Roman" w:eastAsia="Times New Roman" w:hAnsi="Times New Roman"/>
          <w:color w:val="000000"/>
          <w:sz w:val="28"/>
          <w:szCs w:val="28"/>
          <w:lang w:eastAsia="ru-RU"/>
        </w:rPr>
      </w:pPr>
      <w:r w:rsidRPr="00922BFA">
        <w:rPr>
          <w:rFonts w:ascii="Times New Roman" w:eastAsia="Times New Roman" w:hAnsi="Times New Roman"/>
          <w:b/>
          <w:bCs/>
          <w:color w:val="000000"/>
          <w:sz w:val="28"/>
          <w:szCs w:val="28"/>
          <w:lang w:eastAsia="ru-RU"/>
        </w:rPr>
        <w:t>на период до 2027г.</w:t>
      </w: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sidRPr="00837382">
        <w:rPr>
          <w:rFonts w:ascii="Times New Roman" w:eastAsia="Times New Roman" w:hAnsi="Times New Roman"/>
          <w:color w:val="C00000"/>
          <w:sz w:val="28"/>
          <w:szCs w:val="28"/>
          <w:highlight w:val="yellow"/>
          <w:lang w:eastAsia="ru-RU"/>
        </w:rPr>
        <w:t>Актуализированная</w:t>
      </w:r>
      <w:r w:rsidRPr="00922BFA">
        <w:rPr>
          <w:rFonts w:ascii="Times New Roman" w:eastAsia="Times New Roman" w:hAnsi="Times New Roman"/>
          <w:color w:val="000000"/>
          <w:sz w:val="28"/>
          <w:szCs w:val="28"/>
          <w:lang w:eastAsia="ru-RU"/>
        </w:rPr>
        <w:t xml:space="preserve"> схема теплоснабжения  сельского </w:t>
      </w:r>
      <w:r>
        <w:rPr>
          <w:rFonts w:ascii="Times New Roman" w:eastAsia="Times New Roman" w:hAnsi="Times New Roman"/>
          <w:color w:val="000000"/>
          <w:sz w:val="28"/>
          <w:szCs w:val="28"/>
          <w:lang w:eastAsia="ru-RU"/>
        </w:rPr>
        <w:t>п</w:t>
      </w:r>
      <w:r w:rsidRPr="00922BFA">
        <w:rPr>
          <w:rFonts w:ascii="Times New Roman" w:eastAsia="Times New Roman" w:hAnsi="Times New Roman"/>
          <w:color w:val="000000"/>
          <w:sz w:val="28"/>
          <w:szCs w:val="28"/>
          <w:lang w:eastAsia="ru-RU"/>
        </w:rPr>
        <w:t>оселения</w:t>
      </w:r>
      <w:r w:rsidRPr="00922BFA">
        <w:rPr>
          <w:rFonts w:ascii="Times New Roman" w:eastAsia="Times New Roman" w:hAnsi="Times New Roman"/>
          <w:b/>
          <w:bCs/>
          <w:color w:val="000000"/>
          <w:sz w:val="28"/>
          <w:szCs w:val="28"/>
          <w:lang w:eastAsia="ru-RU"/>
        </w:rPr>
        <w:t> </w:t>
      </w:r>
      <w:r w:rsidRPr="00922BFA">
        <w:rPr>
          <w:rFonts w:ascii="Times New Roman" w:eastAsia="Times New Roman" w:hAnsi="Times New Roman"/>
          <w:color w:val="000000"/>
          <w:sz w:val="28"/>
          <w:szCs w:val="28"/>
          <w:lang w:eastAsia="ru-RU"/>
        </w:rPr>
        <w:t>включает  в себя:</w:t>
      </w: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sidRPr="00922BFA">
        <w:rPr>
          <w:rFonts w:ascii="Times New Roman" w:eastAsia="Times New Roman" w:hAnsi="Times New Roman"/>
          <w:color w:val="000000"/>
          <w:sz w:val="28"/>
          <w:szCs w:val="28"/>
          <w:lang w:eastAsia="ru-RU"/>
        </w:rPr>
        <w:t>1. Цели и задачи разработки схемы теплоснабжения</w:t>
      </w:r>
      <w:r>
        <w:rPr>
          <w:rFonts w:ascii="Times New Roman" w:eastAsia="Times New Roman" w:hAnsi="Times New Roman"/>
          <w:color w:val="000000"/>
          <w:sz w:val="28"/>
          <w:szCs w:val="28"/>
          <w:lang w:eastAsia="ru-RU"/>
        </w:rPr>
        <w:t>.</w:t>
      </w:r>
    </w:p>
    <w:p w:rsidR="005B5AEC" w:rsidRPr="002679F6"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16"/>
          <w:szCs w:val="16"/>
          <w:lang w:eastAsia="ru-RU"/>
        </w:rPr>
      </w:pP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sidRPr="00922BFA">
        <w:rPr>
          <w:rFonts w:ascii="Times New Roman" w:eastAsia="Times New Roman" w:hAnsi="Times New Roman"/>
          <w:color w:val="000000"/>
          <w:sz w:val="28"/>
          <w:szCs w:val="28"/>
          <w:lang w:eastAsia="ru-RU"/>
        </w:rPr>
        <w:t>2. Общую характеристику сельского поселения.</w:t>
      </w:r>
    </w:p>
    <w:p w:rsidR="005B5AEC" w:rsidRPr="002679F6"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16"/>
          <w:szCs w:val="16"/>
          <w:lang w:eastAsia="ru-RU"/>
        </w:rPr>
      </w:pP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sidRPr="00922BFA">
        <w:rPr>
          <w:rFonts w:ascii="Times New Roman" w:eastAsia="Times New Roman" w:hAnsi="Times New Roman"/>
          <w:color w:val="000000"/>
          <w:sz w:val="28"/>
          <w:szCs w:val="28"/>
          <w:lang w:eastAsia="ru-RU"/>
        </w:rPr>
        <w:t>3. Графическую часть:</w:t>
      </w: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3.1.</w:t>
      </w:r>
      <w:r w:rsidRPr="00922BFA">
        <w:rPr>
          <w:rFonts w:ascii="Times New Roman" w:eastAsia="Times New Roman" w:hAnsi="Times New Roman"/>
          <w:color w:val="000000"/>
          <w:sz w:val="28"/>
          <w:szCs w:val="28"/>
          <w:lang w:eastAsia="ru-RU"/>
        </w:rPr>
        <w:t>План сельского поселения</w:t>
      </w:r>
      <w:r w:rsidRPr="00922BFA">
        <w:rPr>
          <w:rFonts w:ascii="Times New Roman" w:eastAsia="Times New Roman" w:hAnsi="Times New Roman"/>
          <w:b/>
          <w:bCs/>
          <w:color w:val="000000"/>
          <w:sz w:val="28"/>
          <w:szCs w:val="28"/>
          <w:lang w:eastAsia="ru-RU"/>
        </w:rPr>
        <w:t> </w:t>
      </w:r>
      <w:r w:rsidRPr="00922BFA">
        <w:rPr>
          <w:rFonts w:ascii="Times New Roman" w:eastAsia="Times New Roman" w:hAnsi="Times New Roman"/>
          <w:color w:val="000000"/>
          <w:sz w:val="28"/>
          <w:szCs w:val="28"/>
          <w:lang w:eastAsia="ru-RU"/>
        </w:rPr>
        <w:t>М 1:4000 с указанием тепловых нагрузок и нанесением источников тепловой энергии с магистральными тепловыми сетями по существующему состоянию.</w:t>
      </w: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sidRPr="00922BFA">
        <w:rPr>
          <w:rFonts w:ascii="Times New Roman" w:eastAsia="Times New Roman" w:hAnsi="Times New Roman"/>
          <w:color w:val="000000"/>
          <w:sz w:val="28"/>
          <w:szCs w:val="28"/>
          <w:lang w:eastAsia="ru-RU"/>
        </w:rPr>
        <w:t>3.2. Перечень присоединённых объектов</w:t>
      </w:r>
      <w:r>
        <w:rPr>
          <w:rFonts w:ascii="Times New Roman" w:eastAsia="Times New Roman" w:hAnsi="Times New Roman"/>
          <w:color w:val="000000"/>
          <w:sz w:val="28"/>
          <w:szCs w:val="28"/>
          <w:lang w:eastAsia="ru-RU"/>
        </w:rPr>
        <w:t>.</w:t>
      </w:r>
    </w:p>
    <w:p w:rsidR="005B5AEC" w:rsidRPr="002679F6"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16"/>
          <w:szCs w:val="16"/>
          <w:lang w:eastAsia="ru-RU"/>
        </w:rPr>
      </w:pP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sidRPr="00922BFA">
        <w:rPr>
          <w:rFonts w:ascii="Times New Roman" w:eastAsia="Times New Roman" w:hAnsi="Times New Roman"/>
          <w:color w:val="000000"/>
          <w:sz w:val="28"/>
          <w:szCs w:val="28"/>
          <w:lang w:eastAsia="ru-RU"/>
        </w:rPr>
        <w:t>4.</w:t>
      </w:r>
      <w:r w:rsidRPr="00922BFA">
        <w:rPr>
          <w:rFonts w:ascii="Times New Roman" w:eastAsia="Times New Roman" w:hAnsi="Times New Roman"/>
          <w:b/>
          <w:bCs/>
          <w:color w:val="000000"/>
          <w:sz w:val="28"/>
          <w:szCs w:val="28"/>
          <w:lang w:eastAsia="ru-RU"/>
        </w:rPr>
        <w:t> </w:t>
      </w:r>
      <w:r w:rsidRPr="00922BFA">
        <w:rPr>
          <w:rFonts w:ascii="Times New Roman" w:eastAsia="Times New Roman" w:hAnsi="Times New Roman"/>
          <w:color w:val="000000"/>
          <w:sz w:val="28"/>
          <w:szCs w:val="28"/>
          <w:lang w:eastAsia="ru-RU"/>
        </w:rPr>
        <w:t>Существующее положение в сфере производства, передачи и потребления тепловой энергии для целей теплоснабжения  </w:t>
      </w:r>
      <w:r>
        <w:rPr>
          <w:rFonts w:ascii="Times New Roman" w:eastAsia="Times New Roman" w:hAnsi="Times New Roman"/>
          <w:color w:val="000000"/>
          <w:sz w:val="28"/>
          <w:szCs w:val="28"/>
          <w:lang w:eastAsia="ru-RU"/>
        </w:rPr>
        <w:t>Еткульского сельского поселения.</w:t>
      </w: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sidRPr="00922BFA">
        <w:rPr>
          <w:rFonts w:ascii="Times New Roman" w:eastAsia="Times New Roman" w:hAnsi="Times New Roman"/>
          <w:color w:val="000000"/>
          <w:sz w:val="28"/>
          <w:szCs w:val="28"/>
          <w:lang w:eastAsia="ru-RU"/>
        </w:rPr>
        <w:t>4.</w:t>
      </w:r>
      <w:r>
        <w:rPr>
          <w:rFonts w:ascii="Times New Roman" w:eastAsia="Times New Roman" w:hAnsi="Times New Roman"/>
          <w:color w:val="000000"/>
          <w:sz w:val="28"/>
          <w:szCs w:val="28"/>
          <w:lang w:eastAsia="ru-RU"/>
        </w:rPr>
        <w:t>1.Информация о ресурсоснабжающих  организациях. Характеристики источников тепловой энергии.</w:t>
      </w: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sidRPr="00922BFA">
        <w:rPr>
          <w:rFonts w:ascii="Times New Roman" w:eastAsia="Times New Roman" w:hAnsi="Times New Roman"/>
          <w:color w:val="000000"/>
          <w:sz w:val="28"/>
          <w:szCs w:val="28"/>
          <w:lang w:eastAsia="ru-RU"/>
        </w:rPr>
        <w:t>4.2. Структуру и параметры тепловых сетей</w:t>
      </w:r>
      <w:r>
        <w:rPr>
          <w:rFonts w:ascii="Times New Roman" w:eastAsia="Times New Roman" w:hAnsi="Times New Roman"/>
          <w:color w:val="000000"/>
          <w:sz w:val="28"/>
          <w:szCs w:val="28"/>
          <w:lang w:eastAsia="ru-RU"/>
        </w:rPr>
        <w:t>.</w:t>
      </w:r>
    </w:p>
    <w:p w:rsidR="005B5AEC" w:rsidRPr="002679F6"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16"/>
          <w:szCs w:val="16"/>
          <w:lang w:eastAsia="ru-RU"/>
        </w:rPr>
      </w:pPr>
      <w:r w:rsidRPr="00922BFA">
        <w:rPr>
          <w:rFonts w:ascii="Times New Roman" w:eastAsia="Times New Roman" w:hAnsi="Times New Roman"/>
          <w:color w:val="000000"/>
          <w:sz w:val="28"/>
          <w:szCs w:val="28"/>
          <w:lang w:eastAsia="ru-RU"/>
        </w:rPr>
        <w:t xml:space="preserve"> </w:t>
      </w:r>
    </w:p>
    <w:p w:rsidR="005B5AEC"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sidRPr="00922BFA">
        <w:rPr>
          <w:rFonts w:ascii="Times New Roman" w:eastAsia="Times New Roman" w:hAnsi="Times New Roman"/>
          <w:color w:val="000000"/>
          <w:sz w:val="28"/>
          <w:szCs w:val="28"/>
          <w:lang w:eastAsia="ru-RU"/>
        </w:rPr>
        <w:t>5. Процедуры диагностики состояния тепловых сетей</w:t>
      </w:r>
      <w:r>
        <w:rPr>
          <w:rFonts w:ascii="Times New Roman" w:eastAsia="Times New Roman" w:hAnsi="Times New Roman"/>
          <w:color w:val="000000"/>
          <w:sz w:val="28"/>
          <w:szCs w:val="28"/>
          <w:lang w:eastAsia="ru-RU"/>
        </w:rPr>
        <w:t>.</w:t>
      </w:r>
    </w:p>
    <w:p w:rsidR="005B5AEC" w:rsidRPr="002679F6"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16"/>
          <w:szCs w:val="16"/>
          <w:lang w:eastAsia="ru-RU"/>
        </w:rPr>
      </w:pP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sidRPr="00922BFA">
        <w:rPr>
          <w:rFonts w:ascii="Times New Roman" w:eastAsia="Times New Roman" w:hAnsi="Times New Roman"/>
          <w:color w:val="000000"/>
          <w:sz w:val="28"/>
          <w:szCs w:val="28"/>
          <w:lang w:eastAsia="ru-RU"/>
        </w:rPr>
        <w:t xml:space="preserve">6.  </w:t>
      </w:r>
      <w:r>
        <w:rPr>
          <w:rFonts w:ascii="Times New Roman" w:eastAsia="Times New Roman" w:hAnsi="Times New Roman"/>
          <w:color w:val="000000"/>
          <w:sz w:val="28"/>
          <w:szCs w:val="28"/>
          <w:lang w:eastAsia="ru-RU"/>
        </w:rPr>
        <w:t>Планируемые мероприятия по реконструкции и техническому перевооружению источников тепловой энергии и тепловых сетей.</w:t>
      </w:r>
    </w:p>
    <w:p w:rsidR="005B5AEC" w:rsidRPr="002679F6"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16"/>
          <w:szCs w:val="16"/>
          <w:lang w:eastAsia="ru-RU"/>
        </w:rPr>
      </w:pPr>
    </w:p>
    <w:p w:rsidR="005B5AEC"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sidRPr="00922BFA">
        <w:rPr>
          <w:rFonts w:ascii="Times New Roman" w:eastAsia="Times New Roman" w:hAnsi="Times New Roman"/>
          <w:color w:val="000000"/>
          <w:sz w:val="28"/>
          <w:szCs w:val="28"/>
          <w:lang w:eastAsia="ru-RU"/>
        </w:rPr>
        <w:t>7.Перспективное  потребление тепловой мощности и тепловой энергии на цели</w:t>
      </w:r>
      <w:r>
        <w:rPr>
          <w:rFonts w:ascii="Times New Roman" w:eastAsia="Times New Roman" w:hAnsi="Times New Roman"/>
          <w:color w:val="000000"/>
          <w:sz w:val="28"/>
          <w:szCs w:val="28"/>
          <w:lang w:eastAsia="ru-RU"/>
        </w:rPr>
        <w:t xml:space="preserve"> </w:t>
      </w:r>
      <w:r w:rsidRPr="00922BFA">
        <w:rPr>
          <w:rFonts w:ascii="Times New Roman" w:eastAsia="Times New Roman" w:hAnsi="Times New Roman"/>
          <w:color w:val="000000"/>
          <w:sz w:val="28"/>
          <w:szCs w:val="28"/>
          <w:lang w:eastAsia="ru-RU"/>
        </w:rPr>
        <w:t>теплоснабжения в административных границах  поселения</w:t>
      </w:r>
      <w:r>
        <w:rPr>
          <w:rFonts w:ascii="Times New Roman" w:eastAsia="Times New Roman" w:hAnsi="Times New Roman"/>
          <w:color w:val="000000"/>
          <w:sz w:val="28"/>
          <w:szCs w:val="28"/>
          <w:lang w:eastAsia="ru-RU"/>
        </w:rPr>
        <w:t>.</w:t>
      </w:r>
    </w:p>
    <w:p w:rsidR="005B5AEC"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8.Перечень многоквартирных домов блокированной застройки  расположенных на территории Еткульского сельского  поселения, в которых </w:t>
      </w:r>
      <w:r>
        <w:rPr>
          <w:rFonts w:ascii="Times New Roman" w:eastAsia="Times New Roman" w:hAnsi="Times New Roman"/>
          <w:color w:val="000000"/>
          <w:sz w:val="28"/>
          <w:szCs w:val="28"/>
          <w:lang w:eastAsia="ru-RU"/>
        </w:rPr>
        <w:lastRenderedPageBreak/>
        <w:t>возможен переход на индивидуальные источники тепловой энергии (приложение 5)</w:t>
      </w:r>
    </w:p>
    <w:p w:rsidR="005B5AEC" w:rsidRPr="002679F6"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16"/>
          <w:szCs w:val="16"/>
          <w:lang w:eastAsia="ru-RU"/>
        </w:rPr>
      </w:pPr>
    </w:p>
    <w:p w:rsidR="005B5AEC" w:rsidRPr="000B24DC" w:rsidRDefault="005B5AEC" w:rsidP="005B5AEC">
      <w:pPr>
        <w:spacing w:before="100" w:beforeAutospacing="1" w:after="100" w:afterAutospacing="1" w:line="240" w:lineRule="atLeast"/>
        <w:ind w:firstLine="709"/>
        <w:contextualSpacing/>
        <w:jc w:val="center"/>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1.</w:t>
      </w:r>
      <w:r w:rsidRPr="000B24DC">
        <w:rPr>
          <w:rFonts w:ascii="Times New Roman" w:eastAsia="Times New Roman" w:hAnsi="Times New Roman"/>
          <w:b/>
          <w:bCs/>
          <w:color w:val="000000"/>
          <w:sz w:val="28"/>
          <w:szCs w:val="28"/>
          <w:lang w:eastAsia="ru-RU"/>
        </w:rPr>
        <w:t>Цели и задачи  разработки схемы теплоснабжения</w:t>
      </w:r>
    </w:p>
    <w:p w:rsidR="005B5AEC" w:rsidRPr="002679F6" w:rsidRDefault="005B5AEC" w:rsidP="005B5AEC">
      <w:pPr>
        <w:spacing w:before="100" w:beforeAutospacing="1" w:after="100" w:afterAutospacing="1" w:line="240" w:lineRule="atLeast"/>
        <w:ind w:firstLine="709"/>
        <w:contextualSpacing/>
        <w:jc w:val="both"/>
        <w:rPr>
          <w:rFonts w:ascii="Times New Roman" w:eastAsia="Times New Roman" w:hAnsi="Times New Roman"/>
          <w:color w:val="000000"/>
          <w:sz w:val="16"/>
          <w:szCs w:val="16"/>
          <w:lang w:eastAsia="ru-RU"/>
        </w:rPr>
      </w:pPr>
      <w:r w:rsidRPr="000B24DC">
        <w:rPr>
          <w:rFonts w:ascii="Times New Roman" w:eastAsia="Times New Roman" w:hAnsi="Times New Roman"/>
          <w:color w:val="000000"/>
          <w:sz w:val="28"/>
          <w:szCs w:val="28"/>
          <w:lang w:eastAsia="ru-RU"/>
        </w:rPr>
        <w:t> </w:t>
      </w:r>
    </w:p>
    <w:p w:rsidR="005B5AEC" w:rsidRPr="000B24DC" w:rsidRDefault="005B5AEC" w:rsidP="005B5AEC">
      <w:pPr>
        <w:spacing w:before="100" w:beforeAutospacing="1" w:after="100" w:afterAutospacing="1" w:line="240" w:lineRule="atLeast"/>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Схема </w:t>
      </w:r>
      <w:r w:rsidRPr="000B24DC">
        <w:rPr>
          <w:rFonts w:ascii="Times New Roman" w:eastAsia="Times New Roman" w:hAnsi="Times New Roman"/>
          <w:color w:val="000000"/>
          <w:sz w:val="28"/>
          <w:szCs w:val="28"/>
          <w:lang w:eastAsia="ru-RU"/>
        </w:rPr>
        <w:t>теплоснабжения </w:t>
      </w:r>
      <w:hyperlink r:id="rId17" w:tooltip="Поселение" w:history="1">
        <w:r w:rsidRPr="000B24DC">
          <w:rPr>
            <w:rFonts w:ascii="Times New Roman" w:eastAsia="Times New Roman" w:hAnsi="Times New Roman"/>
            <w:sz w:val="28"/>
            <w:szCs w:val="28"/>
            <w:lang w:eastAsia="ru-RU"/>
          </w:rPr>
          <w:t>поселения</w:t>
        </w:r>
      </w:hyperlink>
      <w:r w:rsidRPr="000B24DC">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eastAsia="ru-RU"/>
        </w:rPr>
        <w:t xml:space="preserve">разрабатывается </w:t>
      </w:r>
      <w:r w:rsidRPr="000B24DC">
        <w:rPr>
          <w:rFonts w:ascii="Times New Roman" w:eastAsia="Times New Roman" w:hAnsi="Times New Roman"/>
          <w:color w:val="000000"/>
          <w:sz w:val="28"/>
          <w:szCs w:val="28"/>
          <w:lang w:eastAsia="ru-RU"/>
        </w:rPr>
        <w:t>в целях удовлетворения спроса на тепловую энергию,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5B5AEC" w:rsidRPr="000B24DC" w:rsidRDefault="005B5AEC" w:rsidP="005B5AEC">
      <w:pPr>
        <w:spacing w:before="100" w:beforeAutospacing="1" w:after="100" w:afterAutospacing="1" w:line="240" w:lineRule="atLeast"/>
        <w:ind w:firstLine="709"/>
        <w:contextualSpacing/>
        <w:jc w:val="both"/>
        <w:rPr>
          <w:rFonts w:ascii="Times New Roman" w:eastAsia="Times New Roman" w:hAnsi="Times New Roman"/>
          <w:color w:val="000000"/>
          <w:sz w:val="28"/>
          <w:szCs w:val="28"/>
          <w:lang w:eastAsia="ru-RU"/>
        </w:rPr>
      </w:pPr>
      <w:r w:rsidRPr="000B24DC">
        <w:rPr>
          <w:rFonts w:ascii="Times New Roman" w:eastAsia="Times New Roman" w:hAnsi="Times New Roman"/>
          <w:color w:val="000000"/>
          <w:sz w:val="28"/>
          <w:szCs w:val="28"/>
          <w:lang w:eastAsia="ru-RU"/>
        </w:rPr>
        <w:t>Схема теплоснабжения сельского поселения представляет собой  документ, в котором обосновывается необходимость и экономическая целесообразность проектирования и строительства новых, расширения и реконструкции существующих источников тепловой энергии и тепловых сетей, средств их эксплуатации и управления с целью обеспечения энергетической безопасности, развития экономики поселения и надежности теплоснабжения потребителей.</w:t>
      </w:r>
    </w:p>
    <w:p w:rsidR="005B5AEC" w:rsidRPr="000B24DC" w:rsidRDefault="005B5AEC" w:rsidP="005B5AEC">
      <w:pPr>
        <w:spacing w:before="100" w:beforeAutospacing="1" w:after="100" w:afterAutospacing="1" w:line="240" w:lineRule="atLeast"/>
        <w:ind w:firstLine="709"/>
        <w:contextualSpacing/>
        <w:jc w:val="both"/>
        <w:rPr>
          <w:rFonts w:ascii="Times New Roman" w:eastAsia="Times New Roman" w:hAnsi="Times New Roman"/>
          <w:color w:val="000000"/>
          <w:sz w:val="28"/>
          <w:szCs w:val="28"/>
          <w:lang w:eastAsia="ru-RU"/>
        </w:rPr>
      </w:pPr>
      <w:r w:rsidRPr="000B24DC">
        <w:rPr>
          <w:rFonts w:ascii="Times New Roman" w:eastAsia="Times New Roman" w:hAnsi="Times New Roman"/>
          <w:color w:val="000000"/>
          <w:sz w:val="28"/>
          <w:szCs w:val="28"/>
          <w:lang w:eastAsia="ru-RU"/>
        </w:rPr>
        <w:t>Основными задачами при разработке схемы теплоснабжения  сельского поселения на период до 2027 г. являются:</w:t>
      </w:r>
    </w:p>
    <w:p w:rsidR="005B5AEC" w:rsidRPr="000B24DC" w:rsidRDefault="005B5AEC" w:rsidP="000D6A26">
      <w:pPr>
        <w:numPr>
          <w:ilvl w:val="0"/>
          <w:numId w:val="15"/>
        </w:numPr>
        <w:spacing w:before="100" w:beforeAutospacing="1" w:after="100" w:afterAutospacing="1" w:line="210" w:lineRule="atLeast"/>
        <w:ind w:firstLine="0"/>
        <w:contextualSpacing/>
        <w:jc w:val="both"/>
        <w:rPr>
          <w:rFonts w:ascii="Times New Roman" w:eastAsia="Times New Roman" w:hAnsi="Times New Roman"/>
          <w:color w:val="000000"/>
          <w:sz w:val="28"/>
          <w:szCs w:val="28"/>
          <w:lang w:eastAsia="ru-RU"/>
        </w:rPr>
      </w:pPr>
      <w:r w:rsidRPr="000B24DC">
        <w:rPr>
          <w:rFonts w:ascii="Times New Roman" w:eastAsia="Times New Roman" w:hAnsi="Times New Roman"/>
          <w:color w:val="000000"/>
          <w:sz w:val="28"/>
          <w:szCs w:val="28"/>
          <w:lang w:eastAsia="ru-RU"/>
        </w:rPr>
        <w:t>Обследование системы теплоснабжения  и анализ существующей ситуации в теплоснабжении сельского поселения.</w:t>
      </w:r>
    </w:p>
    <w:p w:rsidR="005B5AEC" w:rsidRPr="000B24DC" w:rsidRDefault="005B5AEC" w:rsidP="000D6A26">
      <w:pPr>
        <w:numPr>
          <w:ilvl w:val="0"/>
          <w:numId w:val="15"/>
        </w:numPr>
        <w:spacing w:before="100" w:beforeAutospacing="1" w:after="100" w:afterAutospacing="1" w:line="210" w:lineRule="atLeast"/>
        <w:ind w:firstLine="0"/>
        <w:contextualSpacing/>
        <w:jc w:val="both"/>
        <w:rPr>
          <w:rFonts w:ascii="Times New Roman" w:eastAsia="Times New Roman" w:hAnsi="Times New Roman"/>
          <w:color w:val="000000"/>
          <w:sz w:val="28"/>
          <w:szCs w:val="28"/>
          <w:lang w:eastAsia="ru-RU"/>
        </w:rPr>
      </w:pPr>
      <w:r w:rsidRPr="000B24DC">
        <w:rPr>
          <w:rFonts w:ascii="Times New Roman" w:eastAsia="Times New Roman" w:hAnsi="Times New Roman"/>
          <w:color w:val="000000"/>
          <w:sz w:val="28"/>
          <w:szCs w:val="28"/>
          <w:lang w:eastAsia="ru-RU"/>
        </w:rPr>
        <w:t>Выявление дефицита тепловой мощности и формирование вариантов развития системы теплоснабжения для ликвидации данного дефицита.</w:t>
      </w:r>
    </w:p>
    <w:p w:rsidR="005B5AEC" w:rsidRPr="000B24DC" w:rsidRDefault="005B5AEC" w:rsidP="000D6A26">
      <w:pPr>
        <w:numPr>
          <w:ilvl w:val="0"/>
          <w:numId w:val="15"/>
        </w:numPr>
        <w:spacing w:before="100" w:beforeAutospacing="1" w:after="100" w:afterAutospacing="1" w:line="210" w:lineRule="atLeast"/>
        <w:ind w:firstLine="0"/>
        <w:contextualSpacing/>
        <w:jc w:val="both"/>
        <w:rPr>
          <w:rFonts w:ascii="Times New Roman" w:eastAsia="Times New Roman" w:hAnsi="Times New Roman"/>
          <w:color w:val="000000"/>
          <w:sz w:val="28"/>
          <w:szCs w:val="28"/>
          <w:lang w:eastAsia="ru-RU"/>
        </w:rPr>
      </w:pPr>
      <w:r w:rsidRPr="000B24DC">
        <w:rPr>
          <w:rFonts w:ascii="Times New Roman" w:eastAsia="Times New Roman" w:hAnsi="Times New Roman"/>
          <w:color w:val="000000"/>
          <w:sz w:val="28"/>
          <w:szCs w:val="28"/>
          <w:lang w:eastAsia="ru-RU"/>
        </w:rPr>
        <w:t>Выбор оптимального варианта развития теплоснабжения и основные рекомендации по развитию системы теплоснабжения сельского поселения  до 2027года.</w:t>
      </w:r>
    </w:p>
    <w:p w:rsidR="005B5AEC" w:rsidRDefault="005B5AEC" w:rsidP="005B5AEC">
      <w:pPr>
        <w:spacing w:before="100" w:beforeAutospacing="1" w:after="100" w:afterAutospacing="1" w:line="240" w:lineRule="atLeast"/>
        <w:ind w:firstLine="709"/>
        <w:contextualSpacing/>
        <w:jc w:val="both"/>
        <w:rPr>
          <w:rFonts w:ascii="Times New Roman" w:eastAsia="Times New Roman" w:hAnsi="Times New Roman"/>
          <w:color w:val="000000"/>
          <w:sz w:val="28"/>
          <w:szCs w:val="28"/>
          <w:lang w:eastAsia="ru-RU"/>
        </w:rPr>
      </w:pPr>
    </w:p>
    <w:p w:rsidR="005B5AEC" w:rsidRPr="000B24DC" w:rsidRDefault="005B5AEC" w:rsidP="005B5AEC">
      <w:pPr>
        <w:spacing w:before="100" w:beforeAutospacing="1" w:after="100" w:afterAutospacing="1" w:line="240" w:lineRule="atLeast"/>
        <w:ind w:firstLine="709"/>
        <w:contextualSpacing/>
        <w:jc w:val="both"/>
        <w:rPr>
          <w:rFonts w:ascii="Times New Roman" w:eastAsia="Times New Roman" w:hAnsi="Times New Roman"/>
          <w:color w:val="000000"/>
          <w:sz w:val="28"/>
          <w:szCs w:val="28"/>
          <w:lang w:eastAsia="ru-RU"/>
        </w:rPr>
      </w:pPr>
      <w:r w:rsidRPr="000B24DC">
        <w:rPr>
          <w:rFonts w:ascii="Times New Roman" w:eastAsia="Times New Roman" w:hAnsi="Times New Roman"/>
          <w:color w:val="000000"/>
          <w:sz w:val="28"/>
          <w:szCs w:val="28"/>
          <w:lang w:eastAsia="ru-RU"/>
        </w:rPr>
        <w:t>Теплоснабжающая организация определяется схемой теплоснабжения.</w:t>
      </w:r>
    </w:p>
    <w:p w:rsidR="005B5AEC" w:rsidRPr="000B24DC" w:rsidRDefault="005B5AEC" w:rsidP="005B5AEC">
      <w:pPr>
        <w:spacing w:before="100" w:beforeAutospacing="1" w:after="100" w:afterAutospacing="1" w:line="240" w:lineRule="atLeast"/>
        <w:ind w:firstLine="709"/>
        <w:contextualSpacing/>
        <w:jc w:val="both"/>
        <w:rPr>
          <w:rFonts w:ascii="Times New Roman" w:eastAsia="Times New Roman" w:hAnsi="Times New Roman"/>
          <w:sz w:val="28"/>
          <w:szCs w:val="28"/>
          <w:lang w:eastAsia="ru-RU"/>
        </w:rPr>
      </w:pPr>
      <w:r w:rsidRPr="000B24DC">
        <w:rPr>
          <w:rFonts w:ascii="Times New Roman" w:eastAsia="Times New Roman" w:hAnsi="Times New Roman"/>
          <w:color w:val="000000"/>
          <w:sz w:val="28"/>
          <w:szCs w:val="28"/>
          <w:lang w:eastAsia="ru-RU"/>
        </w:rPr>
        <w:t xml:space="preserve">Мероприятия по развитию системы теплоснабжения, предусмотренные настоящей схемой, включаются в </w:t>
      </w:r>
      <w:hyperlink r:id="rId18" w:tooltip="Инвестиции" w:history="1">
        <w:r w:rsidRPr="000B24DC">
          <w:rPr>
            <w:rFonts w:ascii="Times New Roman" w:eastAsia="Times New Roman" w:hAnsi="Times New Roman"/>
            <w:sz w:val="28"/>
            <w:szCs w:val="28"/>
            <w:lang w:eastAsia="ru-RU"/>
          </w:rPr>
          <w:t>инвестиционную программу</w:t>
        </w:r>
      </w:hyperlink>
      <w:r w:rsidRPr="000B24DC">
        <w:rPr>
          <w:rFonts w:ascii="Times New Roman" w:eastAsia="Times New Roman" w:hAnsi="Times New Roman"/>
          <w:color w:val="000000"/>
          <w:sz w:val="28"/>
          <w:szCs w:val="28"/>
          <w:lang w:eastAsia="ru-RU"/>
        </w:rPr>
        <w:t> теплоснабжающей организации и, как следствие, могут быть включены в соответствующий </w:t>
      </w:r>
      <w:hyperlink r:id="rId19" w:tooltip="Тариф" w:history="1">
        <w:r w:rsidRPr="000B24DC">
          <w:rPr>
            <w:rFonts w:ascii="Times New Roman" w:eastAsia="Times New Roman" w:hAnsi="Times New Roman"/>
            <w:sz w:val="28"/>
            <w:szCs w:val="28"/>
            <w:lang w:eastAsia="ru-RU"/>
          </w:rPr>
          <w:t>тариф</w:t>
        </w:r>
      </w:hyperlink>
      <w:r w:rsidRPr="000B24DC">
        <w:rPr>
          <w:rFonts w:ascii="Times New Roman" w:eastAsia="Times New Roman" w:hAnsi="Times New Roman"/>
          <w:color w:val="000000"/>
          <w:sz w:val="28"/>
          <w:szCs w:val="28"/>
          <w:lang w:eastAsia="ru-RU"/>
        </w:rPr>
        <w:t> организации </w:t>
      </w:r>
      <w:hyperlink r:id="rId20" w:tooltip="Коммунальное хозяйство" w:history="1">
        <w:r w:rsidRPr="000B24DC">
          <w:rPr>
            <w:rFonts w:ascii="Times New Roman" w:eastAsia="Times New Roman" w:hAnsi="Times New Roman"/>
            <w:sz w:val="28"/>
            <w:szCs w:val="28"/>
            <w:lang w:eastAsia="ru-RU"/>
          </w:rPr>
          <w:t>коммунального комплекса</w:t>
        </w:r>
      </w:hyperlink>
      <w:r>
        <w:rPr>
          <w:rFonts w:ascii="Times New Roman" w:hAnsi="Times New Roman"/>
          <w:sz w:val="28"/>
          <w:szCs w:val="28"/>
        </w:rPr>
        <w:t>.</w:t>
      </w: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p>
    <w:p w:rsidR="005B5AEC" w:rsidRPr="000B24DC" w:rsidRDefault="005B5AEC" w:rsidP="005B5AEC">
      <w:pPr>
        <w:spacing w:before="100" w:beforeAutospacing="1" w:after="100" w:afterAutospacing="1" w:line="240" w:lineRule="atLeast"/>
        <w:ind w:firstLine="709"/>
        <w:jc w:val="center"/>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2.</w:t>
      </w:r>
      <w:r w:rsidRPr="000B24DC">
        <w:rPr>
          <w:rFonts w:ascii="Times New Roman" w:eastAsia="Times New Roman" w:hAnsi="Times New Roman"/>
          <w:b/>
          <w:bCs/>
          <w:color w:val="000000"/>
          <w:sz w:val="28"/>
          <w:szCs w:val="28"/>
          <w:lang w:eastAsia="ru-RU"/>
        </w:rPr>
        <w:t>Общая характеристика сельского поселения</w:t>
      </w:r>
    </w:p>
    <w:p w:rsidR="005B5AEC" w:rsidRPr="000B24DC" w:rsidRDefault="005B5AEC" w:rsidP="005B5AEC">
      <w:pPr>
        <w:spacing w:before="100" w:beforeAutospacing="1" w:after="100" w:afterAutospacing="1" w:line="240" w:lineRule="atLeast"/>
        <w:ind w:firstLine="709"/>
        <w:jc w:val="both"/>
        <w:rPr>
          <w:rFonts w:ascii="Times New Roman" w:eastAsia="Times New Roman" w:hAnsi="Times New Roman"/>
          <w:color w:val="000000"/>
          <w:sz w:val="28"/>
          <w:szCs w:val="28"/>
          <w:lang w:eastAsia="ru-RU"/>
        </w:rPr>
      </w:pPr>
      <w:r w:rsidRPr="000B24DC">
        <w:rPr>
          <w:rFonts w:ascii="Times New Roman" w:eastAsia="Times New Roman" w:hAnsi="Times New Roman"/>
          <w:color w:val="000000"/>
          <w:sz w:val="28"/>
          <w:szCs w:val="28"/>
          <w:lang w:eastAsia="ru-RU"/>
        </w:rPr>
        <w:t xml:space="preserve">Еткульское сельское поселение расположено на юге Челябинской области в границах Еткульского муниципального района. Площадь поселения 540 га, численность населения 6760 человек , в состав сельского поселения входит один населённый пункт-  с. Еткуль. По климатическому районированию, территория Еткульского сельского поселения относится к району </w:t>
      </w:r>
      <w:r>
        <w:rPr>
          <w:rFonts w:ascii="Times New Roman" w:eastAsia="Times New Roman" w:hAnsi="Times New Roman"/>
          <w:color w:val="000000"/>
          <w:sz w:val="28"/>
          <w:szCs w:val="28"/>
          <w:lang w:eastAsia="ru-RU"/>
        </w:rPr>
        <w:t>с недостаточно влажным климатом</w:t>
      </w:r>
      <w:r w:rsidRPr="000B24DC">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w:t>
      </w:r>
      <w:r w:rsidRPr="000B24DC">
        <w:rPr>
          <w:rFonts w:ascii="Times New Roman" w:eastAsia="Times New Roman" w:hAnsi="Times New Roman"/>
          <w:color w:val="000000"/>
          <w:sz w:val="28"/>
          <w:szCs w:val="28"/>
          <w:lang w:eastAsia="ru-RU"/>
        </w:rPr>
        <w:t>с теплым летом и умеренно холодной зимой.</w:t>
      </w:r>
      <w:r>
        <w:rPr>
          <w:rFonts w:ascii="Times New Roman" w:eastAsia="Times New Roman" w:hAnsi="Times New Roman"/>
          <w:color w:val="000000"/>
          <w:sz w:val="28"/>
          <w:szCs w:val="28"/>
          <w:lang w:eastAsia="ru-RU"/>
        </w:rPr>
        <w:t xml:space="preserve"> </w:t>
      </w:r>
      <w:r w:rsidRPr="000B24DC">
        <w:rPr>
          <w:rFonts w:ascii="Times New Roman" w:eastAsia="Times New Roman" w:hAnsi="Times New Roman"/>
          <w:color w:val="000000"/>
          <w:sz w:val="28"/>
          <w:szCs w:val="28"/>
          <w:lang w:eastAsia="ru-RU"/>
        </w:rPr>
        <w:t xml:space="preserve">Самым теплым месяцем является июль, средняя </w:t>
      </w:r>
      <w:r w:rsidRPr="000B24DC">
        <w:rPr>
          <w:rFonts w:ascii="Times New Roman" w:eastAsia="Times New Roman" w:hAnsi="Times New Roman"/>
          <w:color w:val="000000"/>
          <w:sz w:val="28"/>
          <w:szCs w:val="28"/>
          <w:lang w:eastAsia="ru-RU"/>
        </w:rPr>
        <w:lastRenderedPageBreak/>
        <w:t>температура которого колеблется в пределах 16,9</w:t>
      </w:r>
      <w:r w:rsidRPr="000B24DC">
        <w:rPr>
          <w:rFonts w:ascii="Times New Roman" w:eastAsia="Times New Roman" w:hAnsi="Times New Roman"/>
          <w:color w:val="000000"/>
          <w:sz w:val="28"/>
          <w:szCs w:val="28"/>
          <w:vertAlign w:val="superscript"/>
          <w:lang w:eastAsia="ru-RU"/>
        </w:rPr>
        <w:t>о</w:t>
      </w:r>
      <w:r w:rsidRPr="000B24DC">
        <w:rPr>
          <w:rFonts w:ascii="Times New Roman" w:eastAsia="Times New Roman" w:hAnsi="Times New Roman"/>
          <w:color w:val="000000"/>
          <w:sz w:val="28"/>
          <w:szCs w:val="28"/>
          <w:lang w:eastAsia="ru-RU"/>
        </w:rPr>
        <w:t>-18°С. Средняя многолетняя температура зимы (январь) составляет (-)</w:t>
      </w:r>
      <w:r>
        <w:rPr>
          <w:rFonts w:ascii="Times New Roman" w:eastAsia="Times New Roman" w:hAnsi="Times New Roman"/>
          <w:color w:val="000000"/>
          <w:sz w:val="28"/>
          <w:szCs w:val="28"/>
          <w:lang w:eastAsia="ru-RU"/>
        </w:rPr>
        <w:t>16</w:t>
      </w:r>
      <w:r w:rsidRPr="000B24DC">
        <w:rPr>
          <w:rFonts w:ascii="Times New Roman" w:eastAsia="Times New Roman" w:hAnsi="Times New Roman"/>
          <w:color w:val="000000"/>
          <w:sz w:val="28"/>
          <w:szCs w:val="28"/>
          <w:lang w:eastAsia="ru-RU"/>
        </w:rPr>
        <w:t xml:space="preserve">°С. Продолжительность отопительного периода составляет – </w:t>
      </w:r>
      <w:r w:rsidRPr="00837382">
        <w:rPr>
          <w:rFonts w:ascii="Times New Roman" w:eastAsia="Times New Roman" w:hAnsi="Times New Roman"/>
          <w:color w:val="C00000"/>
          <w:sz w:val="28"/>
          <w:szCs w:val="28"/>
          <w:highlight w:val="yellow"/>
          <w:lang w:eastAsia="ru-RU"/>
        </w:rPr>
        <w:t>218</w:t>
      </w:r>
      <w:r w:rsidRPr="00837382">
        <w:rPr>
          <w:rFonts w:ascii="Times New Roman" w:eastAsia="Times New Roman" w:hAnsi="Times New Roman"/>
          <w:color w:val="C00000"/>
          <w:sz w:val="28"/>
          <w:szCs w:val="28"/>
          <w:lang w:eastAsia="ru-RU"/>
        </w:rPr>
        <w:t xml:space="preserve"> </w:t>
      </w:r>
      <w:r w:rsidRPr="000B24DC">
        <w:rPr>
          <w:rFonts w:ascii="Times New Roman" w:eastAsia="Times New Roman" w:hAnsi="Times New Roman"/>
          <w:color w:val="000000"/>
          <w:sz w:val="28"/>
          <w:szCs w:val="28"/>
          <w:lang w:eastAsia="ru-RU"/>
        </w:rPr>
        <w:t xml:space="preserve">дней.      </w:t>
      </w:r>
    </w:p>
    <w:p w:rsidR="005B5AEC" w:rsidRPr="000B24DC" w:rsidRDefault="005B5AEC" w:rsidP="005B5AEC">
      <w:pPr>
        <w:spacing w:before="100" w:beforeAutospacing="1" w:after="100" w:afterAutospacing="1" w:line="240" w:lineRule="atLeast"/>
        <w:ind w:firstLine="709"/>
        <w:jc w:val="both"/>
        <w:rPr>
          <w:rFonts w:ascii="Times New Roman" w:eastAsia="Times New Roman" w:hAnsi="Times New Roman"/>
          <w:color w:val="000000"/>
          <w:sz w:val="28"/>
          <w:szCs w:val="28"/>
          <w:lang w:eastAsia="ru-RU"/>
        </w:rPr>
      </w:pPr>
      <w:r w:rsidRPr="000B24DC">
        <w:rPr>
          <w:rFonts w:ascii="Times New Roman" w:eastAsia="Times New Roman" w:hAnsi="Times New Roman"/>
          <w:color w:val="000000"/>
          <w:sz w:val="28"/>
          <w:szCs w:val="28"/>
          <w:lang w:eastAsia="ru-RU"/>
        </w:rPr>
        <w:t>Общая площадь жилищного фонда 14</w:t>
      </w:r>
      <w:r>
        <w:rPr>
          <w:rFonts w:ascii="Times New Roman" w:eastAsia="Times New Roman" w:hAnsi="Times New Roman"/>
          <w:color w:val="000000"/>
          <w:sz w:val="28"/>
          <w:szCs w:val="28"/>
          <w:lang w:eastAsia="ru-RU"/>
        </w:rPr>
        <w:t>2</w:t>
      </w:r>
      <w:r w:rsidRPr="000B24DC">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3</w:t>
      </w:r>
      <w:r w:rsidRPr="000B24DC">
        <w:rPr>
          <w:rFonts w:ascii="Times New Roman" w:eastAsia="Times New Roman" w:hAnsi="Times New Roman"/>
          <w:color w:val="000000"/>
          <w:sz w:val="28"/>
          <w:szCs w:val="28"/>
          <w:lang w:eastAsia="ru-RU"/>
        </w:rPr>
        <w:t xml:space="preserve"> тыс. кв.м, в т.ч благоустроенного с централизованным отоплением и водоснабжением 4</w:t>
      </w:r>
      <w:r>
        <w:rPr>
          <w:rFonts w:ascii="Times New Roman" w:eastAsia="Times New Roman" w:hAnsi="Times New Roman"/>
          <w:color w:val="000000"/>
          <w:sz w:val="28"/>
          <w:szCs w:val="28"/>
          <w:lang w:eastAsia="ru-RU"/>
        </w:rPr>
        <w:t>3</w:t>
      </w:r>
      <w:r w:rsidRPr="000B24DC">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425</w:t>
      </w:r>
      <w:r w:rsidRPr="000B24DC">
        <w:rPr>
          <w:rFonts w:ascii="Times New Roman" w:eastAsia="Times New Roman" w:hAnsi="Times New Roman"/>
          <w:color w:val="000000"/>
          <w:sz w:val="28"/>
          <w:szCs w:val="28"/>
          <w:lang w:eastAsia="ru-RU"/>
        </w:rPr>
        <w:t>тыс. кв.м.</w:t>
      </w:r>
    </w:p>
    <w:p w:rsidR="005B5AEC" w:rsidRDefault="005B5AEC" w:rsidP="005B5AEC">
      <w:pPr>
        <w:tabs>
          <w:tab w:val="left" w:pos="1325"/>
        </w:tabs>
        <w:jc w:val="center"/>
        <w:rPr>
          <w:rFonts w:ascii="Times New Roman" w:eastAsia="Times New Roman" w:hAnsi="Times New Roman"/>
          <w:b/>
          <w:bCs/>
          <w:color w:val="000000"/>
          <w:sz w:val="28"/>
          <w:szCs w:val="28"/>
          <w:lang w:eastAsia="ru-RU"/>
        </w:rPr>
      </w:pPr>
      <w:r>
        <w:rPr>
          <w:rFonts w:ascii="Times New Roman" w:hAnsi="Times New Roman"/>
          <w:sz w:val="28"/>
          <w:szCs w:val="28"/>
        </w:rPr>
        <w:t>3.</w:t>
      </w:r>
      <w:r w:rsidRPr="00BE5BCA">
        <w:rPr>
          <w:rFonts w:ascii="Times New Roman" w:eastAsia="Times New Roman" w:hAnsi="Times New Roman"/>
          <w:b/>
          <w:bCs/>
          <w:color w:val="000000"/>
          <w:sz w:val="28"/>
          <w:szCs w:val="28"/>
          <w:lang w:eastAsia="ru-RU"/>
        </w:rPr>
        <w:t>Графическая часть  схемы теплоснабжения</w:t>
      </w:r>
    </w:p>
    <w:p w:rsidR="005B5AEC" w:rsidRDefault="005B5AEC" w:rsidP="005B5AEC">
      <w:pPr>
        <w:tabs>
          <w:tab w:val="left" w:pos="1325"/>
        </w:tabs>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3.1. План сельского поселения</w:t>
      </w:r>
    </w:p>
    <w:p w:rsidR="005B5AEC" w:rsidRDefault="005B5AEC" w:rsidP="005B5AEC">
      <w:pPr>
        <w:tabs>
          <w:tab w:val="left" w:pos="1325"/>
        </w:tabs>
        <w:spacing w:after="0"/>
        <w:ind w:firstLine="709"/>
        <w:contextualSpacing/>
        <w:jc w:val="both"/>
        <w:rPr>
          <w:rFonts w:ascii="Times New Roman" w:hAnsi="Times New Roman"/>
          <w:sz w:val="28"/>
          <w:szCs w:val="28"/>
        </w:rPr>
      </w:pPr>
      <w:r>
        <w:rPr>
          <w:rFonts w:ascii="Times New Roman" w:hAnsi="Times New Roman"/>
          <w:sz w:val="28"/>
          <w:szCs w:val="28"/>
        </w:rPr>
        <w:t>План  сельского поселения М 1:5000 с указанием тепловых нагрузок и нанесением источников тепловой энергии с магистральными тепловыми сетями по существующему состоянию является Приложение 1 к данной схеме.</w:t>
      </w:r>
    </w:p>
    <w:p w:rsidR="005B5AEC" w:rsidRDefault="005B5AEC" w:rsidP="005B5AEC">
      <w:pPr>
        <w:tabs>
          <w:tab w:val="left" w:pos="1325"/>
        </w:tabs>
        <w:jc w:val="center"/>
        <w:rPr>
          <w:rFonts w:ascii="Times New Roman" w:hAnsi="Times New Roman"/>
          <w:b/>
          <w:sz w:val="28"/>
          <w:szCs w:val="28"/>
        </w:rPr>
      </w:pPr>
      <w:r w:rsidRPr="00BE5BCA">
        <w:rPr>
          <w:rFonts w:ascii="Times New Roman" w:hAnsi="Times New Roman"/>
          <w:b/>
          <w:sz w:val="28"/>
          <w:szCs w:val="28"/>
        </w:rPr>
        <w:t>3.2. Перечень присоединенных объектов</w:t>
      </w:r>
    </w:p>
    <w:p w:rsidR="005B5AEC" w:rsidRDefault="005B5AEC" w:rsidP="005B5AEC">
      <w:pPr>
        <w:tabs>
          <w:tab w:val="left" w:pos="1325"/>
        </w:tabs>
        <w:ind w:firstLine="709"/>
        <w:jc w:val="both"/>
        <w:rPr>
          <w:rFonts w:ascii="Times New Roman" w:hAnsi="Times New Roman"/>
          <w:sz w:val="28"/>
          <w:szCs w:val="28"/>
        </w:rPr>
      </w:pPr>
      <w:r>
        <w:rPr>
          <w:rFonts w:ascii="Times New Roman" w:hAnsi="Times New Roman"/>
          <w:sz w:val="28"/>
          <w:szCs w:val="28"/>
        </w:rPr>
        <w:t>Перечень присоединенных объектов по источникам тепловой энергии приведен в Приложение №2 к данной схеме.</w:t>
      </w:r>
    </w:p>
    <w:p w:rsidR="005B5AEC" w:rsidRDefault="005B5AEC" w:rsidP="000D6A26">
      <w:pPr>
        <w:pStyle w:val="ab"/>
        <w:numPr>
          <w:ilvl w:val="0"/>
          <w:numId w:val="15"/>
        </w:numPr>
        <w:tabs>
          <w:tab w:val="left" w:pos="1325"/>
        </w:tabs>
        <w:spacing w:after="200" w:line="276" w:lineRule="auto"/>
        <w:jc w:val="center"/>
        <w:rPr>
          <w:b/>
          <w:sz w:val="28"/>
          <w:szCs w:val="28"/>
        </w:rPr>
      </w:pPr>
      <w:r w:rsidRPr="00BE5BCA">
        <w:rPr>
          <w:b/>
          <w:sz w:val="28"/>
          <w:szCs w:val="28"/>
        </w:rPr>
        <w:t xml:space="preserve">Существующее положение в сфере производства, передачи и потребления тепловой энергии для целей теплоснабжения </w:t>
      </w:r>
    </w:p>
    <w:p w:rsidR="005B5AEC" w:rsidRDefault="005B5AEC" w:rsidP="005B5AEC">
      <w:pPr>
        <w:pStyle w:val="ab"/>
        <w:tabs>
          <w:tab w:val="left" w:pos="1325"/>
        </w:tabs>
        <w:jc w:val="center"/>
        <w:rPr>
          <w:b/>
          <w:sz w:val="28"/>
          <w:szCs w:val="28"/>
        </w:rPr>
      </w:pPr>
      <w:r w:rsidRPr="00BE5BCA">
        <w:rPr>
          <w:b/>
          <w:sz w:val="28"/>
          <w:szCs w:val="28"/>
        </w:rPr>
        <w:t>Еткульского сельского поселения</w:t>
      </w:r>
      <w:r>
        <w:rPr>
          <w:b/>
          <w:sz w:val="28"/>
          <w:szCs w:val="28"/>
        </w:rPr>
        <w:t>.</w:t>
      </w:r>
    </w:p>
    <w:p w:rsidR="005B5AEC" w:rsidRDefault="005B5AEC" w:rsidP="005B5AEC">
      <w:pPr>
        <w:pStyle w:val="ab"/>
        <w:tabs>
          <w:tab w:val="left" w:pos="1325"/>
        </w:tabs>
        <w:rPr>
          <w:b/>
          <w:sz w:val="28"/>
          <w:szCs w:val="28"/>
        </w:rPr>
      </w:pPr>
    </w:p>
    <w:p w:rsidR="005B5AEC" w:rsidRDefault="005B5AEC" w:rsidP="005B5AEC">
      <w:pPr>
        <w:pStyle w:val="ab"/>
        <w:tabs>
          <w:tab w:val="left" w:pos="1325"/>
        </w:tabs>
        <w:jc w:val="center"/>
        <w:rPr>
          <w:b/>
          <w:sz w:val="28"/>
          <w:szCs w:val="28"/>
        </w:rPr>
      </w:pPr>
      <w:r>
        <w:rPr>
          <w:b/>
          <w:sz w:val="28"/>
          <w:szCs w:val="28"/>
        </w:rPr>
        <w:t>4.1. Информация о ресурсоснабжающих организациях,</w:t>
      </w:r>
    </w:p>
    <w:p w:rsidR="005B5AEC" w:rsidRDefault="005B5AEC" w:rsidP="005B5AEC">
      <w:pPr>
        <w:pStyle w:val="ab"/>
        <w:tabs>
          <w:tab w:val="left" w:pos="1325"/>
        </w:tabs>
        <w:jc w:val="center"/>
        <w:rPr>
          <w:b/>
          <w:sz w:val="28"/>
          <w:szCs w:val="28"/>
        </w:rPr>
      </w:pPr>
      <w:r>
        <w:rPr>
          <w:b/>
          <w:sz w:val="28"/>
          <w:szCs w:val="28"/>
        </w:rPr>
        <w:t>Характеристики источников тепловой энергии.</w:t>
      </w:r>
    </w:p>
    <w:p w:rsidR="005B5AEC" w:rsidRPr="003F3E83" w:rsidRDefault="005B5AEC" w:rsidP="005B5AEC">
      <w:pPr>
        <w:spacing w:after="0" w:line="240" w:lineRule="auto"/>
        <w:ind w:firstLine="709"/>
        <w:contextualSpacing/>
        <w:jc w:val="both"/>
        <w:rPr>
          <w:rFonts w:ascii="Times New Roman" w:hAnsi="Times New Roman"/>
          <w:sz w:val="28"/>
          <w:szCs w:val="28"/>
        </w:rPr>
      </w:pPr>
      <w:r w:rsidRPr="003F3E83">
        <w:rPr>
          <w:rFonts w:ascii="Times New Roman" w:hAnsi="Times New Roman"/>
          <w:sz w:val="28"/>
          <w:szCs w:val="28"/>
        </w:rPr>
        <w:t>Теплоснабжение жилого и общественного фонда с.Еткуль осуществляется централизованными и индивидуальными источниками тепловой энергии.</w:t>
      </w:r>
    </w:p>
    <w:p w:rsidR="005B5AEC" w:rsidRPr="003F3E83" w:rsidRDefault="005B5AEC" w:rsidP="005B5AEC">
      <w:pPr>
        <w:spacing w:after="0" w:line="240" w:lineRule="auto"/>
        <w:ind w:firstLine="709"/>
        <w:contextualSpacing/>
        <w:jc w:val="both"/>
        <w:rPr>
          <w:rFonts w:ascii="Times New Roman" w:hAnsi="Times New Roman"/>
          <w:sz w:val="28"/>
          <w:szCs w:val="28"/>
        </w:rPr>
      </w:pPr>
      <w:r w:rsidRPr="003F3E83">
        <w:rPr>
          <w:rFonts w:ascii="Times New Roman" w:hAnsi="Times New Roman"/>
          <w:sz w:val="28"/>
          <w:szCs w:val="28"/>
        </w:rPr>
        <w:t>На территории поселения находятся 3 котельные:</w:t>
      </w:r>
    </w:p>
    <w:p w:rsidR="005B5AEC" w:rsidRPr="003F3E83" w:rsidRDefault="005B5AEC" w:rsidP="005B5AEC">
      <w:pPr>
        <w:spacing w:after="0" w:line="240" w:lineRule="auto"/>
        <w:ind w:firstLine="709"/>
        <w:contextualSpacing/>
        <w:jc w:val="both"/>
        <w:rPr>
          <w:rFonts w:ascii="Times New Roman" w:hAnsi="Times New Roman"/>
          <w:sz w:val="28"/>
          <w:szCs w:val="28"/>
        </w:rPr>
      </w:pPr>
      <w:r w:rsidRPr="003F3E83">
        <w:rPr>
          <w:rFonts w:ascii="Times New Roman" w:hAnsi="Times New Roman"/>
          <w:sz w:val="28"/>
          <w:szCs w:val="28"/>
        </w:rPr>
        <w:t>1.котельная №1, по адресу ул. Первомай</w:t>
      </w:r>
      <w:r>
        <w:rPr>
          <w:rFonts w:ascii="Times New Roman" w:hAnsi="Times New Roman"/>
          <w:sz w:val="28"/>
          <w:szCs w:val="28"/>
        </w:rPr>
        <w:t>ская 28 являе</w:t>
      </w:r>
      <w:r w:rsidRPr="003F3E83">
        <w:rPr>
          <w:rFonts w:ascii="Times New Roman" w:hAnsi="Times New Roman"/>
          <w:sz w:val="28"/>
          <w:szCs w:val="28"/>
        </w:rPr>
        <w:t>тся собственностью АО «Челябоблкоммунэнерго.»</w:t>
      </w:r>
    </w:p>
    <w:p w:rsidR="005B5AEC" w:rsidRPr="003F3E83" w:rsidRDefault="005B5AEC" w:rsidP="005B5AEC">
      <w:pPr>
        <w:spacing w:after="0" w:line="240" w:lineRule="auto"/>
        <w:ind w:firstLine="709"/>
        <w:contextualSpacing/>
        <w:jc w:val="both"/>
        <w:rPr>
          <w:rFonts w:ascii="Times New Roman" w:hAnsi="Times New Roman"/>
          <w:sz w:val="28"/>
          <w:szCs w:val="28"/>
        </w:rPr>
      </w:pPr>
      <w:r w:rsidRPr="003F3E83">
        <w:rPr>
          <w:rFonts w:ascii="Times New Roman" w:hAnsi="Times New Roman"/>
          <w:sz w:val="28"/>
          <w:szCs w:val="28"/>
        </w:rPr>
        <w:t xml:space="preserve">Основные характеристики котельной №1: </w:t>
      </w:r>
    </w:p>
    <w:p w:rsidR="005B5AEC" w:rsidRPr="003F3E83" w:rsidRDefault="005B5AEC" w:rsidP="005B5AEC">
      <w:pPr>
        <w:spacing w:after="0" w:line="240" w:lineRule="auto"/>
        <w:ind w:firstLine="709"/>
        <w:contextualSpacing/>
        <w:jc w:val="both"/>
        <w:rPr>
          <w:rFonts w:ascii="Times New Roman" w:hAnsi="Times New Roman"/>
          <w:sz w:val="28"/>
          <w:szCs w:val="28"/>
        </w:rPr>
      </w:pPr>
      <w:r w:rsidRPr="003F3E83">
        <w:rPr>
          <w:rFonts w:ascii="Times New Roman" w:hAnsi="Times New Roman"/>
          <w:sz w:val="28"/>
          <w:szCs w:val="28"/>
        </w:rPr>
        <w:t xml:space="preserve">-тепловые сети, протяженностью 6800,0м. являются собственностью АО «Челябоблкоммунэнерго»; </w:t>
      </w:r>
    </w:p>
    <w:p w:rsidR="005B5AEC" w:rsidRPr="00837382" w:rsidRDefault="005B5AEC" w:rsidP="005B5AEC">
      <w:pPr>
        <w:spacing w:after="0" w:line="240" w:lineRule="auto"/>
        <w:ind w:firstLine="709"/>
        <w:contextualSpacing/>
        <w:jc w:val="both"/>
        <w:rPr>
          <w:rFonts w:ascii="Times New Roman" w:hAnsi="Times New Roman"/>
          <w:color w:val="C00000"/>
          <w:sz w:val="28"/>
          <w:szCs w:val="28"/>
        </w:rPr>
      </w:pPr>
      <w:r w:rsidRPr="00837382">
        <w:rPr>
          <w:rFonts w:ascii="Times New Roman" w:hAnsi="Times New Roman"/>
          <w:color w:val="C00000"/>
          <w:sz w:val="28"/>
          <w:szCs w:val="28"/>
          <w:highlight w:val="yellow"/>
        </w:rPr>
        <w:t>-тепловые сети, протяженностью 212 метров, принадлежат администрации Еткульского сельского поселения. ИСКЛЮЧИТЬ!!!!</w:t>
      </w:r>
    </w:p>
    <w:p w:rsidR="005B5AEC" w:rsidRDefault="005B5AEC" w:rsidP="005B5AEC">
      <w:pPr>
        <w:spacing w:after="0" w:line="240" w:lineRule="auto"/>
        <w:ind w:firstLine="709"/>
        <w:contextualSpacing/>
        <w:jc w:val="both"/>
        <w:rPr>
          <w:rFonts w:ascii="Times New Roman" w:hAnsi="Times New Roman"/>
          <w:sz w:val="28"/>
          <w:szCs w:val="28"/>
        </w:rPr>
      </w:pPr>
      <w:r w:rsidRPr="003F3E83">
        <w:rPr>
          <w:rFonts w:ascii="Times New Roman" w:hAnsi="Times New Roman"/>
          <w:sz w:val="28"/>
          <w:szCs w:val="28"/>
        </w:rPr>
        <w:t>Основное топливо – природный газ. Резервное топливо – отсутствует.</w:t>
      </w:r>
    </w:p>
    <w:p w:rsidR="005B5AEC" w:rsidRPr="003F3E83" w:rsidRDefault="005B5AEC" w:rsidP="005B5AEC">
      <w:pPr>
        <w:spacing w:after="0" w:line="240" w:lineRule="auto"/>
        <w:ind w:firstLine="709"/>
        <w:contextualSpacing/>
        <w:jc w:val="both"/>
        <w:rPr>
          <w:rFonts w:ascii="Times New Roman" w:hAnsi="Times New Roman"/>
          <w:sz w:val="28"/>
          <w:szCs w:val="28"/>
        </w:rPr>
      </w:pPr>
    </w:p>
    <w:tbl>
      <w:tblPr>
        <w:tblStyle w:val="a9"/>
        <w:tblW w:w="0" w:type="auto"/>
        <w:tblLook w:val="04A0"/>
      </w:tblPr>
      <w:tblGrid>
        <w:gridCol w:w="4644"/>
        <w:gridCol w:w="2268"/>
        <w:gridCol w:w="2659"/>
      </w:tblGrid>
      <w:tr w:rsidR="005B5AEC" w:rsidTr="005B5AEC">
        <w:tc>
          <w:tcPr>
            <w:tcW w:w="4644" w:type="dxa"/>
          </w:tcPr>
          <w:p w:rsidR="005B5AEC" w:rsidRPr="00DE2856" w:rsidRDefault="005B5AEC" w:rsidP="005B5AEC">
            <w:pPr>
              <w:jc w:val="center"/>
              <w:rPr>
                <w:rFonts w:ascii="Times New Roman" w:hAnsi="Times New Roman"/>
                <w:sz w:val="24"/>
                <w:szCs w:val="24"/>
              </w:rPr>
            </w:pPr>
            <w:r w:rsidRPr="00DE2856">
              <w:rPr>
                <w:rFonts w:ascii="Times New Roman" w:hAnsi="Times New Roman"/>
                <w:sz w:val="24"/>
                <w:szCs w:val="24"/>
              </w:rPr>
              <w:t>Показатель</w:t>
            </w:r>
          </w:p>
        </w:tc>
        <w:tc>
          <w:tcPr>
            <w:tcW w:w="2268" w:type="dxa"/>
          </w:tcPr>
          <w:p w:rsidR="005B5AEC" w:rsidRPr="00DE2856" w:rsidRDefault="005B5AEC" w:rsidP="005B5AEC">
            <w:pPr>
              <w:jc w:val="center"/>
              <w:rPr>
                <w:rFonts w:ascii="Times New Roman" w:hAnsi="Times New Roman"/>
                <w:sz w:val="24"/>
                <w:szCs w:val="24"/>
              </w:rPr>
            </w:pPr>
            <w:r w:rsidRPr="00DE2856">
              <w:rPr>
                <w:rFonts w:ascii="Times New Roman" w:hAnsi="Times New Roman"/>
                <w:sz w:val="24"/>
                <w:szCs w:val="24"/>
              </w:rPr>
              <w:t>Ед.изм.</w:t>
            </w:r>
          </w:p>
        </w:tc>
        <w:tc>
          <w:tcPr>
            <w:tcW w:w="2659" w:type="dxa"/>
          </w:tcPr>
          <w:p w:rsidR="005B5AEC" w:rsidRPr="00DE2856" w:rsidRDefault="005B5AEC" w:rsidP="005B5AEC">
            <w:pPr>
              <w:jc w:val="center"/>
              <w:rPr>
                <w:rFonts w:ascii="Times New Roman" w:hAnsi="Times New Roman"/>
                <w:sz w:val="24"/>
                <w:szCs w:val="24"/>
              </w:rPr>
            </w:pPr>
            <w:r w:rsidRPr="00DE2856">
              <w:rPr>
                <w:rFonts w:ascii="Times New Roman" w:hAnsi="Times New Roman"/>
                <w:sz w:val="24"/>
                <w:szCs w:val="24"/>
              </w:rPr>
              <w:t>Величина</w:t>
            </w:r>
          </w:p>
        </w:tc>
      </w:tr>
      <w:tr w:rsidR="005B5AEC" w:rsidTr="005B5AEC">
        <w:tc>
          <w:tcPr>
            <w:tcW w:w="4644"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Тепловая мощность</w:t>
            </w:r>
          </w:p>
        </w:tc>
        <w:tc>
          <w:tcPr>
            <w:tcW w:w="2268" w:type="dxa"/>
          </w:tcPr>
          <w:p w:rsidR="005B5AEC" w:rsidRPr="00DE2856" w:rsidRDefault="005B5AEC" w:rsidP="005B5AEC">
            <w:pPr>
              <w:jc w:val="center"/>
              <w:rPr>
                <w:rFonts w:ascii="Times New Roman" w:hAnsi="Times New Roman"/>
                <w:sz w:val="24"/>
                <w:szCs w:val="24"/>
              </w:rPr>
            </w:pPr>
            <w:r w:rsidRPr="00DE2856">
              <w:rPr>
                <w:rFonts w:ascii="Times New Roman" w:hAnsi="Times New Roman"/>
                <w:sz w:val="24"/>
                <w:szCs w:val="24"/>
              </w:rPr>
              <w:t>Гкал/ч</w:t>
            </w:r>
          </w:p>
        </w:tc>
        <w:tc>
          <w:tcPr>
            <w:tcW w:w="2659" w:type="dxa"/>
          </w:tcPr>
          <w:p w:rsidR="005B5AEC" w:rsidRPr="00837382" w:rsidRDefault="005B5AEC" w:rsidP="005B5AEC">
            <w:pPr>
              <w:jc w:val="both"/>
              <w:rPr>
                <w:rFonts w:ascii="Times New Roman" w:hAnsi="Times New Roman"/>
                <w:color w:val="C00000"/>
                <w:sz w:val="24"/>
                <w:szCs w:val="24"/>
                <w:highlight w:val="yellow"/>
              </w:rPr>
            </w:pPr>
            <w:r w:rsidRPr="00837382">
              <w:rPr>
                <w:rFonts w:ascii="Times New Roman" w:hAnsi="Times New Roman"/>
                <w:color w:val="C00000"/>
                <w:sz w:val="24"/>
                <w:szCs w:val="24"/>
                <w:highlight w:val="yellow"/>
              </w:rPr>
              <w:t>10,686</w:t>
            </w:r>
          </w:p>
        </w:tc>
      </w:tr>
      <w:tr w:rsidR="005B5AEC" w:rsidTr="005B5AEC">
        <w:tc>
          <w:tcPr>
            <w:tcW w:w="4644"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Фактически подключенная нагрузка</w:t>
            </w:r>
          </w:p>
        </w:tc>
        <w:tc>
          <w:tcPr>
            <w:tcW w:w="2268" w:type="dxa"/>
          </w:tcPr>
          <w:p w:rsidR="005B5AEC" w:rsidRPr="00DE2856" w:rsidRDefault="005B5AEC" w:rsidP="005B5AEC">
            <w:pPr>
              <w:jc w:val="center"/>
              <w:rPr>
                <w:rFonts w:ascii="Times New Roman" w:hAnsi="Times New Roman"/>
                <w:sz w:val="24"/>
                <w:szCs w:val="24"/>
              </w:rPr>
            </w:pPr>
            <w:r w:rsidRPr="00DE2856">
              <w:rPr>
                <w:rFonts w:ascii="Times New Roman" w:hAnsi="Times New Roman"/>
                <w:sz w:val="24"/>
                <w:szCs w:val="24"/>
              </w:rPr>
              <w:t>Гкал/ч</w:t>
            </w:r>
          </w:p>
        </w:tc>
        <w:tc>
          <w:tcPr>
            <w:tcW w:w="2659" w:type="dxa"/>
          </w:tcPr>
          <w:p w:rsidR="005B5AEC" w:rsidRPr="00837382" w:rsidRDefault="005B5AEC" w:rsidP="005B5AEC">
            <w:pPr>
              <w:jc w:val="both"/>
              <w:rPr>
                <w:rFonts w:ascii="Times New Roman" w:hAnsi="Times New Roman"/>
                <w:color w:val="C00000"/>
                <w:sz w:val="24"/>
                <w:szCs w:val="24"/>
                <w:highlight w:val="yellow"/>
              </w:rPr>
            </w:pPr>
            <w:r w:rsidRPr="00837382">
              <w:rPr>
                <w:rFonts w:ascii="Times New Roman" w:hAnsi="Times New Roman"/>
                <w:color w:val="C00000"/>
                <w:sz w:val="24"/>
                <w:szCs w:val="24"/>
                <w:highlight w:val="yellow"/>
              </w:rPr>
              <w:t>9,86</w:t>
            </w:r>
          </w:p>
        </w:tc>
      </w:tr>
      <w:tr w:rsidR="005B5AEC" w:rsidTr="005B5AEC">
        <w:tc>
          <w:tcPr>
            <w:tcW w:w="4644"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Система теплоснабжения</w:t>
            </w:r>
          </w:p>
        </w:tc>
        <w:tc>
          <w:tcPr>
            <w:tcW w:w="2268" w:type="dxa"/>
          </w:tcPr>
          <w:p w:rsidR="005B5AEC" w:rsidRPr="00DE2856" w:rsidRDefault="005B5AEC" w:rsidP="005B5AEC">
            <w:pPr>
              <w:jc w:val="center"/>
              <w:rPr>
                <w:rFonts w:ascii="Times New Roman" w:hAnsi="Times New Roman"/>
                <w:sz w:val="24"/>
                <w:szCs w:val="24"/>
              </w:rPr>
            </w:pPr>
          </w:p>
        </w:tc>
        <w:tc>
          <w:tcPr>
            <w:tcW w:w="2659"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закрытая</w:t>
            </w:r>
          </w:p>
        </w:tc>
      </w:tr>
      <w:tr w:rsidR="005B5AEC" w:rsidTr="005B5AEC">
        <w:tc>
          <w:tcPr>
            <w:tcW w:w="4644"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lastRenderedPageBreak/>
              <w:t>Радиус эффективного теплоснабжения</w:t>
            </w:r>
          </w:p>
        </w:tc>
        <w:tc>
          <w:tcPr>
            <w:tcW w:w="2268" w:type="dxa"/>
          </w:tcPr>
          <w:p w:rsidR="005B5AEC" w:rsidRPr="00DE2856" w:rsidRDefault="005B5AEC" w:rsidP="005B5AEC">
            <w:pPr>
              <w:jc w:val="center"/>
              <w:rPr>
                <w:rFonts w:ascii="Times New Roman" w:hAnsi="Times New Roman"/>
                <w:sz w:val="24"/>
                <w:szCs w:val="24"/>
              </w:rPr>
            </w:pPr>
            <w:r w:rsidRPr="00DE2856">
              <w:rPr>
                <w:rFonts w:ascii="Times New Roman" w:hAnsi="Times New Roman"/>
                <w:sz w:val="24"/>
                <w:szCs w:val="24"/>
              </w:rPr>
              <w:t>км</w:t>
            </w:r>
          </w:p>
        </w:tc>
        <w:tc>
          <w:tcPr>
            <w:tcW w:w="2659"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1,262</w:t>
            </w:r>
          </w:p>
        </w:tc>
      </w:tr>
      <w:tr w:rsidR="005B5AEC" w:rsidTr="005B5AEC">
        <w:tc>
          <w:tcPr>
            <w:tcW w:w="4644"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теплоноситель</w:t>
            </w:r>
          </w:p>
        </w:tc>
        <w:tc>
          <w:tcPr>
            <w:tcW w:w="2268" w:type="dxa"/>
          </w:tcPr>
          <w:p w:rsidR="005B5AEC" w:rsidRPr="00DE2856" w:rsidRDefault="005B5AEC" w:rsidP="005B5AEC">
            <w:pPr>
              <w:jc w:val="center"/>
              <w:rPr>
                <w:rFonts w:ascii="Times New Roman" w:hAnsi="Times New Roman"/>
                <w:sz w:val="24"/>
                <w:szCs w:val="24"/>
              </w:rPr>
            </w:pPr>
          </w:p>
        </w:tc>
        <w:tc>
          <w:tcPr>
            <w:tcW w:w="2659"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Горячая вода</w:t>
            </w:r>
          </w:p>
        </w:tc>
      </w:tr>
      <w:tr w:rsidR="005B5AEC" w:rsidTr="005B5AEC">
        <w:tc>
          <w:tcPr>
            <w:tcW w:w="4644"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 xml:space="preserve">Температурный график </w:t>
            </w:r>
          </w:p>
        </w:tc>
        <w:tc>
          <w:tcPr>
            <w:tcW w:w="2268" w:type="dxa"/>
          </w:tcPr>
          <w:p w:rsidR="005B5AEC" w:rsidRPr="00DE2856" w:rsidRDefault="005B5AEC" w:rsidP="005B5AEC">
            <w:pPr>
              <w:jc w:val="center"/>
              <w:rPr>
                <w:rFonts w:ascii="Times New Roman" w:hAnsi="Times New Roman"/>
                <w:sz w:val="24"/>
                <w:szCs w:val="24"/>
              </w:rPr>
            </w:pPr>
            <w:r w:rsidRPr="00DE2856">
              <w:rPr>
                <w:rFonts w:ascii="Times New Roman" w:hAnsi="Times New Roman"/>
                <w:sz w:val="24"/>
                <w:szCs w:val="24"/>
              </w:rPr>
              <w:t>°С</w:t>
            </w:r>
          </w:p>
        </w:tc>
        <w:tc>
          <w:tcPr>
            <w:tcW w:w="2659"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95-70</w:t>
            </w:r>
          </w:p>
        </w:tc>
      </w:tr>
      <w:tr w:rsidR="005B5AEC" w:rsidTr="005B5AEC">
        <w:tc>
          <w:tcPr>
            <w:tcW w:w="4644"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Расход теплоносителя</w:t>
            </w:r>
          </w:p>
        </w:tc>
        <w:tc>
          <w:tcPr>
            <w:tcW w:w="2268" w:type="dxa"/>
          </w:tcPr>
          <w:p w:rsidR="005B5AEC" w:rsidRPr="00DE2856" w:rsidRDefault="005B5AEC" w:rsidP="005B5AEC">
            <w:pPr>
              <w:jc w:val="center"/>
              <w:rPr>
                <w:rFonts w:ascii="Times New Roman" w:hAnsi="Times New Roman"/>
                <w:sz w:val="24"/>
                <w:szCs w:val="24"/>
              </w:rPr>
            </w:pPr>
            <w:r w:rsidRPr="00DE2856">
              <w:rPr>
                <w:rFonts w:ascii="Times New Roman" w:hAnsi="Times New Roman"/>
                <w:sz w:val="24"/>
                <w:szCs w:val="24"/>
              </w:rPr>
              <w:t>т/ч</w:t>
            </w:r>
          </w:p>
        </w:tc>
        <w:tc>
          <w:tcPr>
            <w:tcW w:w="2659" w:type="dxa"/>
          </w:tcPr>
          <w:p w:rsidR="005B5AEC" w:rsidRPr="00DE2856" w:rsidRDefault="005B5AEC" w:rsidP="005B5AEC">
            <w:pPr>
              <w:jc w:val="both"/>
              <w:rPr>
                <w:rFonts w:ascii="Times New Roman" w:hAnsi="Times New Roman"/>
                <w:sz w:val="24"/>
                <w:szCs w:val="24"/>
              </w:rPr>
            </w:pPr>
            <w:r>
              <w:rPr>
                <w:rFonts w:ascii="Times New Roman" w:hAnsi="Times New Roman"/>
                <w:sz w:val="24"/>
                <w:szCs w:val="24"/>
              </w:rPr>
              <w:t>40</w:t>
            </w:r>
            <w:r w:rsidRPr="00DE2856">
              <w:rPr>
                <w:rFonts w:ascii="Times New Roman" w:hAnsi="Times New Roman"/>
                <w:sz w:val="24"/>
                <w:szCs w:val="24"/>
              </w:rPr>
              <w:t>0</w:t>
            </w:r>
          </w:p>
        </w:tc>
      </w:tr>
      <w:tr w:rsidR="005B5AEC" w:rsidTr="005B5AEC">
        <w:tc>
          <w:tcPr>
            <w:tcW w:w="4644"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Диаметр отходящих тепломагистралей</w:t>
            </w:r>
          </w:p>
        </w:tc>
        <w:tc>
          <w:tcPr>
            <w:tcW w:w="2268" w:type="dxa"/>
          </w:tcPr>
          <w:p w:rsidR="005B5AEC" w:rsidRPr="00DE2856" w:rsidRDefault="005B5AEC" w:rsidP="005B5AEC">
            <w:pPr>
              <w:jc w:val="center"/>
              <w:rPr>
                <w:rFonts w:ascii="Times New Roman" w:hAnsi="Times New Roman"/>
                <w:sz w:val="24"/>
                <w:szCs w:val="24"/>
              </w:rPr>
            </w:pPr>
            <w:r w:rsidRPr="00DE2856">
              <w:rPr>
                <w:rFonts w:ascii="Times New Roman" w:hAnsi="Times New Roman"/>
                <w:sz w:val="24"/>
                <w:szCs w:val="24"/>
              </w:rPr>
              <w:t>мм</w:t>
            </w:r>
          </w:p>
        </w:tc>
        <w:tc>
          <w:tcPr>
            <w:tcW w:w="2659"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200</w:t>
            </w:r>
          </w:p>
        </w:tc>
      </w:tr>
      <w:tr w:rsidR="005B5AEC" w:rsidTr="005B5AEC">
        <w:tc>
          <w:tcPr>
            <w:tcW w:w="4644"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Количество отходящих  тепломагистралей</w:t>
            </w:r>
          </w:p>
        </w:tc>
        <w:tc>
          <w:tcPr>
            <w:tcW w:w="2268" w:type="dxa"/>
          </w:tcPr>
          <w:p w:rsidR="005B5AEC" w:rsidRPr="00DE2856" w:rsidRDefault="005B5AEC" w:rsidP="005B5AEC">
            <w:pPr>
              <w:jc w:val="center"/>
              <w:rPr>
                <w:rFonts w:ascii="Times New Roman" w:hAnsi="Times New Roman"/>
                <w:sz w:val="24"/>
                <w:szCs w:val="24"/>
              </w:rPr>
            </w:pPr>
            <w:r w:rsidRPr="00DE2856">
              <w:rPr>
                <w:rFonts w:ascii="Times New Roman" w:hAnsi="Times New Roman"/>
                <w:sz w:val="24"/>
                <w:szCs w:val="24"/>
              </w:rPr>
              <w:t>ед</w:t>
            </w:r>
          </w:p>
        </w:tc>
        <w:tc>
          <w:tcPr>
            <w:tcW w:w="2659"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1</w:t>
            </w:r>
          </w:p>
        </w:tc>
      </w:tr>
      <w:tr w:rsidR="005B5AEC" w:rsidTr="005B5AEC">
        <w:tc>
          <w:tcPr>
            <w:tcW w:w="4644"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Протяженность тепловых сетей по каналам</w:t>
            </w:r>
          </w:p>
        </w:tc>
        <w:tc>
          <w:tcPr>
            <w:tcW w:w="2268" w:type="dxa"/>
          </w:tcPr>
          <w:p w:rsidR="005B5AEC" w:rsidRPr="00DE2856" w:rsidRDefault="005B5AEC" w:rsidP="005B5AEC">
            <w:pPr>
              <w:jc w:val="center"/>
              <w:rPr>
                <w:rFonts w:ascii="Times New Roman" w:hAnsi="Times New Roman"/>
                <w:sz w:val="24"/>
                <w:szCs w:val="24"/>
              </w:rPr>
            </w:pPr>
            <w:r w:rsidRPr="00DE2856">
              <w:rPr>
                <w:rFonts w:ascii="Times New Roman" w:hAnsi="Times New Roman"/>
                <w:sz w:val="24"/>
                <w:szCs w:val="24"/>
              </w:rPr>
              <w:t>м</w:t>
            </w:r>
          </w:p>
        </w:tc>
        <w:tc>
          <w:tcPr>
            <w:tcW w:w="2659"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8 235,41</w:t>
            </w:r>
          </w:p>
        </w:tc>
      </w:tr>
      <w:tr w:rsidR="005B5AEC" w:rsidTr="005B5AEC">
        <w:tc>
          <w:tcPr>
            <w:tcW w:w="4644"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2,3 или 4-трубная система</w:t>
            </w:r>
          </w:p>
        </w:tc>
        <w:tc>
          <w:tcPr>
            <w:tcW w:w="2268" w:type="dxa"/>
          </w:tcPr>
          <w:p w:rsidR="005B5AEC" w:rsidRPr="00DE2856" w:rsidRDefault="005B5AEC" w:rsidP="005B5AEC">
            <w:pPr>
              <w:jc w:val="center"/>
              <w:rPr>
                <w:rFonts w:ascii="Times New Roman" w:hAnsi="Times New Roman"/>
                <w:sz w:val="24"/>
                <w:szCs w:val="24"/>
              </w:rPr>
            </w:pPr>
          </w:p>
        </w:tc>
        <w:tc>
          <w:tcPr>
            <w:tcW w:w="2659"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2-х трубная</w:t>
            </w:r>
          </w:p>
        </w:tc>
      </w:tr>
      <w:tr w:rsidR="005B5AEC" w:rsidTr="005B5AEC">
        <w:tc>
          <w:tcPr>
            <w:tcW w:w="4644"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Тип, количество котлов</w:t>
            </w:r>
          </w:p>
        </w:tc>
        <w:tc>
          <w:tcPr>
            <w:tcW w:w="2268" w:type="dxa"/>
          </w:tcPr>
          <w:p w:rsidR="005B5AEC" w:rsidRPr="00DE2856" w:rsidRDefault="005B5AEC" w:rsidP="005B5AEC">
            <w:pPr>
              <w:jc w:val="center"/>
              <w:rPr>
                <w:rFonts w:ascii="Times New Roman" w:hAnsi="Times New Roman"/>
                <w:sz w:val="24"/>
                <w:szCs w:val="24"/>
              </w:rPr>
            </w:pPr>
            <w:r w:rsidRPr="00DE2856">
              <w:rPr>
                <w:rFonts w:ascii="Times New Roman" w:hAnsi="Times New Roman"/>
                <w:sz w:val="24"/>
                <w:szCs w:val="24"/>
              </w:rPr>
              <w:t>шт</w:t>
            </w:r>
          </w:p>
        </w:tc>
        <w:tc>
          <w:tcPr>
            <w:tcW w:w="2659" w:type="dxa"/>
          </w:tcPr>
          <w:p w:rsidR="005B5AEC" w:rsidRPr="00DE2856" w:rsidRDefault="005B5AEC" w:rsidP="005B5AEC">
            <w:pPr>
              <w:jc w:val="both"/>
              <w:rPr>
                <w:rFonts w:ascii="Times New Roman" w:hAnsi="Times New Roman"/>
                <w:sz w:val="24"/>
                <w:szCs w:val="24"/>
              </w:rPr>
            </w:pPr>
            <w:r>
              <w:rPr>
                <w:rFonts w:ascii="Times New Roman" w:hAnsi="Times New Roman"/>
                <w:sz w:val="24"/>
                <w:szCs w:val="24"/>
              </w:rPr>
              <w:t>ДКВР 6,5/</w:t>
            </w:r>
            <w:r w:rsidRPr="00DE2856">
              <w:rPr>
                <w:rFonts w:ascii="Times New Roman" w:hAnsi="Times New Roman"/>
                <w:sz w:val="24"/>
                <w:szCs w:val="24"/>
              </w:rPr>
              <w:t>13 – 1 шт.</w:t>
            </w:r>
          </w:p>
          <w:p w:rsidR="005B5AEC" w:rsidRPr="00DE2856" w:rsidRDefault="005B5AEC" w:rsidP="005B5AEC">
            <w:pPr>
              <w:jc w:val="both"/>
              <w:rPr>
                <w:rFonts w:ascii="Times New Roman" w:hAnsi="Times New Roman"/>
                <w:sz w:val="24"/>
                <w:szCs w:val="24"/>
              </w:rPr>
            </w:pPr>
            <w:r w:rsidRPr="00837382">
              <w:rPr>
                <w:rFonts w:ascii="Times New Roman" w:hAnsi="Times New Roman"/>
                <w:color w:val="C00000"/>
                <w:sz w:val="24"/>
                <w:szCs w:val="24"/>
                <w:highlight w:val="yellow"/>
              </w:rPr>
              <w:t>КВГМ-3,48-95Н</w:t>
            </w:r>
            <w:r w:rsidRPr="00837382">
              <w:rPr>
                <w:rFonts w:ascii="Times New Roman" w:hAnsi="Times New Roman"/>
                <w:color w:val="C00000"/>
                <w:sz w:val="24"/>
                <w:szCs w:val="24"/>
              </w:rPr>
              <w:t xml:space="preserve"> </w:t>
            </w:r>
            <w:r w:rsidRPr="00DE2856">
              <w:rPr>
                <w:rFonts w:ascii="Times New Roman" w:hAnsi="Times New Roman"/>
                <w:sz w:val="24"/>
                <w:szCs w:val="24"/>
              </w:rPr>
              <w:t>– 2шт.</w:t>
            </w:r>
          </w:p>
        </w:tc>
      </w:tr>
      <w:tr w:rsidR="005B5AEC" w:rsidTr="005B5AEC">
        <w:tc>
          <w:tcPr>
            <w:tcW w:w="4644"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Срок ввода в эксплуатацию теплофикационного оборудования</w:t>
            </w:r>
          </w:p>
        </w:tc>
        <w:tc>
          <w:tcPr>
            <w:tcW w:w="2268" w:type="dxa"/>
          </w:tcPr>
          <w:p w:rsidR="005B5AEC" w:rsidRPr="00DE2856" w:rsidRDefault="005B5AEC" w:rsidP="005B5AEC">
            <w:pPr>
              <w:jc w:val="both"/>
              <w:rPr>
                <w:rFonts w:ascii="Times New Roman" w:hAnsi="Times New Roman"/>
                <w:sz w:val="24"/>
                <w:szCs w:val="24"/>
              </w:rPr>
            </w:pPr>
          </w:p>
        </w:tc>
        <w:tc>
          <w:tcPr>
            <w:tcW w:w="2659" w:type="dxa"/>
          </w:tcPr>
          <w:p w:rsidR="005B5AEC" w:rsidRPr="00837382" w:rsidRDefault="005B5AEC" w:rsidP="005B5AEC">
            <w:pPr>
              <w:jc w:val="both"/>
              <w:rPr>
                <w:rFonts w:ascii="Times New Roman" w:hAnsi="Times New Roman"/>
                <w:color w:val="C00000"/>
                <w:sz w:val="24"/>
                <w:szCs w:val="24"/>
                <w:highlight w:val="yellow"/>
              </w:rPr>
            </w:pPr>
            <w:r w:rsidRPr="00837382">
              <w:rPr>
                <w:rFonts w:ascii="Times New Roman" w:hAnsi="Times New Roman"/>
                <w:color w:val="C00000"/>
                <w:sz w:val="24"/>
                <w:szCs w:val="24"/>
                <w:highlight w:val="yellow"/>
              </w:rPr>
              <w:t xml:space="preserve">ДКВР 6,5/13 – 1986г. </w:t>
            </w:r>
          </w:p>
          <w:p w:rsidR="005B5AEC" w:rsidRPr="00DE2856" w:rsidRDefault="005B5AEC" w:rsidP="005B5AEC">
            <w:pPr>
              <w:jc w:val="both"/>
              <w:rPr>
                <w:rFonts w:ascii="Times New Roman" w:hAnsi="Times New Roman"/>
                <w:sz w:val="24"/>
                <w:szCs w:val="24"/>
              </w:rPr>
            </w:pPr>
            <w:r w:rsidRPr="00837382">
              <w:rPr>
                <w:rFonts w:ascii="Times New Roman" w:hAnsi="Times New Roman"/>
                <w:color w:val="C00000"/>
                <w:sz w:val="24"/>
                <w:szCs w:val="24"/>
                <w:highlight w:val="yellow"/>
              </w:rPr>
              <w:t>КВГМ-3,48-95Н– 2013г</w:t>
            </w:r>
            <w:r w:rsidRPr="00837382">
              <w:rPr>
                <w:rFonts w:ascii="Times New Roman" w:hAnsi="Times New Roman"/>
                <w:color w:val="C00000"/>
                <w:sz w:val="24"/>
                <w:szCs w:val="24"/>
              </w:rPr>
              <w:t xml:space="preserve"> </w:t>
            </w:r>
          </w:p>
        </w:tc>
      </w:tr>
      <w:tr w:rsidR="005B5AEC" w:rsidTr="005B5AEC">
        <w:tc>
          <w:tcPr>
            <w:tcW w:w="4644"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Режим работы котельной</w:t>
            </w:r>
          </w:p>
        </w:tc>
        <w:tc>
          <w:tcPr>
            <w:tcW w:w="2268" w:type="dxa"/>
          </w:tcPr>
          <w:p w:rsidR="005B5AEC" w:rsidRPr="00DE2856" w:rsidRDefault="005B5AEC" w:rsidP="005B5AEC">
            <w:pPr>
              <w:jc w:val="both"/>
              <w:rPr>
                <w:rFonts w:ascii="Times New Roman" w:hAnsi="Times New Roman"/>
                <w:sz w:val="24"/>
                <w:szCs w:val="24"/>
              </w:rPr>
            </w:pPr>
          </w:p>
        </w:tc>
        <w:tc>
          <w:tcPr>
            <w:tcW w:w="2659" w:type="dxa"/>
          </w:tcPr>
          <w:p w:rsidR="005B5AEC" w:rsidRPr="00DE2856" w:rsidRDefault="005B5AEC" w:rsidP="005B5AEC">
            <w:pPr>
              <w:jc w:val="both"/>
              <w:rPr>
                <w:rFonts w:ascii="Times New Roman" w:hAnsi="Times New Roman"/>
                <w:sz w:val="24"/>
                <w:szCs w:val="24"/>
              </w:rPr>
            </w:pPr>
            <w:r>
              <w:rPr>
                <w:rFonts w:ascii="Times New Roman" w:hAnsi="Times New Roman"/>
                <w:sz w:val="24"/>
                <w:szCs w:val="24"/>
              </w:rPr>
              <w:t xml:space="preserve"> </w:t>
            </w:r>
            <w:r w:rsidRPr="00DE2856">
              <w:rPr>
                <w:rFonts w:ascii="Times New Roman" w:hAnsi="Times New Roman"/>
                <w:sz w:val="24"/>
                <w:szCs w:val="24"/>
              </w:rPr>
              <w:t xml:space="preserve"> сезонный  (отопление)</w:t>
            </w:r>
          </w:p>
        </w:tc>
      </w:tr>
    </w:tbl>
    <w:p w:rsidR="005B5AEC" w:rsidRPr="00837382" w:rsidRDefault="005B5AEC" w:rsidP="005B5AEC">
      <w:pPr>
        <w:spacing w:after="0" w:line="240" w:lineRule="auto"/>
        <w:ind w:firstLine="709"/>
        <w:contextualSpacing/>
        <w:jc w:val="both"/>
        <w:rPr>
          <w:rFonts w:ascii="Times New Roman" w:hAnsi="Times New Roman"/>
          <w:color w:val="C00000"/>
          <w:sz w:val="28"/>
          <w:szCs w:val="28"/>
        </w:rPr>
      </w:pPr>
      <w:r w:rsidRPr="00837382">
        <w:rPr>
          <w:rFonts w:ascii="Times New Roman" w:hAnsi="Times New Roman"/>
          <w:color w:val="C00000"/>
          <w:sz w:val="28"/>
          <w:szCs w:val="28"/>
          <w:highlight w:val="yellow"/>
        </w:rPr>
        <w:t>Котельная работает только в отопительный период, по температурному графику 95-70°С без срезки на ГВС.</w:t>
      </w:r>
    </w:p>
    <w:p w:rsidR="005B5AEC" w:rsidRDefault="005B5AEC" w:rsidP="005B5AEC">
      <w:pPr>
        <w:spacing w:after="0" w:line="240" w:lineRule="auto"/>
        <w:ind w:firstLine="709"/>
        <w:contextualSpacing/>
        <w:jc w:val="both"/>
        <w:rPr>
          <w:rFonts w:ascii="Times New Roman" w:hAnsi="Times New Roman"/>
          <w:sz w:val="28"/>
          <w:szCs w:val="28"/>
        </w:rPr>
      </w:pPr>
      <w:r w:rsidRPr="003F3E83">
        <w:rPr>
          <w:rFonts w:ascii="Times New Roman" w:hAnsi="Times New Roman"/>
          <w:sz w:val="28"/>
          <w:szCs w:val="28"/>
        </w:rPr>
        <w:t>Предписаний надзорных органов по запрещению эксплуатации тепловых сетей у организации нет.</w:t>
      </w:r>
    </w:p>
    <w:p w:rsidR="005B5AEC" w:rsidRPr="003F3E83" w:rsidRDefault="005B5AEC" w:rsidP="005B5AEC">
      <w:pPr>
        <w:ind w:firstLine="708"/>
        <w:jc w:val="both"/>
        <w:rPr>
          <w:rFonts w:ascii="Times New Roman" w:hAnsi="Times New Roman"/>
          <w:sz w:val="28"/>
          <w:szCs w:val="28"/>
        </w:rPr>
      </w:pPr>
      <w:r w:rsidRPr="00837382">
        <w:rPr>
          <w:rFonts w:ascii="Times New Roman" w:hAnsi="Times New Roman"/>
          <w:color w:val="C00000"/>
          <w:sz w:val="28"/>
          <w:szCs w:val="28"/>
          <w:highlight w:val="yellow"/>
        </w:rPr>
        <w:t>Полезный отпуск тепловой энергии потребителям центральной части Еткульского сельского поселения от источника тепловой энергии АО «Челябоблкоммунэнерго» на период 2020 – 2027г, составляет – 16 694</w:t>
      </w:r>
      <w:r w:rsidRPr="00837382">
        <w:rPr>
          <w:rFonts w:ascii="Times New Roman" w:hAnsi="Times New Roman"/>
          <w:color w:val="C00000"/>
          <w:sz w:val="28"/>
          <w:szCs w:val="28"/>
        </w:rPr>
        <w:t xml:space="preserve"> </w:t>
      </w:r>
      <w:r w:rsidRPr="000D49C3">
        <w:rPr>
          <w:rFonts w:ascii="Times New Roman" w:hAnsi="Times New Roman"/>
          <w:color w:val="FFFFFF" w:themeColor="background1"/>
          <w:sz w:val="28"/>
          <w:szCs w:val="28"/>
        </w:rPr>
        <w:t>Гкал/го</w:t>
      </w:r>
      <w:r w:rsidRPr="003F3E83">
        <w:rPr>
          <w:rFonts w:ascii="Times New Roman" w:hAnsi="Times New Roman"/>
          <w:sz w:val="28"/>
          <w:szCs w:val="28"/>
        </w:rPr>
        <w:t>2.котельная №</w:t>
      </w:r>
      <w:r>
        <w:rPr>
          <w:rFonts w:ascii="Times New Roman" w:hAnsi="Times New Roman"/>
          <w:sz w:val="28"/>
          <w:szCs w:val="28"/>
        </w:rPr>
        <w:t>2,блочно – модульная газовая котельная, сдана в эксплуатацию в 2018 году. Принадлежит АО « Челябкоммунэнерго».</w:t>
      </w:r>
      <w:r w:rsidRPr="003F3E83">
        <w:rPr>
          <w:rFonts w:ascii="Times New Roman" w:hAnsi="Times New Roman"/>
          <w:sz w:val="28"/>
          <w:szCs w:val="28"/>
        </w:rPr>
        <w:t xml:space="preserve"> </w:t>
      </w:r>
      <w:r>
        <w:rPr>
          <w:rFonts w:ascii="Times New Roman" w:hAnsi="Times New Roman"/>
          <w:sz w:val="28"/>
          <w:szCs w:val="28"/>
        </w:rPr>
        <w:t xml:space="preserve"> Т</w:t>
      </w:r>
      <w:r w:rsidRPr="003F3E83">
        <w:rPr>
          <w:rFonts w:ascii="Times New Roman" w:hAnsi="Times New Roman"/>
          <w:sz w:val="28"/>
          <w:szCs w:val="28"/>
        </w:rPr>
        <w:t xml:space="preserve">епловые сети, протяженностью </w:t>
      </w:r>
      <w:r>
        <w:rPr>
          <w:rFonts w:ascii="Times New Roman" w:hAnsi="Times New Roman"/>
          <w:sz w:val="28"/>
          <w:szCs w:val="28"/>
        </w:rPr>
        <w:t xml:space="preserve">1477,1 </w:t>
      </w:r>
      <w:r w:rsidRPr="003F3E83">
        <w:rPr>
          <w:rFonts w:ascii="Times New Roman" w:hAnsi="Times New Roman"/>
          <w:sz w:val="28"/>
          <w:szCs w:val="28"/>
        </w:rPr>
        <w:t xml:space="preserve"> м.</w:t>
      </w:r>
      <w:r>
        <w:rPr>
          <w:rFonts w:ascii="Times New Roman" w:hAnsi="Times New Roman"/>
          <w:sz w:val="28"/>
          <w:szCs w:val="28"/>
        </w:rPr>
        <w:t>, являются муниципальной собственностью.</w:t>
      </w:r>
      <w:r w:rsidRPr="003F3E83">
        <w:rPr>
          <w:rFonts w:ascii="Times New Roman" w:hAnsi="Times New Roman"/>
          <w:sz w:val="28"/>
          <w:szCs w:val="28"/>
        </w:rPr>
        <w:t xml:space="preserve"> </w:t>
      </w:r>
      <w:r>
        <w:rPr>
          <w:rFonts w:ascii="Times New Roman" w:hAnsi="Times New Roman"/>
          <w:sz w:val="28"/>
          <w:szCs w:val="28"/>
        </w:rPr>
        <w:t xml:space="preserve"> </w:t>
      </w:r>
      <w:r w:rsidRPr="003F3E83">
        <w:rPr>
          <w:rFonts w:ascii="Times New Roman" w:hAnsi="Times New Roman"/>
          <w:sz w:val="28"/>
          <w:szCs w:val="28"/>
        </w:rPr>
        <w:t xml:space="preserve"> </w:t>
      </w:r>
      <w:r>
        <w:rPr>
          <w:rFonts w:ascii="Times New Roman" w:hAnsi="Times New Roman"/>
          <w:sz w:val="28"/>
          <w:szCs w:val="28"/>
        </w:rPr>
        <w:t>А</w:t>
      </w:r>
      <w:r w:rsidRPr="003F3E83">
        <w:rPr>
          <w:rFonts w:ascii="Times New Roman" w:hAnsi="Times New Roman"/>
          <w:sz w:val="28"/>
          <w:szCs w:val="28"/>
        </w:rPr>
        <w:t>дре</w:t>
      </w:r>
      <w:r>
        <w:rPr>
          <w:rFonts w:ascii="Times New Roman" w:hAnsi="Times New Roman"/>
          <w:sz w:val="28"/>
          <w:szCs w:val="28"/>
        </w:rPr>
        <w:t xml:space="preserve">с котельной - ул. Северная, стр.39-б.  </w:t>
      </w:r>
      <w:r w:rsidRPr="003F3E83">
        <w:rPr>
          <w:rFonts w:ascii="Times New Roman" w:hAnsi="Times New Roman"/>
          <w:sz w:val="28"/>
          <w:szCs w:val="28"/>
        </w:rPr>
        <w:t xml:space="preserve"> </w:t>
      </w:r>
      <w:r>
        <w:rPr>
          <w:rFonts w:ascii="Times New Roman" w:hAnsi="Times New Roman"/>
          <w:sz w:val="28"/>
          <w:szCs w:val="28"/>
        </w:rPr>
        <w:t xml:space="preserve"> </w:t>
      </w:r>
      <w:r w:rsidRPr="003F3E83">
        <w:rPr>
          <w:rFonts w:ascii="Times New Roman" w:hAnsi="Times New Roman"/>
          <w:sz w:val="28"/>
          <w:szCs w:val="28"/>
        </w:rPr>
        <w:t xml:space="preserve"> </w:t>
      </w:r>
      <w:r>
        <w:rPr>
          <w:rFonts w:ascii="Times New Roman" w:hAnsi="Times New Roman"/>
          <w:sz w:val="28"/>
          <w:szCs w:val="28"/>
        </w:rPr>
        <w:t xml:space="preserve"> </w:t>
      </w:r>
      <w:r w:rsidRPr="003F3E83">
        <w:rPr>
          <w:rFonts w:ascii="Times New Roman" w:hAnsi="Times New Roman"/>
          <w:sz w:val="28"/>
          <w:szCs w:val="28"/>
        </w:rPr>
        <w:t xml:space="preserve"> По договору аренды №</w:t>
      </w:r>
      <w:r>
        <w:rPr>
          <w:rFonts w:ascii="Times New Roman" w:hAnsi="Times New Roman"/>
          <w:sz w:val="28"/>
          <w:szCs w:val="28"/>
        </w:rPr>
        <w:t xml:space="preserve">1  </w:t>
      </w:r>
      <w:r w:rsidRPr="003F3E83">
        <w:rPr>
          <w:rFonts w:ascii="Times New Roman" w:hAnsi="Times New Roman"/>
          <w:sz w:val="28"/>
          <w:szCs w:val="28"/>
        </w:rPr>
        <w:t xml:space="preserve"> от </w:t>
      </w:r>
      <w:r>
        <w:rPr>
          <w:rFonts w:ascii="Times New Roman" w:hAnsi="Times New Roman"/>
          <w:sz w:val="28"/>
          <w:szCs w:val="28"/>
        </w:rPr>
        <w:t>11</w:t>
      </w:r>
      <w:r w:rsidRPr="003F3E83">
        <w:rPr>
          <w:rFonts w:ascii="Times New Roman" w:hAnsi="Times New Roman"/>
          <w:sz w:val="28"/>
          <w:szCs w:val="28"/>
        </w:rPr>
        <w:t>.0</w:t>
      </w:r>
      <w:r>
        <w:rPr>
          <w:rFonts w:ascii="Times New Roman" w:hAnsi="Times New Roman"/>
          <w:sz w:val="28"/>
          <w:szCs w:val="28"/>
        </w:rPr>
        <w:t>9</w:t>
      </w:r>
      <w:r w:rsidRPr="003F3E83">
        <w:rPr>
          <w:rFonts w:ascii="Times New Roman" w:hAnsi="Times New Roman"/>
          <w:sz w:val="28"/>
          <w:szCs w:val="28"/>
        </w:rPr>
        <w:t>.201</w:t>
      </w:r>
      <w:r>
        <w:rPr>
          <w:rFonts w:ascii="Times New Roman" w:hAnsi="Times New Roman"/>
          <w:sz w:val="28"/>
          <w:szCs w:val="28"/>
        </w:rPr>
        <w:t>8</w:t>
      </w:r>
      <w:r w:rsidRPr="003F3E83">
        <w:rPr>
          <w:rFonts w:ascii="Times New Roman" w:hAnsi="Times New Roman"/>
          <w:sz w:val="28"/>
          <w:szCs w:val="28"/>
        </w:rPr>
        <w:t xml:space="preserve">г. </w:t>
      </w:r>
      <w:r>
        <w:rPr>
          <w:rFonts w:ascii="Times New Roman" w:hAnsi="Times New Roman"/>
          <w:sz w:val="28"/>
          <w:szCs w:val="28"/>
        </w:rPr>
        <w:t xml:space="preserve"> </w:t>
      </w:r>
      <w:r w:rsidRPr="003F3E83">
        <w:rPr>
          <w:rFonts w:ascii="Times New Roman" w:hAnsi="Times New Roman"/>
          <w:sz w:val="28"/>
          <w:szCs w:val="28"/>
        </w:rPr>
        <w:t xml:space="preserve"> подключенные к </w:t>
      </w:r>
      <w:r>
        <w:rPr>
          <w:rFonts w:ascii="Times New Roman" w:hAnsi="Times New Roman"/>
          <w:sz w:val="28"/>
          <w:szCs w:val="28"/>
        </w:rPr>
        <w:t>котельной</w:t>
      </w:r>
      <w:r w:rsidRPr="003F3E83">
        <w:rPr>
          <w:rFonts w:ascii="Times New Roman" w:hAnsi="Times New Roman"/>
          <w:sz w:val="28"/>
          <w:szCs w:val="28"/>
        </w:rPr>
        <w:t xml:space="preserve"> тепловые сети переданы во временное пользование АО «Челябкоммунэнерго».</w:t>
      </w:r>
    </w:p>
    <w:p w:rsidR="005B5AEC" w:rsidRPr="003F3E83" w:rsidRDefault="005B5AEC" w:rsidP="005B5AEC">
      <w:pPr>
        <w:spacing w:after="0" w:line="240" w:lineRule="auto"/>
        <w:ind w:firstLine="709"/>
        <w:contextualSpacing/>
        <w:jc w:val="both"/>
        <w:rPr>
          <w:rFonts w:ascii="Times New Roman" w:hAnsi="Times New Roman"/>
          <w:sz w:val="28"/>
          <w:szCs w:val="28"/>
        </w:rPr>
      </w:pPr>
      <w:r w:rsidRPr="003F3E83">
        <w:rPr>
          <w:rFonts w:ascii="Times New Roman" w:hAnsi="Times New Roman"/>
          <w:sz w:val="28"/>
          <w:szCs w:val="28"/>
        </w:rPr>
        <w:t>Основные характеристики котельной №</w:t>
      </w:r>
      <w:r>
        <w:rPr>
          <w:rFonts w:ascii="Times New Roman" w:hAnsi="Times New Roman"/>
          <w:sz w:val="28"/>
          <w:szCs w:val="28"/>
        </w:rPr>
        <w:t>2</w:t>
      </w:r>
    </w:p>
    <w:p w:rsidR="005B5AEC" w:rsidRDefault="005B5AEC" w:rsidP="005B5AEC">
      <w:pPr>
        <w:spacing w:after="0" w:line="240" w:lineRule="auto"/>
        <w:ind w:firstLine="709"/>
        <w:contextualSpacing/>
        <w:jc w:val="both"/>
        <w:rPr>
          <w:rFonts w:ascii="Times New Roman" w:hAnsi="Times New Roman"/>
          <w:sz w:val="28"/>
          <w:szCs w:val="28"/>
        </w:rPr>
      </w:pPr>
      <w:r w:rsidRPr="003F3E83">
        <w:rPr>
          <w:rFonts w:ascii="Times New Roman" w:hAnsi="Times New Roman"/>
          <w:sz w:val="28"/>
          <w:szCs w:val="28"/>
        </w:rPr>
        <w:t xml:space="preserve">Основное топливо – природный газ. Резервное топливо – </w:t>
      </w:r>
      <w:r>
        <w:rPr>
          <w:rFonts w:ascii="Times New Roman" w:hAnsi="Times New Roman"/>
          <w:sz w:val="28"/>
          <w:szCs w:val="28"/>
        </w:rPr>
        <w:t>дизельное</w:t>
      </w:r>
      <w:r w:rsidRPr="003F3E83">
        <w:rPr>
          <w:rFonts w:ascii="Times New Roman" w:hAnsi="Times New Roman"/>
          <w:sz w:val="28"/>
          <w:szCs w:val="28"/>
        </w:rPr>
        <w:t>.</w:t>
      </w:r>
    </w:p>
    <w:p w:rsidR="005B5AEC" w:rsidRPr="00DE2856" w:rsidRDefault="005B5AEC" w:rsidP="005B5AEC">
      <w:pPr>
        <w:spacing w:after="0" w:line="240" w:lineRule="auto"/>
        <w:ind w:firstLine="709"/>
        <w:contextualSpacing/>
        <w:jc w:val="both"/>
        <w:rPr>
          <w:rFonts w:ascii="Times New Roman" w:hAnsi="Times New Roman"/>
          <w:sz w:val="24"/>
          <w:szCs w:val="24"/>
        </w:rPr>
      </w:pPr>
    </w:p>
    <w:tbl>
      <w:tblPr>
        <w:tblStyle w:val="a9"/>
        <w:tblW w:w="0" w:type="auto"/>
        <w:tblLook w:val="04A0"/>
      </w:tblPr>
      <w:tblGrid>
        <w:gridCol w:w="4644"/>
        <w:gridCol w:w="2268"/>
        <w:gridCol w:w="2659"/>
      </w:tblGrid>
      <w:tr w:rsidR="005B5AEC" w:rsidRPr="00E23921" w:rsidTr="005B5AEC">
        <w:tc>
          <w:tcPr>
            <w:tcW w:w="4644" w:type="dxa"/>
          </w:tcPr>
          <w:p w:rsidR="005B5AEC" w:rsidRPr="00E23921" w:rsidRDefault="005B5AEC" w:rsidP="005B5AEC">
            <w:pPr>
              <w:jc w:val="center"/>
              <w:rPr>
                <w:rFonts w:ascii="Times New Roman" w:hAnsi="Times New Roman"/>
              </w:rPr>
            </w:pPr>
            <w:r w:rsidRPr="00E23921">
              <w:rPr>
                <w:rFonts w:ascii="Times New Roman" w:hAnsi="Times New Roman"/>
              </w:rPr>
              <w:t>Показатель</w:t>
            </w:r>
          </w:p>
        </w:tc>
        <w:tc>
          <w:tcPr>
            <w:tcW w:w="2268" w:type="dxa"/>
          </w:tcPr>
          <w:p w:rsidR="005B5AEC" w:rsidRPr="00E23921" w:rsidRDefault="005B5AEC" w:rsidP="005B5AEC">
            <w:pPr>
              <w:jc w:val="center"/>
              <w:rPr>
                <w:rFonts w:ascii="Times New Roman" w:hAnsi="Times New Roman"/>
              </w:rPr>
            </w:pPr>
            <w:r w:rsidRPr="00E23921">
              <w:rPr>
                <w:rFonts w:ascii="Times New Roman" w:hAnsi="Times New Roman"/>
              </w:rPr>
              <w:t>Ед.изм.</w:t>
            </w:r>
          </w:p>
        </w:tc>
        <w:tc>
          <w:tcPr>
            <w:tcW w:w="2659" w:type="dxa"/>
          </w:tcPr>
          <w:p w:rsidR="005B5AEC" w:rsidRPr="00E23921" w:rsidRDefault="005B5AEC" w:rsidP="005B5AEC">
            <w:pPr>
              <w:jc w:val="center"/>
              <w:rPr>
                <w:rFonts w:ascii="Times New Roman" w:hAnsi="Times New Roman"/>
              </w:rPr>
            </w:pPr>
            <w:r w:rsidRPr="00E23921">
              <w:rPr>
                <w:rFonts w:ascii="Times New Roman" w:hAnsi="Times New Roman"/>
              </w:rPr>
              <w:t>Величина</w:t>
            </w:r>
          </w:p>
        </w:tc>
      </w:tr>
      <w:tr w:rsidR="005B5AEC" w:rsidRPr="00E23921" w:rsidTr="005B5AEC">
        <w:tc>
          <w:tcPr>
            <w:tcW w:w="4644" w:type="dxa"/>
          </w:tcPr>
          <w:p w:rsidR="005B5AEC" w:rsidRPr="00E23921" w:rsidRDefault="005B5AEC" w:rsidP="005B5AEC">
            <w:pPr>
              <w:jc w:val="both"/>
              <w:rPr>
                <w:rFonts w:ascii="Times New Roman" w:hAnsi="Times New Roman"/>
              </w:rPr>
            </w:pPr>
            <w:r w:rsidRPr="00E23921">
              <w:rPr>
                <w:rFonts w:ascii="Times New Roman" w:hAnsi="Times New Roman"/>
              </w:rPr>
              <w:t>Тепловая мощность</w:t>
            </w:r>
          </w:p>
        </w:tc>
        <w:tc>
          <w:tcPr>
            <w:tcW w:w="2268" w:type="dxa"/>
          </w:tcPr>
          <w:p w:rsidR="005B5AEC" w:rsidRPr="00E23921" w:rsidRDefault="005B5AEC" w:rsidP="005B5AEC">
            <w:pPr>
              <w:jc w:val="center"/>
              <w:rPr>
                <w:rFonts w:ascii="Times New Roman" w:hAnsi="Times New Roman"/>
              </w:rPr>
            </w:pPr>
            <w:r w:rsidRPr="00E23921">
              <w:rPr>
                <w:rFonts w:ascii="Times New Roman" w:hAnsi="Times New Roman"/>
              </w:rPr>
              <w:t>Гкал/ч</w:t>
            </w:r>
          </w:p>
        </w:tc>
        <w:tc>
          <w:tcPr>
            <w:tcW w:w="2659" w:type="dxa"/>
          </w:tcPr>
          <w:p w:rsidR="005B5AEC" w:rsidRPr="00E23921" w:rsidRDefault="005B5AEC" w:rsidP="005B5AEC">
            <w:pPr>
              <w:jc w:val="both"/>
              <w:rPr>
                <w:rFonts w:ascii="Times New Roman" w:hAnsi="Times New Roman"/>
              </w:rPr>
            </w:pPr>
            <w:r w:rsidRPr="00E23921">
              <w:rPr>
                <w:rFonts w:ascii="Times New Roman" w:hAnsi="Times New Roman"/>
              </w:rPr>
              <w:t>1,066</w:t>
            </w:r>
          </w:p>
        </w:tc>
      </w:tr>
      <w:tr w:rsidR="005B5AEC" w:rsidRPr="00E23921" w:rsidTr="005B5AEC">
        <w:tc>
          <w:tcPr>
            <w:tcW w:w="4644" w:type="dxa"/>
          </w:tcPr>
          <w:p w:rsidR="005B5AEC" w:rsidRPr="00E23921" w:rsidRDefault="005B5AEC" w:rsidP="005B5AEC">
            <w:pPr>
              <w:jc w:val="both"/>
              <w:rPr>
                <w:rFonts w:ascii="Times New Roman" w:hAnsi="Times New Roman"/>
              </w:rPr>
            </w:pPr>
            <w:r w:rsidRPr="00E23921">
              <w:rPr>
                <w:rFonts w:ascii="Times New Roman" w:hAnsi="Times New Roman"/>
              </w:rPr>
              <w:t>Фактически подключенная нагрузка</w:t>
            </w:r>
          </w:p>
        </w:tc>
        <w:tc>
          <w:tcPr>
            <w:tcW w:w="2268" w:type="dxa"/>
          </w:tcPr>
          <w:p w:rsidR="005B5AEC" w:rsidRPr="00E23921" w:rsidRDefault="005B5AEC" w:rsidP="005B5AEC">
            <w:pPr>
              <w:jc w:val="center"/>
              <w:rPr>
                <w:rFonts w:ascii="Times New Roman" w:hAnsi="Times New Roman"/>
              </w:rPr>
            </w:pPr>
            <w:r w:rsidRPr="00E23921">
              <w:rPr>
                <w:rFonts w:ascii="Times New Roman" w:hAnsi="Times New Roman"/>
              </w:rPr>
              <w:t>Гкал/ч</w:t>
            </w:r>
          </w:p>
        </w:tc>
        <w:tc>
          <w:tcPr>
            <w:tcW w:w="2659" w:type="dxa"/>
          </w:tcPr>
          <w:p w:rsidR="005B5AEC" w:rsidRPr="00E23921" w:rsidRDefault="005B5AEC" w:rsidP="005B5AEC">
            <w:pPr>
              <w:jc w:val="both"/>
              <w:rPr>
                <w:rFonts w:ascii="Times New Roman" w:hAnsi="Times New Roman"/>
              </w:rPr>
            </w:pPr>
            <w:r w:rsidRPr="00E23921">
              <w:rPr>
                <w:rFonts w:ascii="Times New Roman" w:hAnsi="Times New Roman"/>
              </w:rPr>
              <w:t>0,86</w:t>
            </w:r>
          </w:p>
        </w:tc>
      </w:tr>
      <w:tr w:rsidR="005B5AEC" w:rsidRPr="00E23921" w:rsidTr="005B5AEC">
        <w:tc>
          <w:tcPr>
            <w:tcW w:w="4644" w:type="dxa"/>
          </w:tcPr>
          <w:p w:rsidR="005B5AEC" w:rsidRPr="00E23921" w:rsidRDefault="005B5AEC" w:rsidP="005B5AEC">
            <w:pPr>
              <w:jc w:val="both"/>
              <w:rPr>
                <w:rFonts w:ascii="Times New Roman" w:hAnsi="Times New Roman"/>
              </w:rPr>
            </w:pPr>
            <w:r w:rsidRPr="00E23921">
              <w:rPr>
                <w:rFonts w:ascii="Times New Roman" w:hAnsi="Times New Roman"/>
              </w:rPr>
              <w:t>Система теплоснабжения</w:t>
            </w:r>
          </w:p>
        </w:tc>
        <w:tc>
          <w:tcPr>
            <w:tcW w:w="2268" w:type="dxa"/>
          </w:tcPr>
          <w:p w:rsidR="005B5AEC" w:rsidRPr="00E23921" w:rsidRDefault="005B5AEC" w:rsidP="005B5AEC">
            <w:pPr>
              <w:jc w:val="center"/>
              <w:rPr>
                <w:rFonts w:ascii="Times New Roman" w:hAnsi="Times New Roman"/>
              </w:rPr>
            </w:pPr>
          </w:p>
        </w:tc>
        <w:tc>
          <w:tcPr>
            <w:tcW w:w="2659" w:type="dxa"/>
          </w:tcPr>
          <w:p w:rsidR="005B5AEC" w:rsidRPr="00E23921" w:rsidRDefault="005B5AEC" w:rsidP="005B5AEC">
            <w:pPr>
              <w:jc w:val="both"/>
              <w:rPr>
                <w:rFonts w:ascii="Times New Roman" w:hAnsi="Times New Roman"/>
              </w:rPr>
            </w:pPr>
            <w:r w:rsidRPr="00E23921">
              <w:rPr>
                <w:rFonts w:ascii="Times New Roman" w:hAnsi="Times New Roman"/>
              </w:rPr>
              <w:t>закрытая</w:t>
            </w:r>
          </w:p>
        </w:tc>
      </w:tr>
      <w:tr w:rsidR="005B5AEC" w:rsidRPr="00E23921" w:rsidTr="005B5AEC">
        <w:tc>
          <w:tcPr>
            <w:tcW w:w="4644" w:type="dxa"/>
          </w:tcPr>
          <w:p w:rsidR="005B5AEC" w:rsidRPr="00E23921" w:rsidRDefault="005B5AEC" w:rsidP="005B5AEC">
            <w:pPr>
              <w:jc w:val="both"/>
              <w:rPr>
                <w:rFonts w:ascii="Times New Roman" w:hAnsi="Times New Roman"/>
              </w:rPr>
            </w:pPr>
            <w:r w:rsidRPr="00E23921">
              <w:rPr>
                <w:rFonts w:ascii="Times New Roman" w:hAnsi="Times New Roman"/>
              </w:rPr>
              <w:t>Радиус эффективного теплоснабжения</w:t>
            </w:r>
          </w:p>
        </w:tc>
        <w:tc>
          <w:tcPr>
            <w:tcW w:w="2268" w:type="dxa"/>
          </w:tcPr>
          <w:p w:rsidR="005B5AEC" w:rsidRPr="00E23921" w:rsidRDefault="005B5AEC" w:rsidP="005B5AEC">
            <w:pPr>
              <w:jc w:val="center"/>
              <w:rPr>
                <w:rFonts w:ascii="Times New Roman" w:hAnsi="Times New Roman"/>
              </w:rPr>
            </w:pPr>
            <w:r w:rsidRPr="00E23921">
              <w:rPr>
                <w:rFonts w:ascii="Times New Roman" w:hAnsi="Times New Roman"/>
              </w:rPr>
              <w:t>км</w:t>
            </w:r>
          </w:p>
        </w:tc>
        <w:tc>
          <w:tcPr>
            <w:tcW w:w="2659" w:type="dxa"/>
          </w:tcPr>
          <w:p w:rsidR="005B5AEC" w:rsidRPr="00E23921" w:rsidRDefault="005B5AEC" w:rsidP="005B5AEC">
            <w:pPr>
              <w:jc w:val="both"/>
              <w:rPr>
                <w:rFonts w:ascii="Times New Roman" w:hAnsi="Times New Roman"/>
              </w:rPr>
            </w:pPr>
            <w:r w:rsidRPr="00E23921">
              <w:rPr>
                <w:rFonts w:ascii="Times New Roman" w:hAnsi="Times New Roman"/>
              </w:rPr>
              <w:t>0,997</w:t>
            </w:r>
          </w:p>
        </w:tc>
      </w:tr>
      <w:tr w:rsidR="005B5AEC" w:rsidRPr="00E23921" w:rsidTr="005B5AEC">
        <w:tc>
          <w:tcPr>
            <w:tcW w:w="4644" w:type="dxa"/>
          </w:tcPr>
          <w:p w:rsidR="005B5AEC" w:rsidRPr="00E23921" w:rsidRDefault="005B5AEC" w:rsidP="005B5AEC">
            <w:pPr>
              <w:jc w:val="both"/>
              <w:rPr>
                <w:rFonts w:ascii="Times New Roman" w:hAnsi="Times New Roman"/>
              </w:rPr>
            </w:pPr>
            <w:r w:rsidRPr="00E23921">
              <w:rPr>
                <w:rFonts w:ascii="Times New Roman" w:hAnsi="Times New Roman"/>
              </w:rPr>
              <w:t>теплоноситель</w:t>
            </w:r>
          </w:p>
        </w:tc>
        <w:tc>
          <w:tcPr>
            <w:tcW w:w="2268" w:type="dxa"/>
          </w:tcPr>
          <w:p w:rsidR="005B5AEC" w:rsidRPr="00E23921" w:rsidRDefault="005B5AEC" w:rsidP="005B5AEC">
            <w:pPr>
              <w:jc w:val="center"/>
              <w:rPr>
                <w:rFonts w:ascii="Times New Roman" w:hAnsi="Times New Roman"/>
              </w:rPr>
            </w:pPr>
          </w:p>
        </w:tc>
        <w:tc>
          <w:tcPr>
            <w:tcW w:w="2659" w:type="dxa"/>
          </w:tcPr>
          <w:p w:rsidR="005B5AEC" w:rsidRPr="00E23921" w:rsidRDefault="005B5AEC" w:rsidP="005B5AEC">
            <w:pPr>
              <w:jc w:val="both"/>
              <w:rPr>
                <w:rFonts w:ascii="Times New Roman" w:hAnsi="Times New Roman"/>
              </w:rPr>
            </w:pPr>
            <w:r w:rsidRPr="00E23921">
              <w:rPr>
                <w:rFonts w:ascii="Times New Roman" w:hAnsi="Times New Roman"/>
              </w:rPr>
              <w:t>Горячая вода</w:t>
            </w:r>
          </w:p>
        </w:tc>
      </w:tr>
      <w:tr w:rsidR="005B5AEC" w:rsidRPr="00E23921" w:rsidTr="005B5AEC">
        <w:tc>
          <w:tcPr>
            <w:tcW w:w="4644" w:type="dxa"/>
          </w:tcPr>
          <w:p w:rsidR="005B5AEC" w:rsidRPr="00E23921" w:rsidRDefault="005B5AEC" w:rsidP="005B5AEC">
            <w:pPr>
              <w:jc w:val="both"/>
              <w:rPr>
                <w:rFonts w:ascii="Times New Roman" w:hAnsi="Times New Roman"/>
              </w:rPr>
            </w:pPr>
            <w:r w:rsidRPr="00E23921">
              <w:rPr>
                <w:rFonts w:ascii="Times New Roman" w:hAnsi="Times New Roman"/>
              </w:rPr>
              <w:t xml:space="preserve">Температурный график </w:t>
            </w:r>
          </w:p>
        </w:tc>
        <w:tc>
          <w:tcPr>
            <w:tcW w:w="2268" w:type="dxa"/>
          </w:tcPr>
          <w:p w:rsidR="005B5AEC" w:rsidRPr="00E23921" w:rsidRDefault="005B5AEC" w:rsidP="005B5AEC">
            <w:pPr>
              <w:jc w:val="center"/>
              <w:rPr>
                <w:rFonts w:ascii="Times New Roman" w:hAnsi="Times New Roman"/>
              </w:rPr>
            </w:pPr>
            <w:r w:rsidRPr="00E23921">
              <w:rPr>
                <w:rFonts w:ascii="Times New Roman" w:hAnsi="Times New Roman"/>
              </w:rPr>
              <w:t>°С</w:t>
            </w:r>
          </w:p>
        </w:tc>
        <w:tc>
          <w:tcPr>
            <w:tcW w:w="2659" w:type="dxa"/>
          </w:tcPr>
          <w:p w:rsidR="005B5AEC" w:rsidRPr="00E23921" w:rsidRDefault="005B5AEC" w:rsidP="005B5AEC">
            <w:pPr>
              <w:jc w:val="both"/>
              <w:rPr>
                <w:rFonts w:ascii="Times New Roman" w:hAnsi="Times New Roman"/>
              </w:rPr>
            </w:pPr>
            <w:r w:rsidRPr="00E23921">
              <w:rPr>
                <w:rFonts w:ascii="Times New Roman" w:hAnsi="Times New Roman"/>
              </w:rPr>
              <w:t>95-70</w:t>
            </w:r>
          </w:p>
        </w:tc>
      </w:tr>
      <w:tr w:rsidR="005B5AEC" w:rsidRPr="00E23921" w:rsidTr="005B5AEC">
        <w:tc>
          <w:tcPr>
            <w:tcW w:w="4644" w:type="dxa"/>
          </w:tcPr>
          <w:p w:rsidR="005B5AEC" w:rsidRPr="00E23921" w:rsidRDefault="005B5AEC" w:rsidP="005B5AEC">
            <w:pPr>
              <w:jc w:val="both"/>
              <w:rPr>
                <w:rFonts w:ascii="Times New Roman" w:hAnsi="Times New Roman"/>
              </w:rPr>
            </w:pPr>
            <w:r w:rsidRPr="00E23921">
              <w:rPr>
                <w:rFonts w:ascii="Times New Roman" w:hAnsi="Times New Roman"/>
              </w:rPr>
              <w:t>Расход теплоносителя</w:t>
            </w:r>
          </w:p>
        </w:tc>
        <w:tc>
          <w:tcPr>
            <w:tcW w:w="2268" w:type="dxa"/>
          </w:tcPr>
          <w:p w:rsidR="005B5AEC" w:rsidRPr="00E23921" w:rsidRDefault="005B5AEC" w:rsidP="005B5AEC">
            <w:pPr>
              <w:jc w:val="center"/>
              <w:rPr>
                <w:rFonts w:ascii="Times New Roman" w:hAnsi="Times New Roman"/>
              </w:rPr>
            </w:pPr>
            <w:r w:rsidRPr="00E23921">
              <w:rPr>
                <w:rFonts w:ascii="Times New Roman" w:hAnsi="Times New Roman"/>
              </w:rPr>
              <w:t>т/ч</w:t>
            </w:r>
          </w:p>
        </w:tc>
        <w:tc>
          <w:tcPr>
            <w:tcW w:w="2659" w:type="dxa"/>
          </w:tcPr>
          <w:p w:rsidR="005B5AEC" w:rsidRPr="00E23921" w:rsidRDefault="005B5AEC" w:rsidP="005B5AEC">
            <w:pPr>
              <w:jc w:val="both"/>
              <w:rPr>
                <w:rFonts w:ascii="Times New Roman" w:hAnsi="Times New Roman"/>
              </w:rPr>
            </w:pPr>
            <w:r w:rsidRPr="00E23921">
              <w:rPr>
                <w:rFonts w:ascii="Times New Roman" w:hAnsi="Times New Roman"/>
              </w:rPr>
              <w:t>37,67</w:t>
            </w:r>
          </w:p>
        </w:tc>
      </w:tr>
      <w:tr w:rsidR="005B5AEC" w:rsidRPr="00E23921" w:rsidTr="005B5AEC">
        <w:tc>
          <w:tcPr>
            <w:tcW w:w="4644" w:type="dxa"/>
          </w:tcPr>
          <w:p w:rsidR="005B5AEC" w:rsidRPr="00E23921" w:rsidRDefault="005B5AEC" w:rsidP="005B5AEC">
            <w:pPr>
              <w:jc w:val="both"/>
              <w:rPr>
                <w:rFonts w:ascii="Times New Roman" w:hAnsi="Times New Roman"/>
              </w:rPr>
            </w:pPr>
            <w:r w:rsidRPr="00E23921">
              <w:rPr>
                <w:rFonts w:ascii="Times New Roman" w:hAnsi="Times New Roman"/>
              </w:rPr>
              <w:t>Диаметр отходящих тепломагистралей</w:t>
            </w:r>
          </w:p>
        </w:tc>
        <w:tc>
          <w:tcPr>
            <w:tcW w:w="2268" w:type="dxa"/>
          </w:tcPr>
          <w:p w:rsidR="005B5AEC" w:rsidRPr="00E23921" w:rsidRDefault="005B5AEC" w:rsidP="005B5AEC">
            <w:pPr>
              <w:jc w:val="center"/>
              <w:rPr>
                <w:rFonts w:ascii="Times New Roman" w:hAnsi="Times New Roman"/>
              </w:rPr>
            </w:pPr>
            <w:r w:rsidRPr="00E23921">
              <w:rPr>
                <w:rFonts w:ascii="Times New Roman" w:hAnsi="Times New Roman"/>
              </w:rPr>
              <w:t>мм</w:t>
            </w:r>
          </w:p>
        </w:tc>
        <w:tc>
          <w:tcPr>
            <w:tcW w:w="2659" w:type="dxa"/>
          </w:tcPr>
          <w:p w:rsidR="005B5AEC" w:rsidRPr="00E23921" w:rsidRDefault="005B5AEC" w:rsidP="005B5AEC">
            <w:pPr>
              <w:jc w:val="both"/>
              <w:rPr>
                <w:rFonts w:ascii="Times New Roman" w:hAnsi="Times New Roman"/>
              </w:rPr>
            </w:pPr>
            <w:r w:rsidRPr="00E23921">
              <w:rPr>
                <w:rFonts w:ascii="Times New Roman" w:hAnsi="Times New Roman"/>
              </w:rPr>
              <w:t>100</w:t>
            </w:r>
          </w:p>
        </w:tc>
      </w:tr>
      <w:tr w:rsidR="005B5AEC" w:rsidRPr="00E23921" w:rsidTr="005B5AEC">
        <w:tc>
          <w:tcPr>
            <w:tcW w:w="4644" w:type="dxa"/>
          </w:tcPr>
          <w:p w:rsidR="005B5AEC" w:rsidRPr="00E23921" w:rsidRDefault="005B5AEC" w:rsidP="005B5AEC">
            <w:pPr>
              <w:jc w:val="both"/>
              <w:rPr>
                <w:rFonts w:ascii="Times New Roman" w:hAnsi="Times New Roman"/>
              </w:rPr>
            </w:pPr>
            <w:r w:rsidRPr="00E23921">
              <w:rPr>
                <w:rFonts w:ascii="Times New Roman" w:hAnsi="Times New Roman"/>
              </w:rPr>
              <w:t>Количество отходящих  тепломагистралей</w:t>
            </w:r>
          </w:p>
        </w:tc>
        <w:tc>
          <w:tcPr>
            <w:tcW w:w="2268" w:type="dxa"/>
          </w:tcPr>
          <w:p w:rsidR="005B5AEC" w:rsidRPr="00E23921" w:rsidRDefault="005B5AEC" w:rsidP="005B5AEC">
            <w:pPr>
              <w:jc w:val="center"/>
              <w:rPr>
                <w:rFonts w:ascii="Times New Roman" w:hAnsi="Times New Roman"/>
              </w:rPr>
            </w:pPr>
            <w:r w:rsidRPr="00E23921">
              <w:rPr>
                <w:rFonts w:ascii="Times New Roman" w:hAnsi="Times New Roman"/>
              </w:rPr>
              <w:t>ед</w:t>
            </w:r>
          </w:p>
        </w:tc>
        <w:tc>
          <w:tcPr>
            <w:tcW w:w="2659" w:type="dxa"/>
          </w:tcPr>
          <w:p w:rsidR="005B5AEC" w:rsidRPr="00E23921" w:rsidRDefault="005B5AEC" w:rsidP="005B5AEC">
            <w:pPr>
              <w:jc w:val="both"/>
              <w:rPr>
                <w:rFonts w:ascii="Times New Roman" w:hAnsi="Times New Roman"/>
              </w:rPr>
            </w:pPr>
            <w:r w:rsidRPr="00E23921">
              <w:rPr>
                <w:rFonts w:ascii="Times New Roman" w:hAnsi="Times New Roman"/>
              </w:rPr>
              <w:t>1</w:t>
            </w:r>
          </w:p>
        </w:tc>
      </w:tr>
      <w:tr w:rsidR="005B5AEC" w:rsidRPr="00E23921" w:rsidTr="005B5AEC">
        <w:tc>
          <w:tcPr>
            <w:tcW w:w="4644" w:type="dxa"/>
          </w:tcPr>
          <w:p w:rsidR="005B5AEC" w:rsidRPr="00E23921" w:rsidRDefault="005B5AEC" w:rsidP="005B5AEC">
            <w:pPr>
              <w:jc w:val="both"/>
              <w:rPr>
                <w:rFonts w:ascii="Times New Roman" w:hAnsi="Times New Roman"/>
              </w:rPr>
            </w:pPr>
            <w:r w:rsidRPr="00E23921">
              <w:rPr>
                <w:rFonts w:ascii="Times New Roman" w:hAnsi="Times New Roman"/>
              </w:rPr>
              <w:t>Протяженность тепловых сетей по каналам</w:t>
            </w:r>
          </w:p>
        </w:tc>
        <w:tc>
          <w:tcPr>
            <w:tcW w:w="2268" w:type="dxa"/>
          </w:tcPr>
          <w:p w:rsidR="005B5AEC" w:rsidRPr="00E23921" w:rsidRDefault="005B5AEC" w:rsidP="005B5AEC">
            <w:pPr>
              <w:jc w:val="center"/>
              <w:rPr>
                <w:rFonts w:ascii="Times New Roman" w:hAnsi="Times New Roman"/>
              </w:rPr>
            </w:pPr>
            <w:r w:rsidRPr="00E23921">
              <w:rPr>
                <w:rFonts w:ascii="Times New Roman" w:hAnsi="Times New Roman"/>
              </w:rPr>
              <w:t>м</w:t>
            </w:r>
          </w:p>
        </w:tc>
        <w:tc>
          <w:tcPr>
            <w:tcW w:w="2659" w:type="dxa"/>
          </w:tcPr>
          <w:p w:rsidR="005B5AEC" w:rsidRPr="00E23921" w:rsidRDefault="005B5AEC" w:rsidP="005B5AEC">
            <w:pPr>
              <w:jc w:val="both"/>
              <w:rPr>
                <w:rFonts w:ascii="Times New Roman" w:hAnsi="Times New Roman"/>
              </w:rPr>
            </w:pPr>
            <w:r w:rsidRPr="00E23921">
              <w:rPr>
                <w:rFonts w:ascii="Times New Roman" w:hAnsi="Times New Roman"/>
              </w:rPr>
              <w:t>1477,1</w:t>
            </w:r>
          </w:p>
        </w:tc>
      </w:tr>
      <w:tr w:rsidR="005B5AEC" w:rsidRPr="00E23921" w:rsidTr="005B5AEC">
        <w:tc>
          <w:tcPr>
            <w:tcW w:w="4644" w:type="dxa"/>
          </w:tcPr>
          <w:p w:rsidR="005B5AEC" w:rsidRPr="00E23921" w:rsidRDefault="005B5AEC" w:rsidP="005B5AEC">
            <w:pPr>
              <w:jc w:val="both"/>
              <w:rPr>
                <w:rFonts w:ascii="Times New Roman" w:hAnsi="Times New Roman"/>
              </w:rPr>
            </w:pPr>
            <w:r w:rsidRPr="00E23921">
              <w:rPr>
                <w:rFonts w:ascii="Times New Roman" w:hAnsi="Times New Roman"/>
              </w:rPr>
              <w:t>2,3 или 4-трубная система</w:t>
            </w:r>
          </w:p>
        </w:tc>
        <w:tc>
          <w:tcPr>
            <w:tcW w:w="2268" w:type="dxa"/>
          </w:tcPr>
          <w:p w:rsidR="005B5AEC" w:rsidRPr="00E23921" w:rsidRDefault="005B5AEC" w:rsidP="005B5AEC">
            <w:pPr>
              <w:jc w:val="center"/>
              <w:rPr>
                <w:rFonts w:ascii="Times New Roman" w:hAnsi="Times New Roman"/>
              </w:rPr>
            </w:pPr>
          </w:p>
        </w:tc>
        <w:tc>
          <w:tcPr>
            <w:tcW w:w="2659" w:type="dxa"/>
          </w:tcPr>
          <w:p w:rsidR="005B5AEC" w:rsidRPr="00E23921" w:rsidRDefault="005B5AEC" w:rsidP="005B5AEC">
            <w:pPr>
              <w:jc w:val="both"/>
              <w:rPr>
                <w:rFonts w:ascii="Times New Roman" w:hAnsi="Times New Roman"/>
              </w:rPr>
            </w:pPr>
            <w:r w:rsidRPr="00E23921">
              <w:rPr>
                <w:rFonts w:ascii="Times New Roman" w:hAnsi="Times New Roman"/>
              </w:rPr>
              <w:t>2-х трубная</w:t>
            </w:r>
          </w:p>
        </w:tc>
      </w:tr>
      <w:tr w:rsidR="005B5AEC" w:rsidRPr="00E23921" w:rsidTr="005B5AEC">
        <w:tc>
          <w:tcPr>
            <w:tcW w:w="4644" w:type="dxa"/>
          </w:tcPr>
          <w:p w:rsidR="005B5AEC" w:rsidRPr="00E23921" w:rsidRDefault="005B5AEC" w:rsidP="005B5AEC">
            <w:pPr>
              <w:jc w:val="both"/>
              <w:rPr>
                <w:rFonts w:ascii="Times New Roman" w:hAnsi="Times New Roman"/>
              </w:rPr>
            </w:pPr>
            <w:r w:rsidRPr="00E23921">
              <w:rPr>
                <w:rFonts w:ascii="Times New Roman" w:hAnsi="Times New Roman"/>
              </w:rPr>
              <w:t>Тип, количество котлов</w:t>
            </w:r>
          </w:p>
        </w:tc>
        <w:tc>
          <w:tcPr>
            <w:tcW w:w="2268" w:type="dxa"/>
          </w:tcPr>
          <w:p w:rsidR="005B5AEC" w:rsidRPr="00E23921" w:rsidRDefault="005B5AEC" w:rsidP="005B5AEC">
            <w:pPr>
              <w:jc w:val="center"/>
              <w:rPr>
                <w:rFonts w:ascii="Times New Roman" w:hAnsi="Times New Roman"/>
              </w:rPr>
            </w:pPr>
            <w:r w:rsidRPr="00E23921">
              <w:rPr>
                <w:rFonts w:ascii="Times New Roman" w:hAnsi="Times New Roman"/>
              </w:rPr>
              <w:t>шт</w:t>
            </w:r>
          </w:p>
        </w:tc>
        <w:tc>
          <w:tcPr>
            <w:tcW w:w="2659" w:type="dxa"/>
          </w:tcPr>
          <w:p w:rsidR="005B5AEC" w:rsidRPr="00E23921" w:rsidRDefault="005B5AEC" w:rsidP="005B5AEC">
            <w:pPr>
              <w:jc w:val="both"/>
              <w:rPr>
                <w:rFonts w:ascii="Times New Roman" w:hAnsi="Times New Roman"/>
              </w:rPr>
            </w:pPr>
            <w:r w:rsidRPr="00E23921">
              <w:rPr>
                <w:rFonts w:ascii="Times New Roman" w:hAnsi="Times New Roman"/>
                <w:lang w:val="en-US"/>
              </w:rPr>
              <w:t xml:space="preserve">REX DUAL </w:t>
            </w:r>
            <w:r w:rsidRPr="00E23921">
              <w:rPr>
                <w:rFonts w:ascii="Times New Roman" w:hAnsi="Times New Roman"/>
              </w:rPr>
              <w:t>124-2 шт</w:t>
            </w:r>
          </w:p>
        </w:tc>
      </w:tr>
      <w:tr w:rsidR="005B5AEC" w:rsidRPr="00E23921" w:rsidTr="005B5AEC">
        <w:tc>
          <w:tcPr>
            <w:tcW w:w="4644" w:type="dxa"/>
          </w:tcPr>
          <w:p w:rsidR="005B5AEC" w:rsidRPr="00E23921" w:rsidRDefault="005B5AEC" w:rsidP="005B5AEC">
            <w:pPr>
              <w:jc w:val="both"/>
              <w:rPr>
                <w:rFonts w:ascii="Times New Roman" w:hAnsi="Times New Roman"/>
              </w:rPr>
            </w:pPr>
            <w:r w:rsidRPr="00E23921">
              <w:rPr>
                <w:rFonts w:ascii="Times New Roman" w:hAnsi="Times New Roman"/>
              </w:rPr>
              <w:t>Срок ввода в эксплуатацию теплофикационного оборудования</w:t>
            </w:r>
          </w:p>
        </w:tc>
        <w:tc>
          <w:tcPr>
            <w:tcW w:w="2268" w:type="dxa"/>
          </w:tcPr>
          <w:p w:rsidR="005B5AEC" w:rsidRPr="00E23921" w:rsidRDefault="005B5AEC" w:rsidP="005B5AEC">
            <w:pPr>
              <w:jc w:val="both"/>
              <w:rPr>
                <w:rFonts w:ascii="Times New Roman" w:hAnsi="Times New Roman"/>
              </w:rPr>
            </w:pPr>
          </w:p>
        </w:tc>
        <w:tc>
          <w:tcPr>
            <w:tcW w:w="2659" w:type="dxa"/>
          </w:tcPr>
          <w:p w:rsidR="005B5AEC" w:rsidRPr="00E23921" w:rsidRDefault="005B5AEC" w:rsidP="005B5AEC">
            <w:pPr>
              <w:jc w:val="both"/>
              <w:rPr>
                <w:rFonts w:ascii="Times New Roman" w:hAnsi="Times New Roman"/>
              </w:rPr>
            </w:pPr>
            <w:r w:rsidRPr="00E23921">
              <w:rPr>
                <w:rFonts w:ascii="Times New Roman" w:hAnsi="Times New Roman"/>
              </w:rPr>
              <w:t>2018 год</w:t>
            </w:r>
          </w:p>
        </w:tc>
      </w:tr>
      <w:tr w:rsidR="005B5AEC" w:rsidRPr="00E23921" w:rsidTr="005B5AEC">
        <w:tc>
          <w:tcPr>
            <w:tcW w:w="4644" w:type="dxa"/>
          </w:tcPr>
          <w:p w:rsidR="005B5AEC" w:rsidRPr="00E23921" w:rsidRDefault="005B5AEC" w:rsidP="005B5AEC">
            <w:pPr>
              <w:jc w:val="both"/>
              <w:rPr>
                <w:rFonts w:ascii="Times New Roman" w:hAnsi="Times New Roman"/>
              </w:rPr>
            </w:pPr>
            <w:r w:rsidRPr="00E23921">
              <w:rPr>
                <w:rFonts w:ascii="Times New Roman" w:hAnsi="Times New Roman"/>
              </w:rPr>
              <w:t>Режим работы котельной</w:t>
            </w:r>
          </w:p>
        </w:tc>
        <w:tc>
          <w:tcPr>
            <w:tcW w:w="2268" w:type="dxa"/>
          </w:tcPr>
          <w:p w:rsidR="005B5AEC" w:rsidRPr="00E23921" w:rsidRDefault="005B5AEC" w:rsidP="005B5AEC">
            <w:pPr>
              <w:jc w:val="both"/>
              <w:rPr>
                <w:rFonts w:ascii="Times New Roman" w:hAnsi="Times New Roman"/>
              </w:rPr>
            </w:pPr>
          </w:p>
        </w:tc>
        <w:tc>
          <w:tcPr>
            <w:tcW w:w="2659" w:type="dxa"/>
          </w:tcPr>
          <w:p w:rsidR="005B5AEC" w:rsidRPr="00E23921" w:rsidRDefault="005B5AEC" w:rsidP="005B5AEC">
            <w:pPr>
              <w:jc w:val="both"/>
              <w:rPr>
                <w:rFonts w:ascii="Times New Roman" w:hAnsi="Times New Roman"/>
              </w:rPr>
            </w:pPr>
            <w:r w:rsidRPr="00E23921">
              <w:rPr>
                <w:rFonts w:ascii="Times New Roman" w:hAnsi="Times New Roman"/>
              </w:rPr>
              <w:t>сезонный  (отопление)</w:t>
            </w:r>
          </w:p>
        </w:tc>
      </w:tr>
    </w:tbl>
    <w:p w:rsidR="005B5AEC" w:rsidRPr="003F3E83" w:rsidRDefault="005B5AEC" w:rsidP="005B5AEC">
      <w:pPr>
        <w:spacing w:after="0" w:line="240" w:lineRule="auto"/>
        <w:ind w:firstLine="709"/>
        <w:contextualSpacing/>
        <w:jc w:val="both"/>
        <w:rPr>
          <w:rFonts w:ascii="Times New Roman" w:hAnsi="Times New Roman"/>
          <w:sz w:val="28"/>
          <w:szCs w:val="28"/>
        </w:rPr>
      </w:pPr>
      <w:r w:rsidRPr="003F3E83">
        <w:rPr>
          <w:rFonts w:ascii="Times New Roman" w:hAnsi="Times New Roman"/>
          <w:sz w:val="28"/>
          <w:szCs w:val="28"/>
        </w:rPr>
        <w:lastRenderedPageBreak/>
        <w:t>Предписаний надзорных органов по запрещению эксплуатации тепловых сетей у организации нет.</w:t>
      </w:r>
    </w:p>
    <w:p w:rsidR="005B5AEC" w:rsidRDefault="005B5AEC" w:rsidP="005B5AEC">
      <w:pPr>
        <w:ind w:firstLine="708"/>
        <w:jc w:val="both"/>
        <w:rPr>
          <w:rFonts w:ascii="Times New Roman" w:hAnsi="Times New Roman"/>
          <w:sz w:val="28"/>
          <w:szCs w:val="28"/>
        </w:rPr>
      </w:pPr>
      <w:r>
        <w:rPr>
          <w:rFonts w:ascii="Times New Roman" w:hAnsi="Times New Roman"/>
          <w:sz w:val="28"/>
          <w:szCs w:val="28"/>
        </w:rPr>
        <w:t>По отчетным данным АО «Челябкоммунэнерго» полезный отпуск тепловой энергии потребителям, указанным в Приложении 2 за отопительный период составляет 1 859,14 Гкал.</w:t>
      </w:r>
    </w:p>
    <w:p w:rsidR="005B5AEC" w:rsidRDefault="005B5AEC" w:rsidP="005B5AEC">
      <w:pPr>
        <w:ind w:firstLine="708"/>
        <w:jc w:val="both"/>
        <w:rPr>
          <w:rFonts w:ascii="Times New Roman" w:hAnsi="Times New Roman"/>
          <w:sz w:val="28"/>
          <w:szCs w:val="28"/>
        </w:rPr>
      </w:pPr>
      <w:r>
        <w:rPr>
          <w:rFonts w:ascii="Times New Roman" w:hAnsi="Times New Roman"/>
          <w:sz w:val="28"/>
          <w:szCs w:val="28"/>
        </w:rPr>
        <w:t xml:space="preserve"> 3.котельная МКДОУ «Еткульский детский сад «Одуванчик» и подключенные к ней тепловые сети является собственностью ООО «Тепловые электрические сети и системы».</w:t>
      </w:r>
    </w:p>
    <w:p w:rsidR="005B5AEC" w:rsidRPr="003F3E83" w:rsidRDefault="005B5AEC" w:rsidP="005B5AEC">
      <w:pPr>
        <w:ind w:firstLine="708"/>
        <w:contextualSpacing/>
        <w:jc w:val="both"/>
        <w:rPr>
          <w:rFonts w:ascii="Times New Roman" w:hAnsi="Times New Roman"/>
          <w:sz w:val="28"/>
          <w:szCs w:val="28"/>
        </w:rPr>
      </w:pPr>
      <w:r w:rsidRPr="003F3E83">
        <w:rPr>
          <w:rFonts w:ascii="Times New Roman" w:hAnsi="Times New Roman"/>
          <w:sz w:val="28"/>
          <w:szCs w:val="28"/>
        </w:rPr>
        <w:t xml:space="preserve">Основные </w:t>
      </w:r>
      <w:r>
        <w:rPr>
          <w:rFonts w:ascii="Times New Roman" w:hAnsi="Times New Roman"/>
          <w:sz w:val="28"/>
          <w:szCs w:val="28"/>
        </w:rPr>
        <w:t>характеристики котельной</w:t>
      </w:r>
    </w:p>
    <w:p w:rsidR="005B5AEC" w:rsidRDefault="005B5AEC" w:rsidP="005B5AEC">
      <w:pPr>
        <w:spacing w:after="0" w:line="240" w:lineRule="auto"/>
        <w:ind w:firstLine="709"/>
        <w:contextualSpacing/>
        <w:jc w:val="both"/>
        <w:rPr>
          <w:rFonts w:ascii="Times New Roman" w:hAnsi="Times New Roman"/>
          <w:sz w:val="28"/>
          <w:szCs w:val="28"/>
        </w:rPr>
      </w:pPr>
      <w:r w:rsidRPr="003F3E83">
        <w:rPr>
          <w:rFonts w:ascii="Times New Roman" w:hAnsi="Times New Roman"/>
          <w:sz w:val="28"/>
          <w:szCs w:val="28"/>
        </w:rPr>
        <w:t>Основное топливо – природный газ. Резервное топливо – отсутствует.</w:t>
      </w:r>
    </w:p>
    <w:p w:rsidR="005B5AEC" w:rsidRPr="003F3E83" w:rsidRDefault="005B5AEC" w:rsidP="005B5AEC">
      <w:pPr>
        <w:spacing w:after="0" w:line="240" w:lineRule="auto"/>
        <w:contextualSpacing/>
        <w:jc w:val="both"/>
        <w:rPr>
          <w:rFonts w:ascii="Times New Roman" w:hAnsi="Times New Roman"/>
          <w:sz w:val="28"/>
          <w:szCs w:val="28"/>
        </w:rPr>
      </w:pPr>
    </w:p>
    <w:tbl>
      <w:tblPr>
        <w:tblStyle w:val="a9"/>
        <w:tblW w:w="0" w:type="auto"/>
        <w:tblLook w:val="04A0"/>
      </w:tblPr>
      <w:tblGrid>
        <w:gridCol w:w="4644"/>
        <w:gridCol w:w="2268"/>
        <w:gridCol w:w="2659"/>
      </w:tblGrid>
      <w:tr w:rsidR="005B5AEC" w:rsidRPr="00BE35F3" w:rsidTr="005B5AEC">
        <w:tc>
          <w:tcPr>
            <w:tcW w:w="4644" w:type="dxa"/>
          </w:tcPr>
          <w:p w:rsidR="005B5AEC" w:rsidRPr="00BE35F3" w:rsidRDefault="005B5AEC" w:rsidP="005B5AEC">
            <w:pPr>
              <w:jc w:val="center"/>
              <w:rPr>
                <w:rFonts w:ascii="Times New Roman" w:hAnsi="Times New Roman"/>
                <w:sz w:val="24"/>
                <w:szCs w:val="24"/>
              </w:rPr>
            </w:pPr>
            <w:r w:rsidRPr="00BE35F3">
              <w:rPr>
                <w:rFonts w:ascii="Times New Roman" w:hAnsi="Times New Roman"/>
                <w:sz w:val="24"/>
                <w:szCs w:val="24"/>
              </w:rPr>
              <w:t>Показатель</w:t>
            </w:r>
          </w:p>
        </w:tc>
        <w:tc>
          <w:tcPr>
            <w:tcW w:w="2268" w:type="dxa"/>
          </w:tcPr>
          <w:p w:rsidR="005B5AEC" w:rsidRPr="00BE35F3" w:rsidRDefault="005B5AEC" w:rsidP="005B5AEC">
            <w:pPr>
              <w:jc w:val="center"/>
              <w:rPr>
                <w:rFonts w:ascii="Times New Roman" w:hAnsi="Times New Roman"/>
                <w:sz w:val="24"/>
                <w:szCs w:val="24"/>
              </w:rPr>
            </w:pPr>
            <w:r w:rsidRPr="00BE35F3">
              <w:rPr>
                <w:rFonts w:ascii="Times New Roman" w:hAnsi="Times New Roman"/>
                <w:sz w:val="24"/>
                <w:szCs w:val="24"/>
              </w:rPr>
              <w:t>Ед.изм.</w:t>
            </w:r>
          </w:p>
        </w:tc>
        <w:tc>
          <w:tcPr>
            <w:tcW w:w="2659" w:type="dxa"/>
          </w:tcPr>
          <w:p w:rsidR="005B5AEC" w:rsidRPr="00BE35F3" w:rsidRDefault="005B5AEC" w:rsidP="005B5AEC">
            <w:pPr>
              <w:jc w:val="center"/>
              <w:rPr>
                <w:rFonts w:ascii="Times New Roman" w:hAnsi="Times New Roman"/>
                <w:sz w:val="24"/>
                <w:szCs w:val="24"/>
              </w:rPr>
            </w:pPr>
            <w:r w:rsidRPr="00BE35F3">
              <w:rPr>
                <w:rFonts w:ascii="Times New Roman" w:hAnsi="Times New Roman"/>
                <w:sz w:val="24"/>
                <w:szCs w:val="24"/>
              </w:rPr>
              <w:t>Величина</w:t>
            </w:r>
          </w:p>
        </w:tc>
      </w:tr>
      <w:tr w:rsidR="005B5AEC" w:rsidRPr="00BE35F3" w:rsidTr="005B5AEC">
        <w:tc>
          <w:tcPr>
            <w:tcW w:w="4644"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Тепловая мощность</w:t>
            </w:r>
          </w:p>
        </w:tc>
        <w:tc>
          <w:tcPr>
            <w:tcW w:w="2268" w:type="dxa"/>
          </w:tcPr>
          <w:p w:rsidR="005B5AEC" w:rsidRPr="00BE35F3" w:rsidRDefault="005B5AEC" w:rsidP="005B5AEC">
            <w:pPr>
              <w:jc w:val="center"/>
              <w:rPr>
                <w:rFonts w:ascii="Times New Roman" w:hAnsi="Times New Roman"/>
                <w:sz w:val="24"/>
                <w:szCs w:val="24"/>
              </w:rPr>
            </w:pPr>
            <w:r w:rsidRPr="00BE35F3">
              <w:rPr>
                <w:rFonts w:ascii="Times New Roman" w:hAnsi="Times New Roman"/>
                <w:sz w:val="24"/>
                <w:szCs w:val="24"/>
              </w:rPr>
              <w:t>Гкал/ч</w:t>
            </w:r>
          </w:p>
        </w:tc>
        <w:tc>
          <w:tcPr>
            <w:tcW w:w="2659"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0,19</w:t>
            </w:r>
          </w:p>
        </w:tc>
      </w:tr>
      <w:tr w:rsidR="005B5AEC" w:rsidRPr="00BE35F3" w:rsidTr="005B5AEC">
        <w:tc>
          <w:tcPr>
            <w:tcW w:w="4644"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Фактически подключенная нагрузка</w:t>
            </w:r>
          </w:p>
        </w:tc>
        <w:tc>
          <w:tcPr>
            <w:tcW w:w="2268" w:type="dxa"/>
          </w:tcPr>
          <w:p w:rsidR="005B5AEC" w:rsidRPr="00BE35F3" w:rsidRDefault="005B5AEC" w:rsidP="005B5AEC">
            <w:pPr>
              <w:jc w:val="center"/>
              <w:rPr>
                <w:rFonts w:ascii="Times New Roman" w:hAnsi="Times New Roman"/>
                <w:sz w:val="24"/>
                <w:szCs w:val="24"/>
              </w:rPr>
            </w:pPr>
            <w:r w:rsidRPr="00BE35F3">
              <w:rPr>
                <w:rFonts w:ascii="Times New Roman" w:hAnsi="Times New Roman"/>
                <w:sz w:val="24"/>
                <w:szCs w:val="24"/>
              </w:rPr>
              <w:t>Гкал/ч</w:t>
            </w:r>
          </w:p>
        </w:tc>
        <w:tc>
          <w:tcPr>
            <w:tcW w:w="2659"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0,153</w:t>
            </w:r>
          </w:p>
        </w:tc>
      </w:tr>
      <w:tr w:rsidR="005B5AEC" w:rsidRPr="00BE35F3" w:rsidTr="005B5AEC">
        <w:tc>
          <w:tcPr>
            <w:tcW w:w="4644"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Система теплоснабжения</w:t>
            </w:r>
          </w:p>
        </w:tc>
        <w:tc>
          <w:tcPr>
            <w:tcW w:w="2268" w:type="dxa"/>
          </w:tcPr>
          <w:p w:rsidR="005B5AEC" w:rsidRPr="00BE35F3" w:rsidRDefault="005B5AEC" w:rsidP="005B5AEC">
            <w:pPr>
              <w:jc w:val="center"/>
              <w:rPr>
                <w:rFonts w:ascii="Times New Roman" w:hAnsi="Times New Roman"/>
                <w:sz w:val="24"/>
                <w:szCs w:val="24"/>
              </w:rPr>
            </w:pPr>
          </w:p>
        </w:tc>
        <w:tc>
          <w:tcPr>
            <w:tcW w:w="2659"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закрытая</w:t>
            </w:r>
          </w:p>
        </w:tc>
      </w:tr>
      <w:tr w:rsidR="005B5AEC" w:rsidRPr="00BE35F3" w:rsidTr="005B5AEC">
        <w:tc>
          <w:tcPr>
            <w:tcW w:w="4644"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теплоноситель</w:t>
            </w:r>
          </w:p>
        </w:tc>
        <w:tc>
          <w:tcPr>
            <w:tcW w:w="2268" w:type="dxa"/>
          </w:tcPr>
          <w:p w:rsidR="005B5AEC" w:rsidRPr="00BE35F3" w:rsidRDefault="005B5AEC" w:rsidP="005B5AEC">
            <w:pPr>
              <w:jc w:val="center"/>
              <w:rPr>
                <w:rFonts w:ascii="Times New Roman" w:hAnsi="Times New Roman"/>
                <w:sz w:val="24"/>
                <w:szCs w:val="24"/>
              </w:rPr>
            </w:pPr>
          </w:p>
        </w:tc>
        <w:tc>
          <w:tcPr>
            <w:tcW w:w="2659"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Горячая вода</w:t>
            </w:r>
          </w:p>
        </w:tc>
      </w:tr>
      <w:tr w:rsidR="005B5AEC" w:rsidRPr="00BE35F3" w:rsidTr="005B5AEC">
        <w:tc>
          <w:tcPr>
            <w:tcW w:w="4644"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 xml:space="preserve">Температурный график </w:t>
            </w:r>
          </w:p>
        </w:tc>
        <w:tc>
          <w:tcPr>
            <w:tcW w:w="2268" w:type="dxa"/>
          </w:tcPr>
          <w:p w:rsidR="005B5AEC" w:rsidRPr="00BE35F3" w:rsidRDefault="005B5AEC" w:rsidP="005B5AEC">
            <w:pPr>
              <w:jc w:val="center"/>
              <w:rPr>
                <w:rFonts w:ascii="Times New Roman" w:hAnsi="Times New Roman"/>
                <w:sz w:val="24"/>
                <w:szCs w:val="24"/>
              </w:rPr>
            </w:pPr>
            <w:r w:rsidRPr="00BE35F3">
              <w:rPr>
                <w:rFonts w:ascii="Times New Roman" w:hAnsi="Times New Roman"/>
                <w:sz w:val="24"/>
                <w:szCs w:val="24"/>
              </w:rPr>
              <w:t>°С</w:t>
            </w:r>
          </w:p>
        </w:tc>
        <w:tc>
          <w:tcPr>
            <w:tcW w:w="2659"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95-70</w:t>
            </w:r>
          </w:p>
        </w:tc>
      </w:tr>
      <w:tr w:rsidR="005B5AEC" w:rsidRPr="00BE35F3" w:rsidTr="005B5AEC">
        <w:tc>
          <w:tcPr>
            <w:tcW w:w="4644"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Диаметр отходящих тепломагистралей</w:t>
            </w:r>
          </w:p>
        </w:tc>
        <w:tc>
          <w:tcPr>
            <w:tcW w:w="2268" w:type="dxa"/>
          </w:tcPr>
          <w:p w:rsidR="005B5AEC" w:rsidRPr="00BE35F3" w:rsidRDefault="005B5AEC" w:rsidP="005B5AEC">
            <w:pPr>
              <w:jc w:val="center"/>
              <w:rPr>
                <w:rFonts w:ascii="Times New Roman" w:hAnsi="Times New Roman"/>
                <w:sz w:val="24"/>
                <w:szCs w:val="24"/>
              </w:rPr>
            </w:pPr>
            <w:r w:rsidRPr="00BE35F3">
              <w:rPr>
                <w:rFonts w:ascii="Times New Roman" w:hAnsi="Times New Roman"/>
                <w:sz w:val="24"/>
                <w:szCs w:val="24"/>
              </w:rPr>
              <w:t>мм</w:t>
            </w:r>
          </w:p>
        </w:tc>
        <w:tc>
          <w:tcPr>
            <w:tcW w:w="2659"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57</w:t>
            </w:r>
          </w:p>
        </w:tc>
      </w:tr>
      <w:tr w:rsidR="005B5AEC" w:rsidRPr="00BE35F3" w:rsidTr="005B5AEC">
        <w:tc>
          <w:tcPr>
            <w:tcW w:w="4644"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Количество отходящих  тепломагистралей</w:t>
            </w:r>
          </w:p>
        </w:tc>
        <w:tc>
          <w:tcPr>
            <w:tcW w:w="2268" w:type="dxa"/>
          </w:tcPr>
          <w:p w:rsidR="005B5AEC" w:rsidRPr="00BE35F3" w:rsidRDefault="005B5AEC" w:rsidP="005B5AEC">
            <w:pPr>
              <w:jc w:val="center"/>
              <w:rPr>
                <w:rFonts w:ascii="Times New Roman" w:hAnsi="Times New Roman"/>
                <w:sz w:val="24"/>
                <w:szCs w:val="24"/>
              </w:rPr>
            </w:pPr>
            <w:r w:rsidRPr="00BE35F3">
              <w:rPr>
                <w:rFonts w:ascii="Times New Roman" w:hAnsi="Times New Roman"/>
                <w:sz w:val="24"/>
                <w:szCs w:val="24"/>
              </w:rPr>
              <w:t>ед</w:t>
            </w:r>
          </w:p>
        </w:tc>
        <w:tc>
          <w:tcPr>
            <w:tcW w:w="2659"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1</w:t>
            </w:r>
          </w:p>
        </w:tc>
      </w:tr>
      <w:tr w:rsidR="005B5AEC" w:rsidRPr="00BE35F3" w:rsidTr="005B5AEC">
        <w:tc>
          <w:tcPr>
            <w:tcW w:w="4644"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Протяженность тепловых сетей по каналам</w:t>
            </w:r>
          </w:p>
        </w:tc>
        <w:tc>
          <w:tcPr>
            <w:tcW w:w="2268" w:type="dxa"/>
          </w:tcPr>
          <w:p w:rsidR="005B5AEC" w:rsidRPr="00BE35F3" w:rsidRDefault="005B5AEC" w:rsidP="005B5AEC">
            <w:pPr>
              <w:jc w:val="center"/>
              <w:rPr>
                <w:rFonts w:ascii="Times New Roman" w:hAnsi="Times New Roman"/>
                <w:sz w:val="24"/>
                <w:szCs w:val="24"/>
              </w:rPr>
            </w:pPr>
            <w:r w:rsidRPr="00BE35F3">
              <w:rPr>
                <w:rFonts w:ascii="Times New Roman" w:hAnsi="Times New Roman"/>
                <w:sz w:val="24"/>
                <w:szCs w:val="24"/>
              </w:rPr>
              <w:t>м</w:t>
            </w:r>
          </w:p>
        </w:tc>
        <w:tc>
          <w:tcPr>
            <w:tcW w:w="2659"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120</w:t>
            </w:r>
          </w:p>
        </w:tc>
      </w:tr>
      <w:tr w:rsidR="005B5AEC" w:rsidRPr="00BE35F3" w:rsidTr="005B5AEC">
        <w:tc>
          <w:tcPr>
            <w:tcW w:w="4644"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2,3 или 4-трубная система</w:t>
            </w:r>
          </w:p>
        </w:tc>
        <w:tc>
          <w:tcPr>
            <w:tcW w:w="2268" w:type="dxa"/>
          </w:tcPr>
          <w:p w:rsidR="005B5AEC" w:rsidRPr="00BE35F3" w:rsidRDefault="005B5AEC" w:rsidP="005B5AEC">
            <w:pPr>
              <w:jc w:val="center"/>
              <w:rPr>
                <w:rFonts w:ascii="Times New Roman" w:hAnsi="Times New Roman"/>
                <w:sz w:val="24"/>
                <w:szCs w:val="24"/>
              </w:rPr>
            </w:pPr>
          </w:p>
        </w:tc>
        <w:tc>
          <w:tcPr>
            <w:tcW w:w="2659"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3-х трубная</w:t>
            </w:r>
          </w:p>
        </w:tc>
      </w:tr>
      <w:tr w:rsidR="005B5AEC" w:rsidRPr="00BE35F3" w:rsidTr="005B5AEC">
        <w:tc>
          <w:tcPr>
            <w:tcW w:w="4644"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Тип, количество котлов</w:t>
            </w:r>
          </w:p>
        </w:tc>
        <w:tc>
          <w:tcPr>
            <w:tcW w:w="2268" w:type="dxa"/>
          </w:tcPr>
          <w:p w:rsidR="005B5AEC" w:rsidRPr="00BE35F3" w:rsidRDefault="005B5AEC" w:rsidP="005B5AEC">
            <w:pPr>
              <w:jc w:val="center"/>
              <w:rPr>
                <w:rFonts w:ascii="Times New Roman" w:hAnsi="Times New Roman"/>
                <w:sz w:val="24"/>
                <w:szCs w:val="24"/>
              </w:rPr>
            </w:pPr>
            <w:r w:rsidRPr="00BE35F3">
              <w:rPr>
                <w:rFonts w:ascii="Times New Roman" w:hAnsi="Times New Roman"/>
                <w:sz w:val="24"/>
                <w:szCs w:val="24"/>
              </w:rPr>
              <w:t>шт</w:t>
            </w:r>
          </w:p>
        </w:tc>
        <w:tc>
          <w:tcPr>
            <w:tcW w:w="2659" w:type="dxa"/>
          </w:tcPr>
          <w:p w:rsidR="005B5AEC" w:rsidRPr="00BE35F3" w:rsidRDefault="005B5AEC" w:rsidP="005B5AEC">
            <w:pPr>
              <w:jc w:val="both"/>
              <w:rPr>
                <w:rFonts w:ascii="Times New Roman" w:hAnsi="Times New Roman"/>
                <w:sz w:val="24"/>
                <w:szCs w:val="24"/>
              </w:rPr>
            </w:pPr>
            <w:r>
              <w:rPr>
                <w:rFonts w:ascii="Times New Roman" w:hAnsi="Times New Roman"/>
                <w:sz w:val="24"/>
                <w:szCs w:val="24"/>
              </w:rPr>
              <w:t>«БАХИ</w:t>
            </w:r>
            <w:r w:rsidRPr="00BE35F3">
              <w:rPr>
                <w:rFonts w:ascii="Times New Roman" w:hAnsi="Times New Roman"/>
                <w:sz w:val="24"/>
                <w:szCs w:val="24"/>
              </w:rPr>
              <w:t>»-</w:t>
            </w:r>
            <w:r w:rsidRPr="00BE35F3">
              <w:rPr>
                <w:rFonts w:ascii="Times New Roman" w:hAnsi="Times New Roman"/>
                <w:sz w:val="24"/>
                <w:szCs w:val="24"/>
                <w:lang w:val="en-US"/>
              </w:rPr>
              <w:t>Slim</w:t>
            </w:r>
            <w:r w:rsidRPr="00BE35F3">
              <w:rPr>
                <w:rFonts w:ascii="Times New Roman" w:hAnsi="Times New Roman"/>
                <w:sz w:val="24"/>
                <w:szCs w:val="24"/>
              </w:rPr>
              <w:t xml:space="preserve"> -3 шт. 1:620. </w:t>
            </w:r>
            <w:r w:rsidRPr="00BE35F3">
              <w:rPr>
                <w:rFonts w:ascii="Times New Roman" w:hAnsi="Times New Roman"/>
                <w:sz w:val="24"/>
                <w:szCs w:val="24"/>
                <w:lang w:val="en-US"/>
              </w:rPr>
              <w:t>in</w:t>
            </w:r>
          </w:p>
        </w:tc>
      </w:tr>
      <w:tr w:rsidR="005B5AEC" w:rsidRPr="00BE35F3" w:rsidTr="005B5AEC">
        <w:tc>
          <w:tcPr>
            <w:tcW w:w="4644"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Срок ввода в эксплуатацию теплофикационного оборудования</w:t>
            </w:r>
          </w:p>
        </w:tc>
        <w:tc>
          <w:tcPr>
            <w:tcW w:w="2268" w:type="dxa"/>
          </w:tcPr>
          <w:p w:rsidR="005B5AEC" w:rsidRPr="00BE35F3" w:rsidRDefault="005B5AEC" w:rsidP="005B5AEC">
            <w:pPr>
              <w:jc w:val="both"/>
              <w:rPr>
                <w:rFonts w:ascii="Times New Roman" w:hAnsi="Times New Roman"/>
                <w:sz w:val="24"/>
                <w:szCs w:val="24"/>
              </w:rPr>
            </w:pPr>
          </w:p>
        </w:tc>
        <w:tc>
          <w:tcPr>
            <w:tcW w:w="2659"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2011 год</w:t>
            </w:r>
          </w:p>
        </w:tc>
      </w:tr>
      <w:tr w:rsidR="005B5AEC" w:rsidRPr="00BE35F3" w:rsidTr="005B5AEC">
        <w:tc>
          <w:tcPr>
            <w:tcW w:w="4644"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Режим работы котельной</w:t>
            </w:r>
          </w:p>
        </w:tc>
        <w:tc>
          <w:tcPr>
            <w:tcW w:w="2268" w:type="dxa"/>
          </w:tcPr>
          <w:p w:rsidR="005B5AEC" w:rsidRPr="00BE35F3" w:rsidRDefault="005B5AEC" w:rsidP="005B5AEC">
            <w:pPr>
              <w:jc w:val="both"/>
              <w:rPr>
                <w:rFonts w:ascii="Times New Roman" w:hAnsi="Times New Roman"/>
                <w:sz w:val="24"/>
                <w:szCs w:val="24"/>
              </w:rPr>
            </w:pPr>
          </w:p>
        </w:tc>
        <w:tc>
          <w:tcPr>
            <w:tcW w:w="2659"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сезонный  (отопление + ГВС)</w:t>
            </w:r>
          </w:p>
        </w:tc>
      </w:tr>
    </w:tbl>
    <w:p w:rsidR="005B5AEC" w:rsidRDefault="005B5AEC" w:rsidP="005B5AEC">
      <w:pPr>
        <w:spacing w:after="0" w:line="240" w:lineRule="auto"/>
        <w:ind w:firstLine="709"/>
        <w:contextualSpacing/>
        <w:jc w:val="both"/>
        <w:rPr>
          <w:rFonts w:ascii="Times New Roman" w:hAnsi="Times New Roman"/>
          <w:sz w:val="28"/>
          <w:szCs w:val="28"/>
        </w:rPr>
      </w:pPr>
      <w:r w:rsidRPr="003F3E83">
        <w:rPr>
          <w:rFonts w:ascii="Times New Roman" w:hAnsi="Times New Roman"/>
          <w:sz w:val="28"/>
          <w:szCs w:val="28"/>
        </w:rPr>
        <w:t>Предписаний надзорных органов по запрещению эксплуатации тепловых сетей у организации нет.</w:t>
      </w:r>
    </w:p>
    <w:p w:rsidR="005B5AEC" w:rsidRPr="00683963" w:rsidRDefault="005B5AEC" w:rsidP="005B5AEC">
      <w:pPr>
        <w:spacing w:after="0" w:line="240" w:lineRule="auto"/>
        <w:ind w:firstLine="709"/>
        <w:contextualSpacing/>
        <w:jc w:val="both"/>
        <w:rPr>
          <w:rFonts w:ascii="Times New Roman" w:hAnsi="Times New Roman"/>
          <w:sz w:val="16"/>
          <w:szCs w:val="16"/>
        </w:rPr>
      </w:pPr>
    </w:p>
    <w:p w:rsidR="005B5AEC" w:rsidRDefault="005B5AEC" w:rsidP="005B5AEC">
      <w:pPr>
        <w:tabs>
          <w:tab w:val="left" w:pos="2077"/>
        </w:tabs>
        <w:rPr>
          <w:rFonts w:ascii="Times New Roman" w:hAnsi="Times New Roman"/>
          <w:b/>
          <w:sz w:val="28"/>
          <w:szCs w:val="28"/>
        </w:rPr>
      </w:pPr>
      <w:r>
        <w:rPr>
          <w:rFonts w:ascii="Times New Roman" w:hAnsi="Times New Roman"/>
          <w:sz w:val="28"/>
          <w:szCs w:val="28"/>
        </w:rPr>
        <w:tab/>
      </w:r>
      <w:r w:rsidRPr="00E6254B">
        <w:rPr>
          <w:rFonts w:ascii="Times New Roman" w:hAnsi="Times New Roman"/>
          <w:b/>
          <w:sz w:val="28"/>
          <w:szCs w:val="28"/>
        </w:rPr>
        <w:t>4.2. Структура и параметры тепловых сетей</w:t>
      </w:r>
    </w:p>
    <w:p w:rsidR="005B5AEC" w:rsidRPr="00837382" w:rsidRDefault="005B5AEC" w:rsidP="005B5AEC">
      <w:pPr>
        <w:spacing w:after="0" w:line="240" w:lineRule="auto"/>
        <w:ind w:firstLine="709"/>
        <w:contextualSpacing/>
        <w:jc w:val="both"/>
        <w:rPr>
          <w:rFonts w:ascii="Times New Roman" w:hAnsi="Times New Roman"/>
          <w:color w:val="C00000"/>
          <w:sz w:val="28"/>
          <w:szCs w:val="28"/>
        </w:rPr>
      </w:pPr>
      <w:r>
        <w:rPr>
          <w:rFonts w:ascii="Times New Roman" w:hAnsi="Times New Roman"/>
          <w:sz w:val="28"/>
          <w:szCs w:val="28"/>
        </w:rPr>
        <w:t>На территории Еткульского сельского поселения теплоснабжение потребителей от котельных №2 осуществляется по тепловым сетям являющихся муниципальной собственностью</w:t>
      </w:r>
      <w:r w:rsidRPr="00CF7ADA">
        <w:rPr>
          <w:rFonts w:ascii="Times New Roman" w:hAnsi="Times New Roman"/>
          <w:sz w:val="28"/>
          <w:szCs w:val="28"/>
        </w:rPr>
        <w:t xml:space="preserve"> </w:t>
      </w:r>
      <w:r w:rsidRPr="00837382">
        <w:rPr>
          <w:rFonts w:ascii="Times New Roman" w:hAnsi="Times New Roman"/>
          <w:color w:val="C00000"/>
          <w:sz w:val="28"/>
          <w:szCs w:val="28"/>
          <w:highlight w:val="yellow"/>
        </w:rPr>
        <w:t>и муниципальной собственностью (1435,41 п/м).</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От котельной №1, по тепловым сетям, являющимся собственностью АО «Челябоблкоммунэнерго» (6800 п/м).</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Система теплоснабжения котельной МДОУ «Еткульский детский сад «Одуванчик» - трехтрубная, закрытая, снабжена подготовительной установкой горячего водоснабжения (ГВС).</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Системы теплоснабжения котельных в с.Еткуль гидравлически между собой не связаны.</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Запорно-регулирующая арматура на тепловых сетях представлены фланцевыми задвижками из чугуна и стали, вентилями из стали и бронзы.</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На тепловых сетях тепловые камеры отсутствуют, в местах установки запорной арматуры установлены тепловые колодцы.</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Характеристики тепловых сетей приведены в приложении 3.</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Температурный график определяет режим работы тепловых сетей. По данным температурного графика определяется температура подающей и обратной воды в тепловых сетях, а также абонентском вводе, в зависимости от наружной температуры. Расчетный температурный график отпуска тепловой энергии – 95/70 градусов </w:t>
      </w:r>
      <w:r w:rsidRPr="00837382">
        <w:rPr>
          <w:rFonts w:ascii="Times New Roman" w:hAnsi="Times New Roman"/>
          <w:color w:val="C00000"/>
          <w:sz w:val="28"/>
          <w:szCs w:val="28"/>
          <w:highlight w:val="yellow"/>
        </w:rPr>
        <w:t>без срезки на ГВС</w:t>
      </w:r>
      <w:r w:rsidRPr="00837382">
        <w:rPr>
          <w:rFonts w:ascii="Times New Roman" w:hAnsi="Times New Roman"/>
          <w:color w:val="C00000"/>
          <w:sz w:val="28"/>
          <w:szCs w:val="28"/>
        </w:rPr>
        <w:t xml:space="preserve"> </w:t>
      </w:r>
      <w:r>
        <w:rPr>
          <w:rFonts w:ascii="Times New Roman" w:hAnsi="Times New Roman"/>
          <w:sz w:val="28"/>
          <w:szCs w:val="28"/>
        </w:rPr>
        <w:t>(приложение 4).</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Отказов тепловых сетей, а также аварий, инцидентов при эксплуатации котельных №1, №2 в течение отопительного сезона за последние 5 лет не наблюдалось.</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Данные о бесхозяйных тепловых сетях отсутствуют. При обнаружении бесхозяйных тепловых сетей, решение об их передаче теплоснабжающей организации будет приниматься индивидуально.</w:t>
      </w:r>
    </w:p>
    <w:p w:rsidR="005B5AEC" w:rsidRPr="00683963" w:rsidRDefault="005B5AEC" w:rsidP="005B5AEC">
      <w:pPr>
        <w:ind w:firstLine="708"/>
        <w:jc w:val="center"/>
        <w:rPr>
          <w:rFonts w:ascii="Times New Roman" w:hAnsi="Times New Roman"/>
          <w:b/>
          <w:sz w:val="16"/>
          <w:szCs w:val="16"/>
        </w:rPr>
      </w:pPr>
    </w:p>
    <w:p w:rsidR="005B5AEC" w:rsidRPr="00BE1C60" w:rsidRDefault="005B5AEC" w:rsidP="005B5AEC">
      <w:pPr>
        <w:ind w:firstLine="708"/>
        <w:jc w:val="center"/>
        <w:rPr>
          <w:rFonts w:ascii="Times New Roman" w:hAnsi="Times New Roman"/>
          <w:b/>
          <w:sz w:val="28"/>
          <w:szCs w:val="28"/>
        </w:rPr>
      </w:pPr>
      <w:r w:rsidRPr="00BE1C60">
        <w:rPr>
          <w:rFonts w:ascii="Times New Roman" w:hAnsi="Times New Roman"/>
          <w:b/>
          <w:sz w:val="28"/>
          <w:szCs w:val="28"/>
        </w:rPr>
        <w:t>5.Процедуры диагностики состояния тепловых сетей.</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В действующих условиях и с учетом финансового положений эксплуатирующие ресурсоснабжающие организации проводят работы по поддержанию надежности тепловых сетей на основании результатов опрессовки трубопроводов тепловых сетей и систем теплопотребления у потребителей повышенным давлением теплоносителя (сетевой воды).</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Опрессовка  на прочность повышенным давлением. Метод применяется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в среднем стабильно показывает эффективность 93-94%. То есть 94% повреждений выявляется в ремонтный период и только 6% уходит на период отопления. С применением комплексной оперативной системы сбора и анализа данных о состоянии теплопроводов, опрессовку стало возможным рассматривать как метод диагностики и планирования ремонтов, перекладок ТС.</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Нормативы технологических потерь при выработке (передаче) тепловой энергии рассчитываются согласно приказу Минэнерго от 30.12.2008г. № 325 «Об организации в Минэнерго РФ работы по утверждению нормативов технологических потерь при передаче тепловой энергии».</w:t>
      </w:r>
    </w:p>
    <w:p w:rsidR="005B5AEC" w:rsidRDefault="005B5AEC" w:rsidP="005B5AEC">
      <w:pPr>
        <w:ind w:firstLine="708"/>
        <w:jc w:val="both"/>
        <w:rPr>
          <w:rFonts w:ascii="Times New Roman" w:hAnsi="Times New Roman"/>
          <w:sz w:val="28"/>
          <w:szCs w:val="28"/>
        </w:rPr>
      </w:pPr>
      <w:r>
        <w:rPr>
          <w:rFonts w:ascii="Times New Roman" w:hAnsi="Times New Roman"/>
          <w:sz w:val="28"/>
          <w:szCs w:val="28"/>
        </w:rPr>
        <w:t xml:space="preserve">Нормативные технологические потери при передаче тепловой энергии по тепловым сетям Еткульского сельского поселения по котельным: </w:t>
      </w:r>
    </w:p>
    <w:tbl>
      <w:tblPr>
        <w:tblStyle w:val="a9"/>
        <w:tblW w:w="0" w:type="auto"/>
        <w:tblLook w:val="04A0"/>
      </w:tblPr>
      <w:tblGrid>
        <w:gridCol w:w="3227"/>
        <w:gridCol w:w="2268"/>
        <w:gridCol w:w="2126"/>
        <w:gridCol w:w="1950"/>
      </w:tblGrid>
      <w:tr w:rsidR="005B5AEC" w:rsidTr="005B5AEC">
        <w:tc>
          <w:tcPr>
            <w:tcW w:w="3227" w:type="dxa"/>
          </w:tcPr>
          <w:p w:rsidR="005B5AEC" w:rsidRPr="00BE35F3" w:rsidRDefault="005B5AEC" w:rsidP="005B5AEC">
            <w:pPr>
              <w:rPr>
                <w:rFonts w:ascii="Times New Roman" w:hAnsi="Times New Roman"/>
                <w:sz w:val="24"/>
                <w:szCs w:val="24"/>
              </w:rPr>
            </w:pPr>
            <w:r w:rsidRPr="00BE35F3">
              <w:rPr>
                <w:rFonts w:ascii="Times New Roman" w:hAnsi="Times New Roman"/>
                <w:sz w:val="24"/>
                <w:szCs w:val="24"/>
              </w:rPr>
              <w:t>котельная</w:t>
            </w:r>
          </w:p>
        </w:tc>
        <w:tc>
          <w:tcPr>
            <w:tcW w:w="2268" w:type="dxa"/>
          </w:tcPr>
          <w:p w:rsidR="005B5AEC" w:rsidRPr="00BE35F3" w:rsidRDefault="005B5AEC" w:rsidP="005B5AEC">
            <w:pPr>
              <w:rPr>
                <w:rFonts w:ascii="Times New Roman" w:hAnsi="Times New Roman"/>
                <w:sz w:val="24"/>
                <w:szCs w:val="24"/>
              </w:rPr>
            </w:pPr>
            <w:r w:rsidRPr="00BE35F3">
              <w:rPr>
                <w:rFonts w:ascii="Times New Roman" w:hAnsi="Times New Roman"/>
                <w:sz w:val="24"/>
                <w:szCs w:val="24"/>
              </w:rPr>
              <w:t xml:space="preserve">Протяженность тепловых сетей, принятых для </w:t>
            </w:r>
            <w:r w:rsidRPr="00BE35F3">
              <w:rPr>
                <w:rFonts w:ascii="Times New Roman" w:hAnsi="Times New Roman"/>
                <w:sz w:val="24"/>
                <w:szCs w:val="24"/>
              </w:rPr>
              <w:lastRenderedPageBreak/>
              <w:t>расчета нормативных потерь, метров</w:t>
            </w:r>
          </w:p>
        </w:tc>
        <w:tc>
          <w:tcPr>
            <w:tcW w:w="2126" w:type="dxa"/>
          </w:tcPr>
          <w:p w:rsidR="005B5AEC" w:rsidRPr="00BE35F3" w:rsidRDefault="005B5AEC" w:rsidP="005B5AEC">
            <w:pPr>
              <w:rPr>
                <w:rFonts w:ascii="Times New Roman" w:hAnsi="Times New Roman"/>
                <w:sz w:val="24"/>
                <w:szCs w:val="24"/>
              </w:rPr>
            </w:pPr>
            <w:r w:rsidRPr="00BE35F3">
              <w:rPr>
                <w:rFonts w:ascii="Times New Roman" w:hAnsi="Times New Roman"/>
                <w:sz w:val="24"/>
                <w:szCs w:val="24"/>
              </w:rPr>
              <w:lastRenderedPageBreak/>
              <w:t xml:space="preserve">Нормативные технологические потери тепловой </w:t>
            </w:r>
            <w:r w:rsidRPr="00BE35F3">
              <w:rPr>
                <w:rFonts w:ascii="Times New Roman" w:hAnsi="Times New Roman"/>
                <w:sz w:val="24"/>
                <w:szCs w:val="24"/>
              </w:rPr>
              <w:lastRenderedPageBreak/>
              <w:t>энергии при передаче по сетям, Гкал/год</w:t>
            </w:r>
          </w:p>
        </w:tc>
        <w:tc>
          <w:tcPr>
            <w:tcW w:w="1950" w:type="dxa"/>
          </w:tcPr>
          <w:p w:rsidR="005B5AEC" w:rsidRPr="00BE35F3" w:rsidRDefault="005B5AEC" w:rsidP="005B5AEC">
            <w:pPr>
              <w:rPr>
                <w:rFonts w:ascii="Times New Roman" w:hAnsi="Times New Roman"/>
                <w:sz w:val="24"/>
                <w:szCs w:val="24"/>
              </w:rPr>
            </w:pPr>
            <w:r w:rsidRPr="00BE35F3">
              <w:rPr>
                <w:rFonts w:ascii="Times New Roman" w:hAnsi="Times New Roman"/>
                <w:sz w:val="24"/>
                <w:szCs w:val="24"/>
              </w:rPr>
              <w:lastRenderedPageBreak/>
              <w:t>Удельный  вес тепловых потерь в выработке, %</w:t>
            </w:r>
          </w:p>
        </w:tc>
      </w:tr>
      <w:tr w:rsidR="005B5AEC" w:rsidTr="005B5AEC">
        <w:tc>
          <w:tcPr>
            <w:tcW w:w="3227" w:type="dxa"/>
          </w:tcPr>
          <w:p w:rsidR="005B5AEC" w:rsidRPr="00837382" w:rsidRDefault="005B5AEC" w:rsidP="005B5AEC">
            <w:pPr>
              <w:rPr>
                <w:rFonts w:ascii="Times New Roman" w:hAnsi="Times New Roman"/>
                <w:color w:val="C00000"/>
                <w:sz w:val="24"/>
                <w:szCs w:val="24"/>
                <w:highlight w:val="yellow"/>
              </w:rPr>
            </w:pPr>
            <w:r w:rsidRPr="00837382">
              <w:rPr>
                <w:rFonts w:ascii="Times New Roman" w:hAnsi="Times New Roman"/>
                <w:color w:val="C00000"/>
                <w:sz w:val="24"/>
                <w:szCs w:val="24"/>
                <w:highlight w:val="yellow"/>
              </w:rPr>
              <w:lastRenderedPageBreak/>
              <w:t>Котельная №1 АО «ЧОКЭ»</w:t>
            </w:r>
          </w:p>
        </w:tc>
        <w:tc>
          <w:tcPr>
            <w:tcW w:w="2268" w:type="dxa"/>
          </w:tcPr>
          <w:p w:rsidR="005B5AEC" w:rsidRPr="00837382" w:rsidRDefault="005B5AEC" w:rsidP="005B5AEC">
            <w:pPr>
              <w:rPr>
                <w:rFonts w:ascii="Times New Roman" w:hAnsi="Times New Roman"/>
                <w:color w:val="C00000"/>
                <w:sz w:val="24"/>
                <w:szCs w:val="24"/>
                <w:highlight w:val="yellow"/>
              </w:rPr>
            </w:pPr>
            <w:r w:rsidRPr="00837382">
              <w:rPr>
                <w:rFonts w:ascii="Times New Roman" w:hAnsi="Times New Roman"/>
                <w:color w:val="C00000"/>
                <w:sz w:val="24"/>
                <w:szCs w:val="24"/>
                <w:highlight w:val="yellow"/>
              </w:rPr>
              <w:t>6 800</w:t>
            </w:r>
          </w:p>
        </w:tc>
        <w:tc>
          <w:tcPr>
            <w:tcW w:w="2126" w:type="dxa"/>
          </w:tcPr>
          <w:p w:rsidR="005B5AEC" w:rsidRPr="00837382" w:rsidRDefault="005B5AEC" w:rsidP="005B5AEC">
            <w:pPr>
              <w:rPr>
                <w:rFonts w:ascii="Times New Roman" w:hAnsi="Times New Roman"/>
                <w:color w:val="C00000"/>
                <w:sz w:val="24"/>
                <w:szCs w:val="24"/>
                <w:highlight w:val="yellow"/>
              </w:rPr>
            </w:pPr>
            <w:r w:rsidRPr="00837382">
              <w:rPr>
                <w:rFonts w:ascii="Times New Roman" w:hAnsi="Times New Roman"/>
                <w:color w:val="C00000"/>
                <w:sz w:val="24"/>
                <w:szCs w:val="24"/>
                <w:highlight w:val="yellow"/>
              </w:rPr>
              <w:t>3 765,44</w:t>
            </w:r>
          </w:p>
        </w:tc>
        <w:tc>
          <w:tcPr>
            <w:tcW w:w="1950" w:type="dxa"/>
          </w:tcPr>
          <w:p w:rsidR="005B5AEC" w:rsidRPr="00837382" w:rsidRDefault="005B5AEC" w:rsidP="005B5AEC">
            <w:pPr>
              <w:rPr>
                <w:rFonts w:ascii="Times New Roman" w:hAnsi="Times New Roman"/>
                <w:color w:val="C00000"/>
                <w:sz w:val="24"/>
                <w:szCs w:val="24"/>
                <w:highlight w:val="yellow"/>
              </w:rPr>
            </w:pPr>
            <w:r w:rsidRPr="00837382">
              <w:rPr>
                <w:rFonts w:ascii="Times New Roman" w:hAnsi="Times New Roman"/>
                <w:color w:val="C00000"/>
                <w:sz w:val="24"/>
                <w:szCs w:val="24"/>
                <w:highlight w:val="yellow"/>
              </w:rPr>
              <w:t>15,7</w:t>
            </w:r>
          </w:p>
        </w:tc>
      </w:tr>
      <w:tr w:rsidR="005B5AEC" w:rsidTr="005B5AEC">
        <w:tc>
          <w:tcPr>
            <w:tcW w:w="3227" w:type="dxa"/>
          </w:tcPr>
          <w:p w:rsidR="005B5AEC" w:rsidRPr="00BE35F3" w:rsidRDefault="005B5AEC" w:rsidP="005B5AEC">
            <w:pPr>
              <w:rPr>
                <w:rFonts w:ascii="Times New Roman" w:hAnsi="Times New Roman"/>
                <w:sz w:val="24"/>
                <w:szCs w:val="24"/>
              </w:rPr>
            </w:pPr>
            <w:r w:rsidRPr="00BE35F3">
              <w:rPr>
                <w:rFonts w:ascii="Times New Roman" w:hAnsi="Times New Roman"/>
                <w:sz w:val="24"/>
                <w:szCs w:val="24"/>
              </w:rPr>
              <w:t>Котельная №</w:t>
            </w:r>
            <w:r>
              <w:rPr>
                <w:rFonts w:ascii="Times New Roman" w:hAnsi="Times New Roman"/>
                <w:sz w:val="24"/>
                <w:szCs w:val="24"/>
              </w:rPr>
              <w:t>2</w:t>
            </w:r>
          </w:p>
        </w:tc>
        <w:tc>
          <w:tcPr>
            <w:tcW w:w="2268" w:type="dxa"/>
          </w:tcPr>
          <w:p w:rsidR="005B5AEC" w:rsidRPr="00BE35F3" w:rsidRDefault="005B5AEC" w:rsidP="005B5AEC">
            <w:pPr>
              <w:rPr>
                <w:rFonts w:ascii="Times New Roman" w:hAnsi="Times New Roman"/>
                <w:sz w:val="24"/>
                <w:szCs w:val="24"/>
              </w:rPr>
            </w:pPr>
            <w:r>
              <w:rPr>
                <w:rFonts w:ascii="Times New Roman" w:hAnsi="Times New Roman"/>
                <w:sz w:val="24"/>
                <w:szCs w:val="24"/>
              </w:rPr>
              <w:t>1477,1</w:t>
            </w:r>
          </w:p>
        </w:tc>
        <w:tc>
          <w:tcPr>
            <w:tcW w:w="2126" w:type="dxa"/>
          </w:tcPr>
          <w:p w:rsidR="005B5AEC" w:rsidRPr="00BE35F3" w:rsidRDefault="005B5AEC" w:rsidP="005B5AEC">
            <w:pPr>
              <w:rPr>
                <w:rFonts w:ascii="Times New Roman" w:hAnsi="Times New Roman"/>
                <w:sz w:val="24"/>
                <w:szCs w:val="24"/>
              </w:rPr>
            </w:pPr>
            <w:r>
              <w:rPr>
                <w:rFonts w:ascii="Times New Roman" w:hAnsi="Times New Roman"/>
                <w:sz w:val="24"/>
                <w:szCs w:val="24"/>
              </w:rPr>
              <w:t>29576</w:t>
            </w:r>
          </w:p>
        </w:tc>
        <w:tc>
          <w:tcPr>
            <w:tcW w:w="1950" w:type="dxa"/>
          </w:tcPr>
          <w:p w:rsidR="005B5AEC" w:rsidRPr="00BE35F3" w:rsidRDefault="005B5AEC" w:rsidP="005B5AEC">
            <w:pPr>
              <w:rPr>
                <w:rFonts w:ascii="Times New Roman" w:hAnsi="Times New Roman"/>
                <w:sz w:val="24"/>
                <w:szCs w:val="24"/>
              </w:rPr>
            </w:pPr>
            <w:r>
              <w:rPr>
                <w:rFonts w:ascii="Times New Roman" w:hAnsi="Times New Roman"/>
                <w:sz w:val="24"/>
                <w:szCs w:val="24"/>
              </w:rPr>
              <w:t>15,24</w:t>
            </w:r>
          </w:p>
        </w:tc>
      </w:tr>
      <w:tr w:rsidR="005B5AEC" w:rsidTr="005B5AEC">
        <w:tc>
          <w:tcPr>
            <w:tcW w:w="3227" w:type="dxa"/>
          </w:tcPr>
          <w:p w:rsidR="005B5AEC" w:rsidRPr="00BE35F3" w:rsidRDefault="005B5AEC" w:rsidP="005B5AEC">
            <w:pPr>
              <w:rPr>
                <w:rFonts w:ascii="Times New Roman" w:hAnsi="Times New Roman"/>
                <w:sz w:val="24"/>
                <w:szCs w:val="24"/>
              </w:rPr>
            </w:pPr>
            <w:r w:rsidRPr="00BE35F3">
              <w:rPr>
                <w:rFonts w:ascii="Times New Roman" w:hAnsi="Times New Roman"/>
                <w:sz w:val="24"/>
                <w:szCs w:val="24"/>
              </w:rPr>
              <w:t>Котельная МКДОУ Еткульский детский сад «Одуванчик»</w:t>
            </w:r>
          </w:p>
        </w:tc>
        <w:tc>
          <w:tcPr>
            <w:tcW w:w="2268" w:type="dxa"/>
          </w:tcPr>
          <w:p w:rsidR="005B5AEC" w:rsidRPr="00BE35F3" w:rsidRDefault="005B5AEC" w:rsidP="005B5AEC">
            <w:pPr>
              <w:rPr>
                <w:rFonts w:ascii="Times New Roman" w:hAnsi="Times New Roman"/>
                <w:sz w:val="24"/>
                <w:szCs w:val="24"/>
              </w:rPr>
            </w:pPr>
            <w:r w:rsidRPr="00BE35F3">
              <w:rPr>
                <w:rFonts w:ascii="Times New Roman" w:hAnsi="Times New Roman"/>
                <w:sz w:val="24"/>
                <w:szCs w:val="24"/>
              </w:rPr>
              <w:t>120</w:t>
            </w:r>
          </w:p>
        </w:tc>
        <w:tc>
          <w:tcPr>
            <w:tcW w:w="2126" w:type="dxa"/>
          </w:tcPr>
          <w:p w:rsidR="005B5AEC" w:rsidRPr="00BE35F3" w:rsidRDefault="005B5AEC" w:rsidP="005B5AEC">
            <w:pPr>
              <w:rPr>
                <w:rFonts w:ascii="Times New Roman" w:hAnsi="Times New Roman"/>
                <w:sz w:val="24"/>
                <w:szCs w:val="24"/>
              </w:rPr>
            </w:pPr>
            <w:r w:rsidRPr="00BE35F3">
              <w:rPr>
                <w:rFonts w:ascii="Times New Roman" w:hAnsi="Times New Roman"/>
                <w:sz w:val="24"/>
                <w:szCs w:val="24"/>
              </w:rPr>
              <w:t>25,115</w:t>
            </w:r>
          </w:p>
        </w:tc>
        <w:tc>
          <w:tcPr>
            <w:tcW w:w="1950" w:type="dxa"/>
          </w:tcPr>
          <w:p w:rsidR="005B5AEC" w:rsidRPr="00BE35F3" w:rsidRDefault="005B5AEC" w:rsidP="005B5AEC">
            <w:pPr>
              <w:rPr>
                <w:rFonts w:ascii="Times New Roman" w:hAnsi="Times New Roman"/>
                <w:sz w:val="24"/>
                <w:szCs w:val="24"/>
              </w:rPr>
            </w:pPr>
            <w:r w:rsidRPr="00BE35F3">
              <w:rPr>
                <w:rFonts w:ascii="Times New Roman" w:hAnsi="Times New Roman"/>
                <w:sz w:val="24"/>
                <w:szCs w:val="24"/>
              </w:rPr>
              <w:t>20,9</w:t>
            </w:r>
          </w:p>
        </w:tc>
      </w:tr>
    </w:tbl>
    <w:p w:rsidR="005B5AEC" w:rsidRDefault="005B5AEC" w:rsidP="005B5AEC">
      <w:pPr>
        <w:spacing w:after="0"/>
        <w:ind w:firstLine="708"/>
        <w:contextualSpacing/>
        <w:jc w:val="both"/>
        <w:rPr>
          <w:rFonts w:ascii="Times New Roman" w:hAnsi="Times New Roman"/>
          <w:sz w:val="28"/>
          <w:szCs w:val="28"/>
        </w:rPr>
      </w:pPr>
      <w:r>
        <w:rPr>
          <w:rFonts w:ascii="Times New Roman" w:hAnsi="Times New Roman"/>
          <w:sz w:val="28"/>
          <w:szCs w:val="28"/>
        </w:rPr>
        <w:t>Расчет фактических тепловых потерь в связи с отсутствием приборов учета производится на основании приказа Минэнерго от 30.12.2008г. № 325 «об организации в Минэнерго РФ работы по утверждению нормативов технологических потерь при передачи тепловой энергии». Динамика изменения тепловых потерь по котельным №1и №2 представлена в таблице.</w:t>
      </w:r>
    </w:p>
    <w:p w:rsidR="005B5AEC" w:rsidRPr="00D7639E" w:rsidRDefault="005B5AEC" w:rsidP="005B5AEC">
      <w:pPr>
        <w:spacing w:after="0"/>
        <w:ind w:firstLine="708"/>
        <w:contextualSpacing/>
        <w:rPr>
          <w:rFonts w:ascii="Times New Roman" w:hAnsi="Times New Roman"/>
          <w:sz w:val="28"/>
          <w:szCs w:val="28"/>
        </w:rPr>
      </w:pPr>
      <w:r>
        <w:rPr>
          <w:rFonts w:ascii="Times New Roman" w:hAnsi="Times New Roman"/>
          <w:sz w:val="28"/>
          <w:szCs w:val="28"/>
        </w:rPr>
        <w:t>Котельная №1</w:t>
      </w:r>
    </w:p>
    <w:tbl>
      <w:tblPr>
        <w:tblStyle w:val="a9"/>
        <w:tblpPr w:leftFromText="180" w:rightFromText="180" w:vertAnchor="text" w:horzAnchor="margin" w:tblpY="30"/>
        <w:tblW w:w="0" w:type="auto"/>
        <w:tblLook w:val="04A0"/>
      </w:tblPr>
      <w:tblGrid>
        <w:gridCol w:w="3190"/>
        <w:gridCol w:w="3190"/>
        <w:gridCol w:w="3191"/>
      </w:tblGrid>
      <w:tr w:rsidR="005B5AEC" w:rsidTr="005B5AEC">
        <w:tc>
          <w:tcPr>
            <w:tcW w:w="3190" w:type="dxa"/>
          </w:tcPr>
          <w:p w:rsidR="005B5AEC" w:rsidRDefault="005B5AEC" w:rsidP="005B5AEC">
            <w:pPr>
              <w:contextualSpacing/>
              <w:rPr>
                <w:rFonts w:ascii="Times New Roman" w:hAnsi="Times New Roman"/>
                <w:sz w:val="28"/>
                <w:szCs w:val="28"/>
              </w:rPr>
            </w:pPr>
            <w:r>
              <w:rPr>
                <w:rFonts w:ascii="Times New Roman" w:hAnsi="Times New Roman"/>
                <w:sz w:val="28"/>
                <w:szCs w:val="28"/>
              </w:rPr>
              <w:t>год</w:t>
            </w:r>
          </w:p>
        </w:tc>
        <w:tc>
          <w:tcPr>
            <w:tcW w:w="3190" w:type="dxa"/>
          </w:tcPr>
          <w:p w:rsidR="005B5AEC" w:rsidRDefault="005B5AEC" w:rsidP="005B5AEC">
            <w:pPr>
              <w:contextualSpacing/>
              <w:rPr>
                <w:rFonts w:ascii="Times New Roman" w:hAnsi="Times New Roman"/>
                <w:sz w:val="28"/>
                <w:szCs w:val="28"/>
              </w:rPr>
            </w:pPr>
            <w:r>
              <w:rPr>
                <w:rFonts w:ascii="Times New Roman" w:hAnsi="Times New Roman"/>
                <w:sz w:val="28"/>
                <w:szCs w:val="28"/>
              </w:rPr>
              <w:t>Объем тепловых потерь, Гкал</w:t>
            </w:r>
          </w:p>
        </w:tc>
        <w:tc>
          <w:tcPr>
            <w:tcW w:w="3191" w:type="dxa"/>
          </w:tcPr>
          <w:p w:rsidR="005B5AEC" w:rsidRDefault="005B5AEC" w:rsidP="005B5AEC">
            <w:pPr>
              <w:contextualSpacing/>
              <w:rPr>
                <w:rFonts w:ascii="Times New Roman" w:hAnsi="Times New Roman"/>
                <w:sz w:val="28"/>
                <w:szCs w:val="28"/>
              </w:rPr>
            </w:pPr>
            <w:r>
              <w:rPr>
                <w:rFonts w:ascii="Times New Roman" w:hAnsi="Times New Roman"/>
                <w:sz w:val="28"/>
                <w:szCs w:val="28"/>
              </w:rPr>
              <w:t>Удельный вес тепловых потерь в выработке, %</w:t>
            </w:r>
          </w:p>
        </w:tc>
      </w:tr>
      <w:tr w:rsidR="005B5AEC" w:rsidTr="005B5AEC">
        <w:tc>
          <w:tcPr>
            <w:tcW w:w="3190" w:type="dxa"/>
          </w:tcPr>
          <w:p w:rsidR="005B5AEC" w:rsidRDefault="005B5AEC" w:rsidP="005B5AEC">
            <w:pPr>
              <w:contextualSpacing/>
              <w:rPr>
                <w:rFonts w:ascii="Times New Roman" w:hAnsi="Times New Roman"/>
                <w:sz w:val="28"/>
                <w:szCs w:val="28"/>
              </w:rPr>
            </w:pPr>
            <w:r>
              <w:rPr>
                <w:rFonts w:ascii="Times New Roman" w:hAnsi="Times New Roman"/>
                <w:sz w:val="28"/>
                <w:szCs w:val="28"/>
              </w:rPr>
              <w:t>2009</w:t>
            </w:r>
          </w:p>
        </w:tc>
        <w:tc>
          <w:tcPr>
            <w:tcW w:w="3190" w:type="dxa"/>
          </w:tcPr>
          <w:p w:rsidR="005B5AEC" w:rsidRDefault="005B5AEC" w:rsidP="005B5AEC">
            <w:pPr>
              <w:contextualSpacing/>
              <w:rPr>
                <w:rFonts w:ascii="Times New Roman" w:hAnsi="Times New Roman"/>
                <w:sz w:val="28"/>
                <w:szCs w:val="28"/>
              </w:rPr>
            </w:pPr>
            <w:r>
              <w:rPr>
                <w:rFonts w:ascii="Times New Roman" w:hAnsi="Times New Roman"/>
                <w:sz w:val="28"/>
                <w:szCs w:val="28"/>
              </w:rPr>
              <w:t>4095</w:t>
            </w:r>
          </w:p>
        </w:tc>
        <w:tc>
          <w:tcPr>
            <w:tcW w:w="3191" w:type="dxa"/>
          </w:tcPr>
          <w:p w:rsidR="005B5AEC" w:rsidRDefault="005B5AEC" w:rsidP="005B5AEC">
            <w:pPr>
              <w:contextualSpacing/>
              <w:rPr>
                <w:rFonts w:ascii="Times New Roman" w:hAnsi="Times New Roman"/>
                <w:sz w:val="28"/>
                <w:szCs w:val="28"/>
              </w:rPr>
            </w:pPr>
            <w:r>
              <w:rPr>
                <w:rFonts w:ascii="Times New Roman" w:hAnsi="Times New Roman"/>
                <w:sz w:val="28"/>
                <w:szCs w:val="28"/>
              </w:rPr>
              <w:t>10,9</w:t>
            </w:r>
          </w:p>
        </w:tc>
      </w:tr>
      <w:tr w:rsidR="005B5AEC" w:rsidTr="005B5AEC">
        <w:tc>
          <w:tcPr>
            <w:tcW w:w="3190" w:type="dxa"/>
          </w:tcPr>
          <w:p w:rsidR="005B5AEC" w:rsidRDefault="005B5AEC" w:rsidP="005B5AEC">
            <w:pPr>
              <w:contextualSpacing/>
              <w:rPr>
                <w:rFonts w:ascii="Times New Roman" w:hAnsi="Times New Roman"/>
                <w:sz w:val="28"/>
                <w:szCs w:val="28"/>
              </w:rPr>
            </w:pPr>
            <w:r>
              <w:rPr>
                <w:rFonts w:ascii="Times New Roman" w:hAnsi="Times New Roman"/>
                <w:sz w:val="28"/>
                <w:szCs w:val="28"/>
              </w:rPr>
              <w:t>2010</w:t>
            </w:r>
          </w:p>
        </w:tc>
        <w:tc>
          <w:tcPr>
            <w:tcW w:w="3190" w:type="dxa"/>
          </w:tcPr>
          <w:p w:rsidR="005B5AEC" w:rsidRDefault="005B5AEC" w:rsidP="005B5AEC">
            <w:pPr>
              <w:contextualSpacing/>
              <w:rPr>
                <w:rFonts w:ascii="Times New Roman" w:hAnsi="Times New Roman"/>
                <w:sz w:val="28"/>
                <w:szCs w:val="28"/>
              </w:rPr>
            </w:pPr>
            <w:r>
              <w:rPr>
                <w:rFonts w:ascii="Times New Roman" w:hAnsi="Times New Roman"/>
                <w:sz w:val="28"/>
                <w:szCs w:val="28"/>
              </w:rPr>
              <w:t>4887</w:t>
            </w:r>
          </w:p>
        </w:tc>
        <w:tc>
          <w:tcPr>
            <w:tcW w:w="3191" w:type="dxa"/>
          </w:tcPr>
          <w:p w:rsidR="005B5AEC" w:rsidRDefault="005B5AEC" w:rsidP="005B5AEC">
            <w:pPr>
              <w:contextualSpacing/>
              <w:rPr>
                <w:rFonts w:ascii="Times New Roman" w:hAnsi="Times New Roman"/>
                <w:sz w:val="28"/>
                <w:szCs w:val="28"/>
              </w:rPr>
            </w:pPr>
            <w:r>
              <w:rPr>
                <w:rFonts w:ascii="Times New Roman" w:hAnsi="Times New Roman"/>
                <w:sz w:val="28"/>
                <w:szCs w:val="28"/>
              </w:rPr>
              <w:t>12,5</w:t>
            </w:r>
          </w:p>
        </w:tc>
      </w:tr>
      <w:tr w:rsidR="005B5AEC" w:rsidTr="005B5AEC">
        <w:tc>
          <w:tcPr>
            <w:tcW w:w="3190" w:type="dxa"/>
          </w:tcPr>
          <w:p w:rsidR="005B5AEC" w:rsidRDefault="005B5AEC" w:rsidP="005B5AEC">
            <w:pPr>
              <w:contextualSpacing/>
              <w:rPr>
                <w:rFonts w:ascii="Times New Roman" w:hAnsi="Times New Roman"/>
                <w:sz w:val="28"/>
                <w:szCs w:val="28"/>
              </w:rPr>
            </w:pPr>
            <w:r>
              <w:rPr>
                <w:rFonts w:ascii="Times New Roman" w:hAnsi="Times New Roman"/>
                <w:sz w:val="28"/>
                <w:szCs w:val="28"/>
              </w:rPr>
              <w:t>2011</w:t>
            </w:r>
          </w:p>
        </w:tc>
        <w:tc>
          <w:tcPr>
            <w:tcW w:w="3190" w:type="dxa"/>
          </w:tcPr>
          <w:p w:rsidR="005B5AEC" w:rsidRDefault="005B5AEC" w:rsidP="005B5AEC">
            <w:pPr>
              <w:contextualSpacing/>
              <w:rPr>
                <w:rFonts w:ascii="Times New Roman" w:hAnsi="Times New Roman"/>
                <w:sz w:val="28"/>
                <w:szCs w:val="28"/>
              </w:rPr>
            </w:pPr>
            <w:r>
              <w:rPr>
                <w:rFonts w:ascii="Times New Roman" w:hAnsi="Times New Roman"/>
                <w:sz w:val="28"/>
                <w:szCs w:val="28"/>
              </w:rPr>
              <w:t>5061</w:t>
            </w:r>
          </w:p>
        </w:tc>
        <w:tc>
          <w:tcPr>
            <w:tcW w:w="3191" w:type="dxa"/>
          </w:tcPr>
          <w:p w:rsidR="005B5AEC" w:rsidRDefault="005B5AEC" w:rsidP="005B5AEC">
            <w:pPr>
              <w:contextualSpacing/>
              <w:rPr>
                <w:rFonts w:ascii="Times New Roman" w:hAnsi="Times New Roman"/>
                <w:sz w:val="28"/>
                <w:szCs w:val="28"/>
              </w:rPr>
            </w:pPr>
            <w:r>
              <w:rPr>
                <w:rFonts w:ascii="Times New Roman" w:hAnsi="Times New Roman"/>
                <w:sz w:val="28"/>
                <w:szCs w:val="28"/>
              </w:rPr>
              <w:t>15,07</w:t>
            </w:r>
          </w:p>
        </w:tc>
      </w:tr>
      <w:tr w:rsidR="005B5AEC" w:rsidTr="005B5AEC">
        <w:tc>
          <w:tcPr>
            <w:tcW w:w="3190" w:type="dxa"/>
          </w:tcPr>
          <w:p w:rsidR="005B5AEC" w:rsidRPr="00837382" w:rsidRDefault="005B5AEC" w:rsidP="005B5AEC">
            <w:pPr>
              <w:contextualSpacing/>
              <w:rPr>
                <w:rFonts w:ascii="Times New Roman" w:hAnsi="Times New Roman"/>
                <w:color w:val="C00000"/>
                <w:sz w:val="28"/>
                <w:szCs w:val="28"/>
                <w:highlight w:val="yellow"/>
              </w:rPr>
            </w:pPr>
            <w:r w:rsidRPr="00837382">
              <w:rPr>
                <w:rFonts w:ascii="Times New Roman" w:hAnsi="Times New Roman"/>
                <w:color w:val="C00000"/>
                <w:sz w:val="28"/>
                <w:szCs w:val="28"/>
                <w:highlight w:val="yellow"/>
              </w:rPr>
              <w:t>2018</w:t>
            </w:r>
          </w:p>
        </w:tc>
        <w:tc>
          <w:tcPr>
            <w:tcW w:w="3190" w:type="dxa"/>
          </w:tcPr>
          <w:p w:rsidR="005B5AEC" w:rsidRPr="00837382" w:rsidRDefault="005B5AEC" w:rsidP="005B5AEC">
            <w:pPr>
              <w:rPr>
                <w:rFonts w:ascii="Times New Roman" w:hAnsi="Times New Roman"/>
                <w:color w:val="C00000"/>
                <w:sz w:val="28"/>
                <w:szCs w:val="28"/>
                <w:highlight w:val="yellow"/>
              </w:rPr>
            </w:pPr>
            <w:r w:rsidRPr="00837382">
              <w:rPr>
                <w:rFonts w:ascii="Times New Roman" w:hAnsi="Times New Roman"/>
                <w:color w:val="C00000"/>
                <w:sz w:val="28"/>
                <w:szCs w:val="28"/>
                <w:highlight w:val="yellow"/>
              </w:rPr>
              <w:t>3 765,44</w:t>
            </w:r>
          </w:p>
        </w:tc>
        <w:tc>
          <w:tcPr>
            <w:tcW w:w="3191" w:type="dxa"/>
          </w:tcPr>
          <w:p w:rsidR="005B5AEC" w:rsidRPr="00837382" w:rsidRDefault="005B5AEC" w:rsidP="005B5AEC">
            <w:pPr>
              <w:rPr>
                <w:rFonts w:ascii="Times New Roman" w:hAnsi="Times New Roman"/>
                <w:color w:val="C00000"/>
                <w:sz w:val="28"/>
                <w:szCs w:val="28"/>
                <w:highlight w:val="yellow"/>
              </w:rPr>
            </w:pPr>
            <w:r w:rsidRPr="00837382">
              <w:rPr>
                <w:rFonts w:ascii="Times New Roman" w:hAnsi="Times New Roman"/>
                <w:color w:val="C00000"/>
                <w:sz w:val="28"/>
                <w:szCs w:val="28"/>
                <w:highlight w:val="yellow"/>
              </w:rPr>
              <w:t>15,7</w:t>
            </w:r>
          </w:p>
        </w:tc>
      </w:tr>
      <w:tr w:rsidR="005B5AEC" w:rsidTr="005B5AEC">
        <w:tc>
          <w:tcPr>
            <w:tcW w:w="3190" w:type="dxa"/>
          </w:tcPr>
          <w:p w:rsidR="005B5AEC" w:rsidRPr="00837382" w:rsidRDefault="005B5AEC" w:rsidP="005B5AEC">
            <w:pPr>
              <w:contextualSpacing/>
              <w:rPr>
                <w:rFonts w:ascii="Times New Roman" w:hAnsi="Times New Roman"/>
                <w:color w:val="C00000"/>
                <w:sz w:val="28"/>
                <w:szCs w:val="28"/>
                <w:highlight w:val="yellow"/>
              </w:rPr>
            </w:pPr>
            <w:r>
              <w:rPr>
                <w:rFonts w:ascii="Times New Roman" w:hAnsi="Times New Roman"/>
                <w:color w:val="C00000"/>
                <w:sz w:val="28"/>
                <w:szCs w:val="28"/>
                <w:highlight w:val="yellow"/>
              </w:rPr>
              <w:t>2019</w:t>
            </w:r>
          </w:p>
        </w:tc>
        <w:tc>
          <w:tcPr>
            <w:tcW w:w="3190" w:type="dxa"/>
          </w:tcPr>
          <w:p w:rsidR="005B5AEC" w:rsidRPr="00837382" w:rsidRDefault="005B5AEC" w:rsidP="005B5AEC">
            <w:pPr>
              <w:rPr>
                <w:rFonts w:ascii="Times New Roman" w:hAnsi="Times New Roman"/>
                <w:color w:val="C00000"/>
                <w:sz w:val="28"/>
                <w:szCs w:val="28"/>
                <w:highlight w:val="yellow"/>
              </w:rPr>
            </w:pPr>
            <w:r>
              <w:rPr>
                <w:rFonts w:ascii="Times New Roman" w:hAnsi="Times New Roman"/>
                <w:color w:val="C00000"/>
                <w:sz w:val="28"/>
                <w:szCs w:val="28"/>
                <w:highlight w:val="yellow"/>
              </w:rPr>
              <w:t>3 731,53</w:t>
            </w:r>
          </w:p>
        </w:tc>
        <w:tc>
          <w:tcPr>
            <w:tcW w:w="3191" w:type="dxa"/>
          </w:tcPr>
          <w:p w:rsidR="005B5AEC" w:rsidRPr="00837382" w:rsidRDefault="005B5AEC" w:rsidP="005B5AEC">
            <w:pPr>
              <w:rPr>
                <w:rFonts w:ascii="Times New Roman" w:hAnsi="Times New Roman"/>
                <w:color w:val="C00000"/>
                <w:sz w:val="28"/>
                <w:szCs w:val="28"/>
                <w:highlight w:val="yellow"/>
              </w:rPr>
            </w:pPr>
            <w:r>
              <w:rPr>
                <w:rFonts w:ascii="Times New Roman" w:hAnsi="Times New Roman"/>
                <w:color w:val="C00000"/>
                <w:sz w:val="28"/>
                <w:szCs w:val="28"/>
                <w:highlight w:val="yellow"/>
              </w:rPr>
              <w:t>15,56</w:t>
            </w:r>
          </w:p>
        </w:tc>
      </w:tr>
      <w:tr w:rsidR="005B5AEC" w:rsidTr="005B5AEC">
        <w:tc>
          <w:tcPr>
            <w:tcW w:w="3190" w:type="dxa"/>
          </w:tcPr>
          <w:p w:rsidR="005B5AEC" w:rsidRPr="00837382" w:rsidRDefault="005B5AEC" w:rsidP="005B5AEC">
            <w:pPr>
              <w:contextualSpacing/>
              <w:rPr>
                <w:rFonts w:ascii="Times New Roman" w:hAnsi="Times New Roman"/>
                <w:color w:val="C00000"/>
                <w:sz w:val="28"/>
                <w:szCs w:val="28"/>
                <w:highlight w:val="yellow"/>
              </w:rPr>
            </w:pPr>
            <w:r>
              <w:rPr>
                <w:rFonts w:ascii="Times New Roman" w:hAnsi="Times New Roman"/>
                <w:color w:val="C00000"/>
                <w:sz w:val="28"/>
                <w:szCs w:val="28"/>
                <w:highlight w:val="yellow"/>
              </w:rPr>
              <w:t>2020</w:t>
            </w:r>
          </w:p>
        </w:tc>
        <w:tc>
          <w:tcPr>
            <w:tcW w:w="3190" w:type="dxa"/>
          </w:tcPr>
          <w:p w:rsidR="005B5AEC" w:rsidRPr="00837382" w:rsidRDefault="005B5AEC" w:rsidP="005B5AEC">
            <w:pPr>
              <w:rPr>
                <w:rFonts w:ascii="Times New Roman" w:hAnsi="Times New Roman"/>
                <w:color w:val="C00000"/>
                <w:sz w:val="28"/>
                <w:szCs w:val="28"/>
                <w:highlight w:val="yellow"/>
              </w:rPr>
            </w:pPr>
            <w:r>
              <w:rPr>
                <w:rFonts w:ascii="Times New Roman" w:hAnsi="Times New Roman"/>
                <w:color w:val="C00000"/>
                <w:sz w:val="28"/>
                <w:szCs w:val="28"/>
                <w:highlight w:val="yellow"/>
              </w:rPr>
              <w:t>3 731,53</w:t>
            </w:r>
          </w:p>
        </w:tc>
        <w:tc>
          <w:tcPr>
            <w:tcW w:w="3191" w:type="dxa"/>
          </w:tcPr>
          <w:p w:rsidR="005B5AEC" w:rsidRPr="00837382" w:rsidRDefault="005B5AEC" w:rsidP="005B5AEC">
            <w:pPr>
              <w:rPr>
                <w:rFonts w:ascii="Times New Roman" w:hAnsi="Times New Roman"/>
                <w:color w:val="C00000"/>
                <w:sz w:val="28"/>
                <w:szCs w:val="28"/>
                <w:highlight w:val="yellow"/>
              </w:rPr>
            </w:pPr>
            <w:r>
              <w:rPr>
                <w:rFonts w:ascii="Times New Roman" w:hAnsi="Times New Roman"/>
                <w:color w:val="C00000"/>
                <w:sz w:val="28"/>
                <w:szCs w:val="28"/>
                <w:highlight w:val="yellow"/>
              </w:rPr>
              <w:t>15,56</w:t>
            </w:r>
          </w:p>
        </w:tc>
      </w:tr>
      <w:tr w:rsidR="005B5AEC" w:rsidTr="005B5AEC">
        <w:tc>
          <w:tcPr>
            <w:tcW w:w="3190" w:type="dxa"/>
          </w:tcPr>
          <w:p w:rsidR="005B5AEC" w:rsidRPr="00837382" w:rsidRDefault="005B5AEC" w:rsidP="005B5AEC">
            <w:pPr>
              <w:contextualSpacing/>
              <w:rPr>
                <w:rFonts w:ascii="Times New Roman" w:hAnsi="Times New Roman"/>
                <w:color w:val="C00000"/>
                <w:sz w:val="28"/>
                <w:szCs w:val="28"/>
                <w:highlight w:val="yellow"/>
              </w:rPr>
            </w:pPr>
            <w:r>
              <w:rPr>
                <w:rFonts w:ascii="Times New Roman" w:hAnsi="Times New Roman"/>
                <w:color w:val="C00000"/>
                <w:sz w:val="28"/>
                <w:szCs w:val="28"/>
                <w:highlight w:val="yellow"/>
              </w:rPr>
              <w:t>2021</w:t>
            </w:r>
          </w:p>
        </w:tc>
        <w:tc>
          <w:tcPr>
            <w:tcW w:w="3190" w:type="dxa"/>
          </w:tcPr>
          <w:p w:rsidR="005B5AEC" w:rsidRPr="00837382" w:rsidRDefault="005B5AEC" w:rsidP="005B5AEC">
            <w:pPr>
              <w:rPr>
                <w:rFonts w:ascii="Times New Roman" w:hAnsi="Times New Roman"/>
                <w:color w:val="C00000"/>
                <w:sz w:val="28"/>
                <w:szCs w:val="28"/>
                <w:highlight w:val="yellow"/>
              </w:rPr>
            </w:pPr>
            <w:r>
              <w:rPr>
                <w:rFonts w:ascii="Times New Roman" w:hAnsi="Times New Roman"/>
                <w:color w:val="C00000"/>
                <w:sz w:val="28"/>
                <w:szCs w:val="28"/>
                <w:highlight w:val="yellow"/>
              </w:rPr>
              <w:t>3 697,86</w:t>
            </w:r>
          </w:p>
        </w:tc>
        <w:tc>
          <w:tcPr>
            <w:tcW w:w="3191" w:type="dxa"/>
          </w:tcPr>
          <w:p w:rsidR="005B5AEC" w:rsidRPr="00837382" w:rsidRDefault="005B5AEC" w:rsidP="005B5AEC">
            <w:pPr>
              <w:rPr>
                <w:rFonts w:ascii="Times New Roman" w:hAnsi="Times New Roman"/>
                <w:color w:val="C00000"/>
                <w:sz w:val="28"/>
                <w:szCs w:val="28"/>
                <w:highlight w:val="yellow"/>
              </w:rPr>
            </w:pPr>
            <w:r>
              <w:rPr>
                <w:rFonts w:ascii="Times New Roman" w:hAnsi="Times New Roman"/>
                <w:color w:val="C00000"/>
                <w:sz w:val="28"/>
                <w:szCs w:val="28"/>
                <w:highlight w:val="yellow"/>
              </w:rPr>
              <w:t>15,42</w:t>
            </w:r>
          </w:p>
        </w:tc>
      </w:tr>
    </w:tbl>
    <w:p w:rsidR="005B5AEC" w:rsidRDefault="005B5AEC" w:rsidP="005B5AEC">
      <w:pPr>
        <w:spacing w:after="0"/>
        <w:contextualSpacing/>
        <w:jc w:val="both"/>
        <w:rPr>
          <w:rFonts w:ascii="Times New Roman" w:hAnsi="Times New Roman"/>
          <w:sz w:val="28"/>
          <w:szCs w:val="28"/>
        </w:rPr>
      </w:pPr>
    </w:p>
    <w:p w:rsidR="005B5AEC" w:rsidRPr="00D7639E" w:rsidRDefault="005B5AEC" w:rsidP="005B5AEC">
      <w:pPr>
        <w:spacing w:after="0"/>
        <w:ind w:firstLine="708"/>
        <w:contextualSpacing/>
        <w:rPr>
          <w:rFonts w:ascii="Times New Roman" w:hAnsi="Times New Roman"/>
          <w:sz w:val="28"/>
          <w:szCs w:val="28"/>
        </w:rPr>
      </w:pPr>
      <w:r>
        <w:rPr>
          <w:rFonts w:ascii="Times New Roman" w:hAnsi="Times New Roman"/>
          <w:sz w:val="28"/>
          <w:szCs w:val="28"/>
        </w:rPr>
        <w:t>Котельная №2</w:t>
      </w:r>
    </w:p>
    <w:tbl>
      <w:tblPr>
        <w:tblStyle w:val="a9"/>
        <w:tblpPr w:leftFromText="180" w:rightFromText="180" w:vertAnchor="text" w:horzAnchor="margin" w:tblpY="30"/>
        <w:tblW w:w="0" w:type="auto"/>
        <w:tblLook w:val="04A0"/>
      </w:tblPr>
      <w:tblGrid>
        <w:gridCol w:w="3190"/>
        <w:gridCol w:w="3190"/>
        <w:gridCol w:w="3191"/>
      </w:tblGrid>
      <w:tr w:rsidR="005B5AEC" w:rsidTr="005B5AEC">
        <w:tc>
          <w:tcPr>
            <w:tcW w:w="3190" w:type="dxa"/>
          </w:tcPr>
          <w:p w:rsidR="005B5AEC" w:rsidRDefault="005B5AEC" w:rsidP="005B5AEC">
            <w:pPr>
              <w:contextualSpacing/>
              <w:rPr>
                <w:rFonts w:ascii="Times New Roman" w:hAnsi="Times New Roman"/>
                <w:sz w:val="28"/>
                <w:szCs w:val="28"/>
              </w:rPr>
            </w:pPr>
            <w:r>
              <w:rPr>
                <w:rFonts w:ascii="Times New Roman" w:hAnsi="Times New Roman"/>
                <w:sz w:val="28"/>
                <w:szCs w:val="28"/>
              </w:rPr>
              <w:t>год</w:t>
            </w:r>
          </w:p>
        </w:tc>
        <w:tc>
          <w:tcPr>
            <w:tcW w:w="3190" w:type="dxa"/>
          </w:tcPr>
          <w:p w:rsidR="005B5AEC" w:rsidRDefault="005B5AEC" w:rsidP="005B5AEC">
            <w:pPr>
              <w:contextualSpacing/>
              <w:rPr>
                <w:rFonts w:ascii="Times New Roman" w:hAnsi="Times New Roman"/>
                <w:sz w:val="28"/>
                <w:szCs w:val="28"/>
              </w:rPr>
            </w:pPr>
            <w:r>
              <w:rPr>
                <w:rFonts w:ascii="Times New Roman" w:hAnsi="Times New Roman"/>
                <w:sz w:val="28"/>
                <w:szCs w:val="28"/>
              </w:rPr>
              <w:t>Объем тепловых потерь, Гкал</w:t>
            </w:r>
          </w:p>
        </w:tc>
        <w:tc>
          <w:tcPr>
            <w:tcW w:w="3191" w:type="dxa"/>
          </w:tcPr>
          <w:p w:rsidR="005B5AEC" w:rsidRDefault="005B5AEC" w:rsidP="005B5AEC">
            <w:pPr>
              <w:contextualSpacing/>
              <w:rPr>
                <w:rFonts w:ascii="Times New Roman" w:hAnsi="Times New Roman"/>
                <w:sz w:val="28"/>
                <w:szCs w:val="28"/>
              </w:rPr>
            </w:pPr>
            <w:r>
              <w:rPr>
                <w:rFonts w:ascii="Times New Roman" w:hAnsi="Times New Roman"/>
                <w:sz w:val="28"/>
                <w:szCs w:val="28"/>
              </w:rPr>
              <w:t>Удельный вес тепловых потерь в выработке, %</w:t>
            </w:r>
          </w:p>
        </w:tc>
      </w:tr>
      <w:tr w:rsidR="005B5AEC" w:rsidTr="005B5AEC">
        <w:tc>
          <w:tcPr>
            <w:tcW w:w="3190" w:type="dxa"/>
          </w:tcPr>
          <w:p w:rsidR="005B5AEC" w:rsidRDefault="005B5AEC" w:rsidP="005B5AEC">
            <w:pPr>
              <w:rPr>
                <w:rFonts w:ascii="Times New Roman" w:hAnsi="Times New Roman"/>
                <w:sz w:val="28"/>
                <w:szCs w:val="28"/>
              </w:rPr>
            </w:pPr>
            <w:r>
              <w:rPr>
                <w:rFonts w:ascii="Times New Roman" w:hAnsi="Times New Roman"/>
                <w:sz w:val="28"/>
                <w:szCs w:val="28"/>
              </w:rPr>
              <w:t>2009</w:t>
            </w:r>
          </w:p>
        </w:tc>
        <w:tc>
          <w:tcPr>
            <w:tcW w:w="3190" w:type="dxa"/>
          </w:tcPr>
          <w:p w:rsidR="005B5AEC" w:rsidRDefault="005B5AEC" w:rsidP="005B5AEC">
            <w:pPr>
              <w:rPr>
                <w:rFonts w:ascii="Times New Roman" w:hAnsi="Times New Roman"/>
                <w:sz w:val="28"/>
                <w:szCs w:val="28"/>
              </w:rPr>
            </w:pPr>
            <w:r>
              <w:rPr>
                <w:rFonts w:ascii="Times New Roman" w:hAnsi="Times New Roman"/>
                <w:sz w:val="28"/>
                <w:szCs w:val="28"/>
              </w:rPr>
              <w:t>599,03</w:t>
            </w:r>
          </w:p>
        </w:tc>
        <w:tc>
          <w:tcPr>
            <w:tcW w:w="3191" w:type="dxa"/>
          </w:tcPr>
          <w:p w:rsidR="005B5AEC" w:rsidRDefault="005B5AEC" w:rsidP="005B5AEC">
            <w:pPr>
              <w:rPr>
                <w:rFonts w:ascii="Times New Roman" w:hAnsi="Times New Roman"/>
                <w:sz w:val="28"/>
                <w:szCs w:val="28"/>
              </w:rPr>
            </w:pPr>
            <w:r>
              <w:rPr>
                <w:rFonts w:ascii="Times New Roman" w:hAnsi="Times New Roman"/>
                <w:sz w:val="28"/>
                <w:szCs w:val="28"/>
              </w:rPr>
              <w:t>11,74</w:t>
            </w:r>
          </w:p>
        </w:tc>
      </w:tr>
      <w:tr w:rsidR="005B5AEC" w:rsidTr="005B5AEC">
        <w:tc>
          <w:tcPr>
            <w:tcW w:w="3190" w:type="dxa"/>
          </w:tcPr>
          <w:p w:rsidR="005B5AEC" w:rsidRDefault="005B5AEC" w:rsidP="005B5AEC">
            <w:pPr>
              <w:rPr>
                <w:rFonts w:ascii="Times New Roman" w:hAnsi="Times New Roman"/>
                <w:sz w:val="28"/>
                <w:szCs w:val="28"/>
              </w:rPr>
            </w:pPr>
            <w:r>
              <w:rPr>
                <w:rFonts w:ascii="Times New Roman" w:hAnsi="Times New Roman"/>
                <w:sz w:val="28"/>
                <w:szCs w:val="28"/>
              </w:rPr>
              <w:t>2010</w:t>
            </w:r>
          </w:p>
        </w:tc>
        <w:tc>
          <w:tcPr>
            <w:tcW w:w="3190" w:type="dxa"/>
          </w:tcPr>
          <w:p w:rsidR="005B5AEC" w:rsidRDefault="005B5AEC" w:rsidP="005B5AEC">
            <w:pPr>
              <w:rPr>
                <w:rFonts w:ascii="Times New Roman" w:hAnsi="Times New Roman"/>
                <w:sz w:val="28"/>
                <w:szCs w:val="28"/>
              </w:rPr>
            </w:pPr>
            <w:r>
              <w:rPr>
                <w:rFonts w:ascii="Times New Roman" w:hAnsi="Times New Roman"/>
                <w:sz w:val="28"/>
                <w:szCs w:val="28"/>
              </w:rPr>
              <w:t>1739,62</w:t>
            </w:r>
          </w:p>
        </w:tc>
        <w:tc>
          <w:tcPr>
            <w:tcW w:w="3191" w:type="dxa"/>
          </w:tcPr>
          <w:p w:rsidR="005B5AEC" w:rsidRDefault="005B5AEC" w:rsidP="005B5AEC">
            <w:pPr>
              <w:rPr>
                <w:rFonts w:ascii="Times New Roman" w:hAnsi="Times New Roman"/>
                <w:sz w:val="28"/>
                <w:szCs w:val="28"/>
              </w:rPr>
            </w:pPr>
            <w:r>
              <w:rPr>
                <w:rFonts w:ascii="Times New Roman" w:hAnsi="Times New Roman"/>
                <w:sz w:val="28"/>
                <w:szCs w:val="28"/>
              </w:rPr>
              <w:t>12,5</w:t>
            </w:r>
          </w:p>
        </w:tc>
      </w:tr>
      <w:tr w:rsidR="005B5AEC" w:rsidTr="005B5AEC">
        <w:trPr>
          <w:trHeight w:val="219"/>
        </w:trPr>
        <w:tc>
          <w:tcPr>
            <w:tcW w:w="3190" w:type="dxa"/>
          </w:tcPr>
          <w:p w:rsidR="005B5AEC" w:rsidRDefault="005B5AEC" w:rsidP="005B5AEC">
            <w:pPr>
              <w:rPr>
                <w:rFonts w:ascii="Times New Roman" w:hAnsi="Times New Roman"/>
                <w:sz w:val="28"/>
                <w:szCs w:val="28"/>
              </w:rPr>
            </w:pPr>
            <w:r>
              <w:rPr>
                <w:rFonts w:ascii="Times New Roman" w:hAnsi="Times New Roman"/>
                <w:sz w:val="28"/>
                <w:szCs w:val="28"/>
              </w:rPr>
              <w:t>2011</w:t>
            </w:r>
          </w:p>
        </w:tc>
        <w:tc>
          <w:tcPr>
            <w:tcW w:w="3190" w:type="dxa"/>
          </w:tcPr>
          <w:p w:rsidR="005B5AEC" w:rsidRDefault="005B5AEC" w:rsidP="005B5AEC">
            <w:pPr>
              <w:rPr>
                <w:rFonts w:ascii="Times New Roman" w:hAnsi="Times New Roman"/>
                <w:sz w:val="28"/>
                <w:szCs w:val="28"/>
              </w:rPr>
            </w:pPr>
            <w:r>
              <w:rPr>
                <w:rFonts w:ascii="Times New Roman" w:hAnsi="Times New Roman"/>
                <w:sz w:val="28"/>
                <w:szCs w:val="28"/>
              </w:rPr>
              <w:t>1775</w:t>
            </w:r>
          </w:p>
        </w:tc>
        <w:tc>
          <w:tcPr>
            <w:tcW w:w="3191" w:type="dxa"/>
          </w:tcPr>
          <w:p w:rsidR="005B5AEC" w:rsidRDefault="005B5AEC" w:rsidP="005B5AEC">
            <w:pPr>
              <w:rPr>
                <w:rFonts w:ascii="Times New Roman" w:hAnsi="Times New Roman"/>
                <w:sz w:val="28"/>
                <w:szCs w:val="28"/>
              </w:rPr>
            </w:pPr>
            <w:r>
              <w:rPr>
                <w:rFonts w:ascii="Times New Roman" w:hAnsi="Times New Roman"/>
                <w:sz w:val="28"/>
                <w:szCs w:val="28"/>
              </w:rPr>
              <w:t>13,10</w:t>
            </w:r>
          </w:p>
        </w:tc>
      </w:tr>
    </w:tbl>
    <w:p w:rsidR="005B5AEC" w:rsidRDefault="005B5AEC" w:rsidP="005B5AEC">
      <w:pPr>
        <w:rPr>
          <w:rFonts w:ascii="Times New Roman" w:hAnsi="Times New Roman"/>
          <w:sz w:val="28"/>
          <w:szCs w:val="28"/>
        </w:rPr>
      </w:pPr>
    </w:p>
    <w:p w:rsidR="005B5AEC" w:rsidRPr="0085146E" w:rsidRDefault="005B5AEC" w:rsidP="005B5AEC">
      <w:pPr>
        <w:jc w:val="center"/>
        <w:rPr>
          <w:rFonts w:ascii="Times New Roman" w:hAnsi="Times New Roman"/>
          <w:b/>
          <w:sz w:val="28"/>
          <w:szCs w:val="28"/>
        </w:rPr>
      </w:pPr>
      <w:r w:rsidRPr="0085146E">
        <w:rPr>
          <w:rFonts w:ascii="Times New Roman" w:hAnsi="Times New Roman"/>
          <w:b/>
          <w:sz w:val="28"/>
          <w:szCs w:val="28"/>
        </w:rPr>
        <w:t xml:space="preserve">6.Планируемые мероприятия по реконструкции и техническому </w:t>
      </w:r>
      <w:r>
        <w:rPr>
          <w:rFonts w:ascii="Times New Roman" w:hAnsi="Times New Roman"/>
          <w:b/>
          <w:sz w:val="28"/>
          <w:szCs w:val="28"/>
        </w:rPr>
        <w:t xml:space="preserve">    </w:t>
      </w:r>
      <w:r w:rsidRPr="0085146E">
        <w:rPr>
          <w:rFonts w:ascii="Times New Roman" w:hAnsi="Times New Roman"/>
          <w:b/>
          <w:sz w:val="28"/>
          <w:szCs w:val="28"/>
        </w:rPr>
        <w:t>перевооружению источников тепловой энергии и тепловых сетей.</w:t>
      </w:r>
    </w:p>
    <w:p w:rsidR="005B5AEC" w:rsidRDefault="005B5AEC" w:rsidP="005B5AEC">
      <w:pPr>
        <w:ind w:firstLine="708"/>
        <w:jc w:val="both"/>
        <w:rPr>
          <w:rFonts w:ascii="Times New Roman" w:hAnsi="Times New Roman"/>
          <w:sz w:val="28"/>
          <w:szCs w:val="28"/>
        </w:rPr>
      </w:pPr>
      <w:r>
        <w:rPr>
          <w:rFonts w:ascii="Times New Roman" w:hAnsi="Times New Roman"/>
          <w:sz w:val="28"/>
          <w:szCs w:val="28"/>
        </w:rPr>
        <w:t xml:space="preserve">Средний износ трубопроводов теплосетей в поселении составляет 59,6%. Для решения данной задачи необходима модернизация тепловых сетей – замена ветхих стальных труб теплотрасс на трубы в пенополиуретановой изоляции (далее – ППУ изоляция) </w:t>
      </w:r>
      <w:r w:rsidRPr="00837382">
        <w:rPr>
          <w:rFonts w:ascii="Times New Roman" w:hAnsi="Times New Roman"/>
          <w:color w:val="C00000"/>
          <w:sz w:val="28"/>
          <w:szCs w:val="28"/>
          <w:highlight w:val="yellow"/>
        </w:rPr>
        <w:t>от котельной №1, 2.</w:t>
      </w:r>
      <w:r w:rsidRPr="00837382">
        <w:rPr>
          <w:rFonts w:ascii="Times New Roman" w:hAnsi="Times New Roman"/>
          <w:color w:val="C00000"/>
          <w:sz w:val="28"/>
          <w:szCs w:val="28"/>
        </w:rPr>
        <w:t xml:space="preserve"> </w:t>
      </w:r>
      <w:r>
        <w:rPr>
          <w:rFonts w:ascii="Times New Roman" w:hAnsi="Times New Roman"/>
          <w:sz w:val="28"/>
          <w:szCs w:val="28"/>
        </w:rPr>
        <w:t xml:space="preserve">Всего в Еткульском сельском поселении протяженность тепловых сетей в двухтрубном исчислении составляет 10830,06 метров. Изношенность </w:t>
      </w:r>
      <w:r>
        <w:rPr>
          <w:rFonts w:ascii="Times New Roman" w:hAnsi="Times New Roman"/>
          <w:sz w:val="28"/>
          <w:szCs w:val="28"/>
        </w:rPr>
        <w:lastRenderedPageBreak/>
        <w:t xml:space="preserve">стальных труб является причиной недопоставки тепла </w:t>
      </w:r>
      <w:r w:rsidRPr="00837382">
        <w:rPr>
          <w:rFonts w:ascii="Times New Roman" w:hAnsi="Times New Roman"/>
          <w:color w:val="C00000"/>
          <w:sz w:val="28"/>
          <w:szCs w:val="28"/>
          <w:highlight w:val="yellow"/>
        </w:rPr>
        <w:t>конечным</w:t>
      </w:r>
      <w:r w:rsidRPr="00837382">
        <w:rPr>
          <w:rFonts w:ascii="Times New Roman" w:hAnsi="Times New Roman"/>
          <w:color w:val="C00000"/>
          <w:sz w:val="28"/>
          <w:szCs w:val="28"/>
        </w:rPr>
        <w:t xml:space="preserve"> </w:t>
      </w:r>
      <w:r>
        <w:rPr>
          <w:rFonts w:ascii="Times New Roman" w:hAnsi="Times New Roman"/>
          <w:sz w:val="28"/>
          <w:szCs w:val="28"/>
        </w:rPr>
        <w:t>потребителям.</w:t>
      </w:r>
    </w:p>
    <w:p w:rsidR="005B5AEC" w:rsidRPr="00837382" w:rsidRDefault="005B5AEC" w:rsidP="005B5AEC">
      <w:pPr>
        <w:ind w:firstLine="708"/>
        <w:jc w:val="center"/>
        <w:rPr>
          <w:rFonts w:ascii="Times New Roman" w:hAnsi="Times New Roman"/>
          <w:b/>
          <w:sz w:val="28"/>
          <w:szCs w:val="28"/>
        </w:rPr>
      </w:pPr>
    </w:p>
    <w:p w:rsidR="005B5AEC" w:rsidRPr="00837382" w:rsidRDefault="005B5AEC" w:rsidP="005B5AEC">
      <w:pPr>
        <w:ind w:firstLine="708"/>
        <w:jc w:val="center"/>
        <w:rPr>
          <w:rFonts w:ascii="Times New Roman" w:hAnsi="Times New Roman"/>
          <w:b/>
          <w:sz w:val="28"/>
          <w:szCs w:val="28"/>
        </w:rPr>
      </w:pPr>
    </w:p>
    <w:p w:rsidR="005B5AEC" w:rsidRPr="00837382" w:rsidRDefault="005B5AEC" w:rsidP="005B5AEC">
      <w:pPr>
        <w:ind w:firstLine="708"/>
        <w:jc w:val="center"/>
        <w:rPr>
          <w:rFonts w:ascii="Times New Roman" w:hAnsi="Times New Roman"/>
          <w:b/>
          <w:sz w:val="28"/>
          <w:szCs w:val="28"/>
        </w:rPr>
      </w:pPr>
    </w:p>
    <w:p w:rsidR="005B5AEC" w:rsidRPr="00837382" w:rsidRDefault="005B5AEC" w:rsidP="005B5AEC">
      <w:pPr>
        <w:ind w:firstLine="708"/>
        <w:jc w:val="center"/>
        <w:rPr>
          <w:rFonts w:ascii="Times New Roman" w:hAnsi="Times New Roman"/>
          <w:b/>
          <w:sz w:val="28"/>
          <w:szCs w:val="28"/>
        </w:rPr>
      </w:pPr>
    </w:p>
    <w:p w:rsidR="005B5AEC" w:rsidRDefault="005B5AEC" w:rsidP="005B5AEC">
      <w:pPr>
        <w:ind w:firstLine="708"/>
        <w:jc w:val="center"/>
        <w:rPr>
          <w:rFonts w:ascii="Times New Roman" w:hAnsi="Times New Roman"/>
          <w:b/>
          <w:sz w:val="28"/>
          <w:szCs w:val="28"/>
        </w:rPr>
      </w:pPr>
      <w:r w:rsidRPr="0085146E">
        <w:rPr>
          <w:rFonts w:ascii="Times New Roman" w:hAnsi="Times New Roman"/>
          <w:b/>
          <w:sz w:val="28"/>
          <w:szCs w:val="28"/>
        </w:rPr>
        <w:t>1</w:t>
      </w:r>
      <w:r>
        <w:rPr>
          <w:rFonts w:ascii="Times New Roman" w:hAnsi="Times New Roman"/>
          <w:b/>
          <w:sz w:val="28"/>
          <w:szCs w:val="28"/>
        </w:rPr>
        <w:t>.М</w:t>
      </w:r>
      <w:r w:rsidRPr="0085146E">
        <w:rPr>
          <w:rFonts w:ascii="Times New Roman" w:hAnsi="Times New Roman"/>
          <w:b/>
          <w:sz w:val="28"/>
          <w:szCs w:val="28"/>
        </w:rPr>
        <w:t>ероприятия по котельной №</w:t>
      </w:r>
      <w:r>
        <w:rPr>
          <w:rFonts w:ascii="Times New Roman" w:hAnsi="Times New Roman"/>
          <w:b/>
          <w:sz w:val="28"/>
          <w:szCs w:val="28"/>
        </w:rPr>
        <w:t>2</w:t>
      </w:r>
    </w:p>
    <w:p w:rsidR="005B5AEC" w:rsidRDefault="005B5AEC" w:rsidP="005B5AEC">
      <w:pPr>
        <w:ind w:firstLine="708"/>
        <w:jc w:val="center"/>
        <w:rPr>
          <w:rFonts w:ascii="Times New Roman" w:hAnsi="Times New Roman"/>
          <w:b/>
          <w:sz w:val="28"/>
          <w:szCs w:val="28"/>
        </w:rPr>
      </w:pPr>
      <w:r>
        <w:rPr>
          <w:rFonts w:ascii="Times New Roman" w:hAnsi="Times New Roman"/>
          <w:b/>
          <w:sz w:val="28"/>
          <w:szCs w:val="28"/>
        </w:rPr>
        <w:t>Баланс тепловой мощности и тепловой нагрузки котельной №2</w:t>
      </w:r>
    </w:p>
    <w:tbl>
      <w:tblPr>
        <w:tblStyle w:val="a9"/>
        <w:tblW w:w="0" w:type="auto"/>
        <w:tblLook w:val="04A0"/>
      </w:tblPr>
      <w:tblGrid>
        <w:gridCol w:w="3190"/>
        <w:gridCol w:w="3190"/>
        <w:gridCol w:w="3191"/>
      </w:tblGrid>
      <w:tr w:rsidR="005B5AEC" w:rsidTr="005B5AEC">
        <w:trPr>
          <w:trHeight w:val="179"/>
        </w:trPr>
        <w:tc>
          <w:tcPr>
            <w:tcW w:w="3190" w:type="dxa"/>
            <w:vMerge w:val="restart"/>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Показатели</w:t>
            </w:r>
          </w:p>
        </w:tc>
        <w:tc>
          <w:tcPr>
            <w:tcW w:w="6381" w:type="dxa"/>
            <w:gridSpan w:val="2"/>
            <w:tcBorders>
              <w:bottom w:val="single" w:sz="4" w:space="0" w:color="auto"/>
            </w:tcBorders>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Котельная с.Еткуль, ул.</w:t>
            </w:r>
            <w:r>
              <w:rPr>
                <w:rFonts w:ascii="Times New Roman" w:hAnsi="Times New Roman"/>
                <w:sz w:val="24"/>
                <w:szCs w:val="24"/>
              </w:rPr>
              <w:t>Северная</w:t>
            </w:r>
            <w:r w:rsidRPr="00BE35F3">
              <w:rPr>
                <w:rFonts w:ascii="Times New Roman" w:hAnsi="Times New Roman"/>
                <w:sz w:val="24"/>
                <w:szCs w:val="24"/>
              </w:rPr>
              <w:t xml:space="preserve"> стр.</w:t>
            </w:r>
            <w:r>
              <w:rPr>
                <w:rFonts w:ascii="Times New Roman" w:hAnsi="Times New Roman"/>
                <w:sz w:val="24"/>
                <w:szCs w:val="24"/>
              </w:rPr>
              <w:t>39-б</w:t>
            </w:r>
          </w:p>
        </w:tc>
      </w:tr>
      <w:tr w:rsidR="005B5AEC" w:rsidTr="005B5AEC">
        <w:trPr>
          <w:trHeight w:val="140"/>
        </w:trPr>
        <w:tc>
          <w:tcPr>
            <w:tcW w:w="3190" w:type="dxa"/>
            <w:vMerge/>
          </w:tcPr>
          <w:p w:rsidR="005B5AEC" w:rsidRPr="00BE35F3" w:rsidRDefault="005B5AEC" w:rsidP="005B5AEC">
            <w:pPr>
              <w:jc w:val="both"/>
              <w:rPr>
                <w:rFonts w:ascii="Times New Roman" w:hAnsi="Times New Roman"/>
                <w:sz w:val="24"/>
                <w:szCs w:val="24"/>
              </w:rPr>
            </w:pPr>
          </w:p>
        </w:tc>
        <w:tc>
          <w:tcPr>
            <w:tcW w:w="3190" w:type="dxa"/>
            <w:tcBorders>
              <w:top w:val="single" w:sz="4" w:space="0" w:color="auto"/>
            </w:tcBorders>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Гкал/час</w:t>
            </w:r>
          </w:p>
        </w:tc>
        <w:tc>
          <w:tcPr>
            <w:tcW w:w="3191" w:type="dxa"/>
            <w:tcBorders>
              <w:top w:val="single" w:sz="4" w:space="0" w:color="auto"/>
            </w:tcBorders>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МВт</w:t>
            </w:r>
          </w:p>
        </w:tc>
      </w:tr>
      <w:tr w:rsidR="005B5AEC" w:rsidTr="005B5AEC">
        <w:tc>
          <w:tcPr>
            <w:tcW w:w="3190"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Установленная мощность</w:t>
            </w:r>
          </w:p>
        </w:tc>
        <w:tc>
          <w:tcPr>
            <w:tcW w:w="3190" w:type="dxa"/>
          </w:tcPr>
          <w:p w:rsidR="005B5AEC" w:rsidRPr="00BE35F3" w:rsidRDefault="005B5AEC" w:rsidP="005B5AEC">
            <w:pPr>
              <w:jc w:val="center"/>
              <w:rPr>
                <w:rFonts w:ascii="Times New Roman" w:hAnsi="Times New Roman"/>
                <w:sz w:val="24"/>
                <w:szCs w:val="24"/>
              </w:rPr>
            </w:pPr>
            <w:r>
              <w:rPr>
                <w:rFonts w:ascii="Times New Roman" w:hAnsi="Times New Roman"/>
                <w:sz w:val="24"/>
                <w:szCs w:val="24"/>
              </w:rPr>
              <w:t>1,066</w:t>
            </w:r>
          </w:p>
        </w:tc>
        <w:tc>
          <w:tcPr>
            <w:tcW w:w="3191" w:type="dxa"/>
          </w:tcPr>
          <w:p w:rsidR="005B5AEC" w:rsidRPr="00BE35F3" w:rsidRDefault="005B5AEC" w:rsidP="005B5AEC">
            <w:pPr>
              <w:jc w:val="center"/>
              <w:rPr>
                <w:rFonts w:ascii="Times New Roman" w:hAnsi="Times New Roman"/>
                <w:sz w:val="24"/>
                <w:szCs w:val="24"/>
              </w:rPr>
            </w:pPr>
            <w:r>
              <w:rPr>
                <w:rFonts w:ascii="Times New Roman" w:hAnsi="Times New Roman"/>
                <w:sz w:val="24"/>
                <w:szCs w:val="24"/>
              </w:rPr>
              <w:t>1,24</w:t>
            </w:r>
          </w:p>
        </w:tc>
      </w:tr>
      <w:tr w:rsidR="005B5AEC" w:rsidTr="005B5AEC">
        <w:tc>
          <w:tcPr>
            <w:tcW w:w="3190"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Располагаемая мощность</w:t>
            </w:r>
          </w:p>
        </w:tc>
        <w:tc>
          <w:tcPr>
            <w:tcW w:w="3190" w:type="dxa"/>
          </w:tcPr>
          <w:p w:rsidR="005B5AEC" w:rsidRPr="00BE35F3" w:rsidRDefault="005B5AEC" w:rsidP="005B5AEC">
            <w:pPr>
              <w:jc w:val="center"/>
              <w:rPr>
                <w:rFonts w:ascii="Times New Roman" w:hAnsi="Times New Roman"/>
                <w:sz w:val="24"/>
                <w:szCs w:val="24"/>
              </w:rPr>
            </w:pPr>
            <w:r>
              <w:rPr>
                <w:rFonts w:ascii="Times New Roman" w:hAnsi="Times New Roman"/>
                <w:sz w:val="24"/>
                <w:szCs w:val="24"/>
              </w:rPr>
              <w:t>1,066</w:t>
            </w:r>
          </w:p>
        </w:tc>
        <w:tc>
          <w:tcPr>
            <w:tcW w:w="3191" w:type="dxa"/>
          </w:tcPr>
          <w:p w:rsidR="005B5AEC" w:rsidRPr="00BE35F3" w:rsidRDefault="005B5AEC" w:rsidP="005B5AEC">
            <w:pPr>
              <w:jc w:val="center"/>
              <w:rPr>
                <w:rFonts w:ascii="Times New Roman" w:hAnsi="Times New Roman"/>
                <w:sz w:val="24"/>
                <w:szCs w:val="24"/>
              </w:rPr>
            </w:pPr>
            <w:r>
              <w:rPr>
                <w:rFonts w:ascii="Times New Roman" w:hAnsi="Times New Roman"/>
                <w:sz w:val="24"/>
                <w:szCs w:val="24"/>
              </w:rPr>
              <w:t>1,24</w:t>
            </w:r>
          </w:p>
        </w:tc>
      </w:tr>
      <w:tr w:rsidR="005B5AEC" w:rsidTr="005B5AEC">
        <w:tc>
          <w:tcPr>
            <w:tcW w:w="3190"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Собственные нужды</w:t>
            </w:r>
          </w:p>
        </w:tc>
        <w:tc>
          <w:tcPr>
            <w:tcW w:w="3190" w:type="dxa"/>
          </w:tcPr>
          <w:p w:rsidR="005B5AEC" w:rsidRPr="00BE35F3" w:rsidRDefault="005B5AEC" w:rsidP="005B5AEC">
            <w:pPr>
              <w:jc w:val="center"/>
              <w:rPr>
                <w:rFonts w:ascii="Times New Roman" w:hAnsi="Times New Roman"/>
                <w:sz w:val="24"/>
                <w:szCs w:val="24"/>
              </w:rPr>
            </w:pPr>
            <w:r w:rsidRPr="00BE35F3">
              <w:rPr>
                <w:rFonts w:ascii="Times New Roman" w:hAnsi="Times New Roman"/>
                <w:sz w:val="24"/>
                <w:szCs w:val="24"/>
              </w:rPr>
              <w:t>0,0</w:t>
            </w:r>
            <w:r>
              <w:rPr>
                <w:rFonts w:ascii="Times New Roman" w:hAnsi="Times New Roman"/>
                <w:sz w:val="24"/>
                <w:szCs w:val="24"/>
              </w:rPr>
              <w:t>033</w:t>
            </w:r>
          </w:p>
        </w:tc>
        <w:tc>
          <w:tcPr>
            <w:tcW w:w="3191" w:type="dxa"/>
          </w:tcPr>
          <w:p w:rsidR="005B5AEC" w:rsidRPr="00BE35F3" w:rsidRDefault="005B5AEC" w:rsidP="005B5AEC">
            <w:pPr>
              <w:jc w:val="center"/>
              <w:rPr>
                <w:rFonts w:ascii="Times New Roman" w:hAnsi="Times New Roman"/>
                <w:sz w:val="24"/>
                <w:szCs w:val="24"/>
              </w:rPr>
            </w:pPr>
            <w:r w:rsidRPr="00BE35F3">
              <w:rPr>
                <w:rFonts w:ascii="Times New Roman" w:hAnsi="Times New Roman"/>
                <w:sz w:val="24"/>
                <w:szCs w:val="24"/>
              </w:rPr>
              <w:t>0,0</w:t>
            </w:r>
            <w:r>
              <w:rPr>
                <w:rFonts w:ascii="Times New Roman" w:hAnsi="Times New Roman"/>
                <w:sz w:val="24"/>
                <w:szCs w:val="24"/>
              </w:rPr>
              <w:t>033</w:t>
            </w:r>
          </w:p>
        </w:tc>
      </w:tr>
      <w:tr w:rsidR="005B5AEC" w:rsidTr="005B5AEC">
        <w:tc>
          <w:tcPr>
            <w:tcW w:w="3190"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Тепловая мощность нетто</w:t>
            </w:r>
          </w:p>
        </w:tc>
        <w:tc>
          <w:tcPr>
            <w:tcW w:w="3190" w:type="dxa"/>
          </w:tcPr>
          <w:p w:rsidR="005B5AEC" w:rsidRPr="00BE35F3" w:rsidRDefault="005B5AEC" w:rsidP="005B5AEC">
            <w:pPr>
              <w:jc w:val="center"/>
              <w:rPr>
                <w:rFonts w:ascii="Times New Roman" w:hAnsi="Times New Roman"/>
                <w:sz w:val="24"/>
                <w:szCs w:val="24"/>
              </w:rPr>
            </w:pPr>
            <w:r>
              <w:rPr>
                <w:rFonts w:ascii="Times New Roman" w:hAnsi="Times New Roman"/>
                <w:sz w:val="24"/>
                <w:szCs w:val="24"/>
              </w:rPr>
              <w:t>1,0057</w:t>
            </w:r>
          </w:p>
        </w:tc>
        <w:tc>
          <w:tcPr>
            <w:tcW w:w="3191" w:type="dxa"/>
          </w:tcPr>
          <w:p w:rsidR="005B5AEC" w:rsidRPr="00BE35F3" w:rsidRDefault="005B5AEC" w:rsidP="005B5AEC">
            <w:pPr>
              <w:jc w:val="center"/>
              <w:rPr>
                <w:rFonts w:ascii="Times New Roman" w:hAnsi="Times New Roman"/>
                <w:sz w:val="24"/>
                <w:szCs w:val="24"/>
              </w:rPr>
            </w:pPr>
            <w:r w:rsidRPr="00BE35F3">
              <w:rPr>
                <w:rFonts w:ascii="Times New Roman" w:hAnsi="Times New Roman"/>
                <w:sz w:val="24"/>
                <w:szCs w:val="24"/>
              </w:rPr>
              <w:t>4,</w:t>
            </w:r>
            <w:r>
              <w:rPr>
                <w:rFonts w:ascii="Times New Roman" w:hAnsi="Times New Roman"/>
                <w:sz w:val="24"/>
                <w:szCs w:val="24"/>
              </w:rPr>
              <w:t>17</w:t>
            </w:r>
          </w:p>
        </w:tc>
      </w:tr>
      <w:tr w:rsidR="005B5AEC" w:rsidTr="005B5AEC">
        <w:tc>
          <w:tcPr>
            <w:tcW w:w="3190"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Расчетно-нормативные потери в тепловых сетях</w:t>
            </w:r>
          </w:p>
        </w:tc>
        <w:tc>
          <w:tcPr>
            <w:tcW w:w="3190" w:type="dxa"/>
          </w:tcPr>
          <w:p w:rsidR="005B5AEC" w:rsidRPr="00BE35F3" w:rsidRDefault="005B5AEC" w:rsidP="005B5AEC">
            <w:pPr>
              <w:jc w:val="center"/>
              <w:rPr>
                <w:rFonts w:ascii="Times New Roman" w:hAnsi="Times New Roman"/>
                <w:sz w:val="24"/>
                <w:szCs w:val="24"/>
              </w:rPr>
            </w:pPr>
            <w:r w:rsidRPr="00BE35F3">
              <w:rPr>
                <w:rFonts w:ascii="Times New Roman" w:hAnsi="Times New Roman"/>
                <w:sz w:val="24"/>
                <w:szCs w:val="24"/>
              </w:rPr>
              <w:t>0,1</w:t>
            </w:r>
          </w:p>
        </w:tc>
        <w:tc>
          <w:tcPr>
            <w:tcW w:w="3191" w:type="dxa"/>
          </w:tcPr>
          <w:p w:rsidR="005B5AEC" w:rsidRPr="00BE35F3" w:rsidRDefault="005B5AEC" w:rsidP="005B5AEC">
            <w:pPr>
              <w:jc w:val="center"/>
              <w:rPr>
                <w:rFonts w:ascii="Times New Roman" w:hAnsi="Times New Roman"/>
                <w:sz w:val="24"/>
                <w:szCs w:val="24"/>
              </w:rPr>
            </w:pPr>
            <w:r w:rsidRPr="00BE35F3">
              <w:rPr>
                <w:rFonts w:ascii="Times New Roman" w:hAnsi="Times New Roman"/>
                <w:sz w:val="24"/>
                <w:szCs w:val="24"/>
              </w:rPr>
              <w:t>0,1</w:t>
            </w:r>
            <w:r>
              <w:rPr>
                <w:rFonts w:ascii="Times New Roman" w:hAnsi="Times New Roman"/>
                <w:sz w:val="24"/>
                <w:szCs w:val="24"/>
              </w:rPr>
              <w:t>2</w:t>
            </w:r>
          </w:p>
        </w:tc>
      </w:tr>
      <w:tr w:rsidR="005B5AEC" w:rsidTr="005B5AEC">
        <w:tc>
          <w:tcPr>
            <w:tcW w:w="3190"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Полезная мощность котельной</w:t>
            </w:r>
          </w:p>
        </w:tc>
        <w:tc>
          <w:tcPr>
            <w:tcW w:w="3190" w:type="dxa"/>
          </w:tcPr>
          <w:p w:rsidR="005B5AEC" w:rsidRPr="00BE35F3" w:rsidRDefault="005B5AEC" w:rsidP="005B5AEC">
            <w:pPr>
              <w:jc w:val="center"/>
              <w:rPr>
                <w:rFonts w:ascii="Times New Roman" w:hAnsi="Times New Roman"/>
                <w:sz w:val="24"/>
                <w:szCs w:val="24"/>
              </w:rPr>
            </w:pPr>
            <w:r>
              <w:rPr>
                <w:rFonts w:ascii="Times New Roman" w:hAnsi="Times New Roman"/>
                <w:sz w:val="24"/>
                <w:szCs w:val="24"/>
              </w:rPr>
              <w:t>1,057</w:t>
            </w:r>
          </w:p>
        </w:tc>
        <w:tc>
          <w:tcPr>
            <w:tcW w:w="3191" w:type="dxa"/>
          </w:tcPr>
          <w:p w:rsidR="005B5AEC" w:rsidRPr="00BE35F3" w:rsidRDefault="005B5AEC" w:rsidP="005B5AEC">
            <w:pPr>
              <w:jc w:val="center"/>
              <w:rPr>
                <w:rFonts w:ascii="Times New Roman" w:hAnsi="Times New Roman"/>
                <w:sz w:val="24"/>
                <w:szCs w:val="24"/>
              </w:rPr>
            </w:pPr>
            <w:r>
              <w:rPr>
                <w:rFonts w:ascii="Times New Roman" w:hAnsi="Times New Roman"/>
                <w:sz w:val="24"/>
                <w:szCs w:val="24"/>
              </w:rPr>
              <w:t>1,20</w:t>
            </w:r>
          </w:p>
        </w:tc>
      </w:tr>
      <w:tr w:rsidR="005B5AEC" w:rsidTr="005B5AEC">
        <w:tc>
          <w:tcPr>
            <w:tcW w:w="3190"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Подключенная нагрузка</w:t>
            </w:r>
          </w:p>
        </w:tc>
        <w:tc>
          <w:tcPr>
            <w:tcW w:w="3190" w:type="dxa"/>
          </w:tcPr>
          <w:p w:rsidR="005B5AEC" w:rsidRPr="00BE35F3" w:rsidRDefault="005B5AEC" w:rsidP="005B5AEC">
            <w:pPr>
              <w:jc w:val="center"/>
              <w:rPr>
                <w:rFonts w:ascii="Times New Roman" w:hAnsi="Times New Roman"/>
                <w:sz w:val="24"/>
                <w:szCs w:val="24"/>
              </w:rPr>
            </w:pPr>
            <w:r w:rsidRPr="00BE35F3">
              <w:rPr>
                <w:rFonts w:ascii="Times New Roman" w:hAnsi="Times New Roman"/>
                <w:sz w:val="24"/>
                <w:szCs w:val="24"/>
              </w:rPr>
              <w:t>0,</w:t>
            </w:r>
            <w:r>
              <w:rPr>
                <w:rFonts w:ascii="Times New Roman" w:hAnsi="Times New Roman"/>
                <w:sz w:val="24"/>
                <w:szCs w:val="24"/>
              </w:rPr>
              <w:t>86</w:t>
            </w:r>
          </w:p>
        </w:tc>
        <w:tc>
          <w:tcPr>
            <w:tcW w:w="3191" w:type="dxa"/>
          </w:tcPr>
          <w:p w:rsidR="005B5AEC" w:rsidRPr="00BE35F3" w:rsidRDefault="005B5AEC" w:rsidP="005B5AEC">
            <w:pPr>
              <w:jc w:val="center"/>
              <w:rPr>
                <w:rFonts w:ascii="Times New Roman" w:hAnsi="Times New Roman"/>
                <w:sz w:val="24"/>
                <w:szCs w:val="24"/>
              </w:rPr>
            </w:pPr>
            <w:r>
              <w:rPr>
                <w:rFonts w:ascii="Times New Roman" w:hAnsi="Times New Roman"/>
                <w:sz w:val="24"/>
                <w:szCs w:val="24"/>
              </w:rPr>
              <w:t>0</w:t>
            </w:r>
            <w:r w:rsidRPr="00BE35F3">
              <w:rPr>
                <w:rFonts w:ascii="Times New Roman" w:hAnsi="Times New Roman"/>
                <w:sz w:val="24"/>
                <w:szCs w:val="24"/>
              </w:rPr>
              <w:t>,</w:t>
            </w:r>
            <w:r>
              <w:rPr>
                <w:rFonts w:ascii="Times New Roman" w:hAnsi="Times New Roman"/>
                <w:sz w:val="24"/>
                <w:szCs w:val="24"/>
              </w:rPr>
              <w:t>93</w:t>
            </w:r>
          </w:p>
        </w:tc>
      </w:tr>
      <w:tr w:rsidR="005B5AEC" w:rsidTr="005B5AEC">
        <w:tc>
          <w:tcPr>
            <w:tcW w:w="3190"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Резерв мощности</w:t>
            </w:r>
          </w:p>
        </w:tc>
        <w:tc>
          <w:tcPr>
            <w:tcW w:w="3190" w:type="dxa"/>
          </w:tcPr>
          <w:p w:rsidR="005B5AEC" w:rsidRPr="00BE35F3" w:rsidRDefault="005B5AEC" w:rsidP="005B5AEC">
            <w:pPr>
              <w:jc w:val="center"/>
              <w:rPr>
                <w:rFonts w:ascii="Times New Roman" w:hAnsi="Times New Roman"/>
                <w:sz w:val="24"/>
                <w:szCs w:val="24"/>
              </w:rPr>
            </w:pPr>
            <w:r>
              <w:rPr>
                <w:rFonts w:ascii="Times New Roman" w:hAnsi="Times New Roman"/>
                <w:sz w:val="24"/>
                <w:szCs w:val="24"/>
              </w:rPr>
              <w:t>0,2</w:t>
            </w:r>
          </w:p>
        </w:tc>
        <w:tc>
          <w:tcPr>
            <w:tcW w:w="3191" w:type="dxa"/>
          </w:tcPr>
          <w:p w:rsidR="005B5AEC" w:rsidRPr="00BE35F3" w:rsidRDefault="005B5AEC" w:rsidP="005B5AEC">
            <w:pPr>
              <w:jc w:val="center"/>
              <w:rPr>
                <w:rFonts w:ascii="Times New Roman" w:hAnsi="Times New Roman"/>
                <w:sz w:val="24"/>
                <w:szCs w:val="24"/>
              </w:rPr>
            </w:pPr>
            <w:r>
              <w:rPr>
                <w:rFonts w:ascii="Times New Roman" w:hAnsi="Times New Roman"/>
                <w:sz w:val="24"/>
                <w:szCs w:val="24"/>
              </w:rPr>
              <w:t>0</w:t>
            </w:r>
            <w:r w:rsidRPr="00BE35F3">
              <w:rPr>
                <w:rFonts w:ascii="Times New Roman" w:hAnsi="Times New Roman"/>
                <w:sz w:val="24"/>
                <w:szCs w:val="24"/>
              </w:rPr>
              <w:t>,</w:t>
            </w:r>
            <w:r>
              <w:rPr>
                <w:rFonts w:ascii="Times New Roman" w:hAnsi="Times New Roman"/>
                <w:sz w:val="24"/>
                <w:szCs w:val="24"/>
              </w:rPr>
              <w:t>24</w:t>
            </w:r>
          </w:p>
        </w:tc>
      </w:tr>
      <w:tr w:rsidR="005B5AEC" w:rsidTr="005B5AEC">
        <w:tc>
          <w:tcPr>
            <w:tcW w:w="3190"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Загрузка котельной от располагаемой мощности, %</w:t>
            </w:r>
          </w:p>
        </w:tc>
        <w:tc>
          <w:tcPr>
            <w:tcW w:w="6381" w:type="dxa"/>
            <w:gridSpan w:val="2"/>
          </w:tcPr>
          <w:p w:rsidR="005B5AEC" w:rsidRPr="00BE35F3" w:rsidRDefault="005B5AEC" w:rsidP="005B5AEC">
            <w:pPr>
              <w:jc w:val="center"/>
              <w:rPr>
                <w:rFonts w:ascii="Times New Roman" w:hAnsi="Times New Roman"/>
                <w:sz w:val="24"/>
                <w:szCs w:val="24"/>
              </w:rPr>
            </w:pPr>
            <w:r>
              <w:rPr>
                <w:rFonts w:ascii="Times New Roman" w:hAnsi="Times New Roman"/>
                <w:sz w:val="24"/>
                <w:szCs w:val="24"/>
              </w:rPr>
              <w:t>80,6</w:t>
            </w:r>
          </w:p>
        </w:tc>
      </w:tr>
    </w:tbl>
    <w:p w:rsidR="005B5AEC" w:rsidRDefault="005B5AEC" w:rsidP="005B5AEC">
      <w:pPr>
        <w:spacing w:after="0" w:line="240" w:lineRule="auto"/>
        <w:ind w:firstLine="709"/>
        <w:contextualSpacing/>
        <w:jc w:val="both"/>
        <w:rPr>
          <w:rFonts w:ascii="Times New Roman" w:hAnsi="Times New Roman"/>
          <w:sz w:val="28"/>
          <w:szCs w:val="28"/>
          <w:lang w:val="en-US"/>
        </w:rPr>
      </w:pP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Общая мощность установленного оборудования котельной составляет 1,066Гкал/час.   Присоединенная мощность потребителей составляет 0,86 Гкал/ч. Загрузка котельной составляет 80,6 % от располагаемой мощности.</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 соответствии с муниципальной инвестиционной целевой программой энергосбережения села Еткуль на 2016-2017 годы, утвержденной постановлением Администрации Еткульского сельского поселения  №40 от 24.02.2016г.   с целью замены не эффективной котельной №2,расположенной по адресу: с. Еткуль, ул. Селезянская стр.1 проведено строительство автоматизированной блочно-модульной газовой котельной,  установленной мощностью 1,24 МВт, с подводящими инженерно-техническими сетями, по адресу: с. Еткуль,  ул. Северная,  стр.39-б. Котельная расположенная по адресу с. Еткуль, ул. Селезянская стр.1, выведена из эксплуатации. Новая блочно-модульная газовая котельная, расположенная по адресу: с. Еткуль ул. Северная стр.39-б, введена в эксплуатацию в мае 2018года. Ей присвоен порядковый номер- 2.</w:t>
      </w:r>
    </w:p>
    <w:p w:rsidR="005B5AEC" w:rsidRDefault="005B5AEC" w:rsidP="005B5AEC">
      <w:pPr>
        <w:spacing w:after="0" w:line="240" w:lineRule="auto"/>
        <w:ind w:firstLine="709"/>
        <w:contextualSpacing/>
        <w:jc w:val="both"/>
        <w:rPr>
          <w:rFonts w:ascii="Times New Roman" w:hAnsi="Times New Roman"/>
          <w:sz w:val="28"/>
          <w:szCs w:val="28"/>
        </w:rPr>
      </w:pPr>
    </w:p>
    <w:p w:rsidR="005B5AEC" w:rsidRDefault="005B5AEC" w:rsidP="005B5AEC">
      <w:pPr>
        <w:spacing w:after="0" w:line="240" w:lineRule="auto"/>
        <w:ind w:firstLine="709"/>
        <w:contextualSpacing/>
        <w:jc w:val="both"/>
        <w:rPr>
          <w:rFonts w:ascii="Times New Roman" w:hAnsi="Times New Roman"/>
          <w:sz w:val="28"/>
          <w:szCs w:val="28"/>
        </w:rPr>
      </w:pPr>
    </w:p>
    <w:p w:rsidR="005B5AEC" w:rsidRDefault="005B5AEC" w:rsidP="005B5AEC">
      <w:pPr>
        <w:spacing w:after="0" w:line="240" w:lineRule="auto"/>
        <w:ind w:firstLine="709"/>
        <w:contextualSpacing/>
        <w:jc w:val="both"/>
        <w:rPr>
          <w:rFonts w:ascii="Times New Roman" w:hAnsi="Times New Roman"/>
          <w:sz w:val="28"/>
          <w:szCs w:val="28"/>
        </w:rPr>
      </w:pPr>
    </w:p>
    <w:p w:rsidR="005B5AEC" w:rsidRDefault="005B5AEC" w:rsidP="005B5AEC">
      <w:pPr>
        <w:spacing w:after="0" w:line="240" w:lineRule="auto"/>
        <w:ind w:firstLine="709"/>
        <w:contextualSpacing/>
        <w:jc w:val="both"/>
        <w:rPr>
          <w:rFonts w:ascii="Times New Roman" w:hAnsi="Times New Roman"/>
          <w:sz w:val="28"/>
          <w:szCs w:val="28"/>
        </w:rPr>
      </w:pPr>
    </w:p>
    <w:p w:rsidR="005B5AEC" w:rsidRDefault="005B5AEC" w:rsidP="005B5AEC">
      <w:pPr>
        <w:spacing w:after="0" w:line="240" w:lineRule="auto"/>
        <w:ind w:firstLine="709"/>
        <w:contextualSpacing/>
        <w:jc w:val="both"/>
        <w:rPr>
          <w:rFonts w:ascii="Times New Roman" w:hAnsi="Times New Roman"/>
          <w:sz w:val="28"/>
          <w:szCs w:val="28"/>
        </w:rPr>
      </w:pPr>
    </w:p>
    <w:p w:rsidR="005B5AEC" w:rsidRPr="00837382" w:rsidRDefault="005B5AEC" w:rsidP="005B5AEC">
      <w:pPr>
        <w:spacing w:after="0" w:line="240" w:lineRule="auto"/>
        <w:ind w:firstLine="709"/>
        <w:contextualSpacing/>
        <w:jc w:val="both"/>
        <w:rPr>
          <w:rFonts w:ascii="Times New Roman" w:hAnsi="Times New Roman"/>
          <w:sz w:val="28"/>
          <w:szCs w:val="28"/>
        </w:rPr>
      </w:pPr>
    </w:p>
    <w:p w:rsidR="005B5AEC" w:rsidRPr="00837382" w:rsidRDefault="005B5AEC" w:rsidP="005B5AEC">
      <w:pPr>
        <w:spacing w:after="0" w:line="240" w:lineRule="auto"/>
        <w:ind w:firstLine="709"/>
        <w:contextualSpacing/>
        <w:jc w:val="both"/>
        <w:rPr>
          <w:rFonts w:ascii="Times New Roman" w:hAnsi="Times New Roman"/>
          <w:sz w:val="28"/>
          <w:szCs w:val="28"/>
        </w:rPr>
      </w:pPr>
    </w:p>
    <w:p w:rsidR="005B5AEC" w:rsidRPr="00837382" w:rsidRDefault="005B5AEC" w:rsidP="005B5AEC">
      <w:pPr>
        <w:spacing w:after="0" w:line="240" w:lineRule="auto"/>
        <w:ind w:firstLine="709"/>
        <w:contextualSpacing/>
        <w:jc w:val="both"/>
        <w:rPr>
          <w:rFonts w:ascii="Times New Roman" w:hAnsi="Times New Roman"/>
          <w:sz w:val="28"/>
          <w:szCs w:val="28"/>
        </w:rPr>
      </w:pPr>
    </w:p>
    <w:p w:rsidR="005B5AEC" w:rsidRPr="00837382" w:rsidRDefault="005B5AEC" w:rsidP="005B5AEC">
      <w:pPr>
        <w:spacing w:after="0" w:line="240" w:lineRule="auto"/>
        <w:ind w:firstLine="709"/>
        <w:contextualSpacing/>
        <w:jc w:val="both"/>
        <w:rPr>
          <w:rFonts w:ascii="Times New Roman" w:hAnsi="Times New Roman"/>
          <w:sz w:val="28"/>
          <w:szCs w:val="28"/>
        </w:rPr>
      </w:pPr>
    </w:p>
    <w:p w:rsidR="005B5AEC" w:rsidRPr="00837382" w:rsidRDefault="005B5AEC" w:rsidP="005B5AEC">
      <w:pPr>
        <w:spacing w:after="0" w:line="240" w:lineRule="auto"/>
        <w:ind w:firstLine="709"/>
        <w:contextualSpacing/>
        <w:jc w:val="both"/>
        <w:rPr>
          <w:rFonts w:ascii="Times New Roman" w:hAnsi="Times New Roman"/>
          <w:sz w:val="28"/>
          <w:szCs w:val="28"/>
        </w:rPr>
      </w:pPr>
    </w:p>
    <w:p w:rsidR="005B5AEC" w:rsidRPr="00837382" w:rsidRDefault="005B5AEC" w:rsidP="005B5AEC">
      <w:pPr>
        <w:spacing w:after="0" w:line="240" w:lineRule="auto"/>
        <w:ind w:firstLine="709"/>
        <w:contextualSpacing/>
        <w:jc w:val="both"/>
        <w:rPr>
          <w:rFonts w:ascii="Times New Roman" w:hAnsi="Times New Roman"/>
          <w:sz w:val="28"/>
          <w:szCs w:val="28"/>
        </w:rPr>
      </w:pPr>
    </w:p>
    <w:p w:rsidR="005B5AEC" w:rsidRDefault="005B5AEC" w:rsidP="005B5AEC">
      <w:pPr>
        <w:spacing w:after="0" w:line="240" w:lineRule="auto"/>
        <w:ind w:firstLine="709"/>
        <w:contextualSpacing/>
        <w:jc w:val="both"/>
        <w:rPr>
          <w:rFonts w:ascii="Times New Roman" w:hAnsi="Times New Roman"/>
          <w:sz w:val="28"/>
          <w:szCs w:val="28"/>
        </w:rPr>
      </w:pPr>
    </w:p>
    <w:p w:rsidR="005B5AEC" w:rsidRPr="003C675D" w:rsidRDefault="005B5AEC" w:rsidP="005B5AEC">
      <w:pPr>
        <w:ind w:firstLine="284"/>
        <w:rPr>
          <w:rFonts w:ascii="Times New Roman" w:hAnsi="Times New Roman"/>
          <w:sz w:val="24"/>
          <w:szCs w:val="24"/>
        </w:rPr>
      </w:pPr>
      <w:r w:rsidRPr="003C675D">
        <w:rPr>
          <w:rFonts w:ascii="Times New Roman" w:hAnsi="Times New Roman"/>
          <w:sz w:val="24"/>
          <w:szCs w:val="24"/>
        </w:rPr>
        <w:t>Характеристики котельной</w:t>
      </w:r>
      <w:r>
        <w:rPr>
          <w:rFonts w:ascii="Times New Roman" w:hAnsi="Times New Roman"/>
          <w:sz w:val="24"/>
          <w:szCs w:val="24"/>
        </w:rPr>
        <w:t>:</w:t>
      </w:r>
      <w:r w:rsidRPr="003C675D">
        <w:rPr>
          <w:rFonts w:ascii="Times New Roman" w:hAnsi="Times New Roman"/>
          <w:sz w:val="24"/>
          <w:szCs w:val="24"/>
        </w:rPr>
        <w:t xml:space="preserve"> </w:t>
      </w:r>
      <w:r>
        <w:rPr>
          <w:rFonts w:ascii="Times New Roman" w:hAnsi="Times New Roman"/>
          <w:sz w:val="24"/>
          <w:szCs w:val="24"/>
        </w:rPr>
        <w:t xml:space="preserve"> </w:t>
      </w:r>
    </w:p>
    <w:p w:rsidR="005B5AEC" w:rsidRPr="003C675D" w:rsidRDefault="005B5AEC" w:rsidP="005B5AEC">
      <w:pPr>
        <w:rPr>
          <w:rFonts w:ascii="Times New Roman" w:hAnsi="Times New Roman"/>
          <w:sz w:val="24"/>
          <w:szCs w:val="24"/>
        </w:rPr>
      </w:pPr>
      <w:r w:rsidRPr="003C675D">
        <w:rPr>
          <w:rFonts w:ascii="Times New Roman" w:hAnsi="Times New Roman"/>
          <w:sz w:val="24"/>
          <w:szCs w:val="24"/>
        </w:rPr>
        <w:t>Основное топливо- природный газ. Аварийное топливо- дизельное.</w:t>
      </w:r>
    </w:p>
    <w:tbl>
      <w:tblPr>
        <w:tblStyle w:val="a9"/>
        <w:tblW w:w="0" w:type="auto"/>
        <w:tblLook w:val="04A0"/>
      </w:tblPr>
      <w:tblGrid>
        <w:gridCol w:w="4219"/>
        <w:gridCol w:w="3119"/>
        <w:gridCol w:w="2233"/>
      </w:tblGrid>
      <w:tr w:rsidR="005B5AEC" w:rsidRPr="003C675D" w:rsidTr="005B5AEC">
        <w:trPr>
          <w:trHeight w:val="685"/>
        </w:trPr>
        <w:tc>
          <w:tcPr>
            <w:tcW w:w="4219" w:type="dxa"/>
          </w:tcPr>
          <w:p w:rsidR="005B5AEC" w:rsidRPr="003C675D" w:rsidRDefault="005B5AEC" w:rsidP="005B5AEC">
            <w:pPr>
              <w:jc w:val="center"/>
              <w:rPr>
                <w:rFonts w:ascii="Times New Roman" w:hAnsi="Times New Roman"/>
                <w:sz w:val="24"/>
                <w:szCs w:val="24"/>
              </w:rPr>
            </w:pPr>
            <w:r w:rsidRPr="003C675D">
              <w:rPr>
                <w:rFonts w:ascii="Times New Roman" w:hAnsi="Times New Roman"/>
                <w:sz w:val="24"/>
                <w:szCs w:val="24"/>
              </w:rPr>
              <w:t>Показатель</w:t>
            </w:r>
          </w:p>
        </w:tc>
        <w:tc>
          <w:tcPr>
            <w:tcW w:w="3119" w:type="dxa"/>
          </w:tcPr>
          <w:p w:rsidR="005B5AEC" w:rsidRPr="003C675D" w:rsidRDefault="005B5AEC" w:rsidP="005B5AEC">
            <w:pPr>
              <w:jc w:val="center"/>
              <w:rPr>
                <w:rFonts w:ascii="Times New Roman" w:hAnsi="Times New Roman"/>
                <w:sz w:val="24"/>
                <w:szCs w:val="24"/>
              </w:rPr>
            </w:pPr>
            <w:r w:rsidRPr="003C675D">
              <w:rPr>
                <w:rFonts w:ascii="Times New Roman" w:hAnsi="Times New Roman"/>
                <w:sz w:val="24"/>
                <w:szCs w:val="24"/>
              </w:rPr>
              <w:t>Ед.изм.</w:t>
            </w:r>
          </w:p>
        </w:tc>
        <w:tc>
          <w:tcPr>
            <w:tcW w:w="2233" w:type="dxa"/>
          </w:tcPr>
          <w:p w:rsidR="005B5AEC" w:rsidRPr="003C675D" w:rsidRDefault="005B5AEC" w:rsidP="005B5AEC">
            <w:pPr>
              <w:jc w:val="center"/>
              <w:rPr>
                <w:rFonts w:ascii="Times New Roman" w:hAnsi="Times New Roman"/>
                <w:sz w:val="24"/>
                <w:szCs w:val="24"/>
              </w:rPr>
            </w:pPr>
            <w:r w:rsidRPr="003C675D">
              <w:rPr>
                <w:rFonts w:ascii="Times New Roman" w:hAnsi="Times New Roman"/>
                <w:sz w:val="24"/>
                <w:szCs w:val="24"/>
              </w:rPr>
              <w:t>Величина</w:t>
            </w:r>
          </w:p>
        </w:tc>
      </w:tr>
      <w:tr w:rsidR="005B5AEC" w:rsidRPr="003C675D" w:rsidTr="005B5AEC">
        <w:trPr>
          <w:trHeight w:val="567"/>
        </w:trPr>
        <w:tc>
          <w:tcPr>
            <w:tcW w:w="4219" w:type="dxa"/>
          </w:tcPr>
          <w:p w:rsidR="005B5AEC" w:rsidRPr="003C675D" w:rsidRDefault="005B5AEC" w:rsidP="005B5AEC">
            <w:pPr>
              <w:jc w:val="center"/>
              <w:rPr>
                <w:rFonts w:ascii="Times New Roman" w:hAnsi="Times New Roman"/>
                <w:sz w:val="24"/>
                <w:szCs w:val="24"/>
              </w:rPr>
            </w:pPr>
            <w:r w:rsidRPr="003C675D">
              <w:rPr>
                <w:rFonts w:ascii="Times New Roman" w:hAnsi="Times New Roman"/>
                <w:sz w:val="24"/>
                <w:szCs w:val="24"/>
              </w:rPr>
              <w:t>Установленная тепловая мощность</w:t>
            </w:r>
          </w:p>
        </w:tc>
        <w:tc>
          <w:tcPr>
            <w:tcW w:w="3119" w:type="dxa"/>
          </w:tcPr>
          <w:p w:rsidR="005B5AEC" w:rsidRPr="003C675D" w:rsidRDefault="005B5AEC" w:rsidP="005B5AEC">
            <w:pPr>
              <w:jc w:val="center"/>
              <w:rPr>
                <w:rFonts w:ascii="Times New Roman" w:hAnsi="Times New Roman"/>
                <w:sz w:val="24"/>
                <w:szCs w:val="24"/>
              </w:rPr>
            </w:pPr>
            <w:r w:rsidRPr="003C675D">
              <w:rPr>
                <w:rFonts w:ascii="Times New Roman" w:hAnsi="Times New Roman"/>
                <w:sz w:val="24"/>
                <w:szCs w:val="24"/>
              </w:rPr>
              <w:t>Гкал\ч</w:t>
            </w:r>
          </w:p>
        </w:tc>
        <w:tc>
          <w:tcPr>
            <w:tcW w:w="2233" w:type="dxa"/>
          </w:tcPr>
          <w:p w:rsidR="005B5AEC" w:rsidRPr="003C675D" w:rsidRDefault="005B5AEC" w:rsidP="005B5AEC">
            <w:pPr>
              <w:jc w:val="center"/>
              <w:rPr>
                <w:rFonts w:ascii="Times New Roman" w:hAnsi="Times New Roman"/>
                <w:sz w:val="24"/>
                <w:szCs w:val="24"/>
              </w:rPr>
            </w:pPr>
            <w:r w:rsidRPr="003C675D">
              <w:rPr>
                <w:rFonts w:ascii="Times New Roman" w:hAnsi="Times New Roman"/>
                <w:sz w:val="24"/>
                <w:szCs w:val="24"/>
              </w:rPr>
              <w:t>1,066(1,24 МВт)</w:t>
            </w:r>
          </w:p>
        </w:tc>
      </w:tr>
      <w:tr w:rsidR="005B5AEC" w:rsidRPr="003C675D" w:rsidTr="005B5AEC">
        <w:trPr>
          <w:trHeight w:val="547"/>
        </w:trPr>
        <w:tc>
          <w:tcPr>
            <w:tcW w:w="4219" w:type="dxa"/>
          </w:tcPr>
          <w:p w:rsidR="005B5AEC" w:rsidRPr="003C675D" w:rsidRDefault="005B5AEC" w:rsidP="005B5AEC">
            <w:pPr>
              <w:jc w:val="center"/>
              <w:rPr>
                <w:rFonts w:ascii="Times New Roman" w:hAnsi="Times New Roman"/>
                <w:sz w:val="24"/>
                <w:szCs w:val="24"/>
              </w:rPr>
            </w:pPr>
            <w:r w:rsidRPr="003C675D">
              <w:rPr>
                <w:rFonts w:ascii="Times New Roman" w:hAnsi="Times New Roman"/>
                <w:sz w:val="24"/>
                <w:szCs w:val="24"/>
              </w:rPr>
              <w:t>Фактически подключенная нагрузка</w:t>
            </w:r>
          </w:p>
        </w:tc>
        <w:tc>
          <w:tcPr>
            <w:tcW w:w="3119" w:type="dxa"/>
          </w:tcPr>
          <w:p w:rsidR="005B5AEC" w:rsidRPr="003C675D" w:rsidRDefault="005B5AEC" w:rsidP="005B5AEC">
            <w:pPr>
              <w:jc w:val="center"/>
              <w:rPr>
                <w:rFonts w:ascii="Times New Roman" w:hAnsi="Times New Roman"/>
                <w:sz w:val="24"/>
                <w:szCs w:val="24"/>
              </w:rPr>
            </w:pPr>
            <w:r w:rsidRPr="003C675D">
              <w:rPr>
                <w:rFonts w:ascii="Times New Roman" w:hAnsi="Times New Roman"/>
                <w:sz w:val="24"/>
                <w:szCs w:val="24"/>
              </w:rPr>
              <w:t>Гкал\ч</w:t>
            </w:r>
          </w:p>
        </w:tc>
        <w:tc>
          <w:tcPr>
            <w:tcW w:w="2233" w:type="dxa"/>
          </w:tcPr>
          <w:p w:rsidR="005B5AEC" w:rsidRPr="003C675D" w:rsidRDefault="005B5AEC" w:rsidP="005B5AEC">
            <w:pPr>
              <w:jc w:val="center"/>
              <w:rPr>
                <w:rFonts w:ascii="Times New Roman" w:hAnsi="Times New Roman"/>
                <w:sz w:val="24"/>
                <w:szCs w:val="24"/>
              </w:rPr>
            </w:pPr>
            <w:r w:rsidRPr="003C675D">
              <w:rPr>
                <w:rFonts w:ascii="Times New Roman" w:hAnsi="Times New Roman"/>
                <w:sz w:val="24"/>
                <w:szCs w:val="24"/>
              </w:rPr>
              <w:t>0,80</w:t>
            </w:r>
          </w:p>
        </w:tc>
      </w:tr>
      <w:tr w:rsidR="005B5AEC" w:rsidRPr="003C675D" w:rsidTr="005B5AEC">
        <w:trPr>
          <w:trHeight w:val="569"/>
        </w:trPr>
        <w:tc>
          <w:tcPr>
            <w:tcW w:w="4219" w:type="dxa"/>
          </w:tcPr>
          <w:p w:rsidR="005B5AEC" w:rsidRPr="003C675D" w:rsidRDefault="005B5AEC" w:rsidP="005B5AEC">
            <w:pPr>
              <w:jc w:val="center"/>
              <w:rPr>
                <w:rFonts w:ascii="Times New Roman" w:hAnsi="Times New Roman"/>
                <w:sz w:val="24"/>
                <w:szCs w:val="24"/>
              </w:rPr>
            </w:pPr>
            <w:r w:rsidRPr="003C675D">
              <w:rPr>
                <w:rFonts w:ascii="Times New Roman" w:hAnsi="Times New Roman"/>
                <w:sz w:val="24"/>
                <w:szCs w:val="24"/>
              </w:rPr>
              <w:t>Система теплоснабжения</w:t>
            </w:r>
          </w:p>
        </w:tc>
        <w:tc>
          <w:tcPr>
            <w:tcW w:w="3119" w:type="dxa"/>
          </w:tcPr>
          <w:p w:rsidR="005B5AEC" w:rsidRPr="003C675D" w:rsidRDefault="005B5AEC" w:rsidP="005B5AEC">
            <w:pPr>
              <w:jc w:val="center"/>
              <w:rPr>
                <w:rFonts w:ascii="Times New Roman" w:hAnsi="Times New Roman"/>
                <w:sz w:val="24"/>
                <w:szCs w:val="24"/>
              </w:rPr>
            </w:pPr>
          </w:p>
        </w:tc>
        <w:tc>
          <w:tcPr>
            <w:tcW w:w="2233" w:type="dxa"/>
          </w:tcPr>
          <w:p w:rsidR="005B5AEC" w:rsidRPr="003C675D" w:rsidRDefault="005B5AEC" w:rsidP="005B5AEC">
            <w:pPr>
              <w:jc w:val="center"/>
              <w:rPr>
                <w:rFonts w:ascii="Times New Roman" w:hAnsi="Times New Roman"/>
                <w:sz w:val="24"/>
                <w:szCs w:val="24"/>
              </w:rPr>
            </w:pPr>
            <w:r w:rsidRPr="003C675D">
              <w:rPr>
                <w:rFonts w:ascii="Times New Roman" w:hAnsi="Times New Roman"/>
                <w:sz w:val="24"/>
                <w:szCs w:val="24"/>
              </w:rPr>
              <w:t>закрытая</w:t>
            </w:r>
          </w:p>
        </w:tc>
      </w:tr>
      <w:tr w:rsidR="005B5AEC" w:rsidRPr="003C675D" w:rsidTr="005B5AEC">
        <w:trPr>
          <w:trHeight w:val="691"/>
        </w:trPr>
        <w:tc>
          <w:tcPr>
            <w:tcW w:w="4219" w:type="dxa"/>
          </w:tcPr>
          <w:p w:rsidR="005B5AEC" w:rsidRPr="003C675D" w:rsidRDefault="005B5AEC" w:rsidP="005B5AEC">
            <w:pPr>
              <w:jc w:val="center"/>
              <w:rPr>
                <w:rFonts w:ascii="Times New Roman" w:hAnsi="Times New Roman"/>
                <w:sz w:val="24"/>
                <w:szCs w:val="24"/>
              </w:rPr>
            </w:pPr>
            <w:r w:rsidRPr="003C675D">
              <w:rPr>
                <w:rFonts w:ascii="Times New Roman" w:hAnsi="Times New Roman"/>
                <w:sz w:val="24"/>
                <w:szCs w:val="24"/>
              </w:rPr>
              <w:t>Теплоноситель</w:t>
            </w:r>
          </w:p>
        </w:tc>
        <w:tc>
          <w:tcPr>
            <w:tcW w:w="3119" w:type="dxa"/>
          </w:tcPr>
          <w:p w:rsidR="005B5AEC" w:rsidRPr="003C675D" w:rsidRDefault="005B5AEC" w:rsidP="005B5AEC">
            <w:pPr>
              <w:jc w:val="center"/>
              <w:rPr>
                <w:rFonts w:ascii="Times New Roman" w:hAnsi="Times New Roman"/>
                <w:sz w:val="24"/>
                <w:szCs w:val="24"/>
              </w:rPr>
            </w:pPr>
          </w:p>
        </w:tc>
        <w:tc>
          <w:tcPr>
            <w:tcW w:w="2233" w:type="dxa"/>
          </w:tcPr>
          <w:p w:rsidR="005B5AEC" w:rsidRPr="003C675D" w:rsidRDefault="005B5AEC" w:rsidP="005B5AEC">
            <w:pPr>
              <w:jc w:val="center"/>
              <w:rPr>
                <w:rFonts w:ascii="Times New Roman" w:hAnsi="Times New Roman"/>
                <w:sz w:val="24"/>
                <w:szCs w:val="24"/>
              </w:rPr>
            </w:pPr>
            <w:r w:rsidRPr="003C675D">
              <w:rPr>
                <w:rFonts w:ascii="Times New Roman" w:hAnsi="Times New Roman"/>
                <w:sz w:val="24"/>
                <w:szCs w:val="24"/>
              </w:rPr>
              <w:t>Горячая вода</w:t>
            </w:r>
          </w:p>
        </w:tc>
      </w:tr>
      <w:tr w:rsidR="005B5AEC" w:rsidRPr="003C675D" w:rsidTr="005B5AEC">
        <w:trPr>
          <w:trHeight w:val="691"/>
        </w:trPr>
        <w:tc>
          <w:tcPr>
            <w:tcW w:w="4219" w:type="dxa"/>
          </w:tcPr>
          <w:p w:rsidR="005B5AEC" w:rsidRPr="003C675D" w:rsidRDefault="005B5AEC" w:rsidP="005B5AEC">
            <w:pPr>
              <w:jc w:val="center"/>
              <w:rPr>
                <w:rFonts w:ascii="Times New Roman" w:hAnsi="Times New Roman"/>
                <w:sz w:val="24"/>
                <w:szCs w:val="24"/>
              </w:rPr>
            </w:pPr>
            <w:r w:rsidRPr="003C675D">
              <w:rPr>
                <w:rFonts w:ascii="Times New Roman" w:hAnsi="Times New Roman"/>
                <w:sz w:val="24"/>
                <w:szCs w:val="24"/>
              </w:rPr>
              <w:t>Температурный график</w:t>
            </w:r>
          </w:p>
        </w:tc>
        <w:tc>
          <w:tcPr>
            <w:tcW w:w="3119" w:type="dxa"/>
          </w:tcPr>
          <w:p w:rsidR="005B5AEC" w:rsidRPr="003C675D" w:rsidRDefault="005B5AEC" w:rsidP="005B5AEC">
            <w:pPr>
              <w:jc w:val="center"/>
              <w:rPr>
                <w:rFonts w:ascii="Times New Roman" w:hAnsi="Times New Roman"/>
                <w:sz w:val="24"/>
                <w:szCs w:val="24"/>
              </w:rPr>
            </w:pPr>
            <w:r w:rsidRPr="003C675D">
              <w:rPr>
                <w:rFonts w:ascii="Times New Roman" w:hAnsi="Times New Roman"/>
                <w:sz w:val="24"/>
                <w:szCs w:val="24"/>
              </w:rPr>
              <w:t>°С</w:t>
            </w:r>
          </w:p>
        </w:tc>
        <w:tc>
          <w:tcPr>
            <w:tcW w:w="2233" w:type="dxa"/>
          </w:tcPr>
          <w:p w:rsidR="005B5AEC" w:rsidRPr="003C675D" w:rsidRDefault="005B5AEC" w:rsidP="005B5AEC">
            <w:pPr>
              <w:jc w:val="center"/>
              <w:rPr>
                <w:rFonts w:ascii="Times New Roman" w:hAnsi="Times New Roman"/>
                <w:sz w:val="24"/>
                <w:szCs w:val="24"/>
              </w:rPr>
            </w:pPr>
            <w:r w:rsidRPr="003C675D">
              <w:rPr>
                <w:rFonts w:ascii="Times New Roman" w:hAnsi="Times New Roman"/>
                <w:sz w:val="24"/>
                <w:szCs w:val="24"/>
              </w:rPr>
              <w:t>95-70</w:t>
            </w:r>
          </w:p>
        </w:tc>
      </w:tr>
      <w:tr w:rsidR="005B5AEC" w:rsidRPr="003C675D" w:rsidTr="005B5AEC">
        <w:trPr>
          <w:trHeight w:val="691"/>
        </w:trPr>
        <w:tc>
          <w:tcPr>
            <w:tcW w:w="4219" w:type="dxa"/>
          </w:tcPr>
          <w:p w:rsidR="005B5AEC" w:rsidRPr="003C675D" w:rsidRDefault="005B5AEC" w:rsidP="005B5AEC">
            <w:pPr>
              <w:jc w:val="center"/>
              <w:rPr>
                <w:rFonts w:ascii="Times New Roman" w:hAnsi="Times New Roman"/>
                <w:sz w:val="24"/>
                <w:szCs w:val="24"/>
              </w:rPr>
            </w:pPr>
            <w:r w:rsidRPr="003C675D">
              <w:rPr>
                <w:rFonts w:ascii="Times New Roman" w:hAnsi="Times New Roman"/>
                <w:sz w:val="24"/>
                <w:szCs w:val="24"/>
              </w:rPr>
              <w:t>Тип, количество котлов</w:t>
            </w:r>
          </w:p>
        </w:tc>
        <w:tc>
          <w:tcPr>
            <w:tcW w:w="3119" w:type="dxa"/>
          </w:tcPr>
          <w:p w:rsidR="005B5AEC" w:rsidRPr="003C675D" w:rsidRDefault="005B5AEC" w:rsidP="005B5AEC">
            <w:pPr>
              <w:jc w:val="center"/>
              <w:rPr>
                <w:rFonts w:ascii="Times New Roman" w:hAnsi="Times New Roman"/>
                <w:sz w:val="24"/>
                <w:szCs w:val="24"/>
              </w:rPr>
            </w:pPr>
            <w:r w:rsidRPr="003C675D">
              <w:rPr>
                <w:rFonts w:ascii="Times New Roman" w:hAnsi="Times New Roman"/>
                <w:sz w:val="24"/>
                <w:szCs w:val="24"/>
              </w:rPr>
              <w:t>Шт.</w:t>
            </w:r>
          </w:p>
        </w:tc>
        <w:tc>
          <w:tcPr>
            <w:tcW w:w="2233" w:type="dxa"/>
          </w:tcPr>
          <w:p w:rsidR="005B5AEC" w:rsidRPr="003C675D" w:rsidRDefault="005B5AEC" w:rsidP="005B5AEC">
            <w:pPr>
              <w:jc w:val="center"/>
              <w:rPr>
                <w:rFonts w:ascii="Times New Roman" w:hAnsi="Times New Roman"/>
                <w:sz w:val="24"/>
                <w:szCs w:val="24"/>
              </w:rPr>
            </w:pPr>
            <w:r w:rsidRPr="003C675D">
              <w:rPr>
                <w:rFonts w:ascii="Times New Roman" w:hAnsi="Times New Roman"/>
                <w:sz w:val="24"/>
                <w:szCs w:val="24"/>
                <w:lang w:val="en-US"/>
              </w:rPr>
              <w:t xml:space="preserve">REX DUAL 124-1 </w:t>
            </w:r>
            <w:r w:rsidRPr="003C675D">
              <w:rPr>
                <w:rFonts w:ascii="Times New Roman" w:hAnsi="Times New Roman"/>
                <w:sz w:val="24"/>
                <w:szCs w:val="24"/>
              </w:rPr>
              <w:t>шт.</w:t>
            </w:r>
          </w:p>
        </w:tc>
      </w:tr>
      <w:tr w:rsidR="005B5AEC" w:rsidRPr="003C675D" w:rsidTr="005B5AEC">
        <w:trPr>
          <w:trHeight w:val="681"/>
        </w:trPr>
        <w:tc>
          <w:tcPr>
            <w:tcW w:w="4219" w:type="dxa"/>
          </w:tcPr>
          <w:p w:rsidR="005B5AEC" w:rsidRPr="003C675D" w:rsidRDefault="005B5AEC" w:rsidP="005B5AEC">
            <w:pPr>
              <w:jc w:val="center"/>
              <w:rPr>
                <w:rFonts w:ascii="Times New Roman" w:hAnsi="Times New Roman"/>
                <w:sz w:val="24"/>
                <w:szCs w:val="24"/>
              </w:rPr>
            </w:pPr>
            <w:r w:rsidRPr="003C675D">
              <w:rPr>
                <w:rFonts w:ascii="Times New Roman" w:hAnsi="Times New Roman"/>
                <w:sz w:val="24"/>
                <w:szCs w:val="24"/>
              </w:rPr>
              <w:t>Срок ввода в эксплуатацию теплофикационного оборудования</w:t>
            </w:r>
          </w:p>
        </w:tc>
        <w:tc>
          <w:tcPr>
            <w:tcW w:w="3119" w:type="dxa"/>
          </w:tcPr>
          <w:p w:rsidR="005B5AEC" w:rsidRPr="003C675D" w:rsidRDefault="005B5AEC" w:rsidP="005B5AEC">
            <w:pPr>
              <w:jc w:val="center"/>
              <w:rPr>
                <w:rFonts w:ascii="Times New Roman" w:hAnsi="Times New Roman"/>
                <w:sz w:val="24"/>
                <w:szCs w:val="24"/>
              </w:rPr>
            </w:pPr>
            <w:r w:rsidRPr="003C675D">
              <w:rPr>
                <w:rFonts w:ascii="Times New Roman" w:hAnsi="Times New Roman"/>
                <w:sz w:val="24"/>
                <w:szCs w:val="24"/>
              </w:rPr>
              <w:t>год</w:t>
            </w:r>
          </w:p>
        </w:tc>
        <w:tc>
          <w:tcPr>
            <w:tcW w:w="2233" w:type="dxa"/>
          </w:tcPr>
          <w:p w:rsidR="005B5AEC" w:rsidRPr="003C675D" w:rsidRDefault="005B5AEC" w:rsidP="005B5AEC">
            <w:pPr>
              <w:jc w:val="center"/>
              <w:rPr>
                <w:rFonts w:ascii="Times New Roman" w:hAnsi="Times New Roman"/>
                <w:sz w:val="24"/>
                <w:szCs w:val="24"/>
              </w:rPr>
            </w:pPr>
            <w:r w:rsidRPr="003C675D">
              <w:rPr>
                <w:rFonts w:ascii="Times New Roman" w:hAnsi="Times New Roman"/>
                <w:sz w:val="24"/>
                <w:szCs w:val="24"/>
              </w:rPr>
              <w:t>1-е полугодие 2018 г.</w:t>
            </w:r>
          </w:p>
        </w:tc>
      </w:tr>
      <w:tr w:rsidR="005B5AEC" w:rsidRPr="003C675D" w:rsidTr="005B5AEC">
        <w:trPr>
          <w:trHeight w:val="691"/>
        </w:trPr>
        <w:tc>
          <w:tcPr>
            <w:tcW w:w="4219" w:type="dxa"/>
          </w:tcPr>
          <w:p w:rsidR="005B5AEC" w:rsidRPr="003C675D" w:rsidRDefault="005B5AEC" w:rsidP="005B5AEC">
            <w:pPr>
              <w:jc w:val="center"/>
              <w:rPr>
                <w:rFonts w:ascii="Times New Roman" w:hAnsi="Times New Roman"/>
                <w:sz w:val="24"/>
                <w:szCs w:val="24"/>
              </w:rPr>
            </w:pPr>
            <w:r w:rsidRPr="003C675D">
              <w:rPr>
                <w:rFonts w:ascii="Times New Roman" w:hAnsi="Times New Roman"/>
                <w:sz w:val="24"/>
                <w:szCs w:val="24"/>
              </w:rPr>
              <w:t>Режим работы котельной</w:t>
            </w:r>
          </w:p>
        </w:tc>
        <w:tc>
          <w:tcPr>
            <w:tcW w:w="3119" w:type="dxa"/>
          </w:tcPr>
          <w:p w:rsidR="005B5AEC" w:rsidRPr="003C675D" w:rsidRDefault="005B5AEC" w:rsidP="005B5AEC">
            <w:pPr>
              <w:jc w:val="center"/>
              <w:rPr>
                <w:rFonts w:ascii="Times New Roman" w:hAnsi="Times New Roman"/>
                <w:sz w:val="24"/>
                <w:szCs w:val="24"/>
              </w:rPr>
            </w:pPr>
          </w:p>
        </w:tc>
        <w:tc>
          <w:tcPr>
            <w:tcW w:w="2233" w:type="dxa"/>
          </w:tcPr>
          <w:p w:rsidR="005B5AEC" w:rsidRPr="003C675D" w:rsidRDefault="005B5AEC" w:rsidP="005B5AEC">
            <w:pPr>
              <w:jc w:val="center"/>
              <w:rPr>
                <w:rFonts w:ascii="Times New Roman" w:hAnsi="Times New Roman"/>
                <w:sz w:val="24"/>
                <w:szCs w:val="24"/>
              </w:rPr>
            </w:pPr>
            <w:r w:rsidRPr="003C675D">
              <w:rPr>
                <w:rFonts w:ascii="Times New Roman" w:hAnsi="Times New Roman"/>
                <w:sz w:val="24"/>
                <w:szCs w:val="24"/>
              </w:rPr>
              <w:t>Сезонный (отопление)</w:t>
            </w:r>
          </w:p>
        </w:tc>
      </w:tr>
    </w:tbl>
    <w:p w:rsidR="005B5AEC" w:rsidRPr="003C675D" w:rsidRDefault="005B5AEC" w:rsidP="005B5AEC">
      <w:pPr>
        <w:rPr>
          <w:sz w:val="24"/>
          <w:szCs w:val="24"/>
        </w:rPr>
      </w:pPr>
    </w:p>
    <w:p w:rsidR="005B5AEC" w:rsidRPr="003C675D" w:rsidRDefault="005B5AEC" w:rsidP="005B5AEC">
      <w:pPr>
        <w:ind w:firstLine="284"/>
        <w:jc w:val="both"/>
        <w:rPr>
          <w:rFonts w:ascii="Times New Roman" w:hAnsi="Times New Roman"/>
          <w:sz w:val="24"/>
          <w:szCs w:val="24"/>
        </w:rPr>
      </w:pPr>
      <w:r w:rsidRPr="003C675D">
        <w:rPr>
          <w:rFonts w:ascii="Times New Roman" w:hAnsi="Times New Roman"/>
          <w:sz w:val="24"/>
          <w:szCs w:val="24"/>
        </w:rPr>
        <w:t>Котельная автоматизированная, без постоянного присутствия обслуживающего персонала.</w:t>
      </w:r>
    </w:p>
    <w:p w:rsidR="005B5AEC" w:rsidRPr="003C675D" w:rsidRDefault="005B5AEC" w:rsidP="005B5AEC">
      <w:pPr>
        <w:ind w:firstLine="284"/>
        <w:jc w:val="both"/>
        <w:rPr>
          <w:rFonts w:ascii="Times New Roman" w:hAnsi="Times New Roman"/>
          <w:sz w:val="24"/>
          <w:szCs w:val="24"/>
        </w:rPr>
      </w:pPr>
      <w:r w:rsidRPr="003C675D">
        <w:rPr>
          <w:rFonts w:ascii="Times New Roman" w:hAnsi="Times New Roman"/>
          <w:sz w:val="24"/>
          <w:szCs w:val="24"/>
        </w:rPr>
        <w:t xml:space="preserve">Для обеспечения бесперебойного теплоснабжения потребителей от котельной </w:t>
      </w:r>
      <w:r>
        <w:rPr>
          <w:rFonts w:ascii="Times New Roman" w:hAnsi="Times New Roman"/>
          <w:sz w:val="24"/>
          <w:szCs w:val="24"/>
        </w:rPr>
        <w:t xml:space="preserve"> </w:t>
      </w:r>
      <w:r w:rsidRPr="003C675D">
        <w:rPr>
          <w:rFonts w:ascii="Times New Roman" w:hAnsi="Times New Roman"/>
          <w:sz w:val="24"/>
          <w:szCs w:val="24"/>
        </w:rPr>
        <w:t xml:space="preserve"> проведен</w:t>
      </w:r>
      <w:r>
        <w:rPr>
          <w:rFonts w:ascii="Times New Roman" w:hAnsi="Times New Roman"/>
          <w:sz w:val="24"/>
          <w:szCs w:val="24"/>
        </w:rPr>
        <w:t>ы</w:t>
      </w:r>
      <w:r w:rsidRPr="003C675D">
        <w:rPr>
          <w:rFonts w:ascii="Times New Roman" w:hAnsi="Times New Roman"/>
          <w:sz w:val="24"/>
          <w:szCs w:val="24"/>
        </w:rPr>
        <w:t xml:space="preserve"> капитальн</w:t>
      </w:r>
      <w:r>
        <w:rPr>
          <w:rFonts w:ascii="Times New Roman" w:hAnsi="Times New Roman"/>
          <w:sz w:val="24"/>
          <w:szCs w:val="24"/>
        </w:rPr>
        <w:t xml:space="preserve">ые </w:t>
      </w:r>
      <w:r w:rsidRPr="003C675D">
        <w:rPr>
          <w:rFonts w:ascii="Times New Roman" w:hAnsi="Times New Roman"/>
          <w:sz w:val="24"/>
          <w:szCs w:val="24"/>
        </w:rPr>
        <w:t xml:space="preserve"> ремонт</w:t>
      </w:r>
      <w:r>
        <w:rPr>
          <w:rFonts w:ascii="Times New Roman" w:hAnsi="Times New Roman"/>
          <w:sz w:val="24"/>
          <w:szCs w:val="24"/>
        </w:rPr>
        <w:t xml:space="preserve">ы </w:t>
      </w:r>
      <w:r w:rsidRPr="003C675D">
        <w:rPr>
          <w:rFonts w:ascii="Times New Roman" w:hAnsi="Times New Roman"/>
          <w:sz w:val="24"/>
          <w:szCs w:val="24"/>
        </w:rPr>
        <w:t xml:space="preserve"> следующих участков тепловых сетей:</w:t>
      </w:r>
    </w:p>
    <w:p w:rsidR="005B5AEC" w:rsidRPr="003C675D" w:rsidRDefault="005B5AEC" w:rsidP="005B5AEC">
      <w:pPr>
        <w:ind w:firstLine="284"/>
        <w:jc w:val="both"/>
        <w:rPr>
          <w:rFonts w:ascii="Times New Roman" w:hAnsi="Times New Roman"/>
          <w:sz w:val="24"/>
          <w:szCs w:val="24"/>
        </w:rPr>
      </w:pPr>
      <w:r w:rsidRPr="003C675D">
        <w:rPr>
          <w:rFonts w:ascii="Times New Roman" w:hAnsi="Times New Roman"/>
          <w:sz w:val="24"/>
          <w:szCs w:val="24"/>
        </w:rPr>
        <w:t>- капитальный ремонт участков тепловых сетей от т.11 до ТК252: 2</w:t>
      </w:r>
      <w:r w:rsidRPr="003C675D">
        <w:rPr>
          <w:rFonts w:ascii="Times New Roman" w:hAnsi="Times New Roman"/>
          <w:sz w:val="24"/>
          <w:szCs w:val="24"/>
          <w:lang w:val="en-US"/>
        </w:rPr>
        <w:t>D</w:t>
      </w:r>
      <w:r w:rsidRPr="003C675D">
        <w:rPr>
          <w:rFonts w:ascii="Times New Roman" w:hAnsi="Times New Roman"/>
          <w:sz w:val="24"/>
          <w:szCs w:val="24"/>
        </w:rPr>
        <w:t>57-65м и вводов в жилые дома № 1,3 по ул. Ленина, № 26 по ул.Северной 2</w:t>
      </w:r>
      <w:r w:rsidRPr="003C675D">
        <w:rPr>
          <w:rFonts w:ascii="Times New Roman" w:hAnsi="Times New Roman"/>
          <w:sz w:val="24"/>
          <w:szCs w:val="24"/>
          <w:lang w:val="en-US"/>
        </w:rPr>
        <w:t>D</w:t>
      </w:r>
      <w:r w:rsidRPr="003C675D">
        <w:rPr>
          <w:rFonts w:ascii="Times New Roman" w:hAnsi="Times New Roman"/>
          <w:sz w:val="24"/>
          <w:szCs w:val="24"/>
        </w:rPr>
        <w:t>57-3х4,5м;</w:t>
      </w:r>
    </w:p>
    <w:p w:rsidR="005B5AEC" w:rsidRDefault="005B5AEC" w:rsidP="005B5AEC">
      <w:pPr>
        <w:ind w:firstLine="284"/>
        <w:jc w:val="both"/>
        <w:rPr>
          <w:rFonts w:ascii="Times New Roman" w:hAnsi="Times New Roman"/>
          <w:sz w:val="24"/>
          <w:szCs w:val="24"/>
        </w:rPr>
      </w:pPr>
      <w:r w:rsidRPr="003C675D">
        <w:rPr>
          <w:rFonts w:ascii="Times New Roman" w:hAnsi="Times New Roman"/>
          <w:sz w:val="24"/>
          <w:szCs w:val="24"/>
        </w:rPr>
        <w:t>- капитальный ремонт трубопровода теплосети 2</w:t>
      </w:r>
      <w:r w:rsidRPr="003C675D">
        <w:rPr>
          <w:rFonts w:ascii="Times New Roman" w:hAnsi="Times New Roman"/>
          <w:sz w:val="24"/>
          <w:szCs w:val="24"/>
          <w:lang w:val="en-US"/>
        </w:rPr>
        <w:t>D</w:t>
      </w:r>
      <w:r w:rsidRPr="003C675D">
        <w:rPr>
          <w:rFonts w:ascii="Times New Roman" w:hAnsi="Times New Roman"/>
          <w:sz w:val="24"/>
          <w:szCs w:val="24"/>
        </w:rPr>
        <w:t>108 т.6-ТК238-т.7-130м по ул. Северная.</w:t>
      </w:r>
    </w:p>
    <w:p w:rsidR="005B5AEC" w:rsidRDefault="005B5AEC" w:rsidP="005B5AEC">
      <w:pPr>
        <w:spacing w:after="0" w:line="240" w:lineRule="auto"/>
        <w:ind w:firstLine="709"/>
        <w:contextualSpacing/>
        <w:jc w:val="both"/>
        <w:rPr>
          <w:rFonts w:ascii="Times New Roman" w:hAnsi="Times New Roman"/>
          <w:sz w:val="28"/>
          <w:szCs w:val="28"/>
        </w:rPr>
      </w:pPr>
      <w:r w:rsidRPr="003C675D">
        <w:rPr>
          <w:rFonts w:ascii="Times New Roman" w:hAnsi="Times New Roman"/>
          <w:sz w:val="24"/>
          <w:szCs w:val="24"/>
        </w:rPr>
        <w:lastRenderedPageBreak/>
        <w:br w:type="page"/>
      </w:r>
    </w:p>
    <w:p w:rsidR="005B5AEC" w:rsidRDefault="005B5AEC" w:rsidP="005B5AEC">
      <w:pPr>
        <w:ind w:firstLine="708"/>
        <w:rPr>
          <w:rFonts w:ascii="Times New Roman" w:hAnsi="Times New Roman"/>
          <w:b/>
          <w:sz w:val="28"/>
          <w:szCs w:val="28"/>
        </w:rPr>
      </w:pPr>
      <w:r>
        <w:rPr>
          <w:rFonts w:ascii="Times New Roman" w:hAnsi="Times New Roman"/>
          <w:b/>
          <w:sz w:val="28"/>
          <w:szCs w:val="28"/>
        </w:rPr>
        <w:lastRenderedPageBreak/>
        <w:t xml:space="preserve">     </w:t>
      </w:r>
      <w:r w:rsidRPr="003C675D">
        <w:rPr>
          <w:rFonts w:ascii="Times New Roman" w:hAnsi="Times New Roman"/>
          <w:sz w:val="24"/>
          <w:szCs w:val="24"/>
        </w:rPr>
        <w:t>Инвестиции в строительство, реконструкцию, техническое перевооружение.</w:t>
      </w:r>
      <w:r>
        <w:rPr>
          <w:rFonts w:ascii="Times New Roman" w:hAnsi="Times New Roman"/>
          <w:b/>
          <w:sz w:val="28"/>
          <w:szCs w:val="28"/>
        </w:rPr>
        <w:t xml:space="preserve">   </w:t>
      </w:r>
    </w:p>
    <w:tbl>
      <w:tblPr>
        <w:tblStyle w:val="a9"/>
        <w:tblW w:w="9860" w:type="dxa"/>
        <w:tblLook w:val="04A0"/>
      </w:tblPr>
      <w:tblGrid>
        <w:gridCol w:w="600"/>
        <w:gridCol w:w="2803"/>
        <w:gridCol w:w="1613"/>
        <w:gridCol w:w="1613"/>
        <w:gridCol w:w="1613"/>
        <w:gridCol w:w="1618"/>
      </w:tblGrid>
      <w:tr w:rsidR="005B5AEC" w:rsidTr="005B5AEC">
        <w:trPr>
          <w:trHeight w:val="472"/>
        </w:trPr>
        <w:tc>
          <w:tcPr>
            <w:tcW w:w="600" w:type="dxa"/>
            <w:vMerge w:val="restart"/>
            <w:vAlign w:val="center"/>
          </w:tcPr>
          <w:p w:rsidR="005B5AEC" w:rsidRPr="006B72AC" w:rsidRDefault="005B5AEC" w:rsidP="005B5AEC">
            <w:pPr>
              <w:rPr>
                <w:rFonts w:ascii="Times New Roman" w:hAnsi="Times New Roman"/>
                <w:b/>
                <w:sz w:val="20"/>
                <w:szCs w:val="20"/>
              </w:rPr>
            </w:pPr>
            <w:r>
              <w:rPr>
                <w:rFonts w:ascii="Times New Roman" w:hAnsi="Times New Roman"/>
                <w:b/>
                <w:sz w:val="20"/>
                <w:szCs w:val="20"/>
              </w:rPr>
              <w:t>№ п/п</w:t>
            </w:r>
          </w:p>
        </w:tc>
        <w:tc>
          <w:tcPr>
            <w:tcW w:w="2803" w:type="dxa"/>
            <w:vMerge w:val="restart"/>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Объекты</w:t>
            </w:r>
          </w:p>
        </w:tc>
        <w:tc>
          <w:tcPr>
            <w:tcW w:w="6457" w:type="dxa"/>
            <w:gridSpan w:val="4"/>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Сумма инвестиций, тыс.руб.( с учетом НДС)</w:t>
            </w:r>
          </w:p>
        </w:tc>
      </w:tr>
      <w:tr w:rsidR="005B5AEC" w:rsidTr="005B5AEC">
        <w:trPr>
          <w:trHeight w:val="304"/>
        </w:trPr>
        <w:tc>
          <w:tcPr>
            <w:tcW w:w="600" w:type="dxa"/>
            <w:vMerge/>
            <w:vAlign w:val="center"/>
          </w:tcPr>
          <w:p w:rsidR="005B5AEC" w:rsidRPr="006B72AC" w:rsidRDefault="005B5AEC" w:rsidP="005B5AEC">
            <w:pPr>
              <w:jc w:val="center"/>
              <w:rPr>
                <w:rFonts w:ascii="Times New Roman" w:hAnsi="Times New Roman"/>
                <w:b/>
                <w:sz w:val="20"/>
                <w:szCs w:val="20"/>
              </w:rPr>
            </w:pPr>
          </w:p>
        </w:tc>
        <w:tc>
          <w:tcPr>
            <w:tcW w:w="2803" w:type="dxa"/>
            <w:vMerge/>
            <w:vAlign w:val="center"/>
          </w:tcPr>
          <w:p w:rsidR="005B5AEC" w:rsidRPr="006B72AC" w:rsidRDefault="005B5AEC" w:rsidP="005B5AEC">
            <w:pPr>
              <w:jc w:val="center"/>
              <w:rPr>
                <w:rFonts w:ascii="Times New Roman" w:hAnsi="Times New Roman"/>
                <w:b/>
                <w:sz w:val="20"/>
                <w:szCs w:val="20"/>
              </w:rPr>
            </w:pPr>
          </w:p>
        </w:tc>
        <w:tc>
          <w:tcPr>
            <w:tcW w:w="1613" w:type="dxa"/>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2018</w:t>
            </w:r>
          </w:p>
        </w:tc>
        <w:tc>
          <w:tcPr>
            <w:tcW w:w="1613" w:type="dxa"/>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2019</w:t>
            </w:r>
          </w:p>
        </w:tc>
        <w:tc>
          <w:tcPr>
            <w:tcW w:w="1613" w:type="dxa"/>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2020</w:t>
            </w:r>
          </w:p>
        </w:tc>
        <w:tc>
          <w:tcPr>
            <w:tcW w:w="1616" w:type="dxa"/>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2021-2027</w:t>
            </w:r>
          </w:p>
        </w:tc>
      </w:tr>
      <w:tr w:rsidR="005B5AEC" w:rsidTr="005B5AEC">
        <w:trPr>
          <w:trHeight w:val="472"/>
        </w:trPr>
        <w:tc>
          <w:tcPr>
            <w:tcW w:w="9859" w:type="dxa"/>
            <w:gridSpan w:val="6"/>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1.Инвестиции в строительство, реконструкцию, техническое перевооружение источников тепловой энергии</w:t>
            </w:r>
          </w:p>
        </w:tc>
      </w:tr>
      <w:tr w:rsidR="005B5AEC" w:rsidTr="005B5AEC">
        <w:trPr>
          <w:trHeight w:val="472"/>
        </w:trPr>
        <w:tc>
          <w:tcPr>
            <w:tcW w:w="600" w:type="dxa"/>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1</w:t>
            </w:r>
          </w:p>
        </w:tc>
        <w:tc>
          <w:tcPr>
            <w:tcW w:w="2803" w:type="dxa"/>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Строительство новой блочно-модульной котельной, мощностью 1,24 МВт с подводящими сетями</w:t>
            </w:r>
          </w:p>
        </w:tc>
        <w:tc>
          <w:tcPr>
            <w:tcW w:w="1613" w:type="dxa"/>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9 931</w:t>
            </w:r>
          </w:p>
        </w:tc>
        <w:tc>
          <w:tcPr>
            <w:tcW w:w="1613" w:type="dxa"/>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w:t>
            </w:r>
          </w:p>
        </w:tc>
        <w:tc>
          <w:tcPr>
            <w:tcW w:w="1613" w:type="dxa"/>
            <w:vAlign w:val="center"/>
          </w:tcPr>
          <w:p w:rsidR="005B5AEC" w:rsidRPr="006B72AC" w:rsidRDefault="005B5AEC" w:rsidP="005B5AEC">
            <w:pPr>
              <w:jc w:val="center"/>
              <w:rPr>
                <w:rFonts w:ascii="Times New Roman" w:hAnsi="Times New Roman"/>
                <w:b/>
                <w:sz w:val="20"/>
                <w:szCs w:val="20"/>
              </w:rPr>
            </w:pPr>
          </w:p>
        </w:tc>
        <w:tc>
          <w:tcPr>
            <w:tcW w:w="1616" w:type="dxa"/>
          </w:tcPr>
          <w:p w:rsidR="005B5AEC" w:rsidRPr="006B72AC" w:rsidRDefault="005B5AEC" w:rsidP="005B5AEC">
            <w:pPr>
              <w:jc w:val="center"/>
              <w:rPr>
                <w:rFonts w:ascii="Times New Roman" w:hAnsi="Times New Roman"/>
                <w:b/>
                <w:sz w:val="20"/>
                <w:szCs w:val="20"/>
              </w:rPr>
            </w:pPr>
          </w:p>
        </w:tc>
      </w:tr>
      <w:tr w:rsidR="005B5AEC" w:rsidTr="005B5AEC">
        <w:trPr>
          <w:trHeight w:val="472"/>
        </w:trPr>
        <w:tc>
          <w:tcPr>
            <w:tcW w:w="9859" w:type="dxa"/>
            <w:gridSpan w:val="6"/>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2. Инвестиции в строительство, реконструкцию, техническое перевооружение тепловых сетей</w:t>
            </w:r>
          </w:p>
        </w:tc>
      </w:tr>
      <w:tr w:rsidR="005B5AEC" w:rsidTr="005B5AEC">
        <w:trPr>
          <w:trHeight w:val="472"/>
        </w:trPr>
        <w:tc>
          <w:tcPr>
            <w:tcW w:w="600" w:type="dxa"/>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1.</w:t>
            </w:r>
          </w:p>
        </w:tc>
        <w:tc>
          <w:tcPr>
            <w:tcW w:w="2803" w:type="dxa"/>
            <w:vAlign w:val="center"/>
          </w:tcPr>
          <w:p w:rsidR="005B5AEC" w:rsidRDefault="005B5AEC" w:rsidP="005B5AEC">
            <w:pPr>
              <w:jc w:val="center"/>
              <w:rPr>
                <w:rFonts w:ascii="Times New Roman" w:hAnsi="Times New Roman"/>
                <w:b/>
                <w:sz w:val="20"/>
                <w:szCs w:val="20"/>
              </w:rPr>
            </w:pPr>
            <w:r>
              <w:rPr>
                <w:rFonts w:ascii="Times New Roman" w:hAnsi="Times New Roman"/>
                <w:b/>
                <w:sz w:val="20"/>
                <w:szCs w:val="20"/>
              </w:rPr>
              <w:t>Участки тепловых сетей от т.11 до ТК 252:</w:t>
            </w:r>
          </w:p>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2</w:t>
            </w:r>
            <w:r>
              <w:rPr>
                <w:rFonts w:ascii="Times New Roman" w:hAnsi="Times New Roman"/>
                <w:b/>
                <w:sz w:val="20"/>
                <w:szCs w:val="20"/>
                <w:lang w:val="en-US"/>
              </w:rPr>
              <w:t>D</w:t>
            </w:r>
            <w:r>
              <w:rPr>
                <w:rFonts w:ascii="Times New Roman" w:hAnsi="Times New Roman"/>
                <w:b/>
                <w:sz w:val="20"/>
                <w:szCs w:val="20"/>
              </w:rPr>
              <w:t xml:space="preserve">76-40 м, 2 </w:t>
            </w:r>
            <w:r>
              <w:rPr>
                <w:rFonts w:ascii="Times New Roman" w:hAnsi="Times New Roman"/>
                <w:b/>
                <w:sz w:val="20"/>
                <w:szCs w:val="20"/>
                <w:lang w:val="en-US"/>
              </w:rPr>
              <w:t>D</w:t>
            </w:r>
            <w:r>
              <w:rPr>
                <w:rFonts w:ascii="Times New Roman" w:hAnsi="Times New Roman"/>
                <w:b/>
                <w:sz w:val="20"/>
                <w:szCs w:val="20"/>
              </w:rPr>
              <w:t>57-65 м и вводов в жилые дома №1,3 по ул. Ленина, № 26 по ул. Северной 2</w:t>
            </w:r>
            <w:r>
              <w:rPr>
                <w:rFonts w:ascii="Times New Roman" w:hAnsi="Times New Roman"/>
                <w:b/>
                <w:sz w:val="20"/>
                <w:szCs w:val="20"/>
                <w:lang w:val="en-US"/>
              </w:rPr>
              <w:t>D</w:t>
            </w:r>
            <w:r>
              <w:rPr>
                <w:rFonts w:ascii="Times New Roman" w:hAnsi="Times New Roman"/>
                <w:b/>
                <w:sz w:val="20"/>
                <w:szCs w:val="20"/>
              </w:rPr>
              <w:t>57-3ч4,5 м</w:t>
            </w:r>
          </w:p>
        </w:tc>
        <w:tc>
          <w:tcPr>
            <w:tcW w:w="1613" w:type="dxa"/>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717,5</w:t>
            </w:r>
          </w:p>
        </w:tc>
        <w:tc>
          <w:tcPr>
            <w:tcW w:w="1613" w:type="dxa"/>
            <w:vAlign w:val="center"/>
          </w:tcPr>
          <w:p w:rsidR="005B5AEC" w:rsidRPr="006B72AC" w:rsidRDefault="005B5AEC" w:rsidP="005B5AEC">
            <w:pPr>
              <w:jc w:val="center"/>
              <w:rPr>
                <w:rFonts w:ascii="Times New Roman" w:hAnsi="Times New Roman"/>
                <w:b/>
                <w:sz w:val="20"/>
                <w:szCs w:val="20"/>
              </w:rPr>
            </w:pPr>
          </w:p>
        </w:tc>
        <w:tc>
          <w:tcPr>
            <w:tcW w:w="1613" w:type="dxa"/>
            <w:vAlign w:val="center"/>
          </w:tcPr>
          <w:p w:rsidR="005B5AEC" w:rsidRPr="006B72AC" w:rsidRDefault="005B5AEC" w:rsidP="005B5AEC">
            <w:pPr>
              <w:jc w:val="center"/>
              <w:rPr>
                <w:rFonts w:ascii="Times New Roman" w:hAnsi="Times New Roman"/>
                <w:b/>
                <w:sz w:val="20"/>
                <w:szCs w:val="20"/>
              </w:rPr>
            </w:pPr>
          </w:p>
        </w:tc>
        <w:tc>
          <w:tcPr>
            <w:tcW w:w="1616" w:type="dxa"/>
          </w:tcPr>
          <w:p w:rsidR="005B5AEC" w:rsidRPr="006B72AC" w:rsidRDefault="005B5AEC" w:rsidP="005B5AEC">
            <w:pPr>
              <w:jc w:val="center"/>
              <w:rPr>
                <w:rFonts w:ascii="Times New Roman" w:hAnsi="Times New Roman"/>
                <w:b/>
                <w:sz w:val="20"/>
                <w:szCs w:val="20"/>
              </w:rPr>
            </w:pPr>
          </w:p>
        </w:tc>
      </w:tr>
      <w:tr w:rsidR="005B5AEC" w:rsidTr="005B5AEC">
        <w:trPr>
          <w:trHeight w:val="472"/>
        </w:trPr>
        <w:tc>
          <w:tcPr>
            <w:tcW w:w="600" w:type="dxa"/>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2.</w:t>
            </w:r>
          </w:p>
        </w:tc>
        <w:tc>
          <w:tcPr>
            <w:tcW w:w="2803" w:type="dxa"/>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Трубопровода теплосети 2</w:t>
            </w:r>
            <w:r>
              <w:rPr>
                <w:rFonts w:ascii="Times New Roman" w:hAnsi="Times New Roman"/>
                <w:b/>
                <w:sz w:val="20"/>
                <w:szCs w:val="20"/>
                <w:lang w:val="en-US"/>
              </w:rPr>
              <w:t>D</w:t>
            </w:r>
            <w:r>
              <w:rPr>
                <w:rFonts w:ascii="Times New Roman" w:hAnsi="Times New Roman"/>
                <w:b/>
                <w:sz w:val="20"/>
                <w:szCs w:val="20"/>
              </w:rPr>
              <w:t>108 т.6-ТК238-т.7-130м по ул.Северная</w:t>
            </w:r>
          </w:p>
        </w:tc>
        <w:tc>
          <w:tcPr>
            <w:tcW w:w="1613" w:type="dxa"/>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1220</w:t>
            </w:r>
          </w:p>
        </w:tc>
        <w:tc>
          <w:tcPr>
            <w:tcW w:w="1613" w:type="dxa"/>
            <w:vAlign w:val="center"/>
          </w:tcPr>
          <w:p w:rsidR="005B5AEC" w:rsidRPr="006B72AC" w:rsidRDefault="005B5AEC" w:rsidP="005B5AEC">
            <w:pPr>
              <w:jc w:val="center"/>
              <w:rPr>
                <w:rFonts w:ascii="Times New Roman" w:hAnsi="Times New Roman"/>
                <w:b/>
                <w:sz w:val="20"/>
                <w:szCs w:val="20"/>
              </w:rPr>
            </w:pPr>
          </w:p>
        </w:tc>
        <w:tc>
          <w:tcPr>
            <w:tcW w:w="1613" w:type="dxa"/>
            <w:vAlign w:val="center"/>
          </w:tcPr>
          <w:p w:rsidR="005B5AEC" w:rsidRPr="006B72AC" w:rsidRDefault="005B5AEC" w:rsidP="005B5AEC">
            <w:pPr>
              <w:jc w:val="center"/>
              <w:rPr>
                <w:rFonts w:ascii="Times New Roman" w:hAnsi="Times New Roman"/>
                <w:b/>
                <w:sz w:val="20"/>
                <w:szCs w:val="20"/>
              </w:rPr>
            </w:pPr>
          </w:p>
        </w:tc>
        <w:tc>
          <w:tcPr>
            <w:tcW w:w="1616" w:type="dxa"/>
          </w:tcPr>
          <w:p w:rsidR="005B5AEC" w:rsidRPr="006B72AC" w:rsidRDefault="005B5AEC" w:rsidP="005B5AEC">
            <w:pPr>
              <w:jc w:val="center"/>
              <w:rPr>
                <w:rFonts w:ascii="Times New Roman" w:hAnsi="Times New Roman"/>
                <w:b/>
                <w:sz w:val="20"/>
                <w:szCs w:val="20"/>
              </w:rPr>
            </w:pPr>
          </w:p>
        </w:tc>
      </w:tr>
      <w:tr w:rsidR="005B5AEC" w:rsidTr="005B5AEC">
        <w:trPr>
          <w:trHeight w:val="472"/>
        </w:trPr>
        <w:tc>
          <w:tcPr>
            <w:tcW w:w="600" w:type="dxa"/>
            <w:vAlign w:val="center"/>
          </w:tcPr>
          <w:p w:rsidR="005B5AEC" w:rsidRPr="00837382" w:rsidRDefault="005B5AEC" w:rsidP="005B5AEC">
            <w:pPr>
              <w:jc w:val="center"/>
              <w:rPr>
                <w:rFonts w:ascii="Times New Roman" w:hAnsi="Times New Roman"/>
                <w:b/>
                <w:color w:val="C00000"/>
                <w:sz w:val="20"/>
                <w:szCs w:val="20"/>
                <w:highlight w:val="yellow"/>
              </w:rPr>
            </w:pPr>
            <w:r w:rsidRPr="00837382">
              <w:rPr>
                <w:rFonts w:ascii="Times New Roman" w:hAnsi="Times New Roman"/>
                <w:b/>
                <w:color w:val="C00000"/>
                <w:sz w:val="20"/>
                <w:szCs w:val="20"/>
                <w:highlight w:val="yellow"/>
              </w:rPr>
              <w:t>3.</w:t>
            </w:r>
          </w:p>
        </w:tc>
        <w:tc>
          <w:tcPr>
            <w:tcW w:w="2803" w:type="dxa"/>
            <w:vAlign w:val="center"/>
          </w:tcPr>
          <w:p w:rsidR="005B5AEC" w:rsidRPr="00837382" w:rsidRDefault="005B5AEC" w:rsidP="005B5AEC">
            <w:pPr>
              <w:jc w:val="center"/>
              <w:rPr>
                <w:rFonts w:ascii="Times New Roman" w:hAnsi="Times New Roman"/>
                <w:b/>
                <w:color w:val="C00000"/>
                <w:sz w:val="20"/>
                <w:szCs w:val="20"/>
                <w:highlight w:val="yellow"/>
              </w:rPr>
            </w:pPr>
            <w:r w:rsidRPr="00837382">
              <w:rPr>
                <w:rFonts w:ascii="Times New Roman" w:hAnsi="Times New Roman"/>
                <w:b/>
                <w:color w:val="C00000"/>
                <w:sz w:val="20"/>
                <w:szCs w:val="20"/>
                <w:highlight w:val="yellow"/>
              </w:rPr>
              <w:t>Реконструкция магистральных трубопроводов тепловых сетей от котельной №1 АО «Челябоблкоммунэнерго»</w:t>
            </w:r>
          </w:p>
        </w:tc>
        <w:tc>
          <w:tcPr>
            <w:tcW w:w="1613" w:type="dxa"/>
            <w:vAlign w:val="center"/>
          </w:tcPr>
          <w:p w:rsidR="005B5AEC" w:rsidRPr="00837382" w:rsidRDefault="005B5AEC" w:rsidP="005B5AEC">
            <w:pPr>
              <w:jc w:val="center"/>
              <w:rPr>
                <w:rFonts w:ascii="Times New Roman" w:hAnsi="Times New Roman"/>
                <w:b/>
                <w:color w:val="C00000"/>
                <w:sz w:val="20"/>
                <w:szCs w:val="20"/>
                <w:highlight w:val="yellow"/>
              </w:rPr>
            </w:pPr>
          </w:p>
        </w:tc>
        <w:tc>
          <w:tcPr>
            <w:tcW w:w="1613" w:type="dxa"/>
            <w:vAlign w:val="center"/>
          </w:tcPr>
          <w:p w:rsidR="005B5AEC" w:rsidRPr="00837382" w:rsidRDefault="005B5AEC" w:rsidP="005B5AEC">
            <w:pPr>
              <w:jc w:val="center"/>
              <w:rPr>
                <w:rFonts w:ascii="Times New Roman" w:hAnsi="Times New Roman"/>
                <w:b/>
                <w:color w:val="C00000"/>
                <w:sz w:val="20"/>
                <w:szCs w:val="20"/>
                <w:highlight w:val="yellow"/>
              </w:rPr>
            </w:pPr>
          </w:p>
        </w:tc>
        <w:tc>
          <w:tcPr>
            <w:tcW w:w="1613" w:type="dxa"/>
            <w:vAlign w:val="center"/>
          </w:tcPr>
          <w:p w:rsidR="005B5AEC" w:rsidRPr="00837382" w:rsidRDefault="005B5AEC" w:rsidP="005B5AEC">
            <w:pPr>
              <w:jc w:val="center"/>
              <w:rPr>
                <w:rFonts w:ascii="Times New Roman" w:hAnsi="Times New Roman"/>
                <w:b/>
                <w:color w:val="C00000"/>
                <w:sz w:val="20"/>
                <w:szCs w:val="20"/>
                <w:highlight w:val="yellow"/>
              </w:rPr>
            </w:pPr>
            <w:r w:rsidRPr="00837382">
              <w:rPr>
                <w:rFonts w:ascii="Times New Roman" w:hAnsi="Times New Roman"/>
                <w:b/>
                <w:color w:val="C00000"/>
                <w:sz w:val="20"/>
                <w:szCs w:val="20"/>
                <w:highlight w:val="yellow"/>
              </w:rPr>
              <w:t>1500</w:t>
            </w:r>
          </w:p>
        </w:tc>
        <w:tc>
          <w:tcPr>
            <w:tcW w:w="1616" w:type="dxa"/>
          </w:tcPr>
          <w:p w:rsidR="005B5AEC" w:rsidRPr="00837382" w:rsidRDefault="005B5AEC" w:rsidP="005B5AEC">
            <w:pPr>
              <w:jc w:val="center"/>
              <w:rPr>
                <w:rFonts w:ascii="Times New Roman" w:hAnsi="Times New Roman"/>
                <w:b/>
                <w:color w:val="C00000"/>
                <w:sz w:val="20"/>
                <w:szCs w:val="20"/>
                <w:highlight w:val="yellow"/>
              </w:rPr>
            </w:pPr>
          </w:p>
          <w:p w:rsidR="005B5AEC" w:rsidRPr="00837382" w:rsidRDefault="005B5AEC" w:rsidP="005B5AEC">
            <w:pPr>
              <w:jc w:val="center"/>
              <w:rPr>
                <w:rFonts w:ascii="Times New Roman" w:hAnsi="Times New Roman"/>
                <w:b/>
                <w:color w:val="C00000"/>
                <w:sz w:val="20"/>
                <w:szCs w:val="20"/>
                <w:highlight w:val="yellow"/>
              </w:rPr>
            </w:pPr>
          </w:p>
          <w:p w:rsidR="005B5AEC" w:rsidRPr="00837382" w:rsidRDefault="005B5AEC" w:rsidP="005B5AEC">
            <w:pPr>
              <w:jc w:val="center"/>
              <w:rPr>
                <w:rFonts w:ascii="Times New Roman" w:hAnsi="Times New Roman"/>
                <w:b/>
                <w:color w:val="C00000"/>
                <w:sz w:val="20"/>
                <w:szCs w:val="20"/>
                <w:highlight w:val="yellow"/>
              </w:rPr>
            </w:pPr>
            <w:r w:rsidRPr="00837382">
              <w:rPr>
                <w:rFonts w:ascii="Times New Roman" w:hAnsi="Times New Roman"/>
                <w:b/>
                <w:color w:val="C00000"/>
                <w:sz w:val="20"/>
                <w:szCs w:val="20"/>
                <w:highlight w:val="yellow"/>
              </w:rPr>
              <w:t>1500 ежегодно</w:t>
            </w:r>
          </w:p>
        </w:tc>
      </w:tr>
      <w:tr w:rsidR="005B5AEC" w:rsidTr="005B5AEC">
        <w:trPr>
          <w:trHeight w:val="472"/>
        </w:trPr>
        <w:tc>
          <w:tcPr>
            <w:tcW w:w="9859" w:type="dxa"/>
            <w:gridSpan w:val="6"/>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3. Инвестиции в строительство, реконструкцию, техническое перевооружение в связи с изменениями температурного графика и гидравлического режима работы системы теплоснабжения</w:t>
            </w:r>
          </w:p>
        </w:tc>
      </w:tr>
      <w:tr w:rsidR="005B5AEC" w:rsidTr="005B5AEC">
        <w:trPr>
          <w:trHeight w:val="506"/>
        </w:trPr>
        <w:tc>
          <w:tcPr>
            <w:tcW w:w="600" w:type="dxa"/>
            <w:vAlign w:val="center"/>
          </w:tcPr>
          <w:p w:rsidR="005B5AEC" w:rsidRPr="006B72AC" w:rsidRDefault="005B5AEC" w:rsidP="005B5AEC">
            <w:pPr>
              <w:jc w:val="center"/>
              <w:rPr>
                <w:rFonts w:ascii="Times New Roman" w:hAnsi="Times New Roman"/>
                <w:b/>
                <w:sz w:val="20"/>
                <w:szCs w:val="20"/>
              </w:rPr>
            </w:pPr>
          </w:p>
        </w:tc>
        <w:tc>
          <w:tcPr>
            <w:tcW w:w="2803" w:type="dxa"/>
            <w:vAlign w:val="center"/>
          </w:tcPr>
          <w:p w:rsidR="005B5AEC" w:rsidRPr="006B72AC" w:rsidRDefault="005B5AEC" w:rsidP="005B5AEC">
            <w:pPr>
              <w:jc w:val="center"/>
              <w:rPr>
                <w:rFonts w:ascii="Times New Roman" w:hAnsi="Times New Roman"/>
                <w:b/>
                <w:sz w:val="20"/>
                <w:szCs w:val="20"/>
              </w:rPr>
            </w:pPr>
          </w:p>
        </w:tc>
        <w:tc>
          <w:tcPr>
            <w:tcW w:w="1613" w:type="dxa"/>
            <w:vAlign w:val="center"/>
          </w:tcPr>
          <w:p w:rsidR="005B5AEC" w:rsidRPr="006B72AC" w:rsidRDefault="005B5AEC" w:rsidP="005B5AEC">
            <w:pPr>
              <w:jc w:val="center"/>
              <w:rPr>
                <w:rFonts w:ascii="Times New Roman" w:hAnsi="Times New Roman"/>
                <w:b/>
                <w:sz w:val="20"/>
                <w:szCs w:val="20"/>
              </w:rPr>
            </w:pPr>
          </w:p>
        </w:tc>
        <w:tc>
          <w:tcPr>
            <w:tcW w:w="1613" w:type="dxa"/>
            <w:vAlign w:val="center"/>
          </w:tcPr>
          <w:p w:rsidR="005B5AEC" w:rsidRPr="006B72AC" w:rsidRDefault="005B5AEC" w:rsidP="005B5AEC">
            <w:pPr>
              <w:jc w:val="center"/>
              <w:rPr>
                <w:rFonts w:ascii="Times New Roman" w:hAnsi="Times New Roman"/>
                <w:b/>
                <w:sz w:val="20"/>
                <w:szCs w:val="20"/>
              </w:rPr>
            </w:pPr>
          </w:p>
        </w:tc>
        <w:tc>
          <w:tcPr>
            <w:tcW w:w="1613" w:type="dxa"/>
            <w:vAlign w:val="center"/>
          </w:tcPr>
          <w:p w:rsidR="005B5AEC" w:rsidRPr="006B72AC" w:rsidRDefault="005B5AEC" w:rsidP="005B5AEC">
            <w:pPr>
              <w:jc w:val="center"/>
              <w:rPr>
                <w:rFonts w:ascii="Times New Roman" w:hAnsi="Times New Roman"/>
                <w:b/>
                <w:sz w:val="20"/>
                <w:szCs w:val="20"/>
              </w:rPr>
            </w:pPr>
          </w:p>
        </w:tc>
        <w:tc>
          <w:tcPr>
            <w:tcW w:w="1616" w:type="dxa"/>
          </w:tcPr>
          <w:p w:rsidR="005B5AEC" w:rsidRPr="006B72AC" w:rsidRDefault="005B5AEC" w:rsidP="005B5AEC">
            <w:pPr>
              <w:jc w:val="center"/>
              <w:rPr>
                <w:rFonts w:ascii="Times New Roman" w:hAnsi="Times New Roman"/>
                <w:b/>
                <w:sz w:val="20"/>
                <w:szCs w:val="20"/>
              </w:rPr>
            </w:pPr>
          </w:p>
        </w:tc>
      </w:tr>
    </w:tbl>
    <w:p w:rsidR="005B5AEC" w:rsidRDefault="005B5AEC" w:rsidP="005B5AEC">
      <w:pPr>
        <w:ind w:firstLine="708"/>
        <w:rPr>
          <w:rFonts w:ascii="Times New Roman" w:hAnsi="Times New Roman"/>
          <w:b/>
          <w:sz w:val="28"/>
          <w:szCs w:val="28"/>
        </w:rPr>
      </w:pPr>
    </w:p>
    <w:p w:rsidR="005B5AEC" w:rsidRPr="00DA3711" w:rsidRDefault="005B5AEC" w:rsidP="005B5AEC">
      <w:pPr>
        <w:ind w:firstLine="709"/>
        <w:contextualSpacing/>
        <w:jc w:val="center"/>
        <w:rPr>
          <w:rFonts w:ascii="Times New Roman" w:hAnsi="Times New Roman"/>
          <w:b/>
          <w:color w:val="C00000"/>
          <w:sz w:val="28"/>
          <w:szCs w:val="28"/>
          <w:highlight w:val="yellow"/>
        </w:rPr>
      </w:pPr>
      <w:r w:rsidRPr="00DA3711">
        <w:rPr>
          <w:rFonts w:ascii="Times New Roman" w:hAnsi="Times New Roman"/>
          <w:b/>
          <w:color w:val="C00000"/>
          <w:sz w:val="28"/>
          <w:szCs w:val="28"/>
          <w:highlight w:val="yellow"/>
        </w:rPr>
        <w:t>2.Мероприятия по котельной №1.</w:t>
      </w:r>
    </w:p>
    <w:p w:rsidR="005B5AEC" w:rsidRPr="00DA3711" w:rsidRDefault="005B5AEC" w:rsidP="005B5AEC">
      <w:pPr>
        <w:ind w:firstLine="708"/>
        <w:rPr>
          <w:rFonts w:ascii="Times New Roman" w:hAnsi="Times New Roman"/>
          <w:color w:val="C00000"/>
          <w:sz w:val="28"/>
          <w:szCs w:val="28"/>
          <w:highlight w:val="yellow"/>
        </w:rPr>
      </w:pPr>
      <w:r w:rsidRPr="00DA3711">
        <w:rPr>
          <w:rFonts w:ascii="Times New Roman" w:hAnsi="Times New Roman"/>
          <w:color w:val="C00000"/>
          <w:sz w:val="28"/>
          <w:szCs w:val="28"/>
          <w:highlight w:val="yellow"/>
        </w:rPr>
        <w:t>Текущий ремонт газового оборудования котлов №1,2, запорной арматуры. Замена трубы на участка теплосети по ул. Октябрьская (от ул. Первомайская до д.№66</w:t>
      </w:r>
    </w:p>
    <w:p w:rsidR="005B5AEC" w:rsidRPr="00DA3711" w:rsidRDefault="005B5AEC" w:rsidP="005B5AEC">
      <w:pPr>
        <w:spacing w:after="0" w:line="240" w:lineRule="auto"/>
        <w:ind w:firstLine="709"/>
        <w:contextualSpacing/>
        <w:rPr>
          <w:rFonts w:ascii="Times New Roman" w:hAnsi="Times New Roman"/>
          <w:color w:val="C00000"/>
          <w:sz w:val="28"/>
          <w:szCs w:val="28"/>
          <w:highlight w:val="yellow"/>
        </w:rPr>
      </w:pPr>
      <w:r w:rsidRPr="00DA3711">
        <w:rPr>
          <w:rFonts w:ascii="Times New Roman" w:hAnsi="Times New Roman"/>
          <w:color w:val="C00000"/>
          <w:sz w:val="28"/>
          <w:szCs w:val="28"/>
          <w:highlight w:val="yellow"/>
        </w:rPr>
        <w:t>Восстановление изоляции теплосетей – 100 п/м</w:t>
      </w:r>
    </w:p>
    <w:p w:rsidR="005B5AEC" w:rsidRPr="00DA3711" w:rsidRDefault="005B5AEC" w:rsidP="005B5AEC">
      <w:pPr>
        <w:spacing w:after="0" w:line="240" w:lineRule="auto"/>
        <w:ind w:firstLine="709"/>
        <w:contextualSpacing/>
        <w:rPr>
          <w:rFonts w:ascii="Times New Roman" w:hAnsi="Times New Roman"/>
          <w:color w:val="C00000"/>
          <w:sz w:val="28"/>
          <w:szCs w:val="28"/>
        </w:rPr>
      </w:pPr>
      <w:r w:rsidRPr="00DA3711">
        <w:rPr>
          <w:rFonts w:ascii="Times New Roman" w:hAnsi="Times New Roman"/>
          <w:color w:val="C00000"/>
          <w:sz w:val="28"/>
          <w:szCs w:val="28"/>
          <w:highlight w:val="yellow"/>
        </w:rPr>
        <w:t>Ремонт ТК – 8 шт.</w:t>
      </w:r>
    </w:p>
    <w:p w:rsidR="005B5AEC" w:rsidRPr="00C26EF1" w:rsidRDefault="005B5AEC" w:rsidP="005B5AEC">
      <w:pPr>
        <w:ind w:firstLine="709"/>
        <w:contextualSpacing/>
        <w:jc w:val="center"/>
        <w:rPr>
          <w:rFonts w:ascii="Times New Roman" w:hAnsi="Times New Roman"/>
          <w:b/>
          <w:sz w:val="28"/>
          <w:szCs w:val="28"/>
        </w:rPr>
      </w:pPr>
    </w:p>
    <w:p w:rsidR="005B5AEC" w:rsidRDefault="005B5AEC" w:rsidP="005B5AEC">
      <w:pPr>
        <w:ind w:firstLine="709"/>
        <w:contextualSpacing/>
        <w:jc w:val="center"/>
        <w:rPr>
          <w:rFonts w:ascii="Times New Roman" w:hAnsi="Times New Roman"/>
          <w:b/>
          <w:sz w:val="28"/>
          <w:szCs w:val="28"/>
        </w:rPr>
      </w:pPr>
      <w:r w:rsidRPr="00C26EF1">
        <w:rPr>
          <w:rFonts w:ascii="Times New Roman" w:hAnsi="Times New Roman"/>
          <w:b/>
          <w:sz w:val="28"/>
          <w:szCs w:val="28"/>
        </w:rPr>
        <w:t xml:space="preserve">3. Мероприятия по котельной </w:t>
      </w:r>
    </w:p>
    <w:p w:rsidR="005B5AEC" w:rsidRDefault="005B5AEC" w:rsidP="005B5AEC">
      <w:pPr>
        <w:ind w:firstLine="709"/>
        <w:contextualSpacing/>
        <w:jc w:val="center"/>
        <w:rPr>
          <w:rFonts w:ascii="Times New Roman" w:hAnsi="Times New Roman"/>
          <w:b/>
          <w:sz w:val="28"/>
          <w:szCs w:val="28"/>
        </w:rPr>
      </w:pPr>
      <w:r w:rsidRPr="00C26EF1">
        <w:rPr>
          <w:rFonts w:ascii="Times New Roman" w:hAnsi="Times New Roman"/>
          <w:b/>
          <w:sz w:val="28"/>
          <w:szCs w:val="28"/>
        </w:rPr>
        <w:t xml:space="preserve">МКДОУ </w:t>
      </w:r>
      <w:r>
        <w:rPr>
          <w:rFonts w:ascii="Times New Roman" w:hAnsi="Times New Roman"/>
          <w:b/>
          <w:sz w:val="28"/>
          <w:szCs w:val="28"/>
        </w:rPr>
        <w:t>«</w:t>
      </w:r>
      <w:r w:rsidRPr="00C26EF1">
        <w:rPr>
          <w:rFonts w:ascii="Times New Roman" w:hAnsi="Times New Roman"/>
          <w:b/>
          <w:sz w:val="28"/>
          <w:szCs w:val="28"/>
        </w:rPr>
        <w:t>Еткульский сад «Одуванчик»</w:t>
      </w:r>
    </w:p>
    <w:p w:rsidR="005B5AEC" w:rsidRDefault="005B5AEC" w:rsidP="005B5AEC">
      <w:pPr>
        <w:spacing w:after="0" w:line="240" w:lineRule="auto"/>
        <w:ind w:firstLine="709"/>
        <w:contextualSpacing/>
        <w:rPr>
          <w:rFonts w:ascii="Times New Roman" w:hAnsi="Times New Roman"/>
          <w:sz w:val="28"/>
          <w:szCs w:val="28"/>
        </w:rPr>
      </w:pPr>
      <w:r>
        <w:rPr>
          <w:rFonts w:ascii="Times New Roman" w:hAnsi="Times New Roman"/>
          <w:sz w:val="28"/>
          <w:szCs w:val="28"/>
        </w:rPr>
        <w:t>Ремонт изоляции  теплосетей – 15 п/м. Текущий ремонт газового оборудования котлов, запорной арматуры.</w:t>
      </w:r>
    </w:p>
    <w:p w:rsidR="005B5AEC" w:rsidRDefault="005B5AEC" w:rsidP="005B5AEC">
      <w:pPr>
        <w:shd w:val="clear" w:color="auto" w:fill="FFFFFF"/>
        <w:tabs>
          <w:tab w:val="left" w:pos="8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color w:val="C00000"/>
          <w:sz w:val="24"/>
          <w:szCs w:val="24"/>
          <w:lang w:eastAsia="ru-RU"/>
        </w:rPr>
      </w:pPr>
    </w:p>
    <w:p w:rsidR="005B5AEC" w:rsidRPr="00DA3711" w:rsidRDefault="005B5AEC" w:rsidP="005B5AEC">
      <w:pPr>
        <w:shd w:val="clear" w:color="auto" w:fill="FFFFFF"/>
        <w:tabs>
          <w:tab w:val="left" w:pos="8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color w:val="C00000"/>
          <w:sz w:val="28"/>
          <w:szCs w:val="28"/>
          <w:highlight w:val="yellow"/>
          <w:lang w:eastAsia="ru-RU"/>
        </w:rPr>
      </w:pPr>
      <w:r>
        <w:rPr>
          <w:rFonts w:ascii="Times New Roman" w:eastAsia="Times New Roman" w:hAnsi="Times New Roman"/>
          <w:b/>
          <w:color w:val="C00000"/>
          <w:sz w:val="24"/>
          <w:szCs w:val="24"/>
          <w:lang w:eastAsia="ru-RU"/>
        </w:rPr>
        <w:tab/>
      </w:r>
      <w:r w:rsidRPr="00DA3711">
        <w:rPr>
          <w:rFonts w:ascii="Times New Roman" w:eastAsia="Times New Roman" w:hAnsi="Times New Roman"/>
          <w:b/>
          <w:color w:val="C00000"/>
          <w:sz w:val="28"/>
          <w:szCs w:val="28"/>
          <w:highlight w:val="yellow"/>
          <w:lang w:eastAsia="ru-RU"/>
        </w:rPr>
        <w:t>"Решение об  определении  единой  теплоснабжающей организации  (организаций)".</w:t>
      </w:r>
    </w:p>
    <w:p w:rsidR="005B5AEC" w:rsidRPr="00DA3711" w:rsidRDefault="005B5AEC" w:rsidP="005B5A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C00000"/>
          <w:sz w:val="24"/>
          <w:szCs w:val="24"/>
          <w:highlight w:val="yellow"/>
          <w:lang w:eastAsia="ru-RU"/>
        </w:rPr>
      </w:pPr>
    </w:p>
    <w:p w:rsidR="005B5AEC" w:rsidRPr="00DA3711" w:rsidRDefault="005B5AEC" w:rsidP="005B5A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C00000"/>
          <w:sz w:val="24"/>
          <w:szCs w:val="24"/>
          <w:highlight w:val="yellow"/>
        </w:rPr>
      </w:pPr>
      <w:r w:rsidRPr="00DA3711">
        <w:rPr>
          <w:rFonts w:ascii="Times New Roman" w:eastAsia="Times New Roman" w:hAnsi="Times New Roman"/>
          <w:b/>
          <w:color w:val="C00000"/>
          <w:sz w:val="24"/>
          <w:szCs w:val="24"/>
          <w:highlight w:val="yellow"/>
          <w:lang w:eastAsia="ru-RU"/>
        </w:rPr>
        <w:tab/>
      </w:r>
      <w:r w:rsidRPr="00DA3711">
        <w:rPr>
          <w:rFonts w:ascii="Times New Roman" w:hAnsi="Times New Roman"/>
          <w:color w:val="C00000"/>
          <w:sz w:val="24"/>
          <w:szCs w:val="24"/>
          <w:highlight w:val="yellow"/>
        </w:rPr>
        <w:t>Понятие</w:t>
      </w:r>
      <w:r w:rsidRPr="00DA3711">
        <w:rPr>
          <w:rFonts w:ascii="New York" w:hAnsi="New York"/>
          <w:color w:val="C00000"/>
          <w:sz w:val="24"/>
          <w:szCs w:val="24"/>
          <w:highlight w:val="yellow"/>
        </w:rPr>
        <w:t xml:space="preserve"> </w:t>
      </w:r>
      <w:r w:rsidRPr="00DA3711">
        <w:rPr>
          <w:rFonts w:ascii="New York" w:hAnsi="New York" w:cs="New York"/>
          <w:color w:val="C00000"/>
          <w:sz w:val="24"/>
          <w:szCs w:val="24"/>
          <w:highlight w:val="yellow"/>
        </w:rPr>
        <w:t>«</w:t>
      </w:r>
      <w:r w:rsidRPr="00DA3711">
        <w:rPr>
          <w:rFonts w:ascii="Times New Roman" w:hAnsi="Times New Roman"/>
          <w:color w:val="C00000"/>
          <w:sz w:val="24"/>
          <w:szCs w:val="24"/>
          <w:highlight w:val="yellow"/>
        </w:rPr>
        <w:t>Единая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теплоснабжающая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организация</w:t>
      </w:r>
      <w:r w:rsidRPr="00DA3711">
        <w:rPr>
          <w:rFonts w:ascii="New York" w:hAnsi="New York" w:cs="New York"/>
          <w:color w:val="C00000"/>
          <w:sz w:val="24"/>
          <w:szCs w:val="24"/>
          <w:highlight w:val="yellow"/>
        </w:rPr>
        <w:t>»</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введено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Федеральным</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зако-ном</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от</w:t>
      </w:r>
      <w:r w:rsidRPr="00DA3711">
        <w:rPr>
          <w:rFonts w:ascii="New York" w:hAnsi="New York"/>
          <w:color w:val="C00000"/>
          <w:sz w:val="24"/>
          <w:szCs w:val="24"/>
          <w:highlight w:val="yellow"/>
        </w:rPr>
        <w:t xml:space="preserve"> </w:t>
      </w:r>
      <w:r w:rsidRPr="00DA3711">
        <w:rPr>
          <w:rFonts w:ascii="New York" w:hAnsi="New York"/>
          <w:color w:val="C00000"/>
          <w:highlight w:val="yellow"/>
        </w:rPr>
        <w:t>27.07.2010</w:t>
      </w:r>
      <w:r w:rsidRPr="00DA3711">
        <w:rPr>
          <w:rFonts w:ascii="Times New Roman" w:hAnsi="Times New Roman"/>
          <w:color w:val="C00000"/>
          <w:highlight w:val="yellow"/>
        </w:rPr>
        <w:t>г</w:t>
      </w:r>
      <w:r w:rsidRPr="00DA3711">
        <w:rPr>
          <w:rFonts w:ascii="New York" w:hAnsi="New York"/>
          <w:color w:val="C00000"/>
          <w:highlight w:val="yellow"/>
        </w:rPr>
        <w:t xml:space="preserve">. </w:t>
      </w:r>
      <w:r w:rsidRPr="00DA3711">
        <w:rPr>
          <w:rFonts w:ascii="Times New Roman" w:hAnsi="Times New Roman"/>
          <w:color w:val="C00000"/>
          <w:highlight w:val="yellow"/>
        </w:rPr>
        <w:t>№</w:t>
      </w:r>
      <w:r w:rsidRPr="00DA3711">
        <w:rPr>
          <w:rFonts w:ascii="New York" w:hAnsi="New York"/>
          <w:color w:val="C00000"/>
          <w:highlight w:val="yellow"/>
        </w:rPr>
        <w:t>190</w:t>
      </w:r>
      <w:r w:rsidRPr="00DA3711">
        <w:rPr>
          <w:rFonts w:ascii="New York" w:hAnsi="New York"/>
          <w:color w:val="C00000"/>
          <w:sz w:val="24"/>
          <w:szCs w:val="24"/>
          <w:highlight w:val="yellow"/>
        </w:rPr>
        <w:t xml:space="preserve"> </w:t>
      </w:r>
      <w:r w:rsidRPr="00DA3711">
        <w:rPr>
          <w:rFonts w:ascii="New York" w:hAnsi="New York" w:cs="New York"/>
          <w:color w:val="C00000"/>
          <w:sz w:val="24"/>
          <w:szCs w:val="24"/>
          <w:highlight w:val="yellow"/>
        </w:rPr>
        <w:t>«</w:t>
      </w:r>
      <w:r w:rsidRPr="00DA3711">
        <w:rPr>
          <w:rFonts w:ascii="Times New Roman" w:hAnsi="Times New Roman"/>
          <w:color w:val="C00000"/>
          <w:sz w:val="24"/>
          <w:szCs w:val="24"/>
          <w:highlight w:val="yellow"/>
        </w:rPr>
        <w:t>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теплоснабжении</w:t>
      </w:r>
      <w:r w:rsidRPr="00DA3711">
        <w:rPr>
          <w:rFonts w:ascii="New York" w:hAnsi="New York" w:cs="New York"/>
          <w:color w:val="C00000"/>
          <w:sz w:val="24"/>
          <w:szCs w:val="24"/>
          <w:highlight w:val="yellow"/>
        </w:rPr>
        <w:t>»</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далее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 xml:space="preserve">ФЗ </w:t>
      </w:r>
      <w:r w:rsidRPr="00DA3711">
        <w:rPr>
          <w:rFonts w:ascii="New York" w:hAnsi="New York"/>
          <w:color w:val="C00000"/>
          <w:sz w:val="24"/>
          <w:szCs w:val="24"/>
          <w:highlight w:val="yellow"/>
        </w:rPr>
        <w:t>-</w:t>
      </w:r>
      <w:r w:rsidRPr="00DA3711">
        <w:rPr>
          <w:color w:val="C00000"/>
          <w:sz w:val="24"/>
          <w:szCs w:val="24"/>
          <w:highlight w:val="yellow"/>
        </w:rPr>
        <w:t xml:space="preserve"> </w:t>
      </w:r>
      <w:r w:rsidRPr="00DA3711">
        <w:rPr>
          <w:rFonts w:ascii="New York" w:hAnsi="New York"/>
          <w:color w:val="C00000"/>
          <w:sz w:val="20"/>
          <w:szCs w:val="20"/>
          <w:highlight w:val="yellow"/>
        </w:rPr>
        <w:t>190</w:t>
      </w:r>
      <w:r w:rsidRPr="00DA3711">
        <w:rPr>
          <w:rFonts w:ascii="New York" w:hAnsi="New York"/>
          <w:color w:val="C00000"/>
          <w:sz w:val="24"/>
          <w:szCs w:val="24"/>
          <w:highlight w:val="yellow"/>
        </w:rPr>
        <w:t>)</w:t>
      </w:r>
      <w:r w:rsidRPr="00DA3711">
        <w:rPr>
          <w:color w:val="C00000"/>
          <w:sz w:val="24"/>
          <w:szCs w:val="24"/>
          <w:highlight w:val="yellow"/>
        </w:rPr>
        <w:t xml:space="preserve"> </w:t>
      </w:r>
    </w:p>
    <w:p w:rsidR="005B5AEC" w:rsidRPr="00DA3711" w:rsidRDefault="005B5AEC" w:rsidP="005B5A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C00000"/>
          <w:sz w:val="24"/>
          <w:szCs w:val="24"/>
          <w:highlight w:val="yellow"/>
        </w:rPr>
      </w:pPr>
      <w:r w:rsidRPr="00DA3711">
        <w:rPr>
          <w:color w:val="C00000"/>
          <w:sz w:val="24"/>
          <w:szCs w:val="24"/>
          <w:highlight w:val="yellow"/>
        </w:rPr>
        <w:lastRenderedPageBreak/>
        <w:tab/>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соответствии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ст</w:t>
      </w:r>
      <w:r w:rsidRPr="00DA3711">
        <w:rPr>
          <w:rFonts w:ascii="New York" w:hAnsi="New York"/>
          <w:color w:val="C00000"/>
          <w:sz w:val="24"/>
          <w:szCs w:val="24"/>
          <w:highlight w:val="yellow"/>
        </w:rPr>
        <w:t>.</w:t>
      </w:r>
      <w:r w:rsidRPr="00DA3711">
        <w:rPr>
          <w:rFonts w:ascii="New York" w:hAnsi="New York"/>
          <w:color w:val="C00000"/>
          <w:sz w:val="20"/>
          <w:szCs w:val="20"/>
          <w:highlight w:val="yellow"/>
        </w:rPr>
        <w:t xml:space="preserve">2 </w:t>
      </w:r>
      <w:r w:rsidRPr="00DA3711">
        <w:rPr>
          <w:rFonts w:ascii="Times New Roman" w:hAnsi="Times New Roman"/>
          <w:color w:val="C00000"/>
          <w:highlight w:val="yellow"/>
        </w:rPr>
        <w:t>ФЗ</w:t>
      </w:r>
      <w:r w:rsidRPr="00DA3711">
        <w:rPr>
          <w:rFonts w:ascii="New York" w:hAnsi="New York"/>
          <w:color w:val="C00000"/>
          <w:highlight w:val="yellow"/>
        </w:rPr>
        <w:t>-190</w:t>
      </w:r>
      <w:r w:rsidRPr="00DA3711">
        <w:rPr>
          <w:color w:val="C00000"/>
          <w:sz w:val="24"/>
          <w:szCs w:val="24"/>
          <w:highlight w:val="yellow"/>
        </w:rPr>
        <w:t>,</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единая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теплоснабжающая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организация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далее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тексту</w:t>
      </w:r>
      <w:r w:rsidRPr="00DA3711">
        <w:rPr>
          <w:rFonts w:ascii="New York" w:hAnsi="New York"/>
          <w:color w:val="C00000"/>
          <w:sz w:val="24"/>
          <w:szCs w:val="24"/>
          <w:highlight w:val="yellow"/>
        </w:rPr>
        <w:t xml:space="preserve"> – </w:t>
      </w:r>
      <w:r w:rsidRPr="00DA3711">
        <w:rPr>
          <w:rFonts w:ascii="Times New Roman" w:hAnsi="Times New Roman"/>
          <w:color w:val="C00000"/>
          <w:sz w:val="24"/>
          <w:szCs w:val="24"/>
          <w:highlight w:val="yellow"/>
        </w:rPr>
        <w:t>ЕТО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определяется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схеме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теплоснабжения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отношении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городов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чис-ленностью</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менее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пятисот</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тысяч</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человек</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решение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об</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установлении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организации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ка-честве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ЕТО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принимает</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соответствии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w:t>
      </w:r>
      <w:r w:rsidRPr="00DA3711">
        <w:rPr>
          <w:rFonts w:ascii="New York" w:hAnsi="New York"/>
          <w:color w:val="C00000"/>
          <w:sz w:val="24"/>
          <w:szCs w:val="24"/>
          <w:highlight w:val="yellow"/>
        </w:rPr>
        <w:t xml:space="preserve"> </w:t>
      </w:r>
      <w:r w:rsidRPr="00DA3711">
        <w:rPr>
          <w:rFonts w:ascii="Times New Roman" w:hAnsi="Times New Roman"/>
          <w:color w:val="C00000"/>
          <w:highlight w:val="yellow"/>
        </w:rPr>
        <w:t>ч</w:t>
      </w:r>
      <w:r w:rsidRPr="00DA3711">
        <w:rPr>
          <w:rFonts w:ascii="New York" w:hAnsi="New York"/>
          <w:color w:val="C00000"/>
          <w:highlight w:val="yellow"/>
        </w:rPr>
        <w:t xml:space="preserve">.6 </w:t>
      </w:r>
      <w:r w:rsidRPr="00DA3711">
        <w:rPr>
          <w:rFonts w:ascii="Times New Roman" w:hAnsi="Times New Roman"/>
          <w:color w:val="C00000"/>
          <w:highlight w:val="yellow"/>
        </w:rPr>
        <w:t>ст</w:t>
      </w:r>
      <w:r w:rsidRPr="00DA3711">
        <w:rPr>
          <w:rFonts w:ascii="New York" w:hAnsi="New York"/>
          <w:color w:val="C00000"/>
          <w:highlight w:val="yellow"/>
        </w:rPr>
        <w:t xml:space="preserve">.6 </w:t>
      </w:r>
      <w:r w:rsidRPr="00DA3711">
        <w:rPr>
          <w:rFonts w:ascii="Times New Roman" w:hAnsi="Times New Roman"/>
          <w:color w:val="C00000"/>
          <w:highlight w:val="yellow"/>
        </w:rPr>
        <w:t>ФЗ -</w:t>
      </w:r>
      <w:r w:rsidRPr="00DA3711">
        <w:rPr>
          <w:rFonts w:ascii="New York" w:hAnsi="New York"/>
          <w:color w:val="C00000"/>
          <w:highlight w:val="yellow"/>
        </w:rPr>
        <w:t>190</w:t>
      </w:r>
      <w:r w:rsidRPr="00DA3711">
        <w:rPr>
          <w:rFonts w:ascii="New York" w:hAnsi="New York"/>
          <w:color w:val="C00000"/>
          <w:sz w:val="24"/>
          <w:szCs w:val="24"/>
          <w:highlight w:val="yellow"/>
        </w:rPr>
        <w:t xml:space="preserve"> </w:t>
      </w:r>
      <w:r w:rsidRPr="00DA3711">
        <w:rPr>
          <w:rFonts w:ascii="New York" w:hAnsi="New York" w:cs="New York"/>
          <w:color w:val="C00000"/>
          <w:sz w:val="24"/>
          <w:szCs w:val="24"/>
          <w:highlight w:val="yellow"/>
        </w:rPr>
        <w:t>«</w:t>
      </w:r>
      <w:r w:rsidRPr="00DA3711">
        <w:rPr>
          <w:rFonts w:ascii="Times New Roman" w:hAnsi="Times New Roman"/>
          <w:color w:val="C00000"/>
          <w:sz w:val="24"/>
          <w:szCs w:val="24"/>
          <w:highlight w:val="yellow"/>
        </w:rPr>
        <w:t>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теплоснабжении</w:t>
      </w:r>
      <w:r w:rsidRPr="00DA3711">
        <w:rPr>
          <w:rFonts w:ascii="New York" w:hAnsi="New York" w:cs="New York"/>
          <w:color w:val="C00000"/>
          <w:sz w:val="24"/>
          <w:szCs w:val="24"/>
          <w:highlight w:val="yellow"/>
        </w:rPr>
        <w:t>»</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орган</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местного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самоуправления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городского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поселения</w:t>
      </w:r>
      <w:r w:rsidRPr="00DA3711">
        <w:rPr>
          <w:rFonts w:ascii="New York" w:hAnsi="New York"/>
          <w:color w:val="C00000"/>
          <w:sz w:val="24"/>
          <w:szCs w:val="24"/>
          <w:highlight w:val="yellow"/>
        </w:rPr>
        <w:t>.</w:t>
      </w:r>
    </w:p>
    <w:p w:rsidR="005B5AEC" w:rsidRPr="00DA3711" w:rsidRDefault="005B5AEC" w:rsidP="005B5A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C00000"/>
          <w:sz w:val="20"/>
          <w:szCs w:val="20"/>
          <w:highlight w:val="yellow"/>
        </w:rPr>
      </w:pPr>
      <w:r w:rsidRPr="00DA3711">
        <w:rPr>
          <w:color w:val="C00000"/>
          <w:sz w:val="24"/>
          <w:szCs w:val="24"/>
          <w:highlight w:val="yellow"/>
        </w:rPr>
        <w:tab/>
      </w:r>
      <w:r w:rsidRPr="00DA3711">
        <w:rPr>
          <w:rFonts w:ascii="Times New Roman" w:hAnsi="Times New Roman"/>
          <w:color w:val="C00000"/>
          <w:sz w:val="24"/>
          <w:szCs w:val="24"/>
          <w:highlight w:val="yellow"/>
        </w:rPr>
        <w:t>Критерии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порядок</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определения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единой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теплоснабжающей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организации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уста-новлены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Правилах</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организации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теплоснабжения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Российской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Федерации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утверж-денных</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Постановлением</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Правительства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Российской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Федерации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от</w:t>
      </w:r>
      <w:r w:rsidRPr="00DA3711">
        <w:rPr>
          <w:rFonts w:ascii="New York" w:hAnsi="New York"/>
          <w:color w:val="C00000"/>
          <w:sz w:val="24"/>
          <w:szCs w:val="24"/>
          <w:highlight w:val="yellow"/>
        </w:rPr>
        <w:t xml:space="preserve"> </w:t>
      </w:r>
      <w:r w:rsidRPr="00DA3711">
        <w:rPr>
          <w:rFonts w:ascii="New York" w:hAnsi="New York"/>
          <w:color w:val="C00000"/>
          <w:sz w:val="20"/>
          <w:szCs w:val="20"/>
          <w:highlight w:val="yellow"/>
        </w:rPr>
        <w:t xml:space="preserve">08.08.2012 </w:t>
      </w:r>
      <w:r w:rsidRPr="00DA3711">
        <w:rPr>
          <w:rFonts w:ascii="Times New Roman" w:hAnsi="Times New Roman"/>
          <w:color w:val="C00000"/>
          <w:sz w:val="20"/>
          <w:szCs w:val="20"/>
          <w:highlight w:val="yellow"/>
        </w:rPr>
        <w:t>г</w:t>
      </w:r>
      <w:r w:rsidRPr="00DA3711">
        <w:rPr>
          <w:rFonts w:ascii="New York" w:hAnsi="New York"/>
          <w:color w:val="C00000"/>
          <w:sz w:val="20"/>
          <w:szCs w:val="20"/>
          <w:highlight w:val="yellow"/>
        </w:rPr>
        <w:t>.</w:t>
      </w:r>
      <w:r w:rsidRPr="00DA3711">
        <w:rPr>
          <w:rFonts w:ascii="Times New Roman" w:hAnsi="Times New Roman"/>
          <w:color w:val="C00000"/>
          <w:sz w:val="20"/>
          <w:szCs w:val="20"/>
          <w:highlight w:val="yellow"/>
        </w:rPr>
        <w:t>№</w:t>
      </w:r>
      <w:r w:rsidRPr="00DA3711">
        <w:rPr>
          <w:rFonts w:ascii="New York" w:hAnsi="New York"/>
          <w:color w:val="C00000"/>
          <w:sz w:val="20"/>
          <w:szCs w:val="20"/>
          <w:highlight w:val="yellow"/>
        </w:rPr>
        <w:t>808</w:t>
      </w:r>
      <w:r w:rsidRPr="00DA3711">
        <w:rPr>
          <w:rFonts w:ascii="New York" w:hAnsi="New York"/>
          <w:color w:val="C00000"/>
          <w:sz w:val="24"/>
          <w:szCs w:val="24"/>
          <w:highlight w:val="yellow"/>
        </w:rPr>
        <w:t xml:space="preserve"> </w:t>
      </w:r>
      <w:r w:rsidRPr="00DA3711">
        <w:rPr>
          <w:rFonts w:ascii="New York" w:hAnsi="New York" w:cs="New York"/>
          <w:color w:val="C00000"/>
          <w:sz w:val="24"/>
          <w:szCs w:val="24"/>
          <w:highlight w:val="yellow"/>
        </w:rPr>
        <w:t>«</w:t>
      </w:r>
      <w:r w:rsidRPr="00DA3711">
        <w:rPr>
          <w:rFonts w:ascii="Times New Roman" w:hAnsi="Times New Roman"/>
          <w:color w:val="C00000"/>
          <w:sz w:val="24"/>
          <w:szCs w:val="24"/>
          <w:highlight w:val="yellow"/>
        </w:rPr>
        <w:t>Об</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организации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теплоснабжения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Российской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Федерации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внесении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изменений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не-которые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законодательные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акты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Правительства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Российской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Федерации</w:t>
      </w:r>
      <w:r w:rsidRPr="00DA3711">
        <w:rPr>
          <w:rFonts w:ascii="New York" w:hAnsi="New York" w:cs="New York"/>
          <w:color w:val="C00000"/>
          <w:sz w:val="24"/>
          <w:szCs w:val="24"/>
          <w:highlight w:val="yellow"/>
        </w:rPr>
        <w:t>»</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далее</w:t>
      </w:r>
      <w:r w:rsidRPr="00DA3711">
        <w:rPr>
          <w:rFonts w:ascii="New York" w:hAnsi="New York"/>
          <w:color w:val="C00000"/>
          <w:sz w:val="24"/>
          <w:szCs w:val="24"/>
          <w:highlight w:val="yellow"/>
        </w:rPr>
        <w:t xml:space="preserve"> </w:t>
      </w:r>
      <w:r w:rsidRPr="00DA3711">
        <w:rPr>
          <w:rFonts w:ascii="New York" w:hAnsi="New York" w:cs="New York"/>
          <w:color w:val="C00000"/>
          <w:sz w:val="24"/>
          <w:szCs w:val="24"/>
          <w:highlight w:val="yellow"/>
        </w:rPr>
        <w:t>–</w:t>
      </w:r>
      <w:r w:rsidRPr="00DA3711">
        <w:rPr>
          <w:rFonts w:ascii="New York" w:hAnsi="New York"/>
          <w:color w:val="C00000"/>
          <w:sz w:val="24"/>
          <w:szCs w:val="24"/>
          <w:highlight w:val="yellow"/>
        </w:rPr>
        <w:t xml:space="preserve"> </w:t>
      </w:r>
      <w:r w:rsidRPr="00DA3711">
        <w:rPr>
          <w:rFonts w:ascii="Times New Roman" w:hAnsi="Times New Roman"/>
          <w:color w:val="C00000"/>
          <w:sz w:val="20"/>
          <w:szCs w:val="20"/>
          <w:highlight w:val="yellow"/>
        </w:rPr>
        <w:t>ПП</w:t>
      </w:r>
      <w:r w:rsidRPr="00DA3711">
        <w:rPr>
          <w:rFonts w:ascii="New York" w:hAnsi="New York"/>
          <w:color w:val="C00000"/>
          <w:sz w:val="20"/>
          <w:szCs w:val="20"/>
          <w:highlight w:val="yellow"/>
        </w:rPr>
        <w:t xml:space="preserve"> </w:t>
      </w:r>
      <w:r w:rsidRPr="00DA3711">
        <w:rPr>
          <w:rFonts w:ascii="Times New Roman" w:hAnsi="Times New Roman"/>
          <w:color w:val="C00000"/>
          <w:sz w:val="20"/>
          <w:szCs w:val="20"/>
          <w:highlight w:val="yellow"/>
        </w:rPr>
        <w:t>РФ</w:t>
      </w:r>
      <w:r w:rsidRPr="00DA3711">
        <w:rPr>
          <w:rFonts w:ascii="New York" w:hAnsi="New York"/>
          <w:color w:val="C00000"/>
          <w:sz w:val="20"/>
          <w:szCs w:val="20"/>
          <w:highlight w:val="yellow"/>
        </w:rPr>
        <w:t xml:space="preserve"> </w:t>
      </w:r>
      <w:r w:rsidRPr="00DA3711">
        <w:rPr>
          <w:rFonts w:ascii="Times New Roman" w:hAnsi="Times New Roman"/>
          <w:color w:val="C00000"/>
          <w:highlight w:val="yellow"/>
        </w:rPr>
        <w:t>№</w:t>
      </w:r>
      <w:r w:rsidRPr="00DA3711">
        <w:rPr>
          <w:rFonts w:ascii="New York" w:hAnsi="New York"/>
          <w:color w:val="C00000"/>
          <w:highlight w:val="yellow"/>
        </w:rPr>
        <w:t xml:space="preserve">808 </w:t>
      </w:r>
      <w:r w:rsidRPr="00DA3711">
        <w:rPr>
          <w:rFonts w:ascii="Times New Roman" w:hAnsi="Times New Roman"/>
          <w:color w:val="C00000"/>
          <w:highlight w:val="yellow"/>
        </w:rPr>
        <w:t>от</w:t>
      </w:r>
      <w:r w:rsidRPr="00DA3711">
        <w:rPr>
          <w:rFonts w:ascii="New York" w:hAnsi="New York"/>
          <w:color w:val="C00000"/>
          <w:highlight w:val="yellow"/>
        </w:rPr>
        <w:t xml:space="preserve"> 08.08.2012 </w:t>
      </w:r>
      <w:r w:rsidRPr="00DA3711">
        <w:rPr>
          <w:rFonts w:ascii="Times New Roman" w:hAnsi="Times New Roman"/>
          <w:color w:val="C00000"/>
          <w:highlight w:val="yellow"/>
        </w:rPr>
        <w:t>г</w:t>
      </w:r>
      <w:r w:rsidRPr="00DA3711">
        <w:rPr>
          <w:rFonts w:ascii="New York" w:hAnsi="New York"/>
          <w:color w:val="C00000"/>
          <w:sz w:val="20"/>
          <w:szCs w:val="20"/>
          <w:highlight w:val="yellow"/>
        </w:rPr>
        <w:t>.)</w:t>
      </w:r>
    </w:p>
    <w:p w:rsidR="005B5AEC" w:rsidRPr="00DA3711" w:rsidRDefault="005B5AEC" w:rsidP="005B5A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C00000"/>
          <w:sz w:val="24"/>
          <w:szCs w:val="24"/>
          <w:highlight w:val="yellow"/>
        </w:rPr>
      </w:pPr>
      <w:r w:rsidRPr="00DA3711">
        <w:rPr>
          <w:color w:val="C00000"/>
          <w:sz w:val="20"/>
          <w:szCs w:val="20"/>
          <w:highlight w:val="yellow"/>
        </w:rPr>
        <w:tab/>
      </w:r>
      <w:r w:rsidRPr="00DA3711">
        <w:rPr>
          <w:rFonts w:ascii="Times New Roman" w:hAnsi="Times New Roman"/>
          <w:color w:val="C00000"/>
          <w:sz w:val="24"/>
          <w:szCs w:val="24"/>
          <w:highlight w:val="yellow"/>
        </w:rPr>
        <w:t>Для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присвоения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организации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статуса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ЕТО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территории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городского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поселения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организации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владеющие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праве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собственности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или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ином</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законном</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основании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источ-никами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тепловой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энергии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или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тепловыми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сетями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подают</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уполномоченный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орган</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течение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одного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месяца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даты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опубликования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размещения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установленном</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порядке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проекта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схемы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теплоснабжения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заявку</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присвоение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статуса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ЕТО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указанием</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зоны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деятельности</w:t>
      </w:r>
      <w:r w:rsidRPr="00DA3711">
        <w:rPr>
          <w:rFonts w:ascii="New York" w:hAnsi="New York"/>
          <w:color w:val="C00000"/>
          <w:sz w:val="24"/>
          <w:szCs w:val="24"/>
          <w:highlight w:val="yellow"/>
        </w:rPr>
        <w:t>.</w:t>
      </w:r>
      <w:r w:rsidRPr="00DA3711">
        <w:rPr>
          <w:color w:val="C00000"/>
          <w:sz w:val="24"/>
          <w:szCs w:val="24"/>
          <w:highlight w:val="yellow"/>
        </w:rPr>
        <w:t xml:space="preserve"> </w:t>
      </w:r>
    </w:p>
    <w:p w:rsidR="005B5AEC" w:rsidRPr="00DA3711" w:rsidRDefault="005B5AEC" w:rsidP="005B5A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C00000"/>
          <w:sz w:val="24"/>
          <w:szCs w:val="24"/>
          <w:highlight w:val="yellow"/>
        </w:rPr>
      </w:pPr>
      <w:r w:rsidRPr="00DA3711">
        <w:rPr>
          <w:color w:val="C00000"/>
          <w:sz w:val="24"/>
          <w:szCs w:val="24"/>
          <w:highlight w:val="yellow"/>
        </w:rPr>
        <w:tab/>
      </w:r>
      <w:r w:rsidRPr="00DA3711">
        <w:rPr>
          <w:rFonts w:ascii="Times New Roman" w:hAnsi="Times New Roman"/>
          <w:color w:val="C00000"/>
          <w:sz w:val="24"/>
          <w:szCs w:val="24"/>
          <w:highlight w:val="yellow"/>
        </w:rPr>
        <w:t>Уполномоченные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органы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обязаны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течение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трех</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рабочих</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дней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даты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оконча-ния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срока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для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подачи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заявок</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разместить</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сведения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принятых</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заявках</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сайте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поселе-ния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сайте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соответствующего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субъекта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Российской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Федерации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информационно</w:t>
      </w:r>
      <w:r w:rsidRPr="00DA3711">
        <w:rPr>
          <w:rFonts w:ascii="New York" w:hAnsi="New York"/>
          <w:color w:val="C00000"/>
          <w:sz w:val="24"/>
          <w:szCs w:val="24"/>
          <w:highlight w:val="yellow"/>
        </w:rPr>
        <w:t>-</w:t>
      </w:r>
      <w:r w:rsidRPr="00DA3711">
        <w:rPr>
          <w:rFonts w:ascii="Times New Roman" w:hAnsi="Times New Roman"/>
          <w:color w:val="C00000"/>
          <w:sz w:val="24"/>
          <w:szCs w:val="24"/>
          <w:highlight w:val="yellow"/>
        </w:rPr>
        <w:t>телекоммуникационной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сети</w:t>
      </w:r>
      <w:r w:rsidRPr="00DA3711">
        <w:rPr>
          <w:rFonts w:ascii="New York" w:hAnsi="New York"/>
          <w:color w:val="C00000"/>
          <w:sz w:val="24"/>
          <w:szCs w:val="24"/>
          <w:highlight w:val="yellow"/>
        </w:rPr>
        <w:t xml:space="preserve"> </w:t>
      </w:r>
      <w:r w:rsidRPr="00DA3711">
        <w:rPr>
          <w:rFonts w:ascii="New York" w:hAnsi="New York" w:cs="New York"/>
          <w:color w:val="C00000"/>
          <w:sz w:val="24"/>
          <w:szCs w:val="24"/>
          <w:highlight w:val="yellow"/>
        </w:rPr>
        <w:t>«</w:t>
      </w:r>
      <w:r w:rsidRPr="00DA3711">
        <w:rPr>
          <w:rFonts w:ascii="Times New Roman" w:hAnsi="Times New Roman"/>
          <w:color w:val="C00000"/>
          <w:sz w:val="24"/>
          <w:szCs w:val="24"/>
          <w:highlight w:val="yellow"/>
        </w:rPr>
        <w:t>Интернет</w:t>
      </w:r>
      <w:r w:rsidRPr="00DA3711">
        <w:rPr>
          <w:rFonts w:ascii="New York" w:hAnsi="New York" w:cs="New York"/>
          <w:color w:val="C00000"/>
          <w:sz w:val="24"/>
          <w:szCs w:val="24"/>
          <w:highlight w:val="yellow"/>
        </w:rPr>
        <w:t>»</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далее</w:t>
      </w:r>
      <w:r w:rsidRPr="00DA3711">
        <w:rPr>
          <w:rFonts w:ascii="New York" w:hAnsi="New York"/>
          <w:color w:val="C00000"/>
          <w:sz w:val="24"/>
          <w:szCs w:val="24"/>
          <w:highlight w:val="yellow"/>
        </w:rPr>
        <w:t xml:space="preserve"> </w:t>
      </w:r>
      <w:r w:rsidRPr="00DA3711">
        <w:rPr>
          <w:rFonts w:ascii="New York" w:hAnsi="New York" w:cs="New York"/>
          <w:color w:val="C00000"/>
          <w:sz w:val="24"/>
          <w:szCs w:val="24"/>
          <w:highlight w:val="yellow"/>
        </w:rPr>
        <w:t>–</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официальный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сайт</w:t>
      </w:r>
      <w:r w:rsidRPr="00DA3711">
        <w:rPr>
          <w:rFonts w:ascii="New York" w:hAnsi="New York"/>
          <w:color w:val="C00000"/>
          <w:sz w:val="24"/>
          <w:szCs w:val="24"/>
          <w:highlight w:val="yellow"/>
        </w:rPr>
        <w:t>).</w:t>
      </w:r>
    </w:p>
    <w:p w:rsidR="005B5AEC" w:rsidRPr="00DA3711" w:rsidRDefault="005B5AEC" w:rsidP="005B5A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C00000"/>
          <w:sz w:val="20"/>
          <w:szCs w:val="20"/>
          <w:highlight w:val="yellow"/>
        </w:rPr>
      </w:pPr>
      <w:r w:rsidRPr="00DA3711">
        <w:rPr>
          <w:color w:val="C00000"/>
          <w:sz w:val="24"/>
          <w:szCs w:val="24"/>
          <w:highlight w:val="yellow"/>
        </w:rPr>
        <w:tab/>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случае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если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отношении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одной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зоны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деятельности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ЕТО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подана</w:t>
      </w:r>
      <w:r w:rsidRPr="00DA3711">
        <w:rPr>
          <w:rFonts w:ascii="New York" w:hAnsi="New York"/>
          <w:color w:val="C00000"/>
          <w:sz w:val="24"/>
          <w:szCs w:val="24"/>
          <w:highlight w:val="yellow"/>
        </w:rPr>
        <w:t xml:space="preserve"> 1 </w:t>
      </w:r>
      <w:r w:rsidRPr="00DA3711">
        <w:rPr>
          <w:rFonts w:ascii="Times New Roman" w:hAnsi="Times New Roman"/>
          <w:color w:val="C00000"/>
          <w:sz w:val="24"/>
          <w:szCs w:val="24"/>
          <w:highlight w:val="yellow"/>
        </w:rPr>
        <w:t>заявка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от</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лица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владеющего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праве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собственности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или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ином</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законном</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основании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источниками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тепловой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энергии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или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тепловыми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сетями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соответствующей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зоне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деятельности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ЕТО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статус</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ЕТО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присваивается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указанному</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лицу</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случае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если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отношении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одной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зоны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деятельности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подано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несколько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заявок</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от</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лиц</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владеющих</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праве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собственности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или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ином</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законном</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основании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источниками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тепловой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энергии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или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тепловыми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сетя-ми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соответствующей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зоне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деятельности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ЕТО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уполномоченный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орган</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присваивает</w:t>
      </w:r>
      <w:bookmarkStart w:id="341" w:name="page94"/>
      <w:bookmarkEnd w:id="341"/>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ста-тус</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ЕТО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соответствии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пунктами</w:t>
      </w:r>
      <w:r w:rsidRPr="00DA3711">
        <w:rPr>
          <w:rFonts w:ascii="New York" w:hAnsi="New York"/>
          <w:color w:val="C00000"/>
          <w:sz w:val="24"/>
          <w:szCs w:val="24"/>
          <w:highlight w:val="yellow"/>
        </w:rPr>
        <w:t xml:space="preserve"> </w:t>
      </w:r>
      <w:r w:rsidRPr="00DA3711">
        <w:rPr>
          <w:rFonts w:ascii="New York" w:hAnsi="New York"/>
          <w:color w:val="C00000"/>
          <w:sz w:val="20"/>
          <w:szCs w:val="20"/>
          <w:highlight w:val="yellow"/>
        </w:rPr>
        <w:t xml:space="preserve">7-10 </w:t>
      </w:r>
      <w:r w:rsidRPr="00DA3711">
        <w:rPr>
          <w:rFonts w:ascii="Times New Roman" w:hAnsi="Times New Roman"/>
          <w:color w:val="C00000"/>
          <w:highlight w:val="yellow"/>
        </w:rPr>
        <w:t>ПП</w:t>
      </w:r>
      <w:r w:rsidRPr="00DA3711">
        <w:rPr>
          <w:rFonts w:ascii="New York" w:hAnsi="New York"/>
          <w:color w:val="C00000"/>
          <w:highlight w:val="yellow"/>
        </w:rPr>
        <w:t xml:space="preserve"> </w:t>
      </w:r>
      <w:r w:rsidRPr="00DA3711">
        <w:rPr>
          <w:rFonts w:ascii="Times New Roman" w:hAnsi="Times New Roman"/>
          <w:color w:val="C00000"/>
          <w:highlight w:val="yellow"/>
        </w:rPr>
        <w:t>РФ</w:t>
      </w:r>
      <w:r w:rsidRPr="00DA3711">
        <w:rPr>
          <w:rFonts w:ascii="New York" w:hAnsi="New York"/>
          <w:color w:val="C00000"/>
          <w:highlight w:val="yellow"/>
        </w:rPr>
        <w:t xml:space="preserve"> </w:t>
      </w:r>
      <w:r w:rsidRPr="00DA3711">
        <w:rPr>
          <w:rFonts w:ascii="Times New Roman" w:hAnsi="Times New Roman"/>
          <w:color w:val="C00000"/>
          <w:highlight w:val="yellow"/>
        </w:rPr>
        <w:t>№</w:t>
      </w:r>
      <w:r w:rsidRPr="00DA3711">
        <w:rPr>
          <w:rFonts w:ascii="New York" w:hAnsi="New York"/>
          <w:color w:val="C00000"/>
          <w:highlight w:val="yellow"/>
        </w:rPr>
        <w:t xml:space="preserve">808 </w:t>
      </w:r>
      <w:r w:rsidRPr="00DA3711">
        <w:rPr>
          <w:rFonts w:ascii="Times New Roman" w:hAnsi="Times New Roman"/>
          <w:color w:val="C00000"/>
          <w:highlight w:val="yellow"/>
        </w:rPr>
        <w:t>от</w:t>
      </w:r>
      <w:r w:rsidRPr="00DA3711">
        <w:rPr>
          <w:rFonts w:ascii="New York" w:hAnsi="New York"/>
          <w:color w:val="C00000"/>
          <w:highlight w:val="yellow"/>
        </w:rPr>
        <w:t xml:space="preserve"> 08.08.2012 </w:t>
      </w:r>
      <w:r w:rsidRPr="00DA3711">
        <w:rPr>
          <w:rFonts w:ascii="Times New Roman" w:hAnsi="Times New Roman"/>
          <w:color w:val="C00000"/>
          <w:highlight w:val="yellow"/>
        </w:rPr>
        <w:t>г</w:t>
      </w:r>
      <w:r w:rsidRPr="00DA3711">
        <w:rPr>
          <w:rFonts w:ascii="New York" w:hAnsi="New York"/>
          <w:color w:val="C00000"/>
          <w:highlight w:val="yellow"/>
        </w:rPr>
        <w:t>.</w:t>
      </w:r>
    </w:p>
    <w:p w:rsidR="005B5AEC" w:rsidRPr="00DA3711" w:rsidRDefault="005B5AEC" w:rsidP="005B5A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C00000"/>
          <w:sz w:val="24"/>
          <w:szCs w:val="24"/>
          <w:highlight w:val="yellow"/>
        </w:rPr>
      </w:pPr>
      <w:r w:rsidRPr="00DA3711">
        <w:rPr>
          <w:color w:val="C00000"/>
          <w:sz w:val="20"/>
          <w:szCs w:val="20"/>
          <w:highlight w:val="yellow"/>
        </w:rPr>
        <w:tab/>
      </w:r>
      <w:r w:rsidRPr="00DA3711">
        <w:rPr>
          <w:rFonts w:ascii="Times New Roman" w:hAnsi="Times New Roman"/>
          <w:color w:val="C00000"/>
          <w:sz w:val="24"/>
          <w:szCs w:val="24"/>
          <w:highlight w:val="yellow"/>
        </w:rPr>
        <w:t>Согласно</w:t>
      </w:r>
      <w:r w:rsidRPr="00DA3711">
        <w:rPr>
          <w:rFonts w:ascii="New York" w:hAnsi="New York"/>
          <w:color w:val="C00000"/>
          <w:sz w:val="24"/>
          <w:szCs w:val="24"/>
          <w:highlight w:val="yellow"/>
        </w:rPr>
        <w:t xml:space="preserve"> </w:t>
      </w:r>
      <w:r w:rsidRPr="00DA3711">
        <w:rPr>
          <w:rFonts w:ascii="Times New Roman" w:hAnsi="Times New Roman"/>
          <w:color w:val="C00000"/>
          <w:highlight w:val="yellow"/>
        </w:rPr>
        <w:t>п</w:t>
      </w:r>
      <w:r w:rsidRPr="00DA3711">
        <w:rPr>
          <w:rFonts w:ascii="New York" w:hAnsi="New York"/>
          <w:color w:val="C00000"/>
          <w:highlight w:val="yellow"/>
        </w:rPr>
        <w:t xml:space="preserve">.7 </w:t>
      </w:r>
      <w:r w:rsidRPr="00DA3711">
        <w:rPr>
          <w:rFonts w:ascii="Times New Roman" w:hAnsi="Times New Roman"/>
          <w:color w:val="C00000"/>
          <w:highlight w:val="yellow"/>
        </w:rPr>
        <w:t>ПП</w:t>
      </w:r>
      <w:r w:rsidRPr="00DA3711">
        <w:rPr>
          <w:rFonts w:ascii="New York" w:hAnsi="New York"/>
          <w:color w:val="C00000"/>
          <w:highlight w:val="yellow"/>
        </w:rPr>
        <w:t xml:space="preserve"> </w:t>
      </w:r>
      <w:r w:rsidRPr="00DA3711">
        <w:rPr>
          <w:rFonts w:ascii="Times New Roman" w:hAnsi="Times New Roman"/>
          <w:color w:val="C00000"/>
          <w:highlight w:val="yellow"/>
        </w:rPr>
        <w:t>РФ</w:t>
      </w:r>
      <w:r w:rsidRPr="00DA3711">
        <w:rPr>
          <w:rFonts w:ascii="New York" w:hAnsi="New York"/>
          <w:color w:val="C00000"/>
          <w:highlight w:val="yellow"/>
        </w:rPr>
        <w:t xml:space="preserve"> </w:t>
      </w:r>
      <w:r w:rsidRPr="00DA3711">
        <w:rPr>
          <w:rFonts w:ascii="Times New Roman" w:hAnsi="Times New Roman"/>
          <w:color w:val="C00000"/>
          <w:highlight w:val="yellow"/>
        </w:rPr>
        <w:t>№</w:t>
      </w:r>
      <w:r w:rsidRPr="00DA3711">
        <w:rPr>
          <w:rFonts w:ascii="New York" w:hAnsi="New York"/>
          <w:color w:val="C00000"/>
          <w:highlight w:val="yellow"/>
        </w:rPr>
        <w:t xml:space="preserve">808 </w:t>
      </w:r>
      <w:r w:rsidRPr="00DA3711">
        <w:rPr>
          <w:rFonts w:ascii="Times New Roman" w:hAnsi="Times New Roman"/>
          <w:color w:val="C00000"/>
          <w:highlight w:val="yellow"/>
        </w:rPr>
        <w:t>от</w:t>
      </w:r>
      <w:r w:rsidRPr="00DA3711">
        <w:rPr>
          <w:rFonts w:ascii="New York" w:hAnsi="New York"/>
          <w:color w:val="C00000"/>
          <w:highlight w:val="yellow"/>
        </w:rPr>
        <w:t xml:space="preserve"> 08.08.2012 </w:t>
      </w:r>
      <w:r w:rsidRPr="00DA3711">
        <w:rPr>
          <w:rFonts w:ascii="Times New Roman" w:hAnsi="Times New Roman"/>
          <w:color w:val="C00000"/>
          <w:highlight w:val="yellow"/>
        </w:rPr>
        <w:t>г</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устанавливаются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следующие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крите-рии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определения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ЕТО</w:t>
      </w:r>
      <w:r w:rsidRPr="00DA3711">
        <w:rPr>
          <w:rFonts w:ascii="New York" w:hAnsi="New York"/>
          <w:color w:val="C00000"/>
          <w:sz w:val="24"/>
          <w:szCs w:val="24"/>
          <w:highlight w:val="yellow"/>
        </w:rPr>
        <w:t>:</w:t>
      </w:r>
    </w:p>
    <w:p w:rsidR="005B5AEC" w:rsidRPr="00DA3711" w:rsidRDefault="005B5AEC" w:rsidP="005B5A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C00000"/>
          <w:sz w:val="24"/>
          <w:szCs w:val="24"/>
          <w:highlight w:val="yellow"/>
        </w:rPr>
      </w:pPr>
      <w:r w:rsidRPr="00DA3711">
        <w:rPr>
          <w:color w:val="C00000"/>
          <w:sz w:val="24"/>
          <w:szCs w:val="24"/>
          <w:highlight w:val="yellow"/>
        </w:rPr>
        <w:tab/>
      </w:r>
      <w:r w:rsidRPr="00DA3711">
        <w:rPr>
          <w:rFonts w:ascii="New York" w:hAnsi="New York"/>
          <w:color w:val="C00000"/>
          <w:sz w:val="24"/>
          <w:szCs w:val="24"/>
          <w:highlight w:val="yellow"/>
        </w:rPr>
        <w:t>-</w:t>
      </w:r>
      <w:r w:rsidRPr="00DA3711">
        <w:rPr>
          <w:color w:val="C00000"/>
          <w:sz w:val="24"/>
          <w:szCs w:val="24"/>
          <w:highlight w:val="yellow"/>
        </w:rPr>
        <w:t xml:space="preserve"> </w:t>
      </w:r>
      <w:r w:rsidRPr="00DA3711">
        <w:rPr>
          <w:rFonts w:ascii="Times New Roman" w:hAnsi="Times New Roman"/>
          <w:color w:val="C00000"/>
          <w:sz w:val="24"/>
          <w:szCs w:val="24"/>
          <w:highlight w:val="yellow"/>
        </w:rPr>
        <w:t>владение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праве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собственности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или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ином</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законном</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основании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источниками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тепловой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энергии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наибольшей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рабочей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тепловой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мощностью</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или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тепловыми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сетя-ми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наибольшей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емкостью</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границах</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зоны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деятельности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ЕТО</w:t>
      </w:r>
      <w:r w:rsidRPr="00DA3711">
        <w:rPr>
          <w:rFonts w:ascii="New York" w:hAnsi="New York"/>
          <w:color w:val="C00000"/>
          <w:sz w:val="24"/>
          <w:szCs w:val="24"/>
          <w:highlight w:val="yellow"/>
        </w:rPr>
        <w:t>;</w:t>
      </w:r>
      <w:r w:rsidRPr="00DA3711">
        <w:rPr>
          <w:color w:val="C00000"/>
          <w:sz w:val="24"/>
          <w:szCs w:val="24"/>
          <w:highlight w:val="yellow"/>
        </w:rPr>
        <w:t xml:space="preserve"> </w:t>
      </w:r>
    </w:p>
    <w:p w:rsidR="005B5AEC" w:rsidRPr="00DA3711" w:rsidRDefault="005B5AEC" w:rsidP="005B5A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C00000"/>
          <w:sz w:val="24"/>
          <w:szCs w:val="24"/>
          <w:highlight w:val="yellow"/>
        </w:rPr>
      </w:pPr>
      <w:r w:rsidRPr="00DA3711">
        <w:rPr>
          <w:color w:val="C00000"/>
          <w:sz w:val="24"/>
          <w:szCs w:val="24"/>
          <w:highlight w:val="yellow"/>
        </w:rPr>
        <w:tab/>
      </w:r>
      <w:r w:rsidRPr="00DA3711">
        <w:rPr>
          <w:rFonts w:ascii="New York" w:hAnsi="New York"/>
          <w:color w:val="C00000"/>
          <w:sz w:val="24"/>
          <w:szCs w:val="24"/>
          <w:highlight w:val="yellow"/>
        </w:rPr>
        <w:t>-</w:t>
      </w:r>
      <w:r w:rsidRPr="00DA3711">
        <w:rPr>
          <w:color w:val="C00000"/>
          <w:sz w:val="24"/>
          <w:szCs w:val="24"/>
          <w:highlight w:val="yellow"/>
        </w:rPr>
        <w:t xml:space="preserve"> </w:t>
      </w:r>
      <w:r w:rsidRPr="00DA3711">
        <w:rPr>
          <w:rFonts w:ascii="Times New Roman" w:hAnsi="Times New Roman"/>
          <w:color w:val="C00000"/>
          <w:sz w:val="24"/>
          <w:szCs w:val="24"/>
          <w:highlight w:val="yellow"/>
        </w:rPr>
        <w:t>размер</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собственного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капитала</w:t>
      </w:r>
      <w:r w:rsidRPr="00DA3711">
        <w:rPr>
          <w:rFonts w:ascii="New York" w:hAnsi="New York"/>
          <w:color w:val="C00000"/>
          <w:sz w:val="24"/>
          <w:szCs w:val="24"/>
          <w:highlight w:val="yellow"/>
        </w:rPr>
        <w:t xml:space="preserve">; </w:t>
      </w:r>
      <w:r w:rsidRPr="00DA3711">
        <w:rPr>
          <w:color w:val="C00000"/>
          <w:sz w:val="24"/>
          <w:szCs w:val="24"/>
          <w:highlight w:val="yellow"/>
        </w:rPr>
        <w:t xml:space="preserve"> </w:t>
      </w:r>
    </w:p>
    <w:p w:rsidR="005B5AEC" w:rsidRPr="00DA3711" w:rsidRDefault="005B5AEC" w:rsidP="005B5A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C00000"/>
          <w:sz w:val="24"/>
          <w:szCs w:val="24"/>
          <w:highlight w:val="yellow"/>
        </w:rPr>
      </w:pPr>
      <w:r w:rsidRPr="00DA3711">
        <w:rPr>
          <w:color w:val="C00000"/>
          <w:sz w:val="24"/>
          <w:szCs w:val="24"/>
          <w:highlight w:val="yellow"/>
        </w:rPr>
        <w:tab/>
      </w:r>
      <w:r w:rsidRPr="00DA3711">
        <w:rPr>
          <w:rFonts w:ascii="New York" w:hAnsi="New York"/>
          <w:color w:val="C00000"/>
          <w:sz w:val="24"/>
          <w:szCs w:val="24"/>
          <w:highlight w:val="yellow"/>
        </w:rPr>
        <w:t>-</w:t>
      </w:r>
      <w:r w:rsidRPr="00DA3711">
        <w:rPr>
          <w:color w:val="C00000"/>
          <w:sz w:val="24"/>
          <w:szCs w:val="24"/>
          <w:highlight w:val="yellow"/>
        </w:rPr>
        <w:t xml:space="preserve"> </w:t>
      </w:r>
      <w:r w:rsidRPr="00DA3711">
        <w:rPr>
          <w:rFonts w:ascii="Times New Roman" w:hAnsi="Times New Roman"/>
          <w:color w:val="C00000"/>
          <w:sz w:val="24"/>
          <w:szCs w:val="24"/>
          <w:highlight w:val="yellow"/>
        </w:rPr>
        <w:t>способность</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лучшей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мере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обеспечить</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надежность</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теплоснабжения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соот-ветствующей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системе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теплоснабжения</w:t>
      </w:r>
      <w:r w:rsidRPr="00DA3711">
        <w:rPr>
          <w:rFonts w:ascii="New York" w:hAnsi="New York"/>
          <w:color w:val="C00000"/>
          <w:sz w:val="24"/>
          <w:szCs w:val="24"/>
          <w:highlight w:val="yellow"/>
        </w:rPr>
        <w:t>.</w:t>
      </w:r>
      <w:r w:rsidRPr="00DA3711">
        <w:rPr>
          <w:color w:val="C00000"/>
          <w:sz w:val="24"/>
          <w:szCs w:val="24"/>
          <w:highlight w:val="yellow"/>
        </w:rPr>
        <w:t xml:space="preserve"> </w:t>
      </w:r>
    </w:p>
    <w:p w:rsidR="005B5AEC" w:rsidRPr="00DA3711" w:rsidRDefault="005B5AEC" w:rsidP="005B5A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C00000"/>
          <w:sz w:val="24"/>
          <w:szCs w:val="24"/>
          <w:highlight w:val="yellow"/>
        </w:rPr>
      </w:pPr>
      <w:r w:rsidRPr="00DA3711">
        <w:rPr>
          <w:color w:val="C00000"/>
          <w:sz w:val="24"/>
          <w:szCs w:val="24"/>
          <w:highlight w:val="yellow"/>
        </w:rPr>
        <w:tab/>
      </w:r>
      <w:r w:rsidRPr="00DA3711">
        <w:rPr>
          <w:rFonts w:ascii="Times New Roman" w:hAnsi="Times New Roman"/>
          <w:color w:val="C00000"/>
          <w:sz w:val="24"/>
          <w:szCs w:val="24"/>
          <w:highlight w:val="yellow"/>
        </w:rPr>
        <w:t>Для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определения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указанных</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критериев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уполномоченный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орган</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при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разработке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схемы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теплоснабжения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вправе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запрашивать</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у</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теплоснабжающих</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теплосетевых</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орга-низаций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соответствующие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сведения</w:t>
      </w:r>
      <w:r w:rsidRPr="00DA3711">
        <w:rPr>
          <w:rFonts w:ascii="New York" w:hAnsi="New York"/>
          <w:color w:val="C00000"/>
          <w:sz w:val="24"/>
          <w:szCs w:val="24"/>
          <w:highlight w:val="yellow"/>
        </w:rPr>
        <w:t>.</w:t>
      </w:r>
      <w:r w:rsidRPr="00DA3711">
        <w:rPr>
          <w:color w:val="C00000"/>
          <w:sz w:val="24"/>
          <w:szCs w:val="24"/>
          <w:highlight w:val="yellow"/>
        </w:rPr>
        <w:t xml:space="preserve"> </w:t>
      </w:r>
    </w:p>
    <w:p w:rsidR="005B5AEC" w:rsidRPr="00DA3711" w:rsidRDefault="005B5AEC" w:rsidP="005B5A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C00000"/>
          <w:sz w:val="24"/>
          <w:szCs w:val="24"/>
          <w:highlight w:val="yellow"/>
        </w:rPr>
      </w:pPr>
      <w:r w:rsidRPr="00DA3711">
        <w:rPr>
          <w:color w:val="C00000"/>
          <w:sz w:val="24"/>
          <w:szCs w:val="24"/>
          <w:highlight w:val="yellow"/>
        </w:rPr>
        <w:tab/>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случае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если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заявка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присвоение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статуса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ЕТО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подана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организацией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которая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владеет</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праве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собственности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или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ином</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законном</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основании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источниками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тепловой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энергии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наибольшей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рабочей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тепловой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мощностью</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тепловыми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сетями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наибольшей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емкостью</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границах</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зоны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деятельности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ЕТО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статус</w:t>
      </w:r>
      <w:r w:rsidRPr="00DA3711">
        <w:rPr>
          <w:color w:val="C00000"/>
          <w:sz w:val="24"/>
          <w:szCs w:val="24"/>
          <w:highlight w:val="yellow"/>
        </w:rPr>
        <w:t xml:space="preserve"> </w:t>
      </w:r>
      <w:r w:rsidRPr="00DA3711">
        <w:rPr>
          <w:rFonts w:ascii="Times New Roman" w:hAnsi="Times New Roman"/>
          <w:color w:val="C00000"/>
          <w:sz w:val="24"/>
          <w:szCs w:val="24"/>
          <w:highlight w:val="yellow"/>
        </w:rPr>
        <w:t>ЕТО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присваивается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данной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орга-низации</w:t>
      </w:r>
      <w:r w:rsidRPr="00DA3711">
        <w:rPr>
          <w:rFonts w:ascii="New York" w:hAnsi="New York"/>
          <w:color w:val="C00000"/>
          <w:sz w:val="24"/>
          <w:szCs w:val="24"/>
          <w:highlight w:val="yellow"/>
        </w:rPr>
        <w:t>.</w:t>
      </w:r>
      <w:r w:rsidRPr="00DA3711">
        <w:rPr>
          <w:color w:val="C00000"/>
          <w:sz w:val="24"/>
          <w:szCs w:val="24"/>
          <w:highlight w:val="yellow"/>
        </w:rPr>
        <w:t xml:space="preserve"> </w:t>
      </w:r>
    </w:p>
    <w:p w:rsidR="005B5AEC" w:rsidRPr="00DA3711" w:rsidRDefault="005B5AEC" w:rsidP="005B5A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C00000"/>
          <w:sz w:val="24"/>
          <w:szCs w:val="24"/>
          <w:highlight w:val="yellow"/>
        </w:rPr>
      </w:pPr>
      <w:r w:rsidRPr="00DA3711">
        <w:rPr>
          <w:color w:val="C00000"/>
          <w:sz w:val="24"/>
          <w:szCs w:val="24"/>
          <w:highlight w:val="yellow"/>
        </w:rPr>
        <w:lastRenderedPageBreak/>
        <w:tab/>
      </w:r>
      <w:r w:rsidRPr="00DA3711">
        <w:rPr>
          <w:rFonts w:ascii="Times New Roman" w:hAnsi="Times New Roman"/>
          <w:color w:val="C00000"/>
          <w:sz w:val="24"/>
          <w:szCs w:val="24"/>
          <w:highlight w:val="yellow"/>
        </w:rPr>
        <w:t>Показатели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рабочей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мощности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источников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тепловой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энергии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емкости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тепло-вых</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сетей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определяются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основании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данных</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схемы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проекта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схемы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теплоснабжения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городского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поселения</w:t>
      </w:r>
      <w:r w:rsidRPr="00DA3711">
        <w:rPr>
          <w:rFonts w:ascii="New York" w:hAnsi="New York"/>
          <w:color w:val="C00000"/>
          <w:sz w:val="24"/>
          <w:szCs w:val="24"/>
          <w:highlight w:val="yellow"/>
        </w:rPr>
        <w:t>.</w:t>
      </w:r>
      <w:r w:rsidRPr="00DA3711">
        <w:rPr>
          <w:rFonts w:ascii="Times New Roman" w:hAnsi="Times New Roman"/>
          <w:color w:val="C00000"/>
          <w:sz w:val="24"/>
          <w:szCs w:val="24"/>
          <w:highlight w:val="yellow"/>
        </w:rPr>
        <w:t xml:space="preserve"> </w:t>
      </w:r>
    </w:p>
    <w:p w:rsidR="005B5AEC" w:rsidRPr="00DA3711" w:rsidRDefault="005B5AEC" w:rsidP="005B5A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C00000"/>
          <w:sz w:val="24"/>
          <w:szCs w:val="24"/>
          <w:highlight w:val="yellow"/>
        </w:rPr>
      </w:pPr>
      <w:r w:rsidRPr="00DA3711">
        <w:rPr>
          <w:rFonts w:ascii="Times New Roman" w:hAnsi="Times New Roman"/>
          <w:color w:val="C00000"/>
          <w:sz w:val="24"/>
          <w:szCs w:val="24"/>
          <w:highlight w:val="yellow"/>
        </w:rPr>
        <w:tab/>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случае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если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заявки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присвоение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статуса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ЕТО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поданы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от</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организации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кото-рая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владеет</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праве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собственности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или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ином</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законном</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основании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источниками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тепло-вой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энергии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наибольшей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рабочей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тепловой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мощностью</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от</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организации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которая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владеет</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праве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собственности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или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ином</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законном</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основании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тепловыми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сетями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наибольшей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емкостью</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границах</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зоны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деятельности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ЕТО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статус</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ЕТО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присваивается той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организации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из</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указанных</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которая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имеет</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наибольший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размер</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собственного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капи-тала</w:t>
      </w:r>
      <w:r w:rsidRPr="00DA3711">
        <w:rPr>
          <w:rFonts w:ascii="New York" w:hAnsi="New York"/>
          <w:color w:val="C00000"/>
          <w:sz w:val="24"/>
          <w:szCs w:val="24"/>
          <w:highlight w:val="yellow"/>
        </w:rPr>
        <w:t xml:space="preserve">. </w:t>
      </w:r>
    </w:p>
    <w:p w:rsidR="005B5AEC" w:rsidRPr="00DA3711" w:rsidRDefault="005B5AEC" w:rsidP="005B5A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C00000"/>
          <w:sz w:val="24"/>
          <w:szCs w:val="24"/>
          <w:highlight w:val="yellow"/>
        </w:rPr>
      </w:pPr>
      <w:r w:rsidRPr="00DA3711">
        <w:rPr>
          <w:color w:val="C00000"/>
          <w:sz w:val="24"/>
          <w:szCs w:val="24"/>
          <w:highlight w:val="yellow"/>
        </w:rPr>
        <w:tab/>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случае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если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размеры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собственных</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капиталов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этих</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организаций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различаются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более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чем</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на</w:t>
      </w:r>
      <w:r w:rsidRPr="00DA3711">
        <w:rPr>
          <w:rFonts w:ascii="New York" w:hAnsi="New York"/>
          <w:color w:val="C00000"/>
          <w:sz w:val="24"/>
          <w:szCs w:val="24"/>
          <w:highlight w:val="yellow"/>
        </w:rPr>
        <w:t xml:space="preserve"> </w:t>
      </w:r>
      <w:r w:rsidRPr="00DA3711">
        <w:rPr>
          <w:color w:val="C00000"/>
          <w:sz w:val="24"/>
          <w:szCs w:val="24"/>
          <w:highlight w:val="yellow"/>
        </w:rPr>
        <w:t>5</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процентов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статус</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ЕТО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присваивается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организации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способной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луч-шей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мере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обеспечить</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надежность</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теплоснабжения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соответствующей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системе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тепло-снабжения</w:t>
      </w:r>
      <w:r w:rsidRPr="00DA3711">
        <w:rPr>
          <w:rFonts w:ascii="New York" w:hAnsi="New York"/>
          <w:color w:val="C00000"/>
          <w:sz w:val="24"/>
          <w:szCs w:val="24"/>
          <w:highlight w:val="yellow"/>
        </w:rPr>
        <w:t>.</w:t>
      </w:r>
      <w:bookmarkStart w:id="342" w:name="page95"/>
      <w:bookmarkEnd w:id="342"/>
    </w:p>
    <w:p w:rsidR="005B5AEC" w:rsidRPr="00DA3711" w:rsidRDefault="005B5AEC" w:rsidP="005B5A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C00000"/>
          <w:sz w:val="24"/>
          <w:szCs w:val="24"/>
          <w:highlight w:val="yellow"/>
        </w:rPr>
      </w:pPr>
      <w:r w:rsidRPr="00DA3711">
        <w:rPr>
          <w:color w:val="C00000"/>
          <w:sz w:val="24"/>
          <w:szCs w:val="24"/>
          <w:highlight w:val="yellow"/>
        </w:rPr>
        <w:tab/>
      </w:r>
      <w:r w:rsidRPr="00DA3711">
        <w:rPr>
          <w:rFonts w:ascii="Times New Roman" w:hAnsi="Times New Roman"/>
          <w:color w:val="C00000"/>
          <w:sz w:val="24"/>
          <w:szCs w:val="24"/>
          <w:highlight w:val="yellow"/>
        </w:rPr>
        <w:t>Определение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статуса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ЕТО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для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проектируемых</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зон</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действия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планируемых</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к</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строительству</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источников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тепловой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энергии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должно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быть</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выполнено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ходе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актуа-ли-зации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схемы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теплоснабжения</w:t>
      </w:r>
      <w:r w:rsidRPr="00DA3711">
        <w:rPr>
          <w:rFonts w:ascii="New York" w:hAnsi="New York"/>
          <w:color w:val="C00000"/>
          <w:sz w:val="24"/>
          <w:szCs w:val="24"/>
          <w:highlight w:val="yellow"/>
        </w:rPr>
        <w:t>.</w:t>
      </w:r>
    </w:p>
    <w:p w:rsidR="005B5AEC" w:rsidRPr="00DA3711" w:rsidRDefault="005B5AEC" w:rsidP="005B5A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C00000"/>
          <w:sz w:val="24"/>
          <w:szCs w:val="24"/>
          <w:highlight w:val="yellow"/>
        </w:rPr>
      </w:pPr>
      <w:r w:rsidRPr="00DA3711">
        <w:rPr>
          <w:color w:val="C00000"/>
          <w:sz w:val="24"/>
          <w:szCs w:val="24"/>
          <w:highlight w:val="yellow"/>
        </w:rPr>
        <w:tab/>
      </w:r>
      <w:r w:rsidRPr="00DA3711">
        <w:rPr>
          <w:rFonts w:ascii="Times New Roman" w:hAnsi="Times New Roman"/>
          <w:color w:val="C00000"/>
          <w:sz w:val="24"/>
          <w:szCs w:val="24"/>
          <w:highlight w:val="yellow"/>
        </w:rPr>
        <w:t>Обязанности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ЕТО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установлены</w:t>
      </w:r>
      <w:r w:rsidRPr="00DA3711">
        <w:rPr>
          <w:rFonts w:ascii="New York" w:hAnsi="New York"/>
          <w:color w:val="C00000"/>
          <w:sz w:val="24"/>
          <w:szCs w:val="24"/>
          <w:highlight w:val="yellow"/>
        </w:rPr>
        <w:t xml:space="preserve"> </w:t>
      </w:r>
      <w:r w:rsidRPr="00DA3711">
        <w:rPr>
          <w:rFonts w:ascii="Times New Roman" w:hAnsi="Times New Roman"/>
          <w:color w:val="C00000"/>
          <w:highlight w:val="yellow"/>
        </w:rPr>
        <w:t>ПП</w:t>
      </w:r>
      <w:r w:rsidRPr="00DA3711">
        <w:rPr>
          <w:rFonts w:ascii="New York" w:hAnsi="New York"/>
          <w:color w:val="C00000"/>
          <w:highlight w:val="yellow"/>
        </w:rPr>
        <w:t xml:space="preserve"> </w:t>
      </w:r>
      <w:r w:rsidRPr="00DA3711">
        <w:rPr>
          <w:rFonts w:ascii="Times New Roman" w:hAnsi="Times New Roman"/>
          <w:color w:val="C00000"/>
          <w:highlight w:val="yellow"/>
        </w:rPr>
        <w:t>РФ</w:t>
      </w:r>
      <w:r w:rsidRPr="00DA3711">
        <w:rPr>
          <w:rFonts w:ascii="New York" w:hAnsi="New York"/>
          <w:color w:val="C00000"/>
          <w:highlight w:val="yellow"/>
        </w:rPr>
        <w:t xml:space="preserve"> </w:t>
      </w:r>
      <w:r w:rsidRPr="00DA3711">
        <w:rPr>
          <w:rFonts w:ascii="Times New Roman" w:hAnsi="Times New Roman"/>
          <w:color w:val="C00000"/>
          <w:highlight w:val="yellow"/>
        </w:rPr>
        <w:t>№</w:t>
      </w:r>
      <w:r w:rsidRPr="00DA3711">
        <w:rPr>
          <w:rFonts w:ascii="New York" w:hAnsi="New York"/>
          <w:color w:val="C00000"/>
          <w:highlight w:val="yellow"/>
        </w:rPr>
        <w:t xml:space="preserve">808 </w:t>
      </w:r>
      <w:r w:rsidRPr="00DA3711">
        <w:rPr>
          <w:rFonts w:ascii="Times New Roman" w:hAnsi="Times New Roman"/>
          <w:color w:val="C00000"/>
          <w:highlight w:val="yellow"/>
        </w:rPr>
        <w:t>от</w:t>
      </w:r>
      <w:r w:rsidRPr="00DA3711">
        <w:rPr>
          <w:rFonts w:ascii="New York" w:hAnsi="New York"/>
          <w:color w:val="C00000"/>
          <w:highlight w:val="yellow"/>
        </w:rPr>
        <w:t xml:space="preserve"> 08.08.2012.</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соответствии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w:t>
      </w:r>
      <w:r w:rsidRPr="00DA3711">
        <w:rPr>
          <w:rFonts w:ascii="New York" w:hAnsi="New York"/>
          <w:color w:val="C00000"/>
          <w:sz w:val="24"/>
          <w:szCs w:val="24"/>
          <w:highlight w:val="yellow"/>
        </w:rPr>
        <w:t xml:space="preserve"> </w:t>
      </w:r>
      <w:r w:rsidRPr="00DA3711">
        <w:rPr>
          <w:rFonts w:ascii="Times New Roman" w:hAnsi="Times New Roman"/>
          <w:color w:val="C00000"/>
          <w:sz w:val="20"/>
          <w:szCs w:val="20"/>
          <w:highlight w:val="yellow"/>
        </w:rPr>
        <w:t>п</w:t>
      </w:r>
      <w:r w:rsidRPr="00DA3711">
        <w:rPr>
          <w:rFonts w:ascii="New York" w:hAnsi="New York"/>
          <w:color w:val="C00000"/>
          <w:sz w:val="20"/>
          <w:szCs w:val="20"/>
          <w:highlight w:val="yellow"/>
        </w:rPr>
        <w:t>.12</w:t>
      </w:r>
      <w:r w:rsidRPr="00DA3711">
        <w:rPr>
          <w:color w:val="C00000"/>
          <w:sz w:val="24"/>
          <w:szCs w:val="24"/>
          <w:highlight w:val="yellow"/>
        </w:rPr>
        <w:t xml:space="preserve"> </w:t>
      </w:r>
      <w:r w:rsidRPr="00DA3711">
        <w:rPr>
          <w:rFonts w:ascii="Times New Roman" w:hAnsi="Times New Roman"/>
          <w:color w:val="C00000"/>
          <w:sz w:val="24"/>
          <w:szCs w:val="24"/>
          <w:highlight w:val="yellow"/>
        </w:rPr>
        <w:t>данного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постановления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ЕТО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обязан</w:t>
      </w:r>
      <w:r w:rsidRPr="00DA3711">
        <w:rPr>
          <w:rFonts w:ascii="New York" w:hAnsi="New York"/>
          <w:color w:val="C00000"/>
          <w:sz w:val="24"/>
          <w:szCs w:val="24"/>
          <w:highlight w:val="yellow"/>
        </w:rPr>
        <w:t>:</w:t>
      </w:r>
      <w:r w:rsidRPr="00DA3711">
        <w:rPr>
          <w:color w:val="C00000"/>
          <w:sz w:val="24"/>
          <w:szCs w:val="24"/>
          <w:highlight w:val="yellow"/>
        </w:rPr>
        <w:t xml:space="preserve"> </w:t>
      </w:r>
    </w:p>
    <w:p w:rsidR="005B5AEC" w:rsidRPr="00DA3711" w:rsidRDefault="005B5AEC" w:rsidP="005B5A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C00000"/>
          <w:sz w:val="24"/>
          <w:szCs w:val="24"/>
          <w:highlight w:val="yellow"/>
        </w:rPr>
      </w:pPr>
      <w:r w:rsidRPr="00DA3711">
        <w:rPr>
          <w:color w:val="C00000"/>
          <w:sz w:val="24"/>
          <w:szCs w:val="24"/>
          <w:highlight w:val="yellow"/>
        </w:rPr>
        <w:tab/>
      </w:r>
      <w:r w:rsidRPr="00DA3711">
        <w:rPr>
          <w:rFonts w:ascii="New York" w:hAnsi="New York"/>
          <w:b/>
          <w:bCs/>
          <w:color w:val="C00000"/>
          <w:sz w:val="24"/>
          <w:szCs w:val="24"/>
          <w:highlight w:val="yellow"/>
        </w:rPr>
        <w:t xml:space="preserve">– </w:t>
      </w:r>
      <w:r w:rsidRPr="00DA3711">
        <w:rPr>
          <w:rFonts w:ascii="Times New Roman" w:hAnsi="Times New Roman"/>
          <w:color w:val="C00000"/>
          <w:sz w:val="24"/>
          <w:szCs w:val="24"/>
          <w:highlight w:val="yellow"/>
        </w:rPr>
        <w:t>заключать</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исполнять</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договоры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теплоснабжения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любыми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обратившимися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к</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ней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потребителями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тепловой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энергии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теплопотребляющие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установки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которых</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нахо-дятся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данной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системе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теплоснабжения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при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условии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соблюдения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указанными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потреби-телями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выданных</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им</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соответствии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законодательством</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градостроительной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деятель-ности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технических</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условий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подключения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к</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тепловым</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сетям</w:t>
      </w:r>
      <w:r w:rsidRPr="00DA3711">
        <w:rPr>
          <w:rFonts w:ascii="New York" w:hAnsi="New York"/>
          <w:color w:val="C00000"/>
          <w:sz w:val="24"/>
          <w:szCs w:val="24"/>
          <w:highlight w:val="yellow"/>
        </w:rPr>
        <w:t>;</w:t>
      </w:r>
    </w:p>
    <w:p w:rsidR="005B5AEC" w:rsidRPr="00DA3711" w:rsidRDefault="005B5AEC" w:rsidP="005B5A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C00000"/>
          <w:sz w:val="24"/>
          <w:szCs w:val="24"/>
          <w:highlight w:val="yellow"/>
        </w:rPr>
      </w:pPr>
      <w:r w:rsidRPr="00DA3711">
        <w:rPr>
          <w:color w:val="C00000"/>
          <w:sz w:val="24"/>
          <w:szCs w:val="24"/>
          <w:highlight w:val="yellow"/>
        </w:rPr>
        <w:tab/>
      </w:r>
      <w:r w:rsidRPr="00DA3711">
        <w:rPr>
          <w:rFonts w:ascii="New York" w:hAnsi="New York"/>
          <w:b/>
          <w:bCs/>
          <w:color w:val="C00000"/>
          <w:sz w:val="24"/>
          <w:szCs w:val="24"/>
          <w:highlight w:val="yellow"/>
        </w:rPr>
        <w:t xml:space="preserve">– </w:t>
      </w:r>
      <w:r w:rsidRPr="00DA3711">
        <w:rPr>
          <w:rFonts w:ascii="Times New Roman" w:hAnsi="Times New Roman"/>
          <w:color w:val="C00000"/>
          <w:sz w:val="24"/>
          <w:szCs w:val="24"/>
          <w:highlight w:val="yellow"/>
        </w:rPr>
        <w:t>заключать</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исполнять</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договоры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поставки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тепловой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энергии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мощности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или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теплоносителя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отношении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объема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тепловой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нагрузки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распределенной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соот-ветствии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схемой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теплоснабжения</w:t>
      </w:r>
      <w:r w:rsidRPr="00DA3711">
        <w:rPr>
          <w:rFonts w:ascii="New York" w:hAnsi="New York"/>
          <w:color w:val="C00000"/>
          <w:sz w:val="24"/>
          <w:szCs w:val="24"/>
          <w:highlight w:val="yellow"/>
        </w:rPr>
        <w:t>;</w:t>
      </w:r>
      <w:r w:rsidRPr="00DA3711">
        <w:rPr>
          <w:color w:val="C00000"/>
          <w:sz w:val="24"/>
          <w:szCs w:val="24"/>
          <w:highlight w:val="yellow"/>
        </w:rPr>
        <w:t xml:space="preserve"> </w:t>
      </w:r>
    </w:p>
    <w:p w:rsidR="005B5AEC" w:rsidRPr="00DA3711" w:rsidRDefault="005B5AEC" w:rsidP="005B5A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C00000"/>
          <w:sz w:val="24"/>
          <w:szCs w:val="24"/>
          <w:highlight w:val="yellow"/>
        </w:rPr>
      </w:pPr>
      <w:r w:rsidRPr="00DA3711">
        <w:rPr>
          <w:color w:val="C00000"/>
          <w:sz w:val="24"/>
          <w:szCs w:val="24"/>
          <w:highlight w:val="yellow"/>
        </w:rPr>
        <w:tab/>
      </w:r>
      <w:r w:rsidRPr="00DA3711">
        <w:rPr>
          <w:rFonts w:ascii="Times New Roman" w:hAnsi="Times New Roman"/>
          <w:color w:val="C00000"/>
          <w:sz w:val="24"/>
          <w:szCs w:val="24"/>
          <w:highlight w:val="yellow"/>
        </w:rPr>
        <w:t>Границы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зоны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деятельности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ЕТО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соответствии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w:t>
      </w:r>
      <w:r w:rsidRPr="00DA3711">
        <w:rPr>
          <w:rFonts w:ascii="New York" w:hAnsi="New York"/>
          <w:color w:val="C00000"/>
          <w:sz w:val="24"/>
          <w:szCs w:val="24"/>
          <w:highlight w:val="yellow"/>
        </w:rPr>
        <w:t>.</w:t>
      </w:r>
      <w:r w:rsidRPr="00DA3711">
        <w:rPr>
          <w:color w:val="C00000"/>
          <w:sz w:val="24"/>
          <w:szCs w:val="24"/>
          <w:highlight w:val="yellow"/>
        </w:rPr>
        <w:t>19</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Правил</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организации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теплоснабжения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могут</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быть</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изменены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следующих</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случаях</w:t>
      </w:r>
      <w:r w:rsidRPr="00DA3711">
        <w:rPr>
          <w:rFonts w:ascii="New York" w:hAnsi="New York"/>
          <w:color w:val="C00000"/>
          <w:sz w:val="24"/>
          <w:szCs w:val="24"/>
          <w:highlight w:val="yellow"/>
        </w:rPr>
        <w:t>:</w:t>
      </w:r>
      <w:r w:rsidRPr="00DA3711">
        <w:rPr>
          <w:color w:val="C00000"/>
          <w:sz w:val="24"/>
          <w:szCs w:val="24"/>
          <w:highlight w:val="yellow"/>
        </w:rPr>
        <w:t xml:space="preserve"> </w:t>
      </w:r>
    </w:p>
    <w:p w:rsidR="005B5AEC" w:rsidRPr="00DA3711" w:rsidRDefault="005B5AEC" w:rsidP="005B5A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C00000"/>
          <w:sz w:val="24"/>
          <w:szCs w:val="24"/>
          <w:highlight w:val="yellow"/>
        </w:rPr>
      </w:pPr>
      <w:r w:rsidRPr="00DA3711">
        <w:rPr>
          <w:color w:val="C00000"/>
          <w:sz w:val="24"/>
          <w:szCs w:val="24"/>
          <w:highlight w:val="yellow"/>
        </w:rPr>
        <w:tab/>
      </w:r>
      <w:r w:rsidRPr="00DA3711">
        <w:rPr>
          <w:rFonts w:ascii="New York" w:hAnsi="New York"/>
          <w:b/>
          <w:bCs/>
          <w:color w:val="C00000"/>
          <w:sz w:val="24"/>
          <w:szCs w:val="24"/>
          <w:highlight w:val="yellow"/>
        </w:rPr>
        <w:t xml:space="preserve">– </w:t>
      </w:r>
      <w:r w:rsidRPr="00DA3711">
        <w:rPr>
          <w:rFonts w:ascii="Times New Roman" w:hAnsi="Times New Roman"/>
          <w:color w:val="C00000"/>
          <w:sz w:val="24"/>
          <w:szCs w:val="24"/>
          <w:highlight w:val="yellow"/>
        </w:rPr>
        <w:t>подключение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к</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системе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теплоснабжения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новых</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теплопотребляющих</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установок</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источников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тепловой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энергии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или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тепловых</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сетей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или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их</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отключение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от</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системы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теплоснабжения</w:t>
      </w:r>
      <w:r w:rsidRPr="00DA3711">
        <w:rPr>
          <w:rFonts w:ascii="New York" w:hAnsi="New York"/>
          <w:color w:val="C00000"/>
          <w:sz w:val="24"/>
          <w:szCs w:val="24"/>
          <w:highlight w:val="yellow"/>
        </w:rPr>
        <w:t>;</w:t>
      </w:r>
      <w:r w:rsidRPr="00DA3711">
        <w:rPr>
          <w:color w:val="C00000"/>
          <w:sz w:val="24"/>
          <w:szCs w:val="24"/>
          <w:highlight w:val="yellow"/>
        </w:rPr>
        <w:t xml:space="preserve"> </w:t>
      </w:r>
    </w:p>
    <w:p w:rsidR="005B5AEC" w:rsidRPr="00DA3711" w:rsidRDefault="005B5AEC" w:rsidP="005B5A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C00000"/>
          <w:sz w:val="24"/>
          <w:szCs w:val="24"/>
          <w:highlight w:val="yellow"/>
        </w:rPr>
      </w:pPr>
      <w:r w:rsidRPr="00DA3711">
        <w:rPr>
          <w:rFonts w:ascii="New York" w:hAnsi="New York"/>
          <w:b/>
          <w:bCs/>
          <w:color w:val="C00000"/>
          <w:sz w:val="24"/>
          <w:szCs w:val="24"/>
          <w:highlight w:val="yellow"/>
        </w:rPr>
        <w:t xml:space="preserve">– </w:t>
      </w:r>
      <w:r w:rsidRPr="00DA3711">
        <w:rPr>
          <w:rFonts w:ascii="Times New Roman" w:hAnsi="Times New Roman"/>
          <w:color w:val="C00000"/>
          <w:sz w:val="24"/>
          <w:szCs w:val="24"/>
          <w:highlight w:val="yellow"/>
        </w:rPr>
        <w:t>технологическое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объединение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или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разделение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систем</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теплоснабжения</w:t>
      </w:r>
      <w:r w:rsidRPr="00DA3711">
        <w:rPr>
          <w:rFonts w:ascii="New York" w:hAnsi="New York"/>
          <w:color w:val="C00000"/>
          <w:sz w:val="24"/>
          <w:szCs w:val="24"/>
          <w:highlight w:val="yellow"/>
        </w:rPr>
        <w:t>.</w:t>
      </w:r>
      <w:r w:rsidRPr="00DA3711">
        <w:rPr>
          <w:color w:val="C00000"/>
          <w:sz w:val="24"/>
          <w:szCs w:val="24"/>
          <w:highlight w:val="yellow"/>
        </w:rPr>
        <w:t xml:space="preserve"> </w:t>
      </w:r>
    </w:p>
    <w:p w:rsidR="005B5AEC" w:rsidRPr="00DA3711" w:rsidRDefault="005B5AEC" w:rsidP="005B5A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C00000"/>
          <w:sz w:val="24"/>
          <w:szCs w:val="24"/>
          <w:highlight w:val="yellow"/>
        </w:rPr>
      </w:pPr>
      <w:r w:rsidRPr="00DA3711">
        <w:rPr>
          <w:color w:val="C00000"/>
          <w:sz w:val="24"/>
          <w:szCs w:val="24"/>
          <w:highlight w:val="yellow"/>
        </w:rPr>
        <w:tab/>
      </w:r>
      <w:r w:rsidRPr="00DA3711">
        <w:rPr>
          <w:rFonts w:ascii="Times New Roman" w:hAnsi="Times New Roman"/>
          <w:color w:val="C00000"/>
          <w:sz w:val="24"/>
          <w:szCs w:val="24"/>
          <w:highlight w:val="yellow"/>
        </w:rPr>
        <w:t>Сведения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об</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изменении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границ</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зон</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деятельности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ЕТО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также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сведения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присвоении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другой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организации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статуса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ЕТО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подлежат</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внесению</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схему</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теплоснабжения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при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актуализации</w:t>
      </w:r>
      <w:r w:rsidRPr="00DA3711">
        <w:rPr>
          <w:rFonts w:ascii="New York" w:hAnsi="New York"/>
          <w:color w:val="C00000"/>
          <w:sz w:val="24"/>
          <w:szCs w:val="24"/>
          <w:highlight w:val="yellow"/>
        </w:rPr>
        <w:t>.</w:t>
      </w:r>
      <w:r w:rsidRPr="00DA3711">
        <w:rPr>
          <w:color w:val="C00000"/>
          <w:sz w:val="24"/>
          <w:szCs w:val="24"/>
          <w:highlight w:val="yellow"/>
        </w:rPr>
        <w:t xml:space="preserve"> </w:t>
      </w:r>
    </w:p>
    <w:p w:rsidR="005B5AEC" w:rsidRPr="00DA3711" w:rsidRDefault="005B5AEC" w:rsidP="005B5A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C00000"/>
          <w:sz w:val="24"/>
          <w:szCs w:val="24"/>
          <w:highlight w:val="yellow"/>
        </w:rPr>
      </w:pPr>
      <w:r w:rsidRPr="00DA3711">
        <w:rPr>
          <w:color w:val="C00000"/>
          <w:sz w:val="24"/>
          <w:szCs w:val="24"/>
          <w:highlight w:val="yellow"/>
        </w:rPr>
        <w:tab/>
      </w:r>
      <w:r w:rsidRPr="00DA3711">
        <w:rPr>
          <w:rFonts w:ascii="Times New Roman" w:hAnsi="Times New Roman"/>
          <w:color w:val="C00000"/>
          <w:sz w:val="24"/>
          <w:szCs w:val="24"/>
          <w:highlight w:val="yellow"/>
        </w:rPr>
        <w:t>Согласно</w:t>
      </w:r>
      <w:r w:rsidRPr="00DA3711">
        <w:rPr>
          <w:rFonts w:ascii="New York" w:hAnsi="New York"/>
          <w:color w:val="C00000"/>
          <w:sz w:val="24"/>
          <w:szCs w:val="24"/>
          <w:highlight w:val="yellow"/>
        </w:rPr>
        <w:t xml:space="preserve"> </w:t>
      </w:r>
      <w:r w:rsidRPr="00DA3711">
        <w:rPr>
          <w:rFonts w:ascii="Times New Roman" w:hAnsi="Times New Roman"/>
          <w:color w:val="C00000"/>
          <w:highlight w:val="yellow"/>
        </w:rPr>
        <w:t>п</w:t>
      </w:r>
      <w:r w:rsidRPr="00DA3711">
        <w:rPr>
          <w:rFonts w:ascii="New York" w:hAnsi="New York"/>
          <w:color w:val="C00000"/>
          <w:highlight w:val="yellow"/>
        </w:rPr>
        <w:t xml:space="preserve">.4 </w:t>
      </w:r>
      <w:r w:rsidRPr="00DA3711">
        <w:rPr>
          <w:rFonts w:ascii="Times New Roman" w:hAnsi="Times New Roman"/>
          <w:color w:val="C00000"/>
          <w:highlight w:val="yellow"/>
        </w:rPr>
        <w:t>ПП</w:t>
      </w:r>
      <w:r w:rsidRPr="00DA3711">
        <w:rPr>
          <w:rFonts w:ascii="New York" w:hAnsi="New York"/>
          <w:color w:val="C00000"/>
          <w:highlight w:val="yellow"/>
        </w:rPr>
        <w:t xml:space="preserve"> </w:t>
      </w:r>
      <w:r w:rsidRPr="00DA3711">
        <w:rPr>
          <w:rFonts w:ascii="Times New Roman" w:hAnsi="Times New Roman"/>
          <w:color w:val="C00000"/>
          <w:highlight w:val="yellow"/>
        </w:rPr>
        <w:t>РФ</w:t>
      </w:r>
      <w:r w:rsidRPr="00DA3711">
        <w:rPr>
          <w:rFonts w:ascii="New York" w:hAnsi="New York"/>
          <w:color w:val="C00000"/>
          <w:highlight w:val="yellow"/>
        </w:rPr>
        <w:t xml:space="preserve"> </w:t>
      </w:r>
      <w:r w:rsidRPr="00DA3711">
        <w:rPr>
          <w:rFonts w:ascii="Times New Roman" w:hAnsi="Times New Roman"/>
          <w:color w:val="C00000"/>
          <w:highlight w:val="yellow"/>
        </w:rPr>
        <w:t>от</w:t>
      </w:r>
      <w:r w:rsidRPr="00DA3711">
        <w:rPr>
          <w:rFonts w:ascii="New York" w:hAnsi="New York"/>
          <w:color w:val="C00000"/>
          <w:highlight w:val="yellow"/>
        </w:rPr>
        <w:t xml:space="preserve"> 08.08.2012 </w:t>
      </w:r>
      <w:r w:rsidRPr="00DA3711">
        <w:rPr>
          <w:rFonts w:ascii="Times New Roman" w:hAnsi="Times New Roman"/>
          <w:color w:val="C00000"/>
          <w:highlight w:val="yellow"/>
        </w:rPr>
        <w:t>г</w:t>
      </w:r>
      <w:r w:rsidRPr="00DA3711">
        <w:rPr>
          <w:rFonts w:ascii="New York" w:hAnsi="New York"/>
          <w:color w:val="C00000"/>
          <w:highlight w:val="yellow"/>
        </w:rPr>
        <w:t xml:space="preserve">. </w:t>
      </w:r>
      <w:r w:rsidRPr="00DA3711">
        <w:rPr>
          <w:rFonts w:ascii="Times New Roman" w:hAnsi="Times New Roman"/>
          <w:color w:val="C00000"/>
          <w:highlight w:val="yellow"/>
        </w:rPr>
        <w:t>№</w:t>
      </w:r>
      <w:r w:rsidRPr="00DA3711">
        <w:rPr>
          <w:rFonts w:ascii="New York" w:hAnsi="New York"/>
          <w:color w:val="C00000"/>
          <w:highlight w:val="yellow"/>
        </w:rPr>
        <w:t xml:space="preserve">808 </w:t>
      </w:r>
      <w:r w:rsidRPr="00DA3711">
        <w:rPr>
          <w:rFonts w:ascii="Times New Roman" w:hAnsi="Times New Roman"/>
          <w:color w:val="C00000"/>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проекте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Схемы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теплоснабжения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должны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быть</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определены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границы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зоны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зон</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деятельности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 xml:space="preserve">ЕТО </w:t>
      </w:r>
      <w:r w:rsidRPr="00DA3711">
        <w:rPr>
          <w:rFonts w:ascii="New York" w:hAnsi="New York"/>
          <w:color w:val="C00000"/>
          <w:sz w:val="24"/>
          <w:szCs w:val="24"/>
          <w:highlight w:val="yellow"/>
        </w:rPr>
        <w:t>(</w:t>
      </w:r>
      <w:r w:rsidRPr="00DA3711">
        <w:rPr>
          <w:rFonts w:ascii="Times New Roman" w:hAnsi="Times New Roman"/>
          <w:color w:val="C00000"/>
          <w:sz w:val="24"/>
          <w:szCs w:val="24"/>
          <w:highlight w:val="yellow"/>
        </w:rPr>
        <w:t>организаций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Гра-ницы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зон</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деятельности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ЕТО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организаций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определяются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границами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системы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тепло-снабжения</w:t>
      </w:r>
      <w:r w:rsidRPr="00DA3711">
        <w:rPr>
          <w:rFonts w:ascii="New York" w:hAnsi="New York"/>
          <w:color w:val="C00000"/>
          <w:sz w:val="24"/>
          <w:szCs w:val="24"/>
          <w:highlight w:val="yellow"/>
        </w:rPr>
        <w:t>.</w:t>
      </w:r>
      <w:r w:rsidRPr="00DA3711">
        <w:rPr>
          <w:color w:val="C00000"/>
          <w:sz w:val="24"/>
          <w:szCs w:val="24"/>
          <w:highlight w:val="yellow"/>
        </w:rPr>
        <w:t xml:space="preserve"> </w:t>
      </w:r>
    </w:p>
    <w:p w:rsidR="005B5AEC" w:rsidRPr="00DA3711" w:rsidRDefault="005B5AEC" w:rsidP="005B5A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C00000"/>
          <w:sz w:val="24"/>
          <w:szCs w:val="24"/>
          <w:highlight w:val="yellow"/>
        </w:rPr>
      </w:pPr>
      <w:r w:rsidRPr="00DA3711">
        <w:rPr>
          <w:color w:val="C00000"/>
          <w:sz w:val="24"/>
          <w:szCs w:val="24"/>
          <w:highlight w:val="yellow"/>
        </w:rPr>
        <w:tab/>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случае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если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территории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городского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округа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существуют</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несколько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систем</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теплоснабжения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уполномоченные</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органы</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вправе</w:t>
      </w:r>
      <w:r w:rsidRPr="00DA3711">
        <w:rPr>
          <w:rFonts w:ascii="New York" w:hAnsi="New York"/>
          <w:color w:val="C00000"/>
          <w:sz w:val="24"/>
          <w:szCs w:val="24"/>
          <w:highlight w:val="yellow"/>
        </w:rPr>
        <w:t>:</w:t>
      </w:r>
      <w:r w:rsidRPr="00DA3711">
        <w:rPr>
          <w:color w:val="C00000"/>
          <w:sz w:val="24"/>
          <w:szCs w:val="24"/>
          <w:highlight w:val="yellow"/>
        </w:rPr>
        <w:t xml:space="preserve"> </w:t>
      </w:r>
    </w:p>
    <w:p w:rsidR="005B5AEC" w:rsidRPr="00DA3711" w:rsidRDefault="005B5AEC" w:rsidP="005B5A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New York" w:hAnsi="New York"/>
          <w:color w:val="C00000"/>
          <w:sz w:val="24"/>
          <w:szCs w:val="24"/>
          <w:highlight w:val="yellow"/>
        </w:rPr>
      </w:pPr>
      <w:r w:rsidRPr="00DA3711">
        <w:rPr>
          <w:color w:val="C00000"/>
          <w:sz w:val="24"/>
          <w:szCs w:val="24"/>
          <w:highlight w:val="yellow"/>
        </w:rPr>
        <w:tab/>
      </w:r>
      <w:r w:rsidRPr="00DA3711">
        <w:rPr>
          <w:rFonts w:ascii="New York" w:hAnsi="New York"/>
          <w:b/>
          <w:bCs/>
          <w:color w:val="C00000"/>
          <w:sz w:val="24"/>
          <w:szCs w:val="24"/>
          <w:highlight w:val="yellow"/>
        </w:rPr>
        <w:t xml:space="preserve">– </w:t>
      </w:r>
      <w:r w:rsidRPr="00DA3711">
        <w:rPr>
          <w:rFonts w:ascii="Times New Roman" w:hAnsi="Times New Roman"/>
          <w:color w:val="C00000"/>
          <w:sz w:val="24"/>
          <w:szCs w:val="24"/>
          <w:highlight w:val="yellow"/>
        </w:rPr>
        <w:t>определить</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ЕТО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организации</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каждой</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из</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систем</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теплоснабжения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располо-женных</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в</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границах</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городского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округа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определить</w:t>
      </w:r>
      <w:r w:rsidRPr="00DA3711">
        <w:rPr>
          <w:color w:val="C00000"/>
          <w:sz w:val="24"/>
          <w:szCs w:val="24"/>
          <w:highlight w:val="yellow"/>
        </w:rPr>
        <w:t xml:space="preserve"> </w:t>
      </w:r>
      <w:r w:rsidRPr="00DA3711">
        <w:rPr>
          <w:rFonts w:ascii="Times New Roman" w:hAnsi="Times New Roman"/>
          <w:color w:val="C00000"/>
          <w:sz w:val="24"/>
          <w:szCs w:val="24"/>
          <w:highlight w:val="yellow"/>
        </w:rPr>
        <w:t>на</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несколько</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систем</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теплоснабжения</w:t>
      </w:r>
      <w:r w:rsidRPr="00DA3711">
        <w:rPr>
          <w:rFonts w:ascii="New York" w:hAnsi="New York"/>
          <w:color w:val="C00000"/>
          <w:sz w:val="24"/>
          <w:szCs w:val="24"/>
          <w:highlight w:val="yellow"/>
        </w:rPr>
        <w:t xml:space="preserve"> </w:t>
      </w:r>
      <w:r w:rsidRPr="00DA3711">
        <w:rPr>
          <w:rFonts w:ascii="Times New Roman" w:hAnsi="Times New Roman"/>
          <w:color w:val="C00000"/>
          <w:sz w:val="24"/>
          <w:szCs w:val="24"/>
          <w:highlight w:val="yellow"/>
        </w:rPr>
        <w:t>ЕТО</w:t>
      </w:r>
      <w:r w:rsidRPr="00DA3711">
        <w:rPr>
          <w:rFonts w:ascii="New York" w:hAnsi="New York"/>
          <w:color w:val="C00000"/>
          <w:sz w:val="24"/>
          <w:szCs w:val="24"/>
          <w:highlight w:val="yellow"/>
        </w:rPr>
        <w:t>.</w:t>
      </w:r>
    </w:p>
    <w:p w:rsidR="005B5AEC" w:rsidRPr="00DA3711" w:rsidRDefault="005B5AEC" w:rsidP="005B5AEC">
      <w:pPr>
        <w:pStyle w:val="Default"/>
        <w:ind w:firstLine="709"/>
        <w:jc w:val="both"/>
        <w:rPr>
          <w:color w:val="C00000"/>
          <w:highlight w:val="yellow"/>
        </w:rPr>
      </w:pPr>
      <w:r w:rsidRPr="00DA3711">
        <w:rPr>
          <w:color w:val="C00000"/>
          <w:highlight w:val="yellow"/>
        </w:rPr>
        <w:t xml:space="preserve">Сфера теплоснабжения Еткульскульского сельского поселения состоит из 3-х зон теплоснабжения:  </w:t>
      </w:r>
    </w:p>
    <w:p w:rsidR="005B5AEC" w:rsidRPr="00DA3711" w:rsidRDefault="005B5AEC" w:rsidP="005B5AEC">
      <w:pPr>
        <w:pStyle w:val="Default"/>
        <w:ind w:firstLine="709"/>
        <w:jc w:val="both"/>
        <w:rPr>
          <w:color w:val="C00000"/>
          <w:highlight w:val="yellow"/>
        </w:rPr>
      </w:pPr>
      <w:r w:rsidRPr="00DA3711">
        <w:rPr>
          <w:b/>
          <w:color w:val="C00000"/>
          <w:highlight w:val="yellow"/>
        </w:rPr>
        <w:t>1-я зона -</w:t>
      </w:r>
      <w:r w:rsidRPr="00DA3711">
        <w:rPr>
          <w:color w:val="C00000"/>
          <w:highlight w:val="yellow"/>
        </w:rPr>
        <w:t xml:space="preserve"> котельная №1 АО «Челябоблкоммунэнерго», теплоснабжение осуществляется для жилого фонда, объектов соцкультбыта и прочих потребителей; </w:t>
      </w:r>
    </w:p>
    <w:p w:rsidR="005B5AEC" w:rsidRPr="00DA3711" w:rsidRDefault="005B5AEC" w:rsidP="005B5AEC">
      <w:pPr>
        <w:pStyle w:val="Default"/>
        <w:ind w:firstLine="709"/>
        <w:jc w:val="both"/>
        <w:rPr>
          <w:color w:val="C00000"/>
          <w:highlight w:val="yellow"/>
        </w:rPr>
      </w:pPr>
      <w:r w:rsidRPr="00DA3711">
        <w:rPr>
          <w:b/>
          <w:color w:val="C00000"/>
          <w:highlight w:val="yellow"/>
        </w:rPr>
        <w:t>2-я зона -</w:t>
      </w:r>
      <w:r w:rsidRPr="00DA3711">
        <w:rPr>
          <w:color w:val="C00000"/>
          <w:highlight w:val="yellow"/>
        </w:rPr>
        <w:t xml:space="preserve"> котельная №2 АО «Челябкоммунэнерго», теплоснабжение осуществляется для жилого фонда, объектов соцкультбыта и прочих потребителей; </w:t>
      </w:r>
    </w:p>
    <w:p w:rsidR="005B5AEC" w:rsidRPr="00DA3711" w:rsidRDefault="005B5AEC" w:rsidP="005B5AEC">
      <w:pPr>
        <w:pStyle w:val="Default"/>
        <w:ind w:firstLine="709"/>
        <w:jc w:val="both"/>
        <w:rPr>
          <w:color w:val="C00000"/>
          <w:highlight w:val="yellow"/>
        </w:rPr>
      </w:pPr>
      <w:r w:rsidRPr="00DA3711">
        <w:rPr>
          <w:b/>
          <w:color w:val="C00000"/>
          <w:highlight w:val="yellow"/>
        </w:rPr>
        <w:t>3-я зона –</w:t>
      </w:r>
      <w:r w:rsidRPr="00DA3711">
        <w:rPr>
          <w:color w:val="C00000"/>
          <w:highlight w:val="yellow"/>
        </w:rPr>
        <w:t xml:space="preserve"> это индивидуальная</w:t>
      </w:r>
      <w:r w:rsidRPr="00DA3711">
        <w:rPr>
          <w:rFonts w:ascii="New York" w:hAnsi="New York"/>
          <w:color w:val="C00000"/>
          <w:highlight w:val="yellow"/>
        </w:rPr>
        <w:t xml:space="preserve"> </w:t>
      </w:r>
      <w:r w:rsidRPr="00DA3711">
        <w:rPr>
          <w:color w:val="C00000"/>
          <w:highlight w:val="yellow"/>
        </w:rPr>
        <w:t>газовая котельная</w:t>
      </w:r>
      <w:r w:rsidRPr="00DA3711">
        <w:rPr>
          <w:rFonts w:ascii="New York" w:hAnsi="New York"/>
          <w:color w:val="C00000"/>
          <w:highlight w:val="yellow"/>
        </w:rPr>
        <w:t xml:space="preserve"> </w:t>
      </w:r>
      <w:r w:rsidRPr="00DA3711">
        <w:rPr>
          <w:color w:val="C00000"/>
          <w:highlight w:val="yellow"/>
        </w:rPr>
        <w:t>МДОУ «Еткульский детский сад «Одуванчик»</w:t>
      </w:r>
    </w:p>
    <w:p w:rsidR="005B5AEC" w:rsidRPr="00DA3711" w:rsidRDefault="005B5AEC" w:rsidP="005B5AEC">
      <w:pPr>
        <w:suppressAutoHyphens/>
        <w:spacing w:after="0" w:line="240" w:lineRule="auto"/>
        <w:ind w:firstLine="708"/>
        <w:jc w:val="both"/>
        <w:rPr>
          <w:rFonts w:ascii="Times New Roman" w:hAnsi="Times New Roman"/>
          <w:color w:val="C00000"/>
          <w:sz w:val="24"/>
          <w:szCs w:val="24"/>
          <w:highlight w:val="yellow"/>
        </w:rPr>
      </w:pPr>
      <w:r w:rsidRPr="00DA3711">
        <w:rPr>
          <w:rFonts w:ascii="Times New Roman" w:hAnsi="Times New Roman"/>
          <w:color w:val="C00000"/>
          <w:sz w:val="24"/>
          <w:szCs w:val="24"/>
          <w:highlight w:val="yellow"/>
        </w:rPr>
        <w:lastRenderedPageBreak/>
        <w:t xml:space="preserve">В качестве ЕТО в зоне №1 Еткульского сельского поселения выбрано АО «Че-лябоблкоммунэнерго». В границе зоны №1 деятельности системы теплоснабжения потребителей тепловой энергии находятся следующие объекты последующим улицам: </w:t>
      </w:r>
    </w:p>
    <w:p w:rsidR="005B5AEC" w:rsidRPr="00DA3711" w:rsidRDefault="005B5AEC" w:rsidP="005B5AEC">
      <w:pPr>
        <w:suppressAutoHyphens/>
        <w:spacing w:after="0" w:line="240" w:lineRule="auto"/>
        <w:ind w:firstLine="708"/>
        <w:jc w:val="both"/>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- 10-й переулок – 2,3,5,7;</w:t>
      </w:r>
    </w:p>
    <w:p w:rsidR="005B5AEC" w:rsidRPr="00DA3711" w:rsidRDefault="005B5AEC" w:rsidP="005B5AEC">
      <w:pPr>
        <w:suppressAutoHyphens/>
        <w:spacing w:after="0" w:line="240" w:lineRule="auto"/>
        <w:ind w:firstLine="708"/>
        <w:jc w:val="both"/>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- 12-й переулок – 1, 2, 4;</w:t>
      </w:r>
    </w:p>
    <w:p w:rsidR="005B5AEC" w:rsidRPr="00DA3711" w:rsidRDefault="005B5AEC" w:rsidP="005B5AEC">
      <w:pPr>
        <w:suppressAutoHyphens/>
        <w:spacing w:after="0" w:line="240" w:lineRule="auto"/>
        <w:ind w:firstLine="708"/>
        <w:jc w:val="both"/>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- 13-й переулок – 1, 2, 3, 4, 5б;</w:t>
      </w:r>
    </w:p>
    <w:p w:rsidR="005B5AEC" w:rsidRPr="00DA3711" w:rsidRDefault="005B5AEC" w:rsidP="005B5AEC">
      <w:pPr>
        <w:suppressAutoHyphens/>
        <w:spacing w:after="0" w:line="240" w:lineRule="auto"/>
        <w:ind w:firstLine="708"/>
        <w:jc w:val="both"/>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- 17-й переулок – 4, 4а, 6, 14;</w:t>
      </w:r>
    </w:p>
    <w:p w:rsidR="005B5AEC" w:rsidRPr="00DA3711" w:rsidRDefault="005B5AEC" w:rsidP="005B5AEC">
      <w:pPr>
        <w:suppressAutoHyphens/>
        <w:spacing w:after="0" w:line="240" w:lineRule="auto"/>
        <w:ind w:firstLine="708"/>
        <w:jc w:val="both"/>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 ул. 8 Марта - 1,3;</w:t>
      </w:r>
    </w:p>
    <w:p w:rsidR="005B5AEC" w:rsidRPr="00DA3711" w:rsidRDefault="005B5AEC" w:rsidP="005B5AEC">
      <w:pPr>
        <w:suppressAutoHyphens/>
        <w:spacing w:after="0" w:line="240" w:lineRule="auto"/>
        <w:ind w:firstLine="708"/>
        <w:jc w:val="both"/>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 ул. Б. Ручьева – 2, 3, 4, 8, 8а, 10, 11;</w:t>
      </w:r>
    </w:p>
    <w:p w:rsidR="005B5AEC" w:rsidRPr="00DA3711" w:rsidRDefault="005B5AEC" w:rsidP="005B5AEC">
      <w:pPr>
        <w:suppressAutoHyphens/>
        <w:spacing w:after="0" w:line="240" w:lineRule="auto"/>
        <w:ind w:firstLine="708"/>
        <w:jc w:val="both"/>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 ул. Кирова – 28, 29, 30, 31, 32, 34, 36, 37, 38, 39, 43, 44, 46, 48, 49, 50, 51, 68;</w:t>
      </w:r>
    </w:p>
    <w:p w:rsidR="005B5AEC" w:rsidRPr="00DA3711" w:rsidRDefault="005B5AEC" w:rsidP="005B5AEC">
      <w:pPr>
        <w:suppressAutoHyphens/>
        <w:spacing w:after="0" w:line="240" w:lineRule="auto"/>
        <w:ind w:firstLine="708"/>
        <w:jc w:val="both"/>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 ул. Комсомольская – 5а, 33;</w:t>
      </w:r>
    </w:p>
    <w:p w:rsidR="005B5AEC" w:rsidRPr="00DA3711" w:rsidRDefault="005B5AEC" w:rsidP="005B5AEC">
      <w:pPr>
        <w:suppressAutoHyphens/>
        <w:spacing w:after="0" w:line="240" w:lineRule="auto"/>
        <w:ind w:firstLine="708"/>
        <w:jc w:val="both"/>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 ул. Ленина – 29, 30, 33, 34, 35, 37, 38, 40, 40б, 40в, 42, 43, 44, 45, 48, 50, 50а;</w:t>
      </w:r>
    </w:p>
    <w:p w:rsidR="005B5AEC" w:rsidRPr="00DA3711" w:rsidRDefault="005B5AEC" w:rsidP="005B5AEC">
      <w:pPr>
        <w:suppressAutoHyphens/>
        <w:spacing w:after="0" w:line="240" w:lineRule="auto"/>
        <w:ind w:firstLine="708"/>
        <w:jc w:val="both"/>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 ул. Кирова – 28, 29, 30, 31, 32, 34, 36, 37, 38, 39, 43, 44, 46, 48, 49, 50,51, 68;</w:t>
      </w:r>
    </w:p>
    <w:p w:rsidR="005B5AEC" w:rsidRPr="00DA3711" w:rsidRDefault="005B5AEC" w:rsidP="005B5AEC">
      <w:pPr>
        <w:suppressAutoHyphens/>
        <w:spacing w:after="0" w:line="240" w:lineRule="auto"/>
        <w:ind w:firstLine="708"/>
        <w:jc w:val="both"/>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 ул. Новая – 8, 10, 14, 16, 18, 20, 20а, 20б, 27, 41</w:t>
      </w:r>
    </w:p>
    <w:p w:rsidR="005B5AEC" w:rsidRPr="00DA3711" w:rsidRDefault="005B5AEC" w:rsidP="005B5AEC">
      <w:pPr>
        <w:suppressAutoHyphens/>
        <w:spacing w:after="0" w:line="240" w:lineRule="auto"/>
        <w:ind w:firstLine="708"/>
        <w:jc w:val="both"/>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 ул. Октябрьская – 29, 32, 38а, 39а, 40, 45, 46, 47, 48, 50, 56, 58, 59,61, 62, 66;</w:t>
      </w:r>
    </w:p>
    <w:p w:rsidR="005B5AEC" w:rsidRPr="00DA3711" w:rsidRDefault="005B5AEC" w:rsidP="005B5AEC">
      <w:pPr>
        <w:suppressAutoHyphens/>
        <w:spacing w:after="0" w:line="240" w:lineRule="auto"/>
        <w:ind w:firstLine="708"/>
        <w:jc w:val="both"/>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 ул. Первомайская – 1, 2, 5, 7, 8, 10, 11, 12, 14, 16, 18, 20, 21, 22, 24, 26, 26а, 29, 30а, 31, 38, 40, 40а;</w:t>
      </w:r>
    </w:p>
    <w:p w:rsidR="005B5AEC" w:rsidRPr="00DA3711" w:rsidRDefault="005B5AEC" w:rsidP="005B5AEC">
      <w:pPr>
        <w:suppressAutoHyphens/>
        <w:spacing w:after="0" w:line="240" w:lineRule="auto"/>
        <w:ind w:firstLine="708"/>
        <w:jc w:val="both"/>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 ул. Пионерская – 29, 34, 30, 38а, 40.</w:t>
      </w:r>
    </w:p>
    <w:p w:rsidR="005B5AEC" w:rsidRPr="00DA3711" w:rsidRDefault="005B5AEC" w:rsidP="005B5AEC">
      <w:pPr>
        <w:suppressAutoHyphens/>
        <w:spacing w:after="0" w:line="240" w:lineRule="auto"/>
        <w:ind w:firstLine="708"/>
        <w:jc w:val="both"/>
        <w:rPr>
          <w:rFonts w:ascii="Times New Roman" w:hAnsi="Times New Roman"/>
          <w:color w:val="C00000"/>
          <w:sz w:val="24"/>
          <w:szCs w:val="24"/>
          <w:highlight w:val="yellow"/>
        </w:rPr>
      </w:pPr>
      <w:r w:rsidRPr="00DA3711">
        <w:rPr>
          <w:color w:val="C00000"/>
          <w:sz w:val="24"/>
          <w:szCs w:val="24"/>
          <w:highlight w:val="yellow"/>
        </w:rPr>
        <w:t xml:space="preserve"> </w:t>
      </w:r>
      <w:r w:rsidRPr="00DA3711">
        <w:rPr>
          <w:rFonts w:ascii="Times New Roman" w:hAnsi="Times New Roman"/>
          <w:color w:val="C00000"/>
          <w:sz w:val="24"/>
          <w:szCs w:val="24"/>
          <w:highlight w:val="yellow"/>
        </w:rPr>
        <w:t>В качестве ЕТО в зоне №2 Еткульского сельского поселения выбрано АО «Че-лябкоммунэнерго». В границе зоны №2 деятельности системы теплоснабжения потребителей тепловой энергии находятся следующие объекты последующим улицам:</w:t>
      </w:r>
    </w:p>
    <w:p w:rsidR="005B5AEC" w:rsidRPr="00DA3711" w:rsidRDefault="005B5AEC" w:rsidP="005B5AEC">
      <w:pPr>
        <w:suppressAutoHyphens/>
        <w:spacing w:after="0" w:line="240" w:lineRule="auto"/>
        <w:ind w:firstLine="708"/>
        <w:jc w:val="both"/>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 xml:space="preserve"> - ул. Горный тупик – 12, 13;</w:t>
      </w:r>
    </w:p>
    <w:p w:rsidR="005B5AEC" w:rsidRPr="00DA3711" w:rsidRDefault="005B5AEC" w:rsidP="005B5AEC">
      <w:pPr>
        <w:suppressAutoHyphens/>
        <w:spacing w:after="0" w:line="240" w:lineRule="auto"/>
        <w:ind w:firstLine="708"/>
        <w:jc w:val="both"/>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 ул. Ленина – 1, 3, 4а, 5, 6, 12, 16;</w:t>
      </w:r>
    </w:p>
    <w:p w:rsidR="005B5AEC" w:rsidRPr="00DA3711" w:rsidRDefault="005B5AEC" w:rsidP="005B5AEC">
      <w:pPr>
        <w:suppressAutoHyphens/>
        <w:spacing w:after="0" w:line="240" w:lineRule="auto"/>
        <w:ind w:firstLine="708"/>
        <w:jc w:val="both"/>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- 3-й переулок – 2а, 3, 4;</w:t>
      </w:r>
    </w:p>
    <w:p w:rsidR="005B5AEC" w:rsidRPr="00DA3711" w:rsidRDefault="005B5AEC" w:rsidP="005B5AEC">
      <w:pPr>
        <w:suppressAutoHyphens/>
        <w:spacing w:after="0" w:line="240" w:lineRule="auto"/>
        <w:ind w:firstLine="708"/>
        <w:jc w:val="both"/>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 ул. Северная – 26, 26а;</w:t>
      </w:r>
    </w:p>
    <w:p w:rsidR="005B5AEC" w:rsidRPr="00DA3711" w:rsidRDefault="005B5AEC" w:rsidP="005B5AEC">
      <w:pPr>
        <w:suppressAutoHyphens/>
        <w:spacing w:after="0" w:line="240" w:lineRule="auto"/>
        <w:ind w:firstLine="708"/>
        <w:jc w:val="both"/>
        <w:rPr>
          <w:color w:val="C00000"/>
          <w:sz w:val="24"/>
          <w:szCs w:val="24"/>
        </w:rPr>
      </w:pPr>
      <w:r w:rsidRPr="00DA3711">
        <w:rPr>
          <w:rFonts w:ascii="Times New Roman" w:hAnsi="Times New Roman"/>
          <w:color w:val="C00000"/>
          <w:sz w:val="24"/>
          <w:szCs w:val="24"/>
          <w:highlight w:val="yellow"/>
        </w:rPr>
        <w:t>- ул. Набережная – 8.</w:t>
      </w:r>
    </w:p>
    <w:p w:rsidR="005B5AEC" w:rsidRPr="00520D30" w:rsidRDefault="005B5AEC" w:rsidP="005B5AEC">
      <w:pPr>
        <w:suppressAutoHyphens/>
        <w:spacing w:after="0" w:line="240" w:lineRule="auto"/>
        <w:ind w:firstLine="708"/>
        <w:jc w:val="both"/>
        <w:rPr>
          <w:color w:val="0F243E" w:themeColor="text2" w:themeShade="80"/>
          <w:sz w:val="24"/>
          <w:szCs w:val="24"/>
        </w:rPr>
      </w:pPr>
    </w:p>
    <w:p w:rsidR="005B5AEC" w:rsidRDefault="005B5AEC" w:rsidP="005B5AEC">
      <w:pPr>
        <w:suppressAutoHyphens/>
        <w:spacing w:after="0" w:line="240" w:lineRule="auto"/>
        <w:ind w:firstLine="708"/>
        <w:jc w:val="both"/>
        <w:rPr>
          <w:rFonts w:ascii="Times New Roman" w:hAnsi="Times New Roman"/>
          <w:b/>
          <w:sz w:val="32"/>
          <w:szCs w:val="32"/>
        </w:rPr>
      </w:pPr>
    </w:p>
    <w:p w:rsidR="005B5AEC" w:rsidRPr="00BE35F3" w:rsidRDefault="005B5AEC" w:rsidP="005B5AEC">
      <w:pPr>
        <w:ind w:firstLine="708"/>
        <w:jc w:val="center"/>
        <w:rPr>
          <w:rFonts w:ascii="Times New Roman" w:hAnsi="Times New Roman"/>
          <w:b/>
          <w:sz w:val="28"/>
          <w:szCs w:val="28"/>
        </w:rPr>
      </w:pPr>
      <w:r w:rsidRPr="00BE35F3">
        <w:rPr>
          <w:rFonts w:ascii="Times New Roman" w:hAnsi="Times New Roman"/>
          <w:b/>
          <w:sz w:val="28"/>
          <w:szCs w:val="28"/>
        </w:rPr>
        <w:t>7. Перспективное потребление тепловой мощности и тепловой энергии на цели теплоснабжения в административных границах поселка.</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Численность населения в поселении ежегодно возрастает незначительно. При строительстве многоквартирного жилищного фонда и социальной инфраструктуры, индивидуального жилищного фонда используются автономные источники теплоснабжения. В связи с этим, потребность в строительстве новых тепловых сетей с целью обеспечения приростов тепловой нагрузки в существующих зонах действия источников теплоснабжения, приросте тепловой нагрузки для целей отопления, горячего водоснабжения отсутствует.</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Располагаемая мощность котельных используется потребителями в следующем процентном отношении: котельная №1 на </w:t>
      </w:r>
      <w:r w:rsidRPr="00DA3711">
        <w:rPr>
          <w:rFonts w:ascii="Times New Roman" w:hAnsi="Times New Roman"/>
          <w:color w:val="C00000"/>
          <w:sz w:val="28"/>
          <w:szCs w:val="28"/>
          <w:highlight w:val="yellow"/>
        </w:rPr>
        <w:t>- 92</w:t>
      </w:r>
      <w:r w:rsidRPr="00DA3711">
        <w:rPr>
          <w:rFonts w:ascii="Times New Roman" w:hAnsi="Times New Roman"/>
          <w:color w:val="C00000"/>
          <w:sz w:val="28"/>
          <w:szCs w:val="28"/>
        </w:rPr>
        <w:t xml:space="preserve"> </w:t>
      </w:r>
      <w:r>
        <w:rPr>
          <w:rFonts w:ascii="Times New Roman" w:hAnsi="Times New Roman"/>
          <w:sz w:val="28"/>
          <w:szCs w:val="28"/>
        </w:rPr>
        <w:t>%, котельная №2 на -80,6%.</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Котельная МДОУ  Еткульский  детский сад «Одуванчик», используется только  для отопления данного учреждения. Присоединение дополнительных тепловых нагрузок к данной котельной не предусмотрено.</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Прироста потребления тепловой энергии потребителями с.Еткуль не прогнозируется. </w:t>
      </w:r>
    </w:p>
    <w:p w:rsidR="005B5AEC" w:rsidRDefault="005B5AEC" w:rsidP="005B5AEC">
      <w:pPr>
        <w:spacing w:after="0" w:line="240" w:lineRule="auto"/>
        <w:contextualSpacing/>
        <w:jc w:val="both"/>
        <w:rPr>
          <w:rFonts w:ascii="Times New Roman" w:hAnsi="Times New Roman"/>
          <w:sz w:val="28"/>
          <w:szCs w:val="28"/>
        </w:rPr>
      </w:pPr>
    </w:p>
    <w:p w:rsidR="005B5AEC" w:rsidRPr="003C675D" w:rsidRDefault="005B5AEC" w:rsidP="005B5AEC">
      <w:pPr>
        <w:ind w:firstLine="284"/>
        <w:jc w:val="both"/>
        <w:rPr>
          <w:rFonts w:ascii="Times New Roman" w:hAnsi="Times New Roman"/>
          <w:sz w:val="24"/>
          <w:szCs w:val="24"/>
        </w:rPr>
      </w:pPr>
      <w:r w:rsidRPr="003C675D">
        <w:rPr>
          <w:rFonts w:ascii="Times New Roman" w:hAnsi="Times New Roman"/>
          <w:sz w:val="24"/>
          <w:szCs w:val="24"/>
        </w:rPr>
        <w:t xml:space="preserve">Таблица 1.-прогноз потребления тепловой энергии ( мощности) потребителей от котельной № </w:t>
      </w:r>
      <w:r>
        <w:rPr>
          <w:rFonts w:ascii="Times New Roman" w:hAnsi="Times New Roman"/>
          <w:sz w:val="24"/>
          <w:szCs w:val="24"/>
        </w:rPr>
        <w:t>2</w:t>
      </w:r>
      <w:r w:rsidRPr="003C675D">
        <w:rPr>
          <w:rFonts w:ascii="Times New Roman" w:hAnsi="Times New Roman"/>
          <w:sz w:val="24"/>
          <w:szCs w:val="24"/>
        </w:rPr>
        <w:t xml:space="preserve"> с. Еткуль, ул.</w:t>
      </w:r>
      <w:r>
        <w:rPr>
          <w:rFonts w:ascii="Times New Roman" w:hAnsi="Times New Roman"/>
          <w:sz w:val="24"/>
          <w:szCs w:val="24"/>
        </w:rPr>
        <w:t>Северная</w:t>
      </w:r>
      <w:r w:rsidRPr="003C675D">
        <w:rPr>
          <w:rFonts w:ascii="Times New Roman" w:hAnsi="Times New Roman"/>
          <w:sz w:val="24"/>
          <w:szCs w:val="24"/>
        </w:rPr>
        <w:t>, стр.</w:t>
      </w:r>
      <w:r>
        <w:rPr>
          <w:rFonts w:ascii="Times New Roman" w:hAnsi="Times New Roman"/>
          <w:sz w:val="24"/>
          <w:szCs w:val="24"/>
        </w:rPr>
        <w:t>39-б</w:t>
      </w:r>
      <w:r w:rsidRPr="003C675D">
        <w:rPr>
          <w:rFonts w:ascii="Times New Roman" w:hAnsi="Times New Roman"/>
          <w:sz w:val="24"/>
          <w:szCs w:val="24"/>
        </w:rPr>
        <w:t>.</w:t>
      </w:r>
    </w:p>
    <w:tbl>
      <w:tblPr>
        <w:tblStyle w:val="a9"/>
        <w:tblW w:w="0" w:type="auto"/>
        <w:tblLook w:val="04A0"/>
      </w:tblPr>
      <w:tblGrid>
        <w:gridCol w:w="861"/>
        <w:gridCol w:w="3216"/>
        <w:gridCol w:w="1134"/>
        <w:gridCol w:w="851"/>
        <w:gridCol w:w="1134"/>
        <w:gridCol w:w="992"/>
        <w:gridCol w:w="1383"/>
      </w:tblGrid>
      <w:tr w:rsidR="005B5AEC" w:rsidTr="005B5AEC">
        <w:tc>
          <w:tcPr>
            <w:tcW w:w="861"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№п/п</w:t>
            </w:r>
          </w:p>
        </w:tc>
        <w:tc>
          <w:tcPr>
            <w:tcW w:w="3216"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Показатель</w:t>
            </w:r>
          </w:p>
        </w:tc>
        <w:tc>
          <w:tcPr>
            <w:tcW w:w="1134"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Ед.изм.</w:t>
            </w:r>
          </w:p>
        </w:tc>
        <w:tc>
          <w:tcPr>
            <w:tcW w:w="851"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2017</w:t>
            </w:r>
          </w:p>
        </w:tc>
        <w:tc>
          <w:tcPr>
            <w:tcW w:w="1134"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2018</w:t>
            </w:r>
          </w:p>
        </w:tc>
        <w:tc>
          <w:tcPr>
            <w:tcW w:w="992"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2019</w:t>
            </w:r>
          </w:p>
        </w:tc>
        <w:tc>
          <w:tcPr>
            <w:tcW w:w="1383"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2020-2027</w:t>
            </w:r>
          </w:p>
        </w:tc>
      </w:tr>
      <w:tr w:rsidR="005B5AEC" w:rsidTr="005B5AEC">
        <w:tc>
          <w:tcPr>
            <w:tcW w:w="861"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1</w:t>
            </w:r>
          </w:p>
        </w:tc>
        <w:tc>
          <w:tcPr>
            <w:tcW w:w="3216"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Прогнозируемая величина тепловой нагрузки, в том числе</w:t>
            </w:r>
          </w:p>
        </w:tc>
        <w:tc>
          <w:tcPr>
            <w:tcW w:w="1134"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Гкал\ч</w:t>
            </w:r>
          </w:p>
        </w:tc>
        <w:tc>
          <w:tcPr>
            <w:tcW w:w="851"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0,870</w:t>
            </w:r>
          </w:p>
        </w:tc>
        <w:tc>
          <w:tcPr>
            <w:tcW w:w="1134"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0,800</w:t>
            </w:r>
          </w:p>
        </w:tc>
        <w:tc>
          <w:tcPr>
            <w:tcW w:w="992"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0,800</w:t>
            </w:r>
          </w:p>
        </w:tc>
        <w:tc>
          <w:tcPr>
            <w:tcW w:w="1383"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0,800</w:t>
            </w:r>
          </w:p>
        </w:tc>
      </w:tr>
      <w:tr w:rsidR="005B5AEC" w:rsidTr="005B5AEC">
        <w:tc>
          <w:tcPr>
            <w:tcW w:w="861" w:type="dxa"/>
            <w:vAlign w:val="center"/>
          </w:tcPr>
          <w:p w:rsidR="005B5AEC" w:rsidRPr="003C675D" w:rsidRDefault="005B5AEC" w:rsidP="005B5AEC">
            <w:pPr>
              <w:jc w:val="center"/>
              <w:rPr>
                <w:rFonts w:ascii="Times New Roman" w:hAnsi="Times New Roman"/>
                <w:sz w:val="20"/>
                <w:szCs w:val="20"/>
              </w:rPr>
            </w:pPr>
          </w:p>
        </w:tc>
        <w:tc>
          <w:tcPr>
            <w:tcW w:w="3216"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Отопление</w:t>
            </w:r>
          </w:p>
        </w:tc>
        <w:tc>
          <w:tcPr>
            <w:tcW w:w="1134"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Гкал\ч</w:t>
            </w:r>
          </w:p>
        </w:tc>
        <w:tc>
          <w:tcPr>
            <w:tcW w:w="851"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0,870</w:t>
            </w:r>
          </w:p>
        </w:tc>
        <w:tc>
          <w:tcPr>
            <w:tcW w:w="1134"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0,800</w:t>
            </w:r>
          </w:p>
        </w:tc>
        <w:tc>
          <w:tcPr>
            <w:tcW w:w="992"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0,800</w:t>
            </w:r>
          </w:p>
        </w:tc>
        <w:tc>
          <w:tcPr>
            <w:tcW w:w="1383"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0,800</w:t>
            </w:r>
          </w:p>
        </w:tc>
      </w:tr>
      <w:tr w:rsidR="005B5AEC" w:rsidTr="005B5AEC">
        <w:tc>
          <w:tcPr>
            <w:tcW w:w="861"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2</w:t>
            </w:r>
          </w:p>
        </w:tc>
        <w:tc>
          <w:tcPr>
            <w:tcW w:w="3216"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Прогнозируемая величина тепловой  нагрузки по группе потребителей « Население», в том числе</w:t>
            </w:r>
          </w:p>
        </w:tc>
        <w:tc>
          <w:tcPr>
            <w:tcW w:w="1134"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Гкал\ч</w:t>
            </w:r>
          </w:p>
        </w:tc>
        <w:tc>
          <w:tcPr>
            <w:tcW w:w="851"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0,870</w:t>
            </w:r>
          </w:p>
        </w:tc>
        <w:tc>
          <w:tcPr>
            <w:tcW w:w="1134"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0,800</w:t>
            </w:r>
          </w:p>
        </w:tc>
        <w:tc>
          <w:tcPr>
            <w:tcW w:w="992"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0,800</w:t>
            </w:r>
          </w:p>
        </w:tc>
        <w:tc>
          <w:tcPr>
            <w:tcW w:w="1383"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0,800</w:t>
            </w:r>
          </w:p>
        </w:tc>
      </w:tr>
      <w:tr w:rsidR="005B5AEC" w:rsidTr="005B5AEC">
        <w:tc>
          <w:tcPr>
            <w:tcW w:w="861" w:type="dxa"/>
            <w:vAlign w:val="center"/>
          </w:tcPr>
          <w:p w:rsidR="005B5AEC" w:rsidRPr="003C675D" w:rsidRDefault="005B5AEC" w:rsidP="005B5AEC">
            <w:pPr>
              <w:jc w:val="center"/>
              <w:rPr>
                <w:rFonts w:ascii="Times New Roman" w:hAnsi="Times New Roman"/>
                <w:sz w:val="20"/>
                <w:szCs w:val="20"/>
              </w:rPr>
            </w:pPr>
          </w:p>
        </w:tc>
        <w:tc>
          <w:tcPr>
            <w:tcW w:w="3216"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Отопление</w:t>
            </w:r>
          </w:p>
        </w:tc>
        <w:tc>
          <w:tcPr>
            <w:tcW w:w="1134"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Гкал\ч</w:t>
            </w:r>
          </w:p>
        </w:tc>
        <w:tc>
          <w:tcPr>
            <w:tcW w:w="851"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0,870</w:t>
            </w:r>
          </w:p>
        </w:tc>
        <w:tc>
          <w:tcPr>
            <w:tcW w:w="1134"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0,800</w:t>
            </w:r>
          </w:p>
        </w:tc>
        <w:tc>
          <w:tcPr>
            <w:tcW w:w="992"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0,800</w:t>
            </w:r>
          </w:p>
        </w:tc>
        <w:tc>
          <w:tcPr>
            <w:tcW w:w="1383"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0,800</w:t>
            </w:r>
          </w:p>
        </w:tc>
      </w:tr>
      <w:tr w:rsidR="005B5AEC" w:rsidTr="005B5AEC">
        <w:tc>
          <w:tcPr>
            <w:tcW w:w="861"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3</w:t>
            </w:r>
          </w:p>
        </w:tc>
        <w:tc>
          <w:tcPr>
            <w:tcW w:w="3216"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Изменение величины тепловой нагрузки</w:t>
            </w:r>
          </w:p>
        </w:tc>
        <w:tc>
          <w:tcPr>
            <w:tcW w:w="1134"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Гкал\ч</w:t>
            </w:r>
          </w:p>
        </w:tc>
        <w:tc>
          <w:tcPr>
            <w:tcW w:w="851"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0,000</w:t>
            </w:r>
          </w:p>
        </w:tc>
        <w:tc>
          <w:tcPr>
            <w:tcW w:w="1134"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-0,070</w:t>
            </w:r>
          </w:p>
        </w:tc>
        <w:tc>
          <w:tcPr>
            <w:tcW w:w="992"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0,000</w:t>
            </w:r>
          </w:p>
        </w:tc>
        <w:tc>
          <w:tcPr>
            <w:tcW w:w="1383" w:type="dxa"/>
            <w:vAlign w:val="center"/>
          </w:tcPr>
          <w:p w:rsidR="005B5AEC" w:rsidRPr="003C675D" w:rsidRDefault="005B5AEC" w:rsidP="005B5AEC">
            <w:pPr>
              <w:jc w:val="center"/>
              <w:rPr>
                <w:rFonts w:ascii="Times New Roman" w:hAnsi="Times New Roman"/>
                <w:sz w:val="20"/>
                <w:szCs w:val="20"/>
              </w:rPr>
            </w:pPr>
            <w:r w:rsidRPr="003C675D">
              <w:rPr>
                <w:rFonts w:ascii="Times New Roman" w:hAnsi="Times New Roman"/>
                <w:sz w:val="20"/>
                <w:szCs w:val="20"/>
              </w:rPr>
              <w:t>0,000</w:t>
            </w:r>
          </w:p>
        </w:tc>
      </w:tr>
    </w:tbl>
    <w:p w:rsidR="005B5AEC" w:rsidRDefault="005B5AEC" w:rsidP="005B5AEC">
      <w:pPr>
        <w:rPr>
          <w:rFonts w:ascii="Times New Roman" w:hAnsi="Times New Roman"/>
          <w:sz w:val="24"/>
          <w:szCs w:val="24"/>
        </w:rPr>
      </w:pPr>
    </w:p>
    <w:p w:rsidR="005B5AEC" w:rsidRPr="003C675D" w:rsidRDefault="005B5AEC" w:rsidP="005B5AEC">
      <w:pPr>
        <w:rPr>
          <w:rFonts w:ascii="Times New Roman" w:hAnsi="Times New Roman"/>
          <w:sz w:val="24"/>
          <w:szCs w:val="24"/>
        </w:rPr>
      </w:pPr>
      <w:r>
        <w:rPr>
          <w:rFonts w:ascii="Times New Roman" w:hAnsi="Times New Roman"/>
          <w:sz w:val="24"/>
          <w:szCs w:val="24"/>
        </w:rPr>
        <w:t>Т</w:t>
      </w:r>
      <w:r w:rsidRPr="003C675D">
        <w:rPr>
          <w:rFonts w:ascii="Times New Roman" w:hAnsi="Times New Roman"/>
          <w:sz w:val="24"/>
          <w:szCs w:val="24"/>
        </w:rPr>
        <w:t xml:space="preserve">аблица 2.- Прогноз потребления тепловой энергии от котельной № </w:t>
      </w:r>
      <w:r>
        <w:rPr>
          <w:rFonts w:ascii="Times New Roman" w:hAnsi="Times New Roman"/>
          <w:sz w:val="24"/>
          <w:szCs w:val="24"/>
        </w:rPr>
        <w:t>2</w:t>
      </w:r>
      <w:r w:rsidRPr="003C675D">
        <w:rPr>
          <w:rFonts w:ascii="Times New Roman" w:hAnsi="Times New Roman"/>
          <w:sz w:val="24"/>
          <w:szCs w:val="24"/>
        </w:rPr>
        <w:t xml:space="preserve"> с.Еткуль, ул. </w:t>
      </w:r>
      <w:r>
        <w:rPr>
          <w:rFonts w:ascii="Times New Roman" w:hAnsi="Times New Roman"/>
          <w:sz w:val="24"/>
          <w:szCs w:val="24"/>
        </w:rPr>
        <w:t>Северная</w:t>
      </w:r>
      <w:r w:rsidRPr="003C675D">
        <w:rPr>
          <w:rFonts w:ascii="Times New Roman" w:hAnsi="Times New Roman"/>
          <w:sz w:val="24"/>
          <w:szCs w:val="24"/>
        </w:rPr>
        <w:t>, стр.</w:t>
      </w:r>
      <w:r>
        <w:rPr>
          <w:rFonts w:ascii="Times New Roman" w:hAnsi="Times New Roman"/>
          <w:sz w:val="24"/>
          <w:szCs w:val="24"/>
        </w:rPr>
        <w:t>39-б</w:t>
      </w:r>
    </w:p>
    <w:tbl>
      <w:tblPr>
        <w:tblStyle w:val="a9"/>
        <w:tblW w:w="0" w:type="auto"/>
        <w:tblLook w:val="04A0"/>
      </w:tblPr>
      <w:tblGrid>
        <w:gridCol w:w="1065"/>
        <w:gridCol w:w="603"/>
        <w:gridCol w:w="1424"/>
        <w:gridCol w:w="1217"/>
        <w:gridCol w:w="1093"/>
        <w:gridCol w:w="1603"/>
        <w:gridCol w:w="1291"/>
        <w:gridCol w:w="1275"/>
      </w:tblGrid>
      <w:tr w:rsidR="005B5AEC" w:rsidTr="005B5AEC">
        <w:trPr>
          <w:trHeight w:val="357"/>
        </w:trPr>
        <w:tc>
          <w:tcPr>
            <w:tcW w:w="1196" w:type="dxa"/>
            <w:vMerge w:val="restart"/>
            <w:vAlign w:val="center"/>
          </w:tcPr>
          <w:p w:rsidR="005B5AEC" w:rsidRPr="00A72FBE" w:rsidRDefault="005B5AEC" w:rsidP="005B5AEC">
            <w:pPr>
              <w:jc w:val="center"/>
              <w:rPr>
                <w:rFonts w:ascii="Times New Roman" w:hAnsi="Times New Roman"/>
                <w:sz w:val="20"/>
                <w:szCs w:val="20"/>
              </w:rPr>
            </w:pPr>
            <w:r>
              <w:rPr>
                <w:rFonts w:ascii="Times New Roman" w:hAnsi="Times New Roman"/>
                <w:sz w:val="20"/>
                <w:szCs w:val="20"/>
              </w:rPr>
              <w:t>Источник</w:t>
            </w:r>
          </w:p>
        </w:tc>
        <w:tc>
          <w:tcPr>
            <w:tcW w:w="1196" w:type="dxa"/>
            <w:vMerge w:val="restart"/>
            <w:vAlign w:val="center"/>
          </w:tcPr>
          <w:p w:rsidR="005B5AEC" w:rsidRPr="00A72FBE" w:rsidRDefault="005B5AEC" w:rsidP="005B5AEC">
            <w:pPr>
              <w:jc w:val="center"/>
              <w:rPr>
                <w:rFonts w:ascii="Times New Roman" w:hAnsi="Times New Roman"/>
                <w:sz w:val="20"/>
                <w:szCs w:val="20"/>
              </w:rPr>
            </w:pPr>
            <w:r>
              <w:rPr>
                <w:rFonts w:ascii="Times New Roman" w:hAnsi="Times New Roman"/>
                <w:sz w:val="20"/>
                <w:szCs w:val="20"/>
              </w:rPr>
              <w:t>Год</w:t>
            </w:r>
          </w:p>
        </w:tc>
        <w:tc>
          <w:tcPr>
            <w:tcW w:w="1196" w:type="dxa"/>
            <w:vMerge w:val="restart"/>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Присоединен-</w:t>
            </w:r>
          </w:p>
          <w:p w:rsidR="005B5AEC" w:rsidRDefault="005B5AEC" w:rsidP="005B5AEC">
            <w:pPr>
              <w:jc w:val="center"/>
              <w:rPr>
                <w:rFonts w:ascii="Times New Roman" w:hAnsi="Times New Roman"/>
                <w:sz w:val="20"/>
                <w:szCs w:val="20"/>
              </w:rPr>
            </w:pPr>
            <w:r>
              <w:rPr>
                <w:rFonts w:ascii="Times New Roman" w:hAnsi="Times New Roman"/>
                <w:sz w:val="20"/>
                <w:szCs w:val="20"/>
              </w:rPr>
              <w:t>ная нагрузка</w:t>
            </w:r>
          </w:p>
          <w:p w:rsidR="005B5AEC" w:rsidRDefault="005B5AEC" w:rsidP="005B5AEC">
            <w:pPr>
              <w:jc w:val="center"/>
              <w:rPr>
                <w:rFonts w:ascii="Times New Roman" w:hAnsi="Times New Roman"/>
                <w:sz w:val="20"/>
                <w:szCs w:val="20"/>
              </w:rPr>
            </w:pPr>
            <w:r>
              <w:rPr>
                <w:rFonts w:ascii="Times New Roman" w:hAnsi="Times New Roman"/>
                <w:sz w:val="20"/>
                <w:szCs w:val="20"/>
              </w:rPr>
              <w:t>в горячей</w:t>
            </w:r>
          </w:p>
          <w:p w:rsidR="005B5AEC" w:rsidRDefault="005B5AEC" w:rsidP="005B5AEC">
            <w:pPr>
              <w:jc w:val="center"/>
              <w:rPr>
                <w:rFonts w:ascii="Times New Roman" w:hAnsi="Times New Roman"/>
                <w:sz w:val="20"/>
                <w:szCs w:val="20"/>
              </w:rPr>
            </w:pPr>
            <w:r>
              <w:rPr>
                <w:rFonts w:ascii="Times New Roman" w:hAnsi="Times New Roman"/>
                <w:sz w:val="20"/>
                <w:szCs w:val="20"/>
              </w:rPr>
              <w:t>воде,</w:t>
            </w:r>
          </w:p>
          <w:p w:rsidR="005B5AEC" w:rsidRPr="00A72FBE" w:rsidRDefault="005B5AEC" w:rsidP="005B5AEC">
            <w:pPr>
              <w:jc w:val="center"/>
              <w:rPr>
                <w:rFonts w:ascii="Times New Roman" w:hAnsi="Times New Roman"/>
                <w:sz w:val="20"/>
                <w:szCs w:val="20"/>
              </w:rPr>
            </w:pPr>
            <w:r>
              <w:rPr>
                <w:rFonts w:ascii="Times New Roman" w:hAnsi="Times New Roman"/>
                <w:sz w:val="20"/>
                <w:szCs w:val="20"/>
              </w:rPr>
              <w:t>Гкал\ч</w:t>
            </w:r>
          </w:p>
        </w:tc>
        <w:tc>
          <w:tcPr>
            <w:tcW w:w="4786" w:type="dxa"/>
            <w:gridSpan w:val="4"/>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Отпуск тепловой энергии для потребителей,</w:t>
            </w:r>
          </w:p>
          <w:p w:rsidR="005B5AEC" w:rsidRPr="00A72FBE" w:rsidRDefault="005B5AEC" w:rsidP="005B5AEC">
            <w:pPr>
              <w:jc w:val="center"/>
              <w:rPr>
                <w:rFonts w:ascii="Times New Roman" w:hAnsi="Times New Roman"/>
                <w:sz w:val="20"/>
                <w:szCs w:val="20"/>
              </w:rPr>
            </w:pPr>
            <w:r>
              <w:rPr>
                <w:rFonts w:ascii="Times New Roman" w:hAnsi="Times New Roman"/>
                <w:sz w:val="20"/>
                <w:szCs w:val="20"/>
              </w:rPr>
              <w:t>Гкал</w:t>
            </w:r>
          </w:p>
        </w:tc>
        <w:tc>
          <w:tcPr>
            <w:tcW w:w="1197" w:type="dxa"/>
            <w:vMerge w:val="restart"/>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Примечание</w:t>
            </w:r>
          </w:p>
          <w:p w:rsidR="005B5AEC" w:rsidRPr="00A72FBE" w:rsidRDefault="005B5AEC" w:rsidP="005B5AEC">
            <w:pPr>
              <w:jc w:val="center"/>
              <w:rPr>
                <w:rFonts w:ascii="Times New Roman" w:hAnsi="Times New Roman"/>
                <w:sz w:val="20"/>
                <w:szCs w:val="20"/>
              </w:rPr>
            </w:pPr>
          </w:p>
        </w:tc>
      </w:tr>
      <w:tr w:rsidR="005B5AEC" w:rsidTr="005B5AEC">
        <w:tc>
          <w:tcPr>
            <w:tcW w:w="1196" w:type="dxa"/>
            <w:vMerge/>
          </w:tcPr>
          <w:p w:rsidR="005B5AEC" w:rsidRDefault="005B5AEC" w:rsidP="005B5AEC">
            <w:pPr>
              <w:rPr>
                <w:rFonts w:ascii="Times New Roman" w:hAnsi="Times New Roman"/>
                <w:sz w:val="28"/>
                <w:szCs w:val="28"/>
              </w:rPr>
            </w:pPr>
          </w:p>
        </w:tc>
        <w:tc>
          <w:tcPr>
            <w:tcW w:w="1196" w:type="dxa"/>
            <w:vMerge/>
            <w:vAlign w:val="center"/>
          </w:tcPr>
          <w:p w:rsidR="005B5AEC" w:rsidRDefault="005B5AEC" w:rsidP="005B5AEC">
            <w:pPr>
              <w:jc w:val="center"/>
              <w:rPr>
                <w:rFonts w:ascii="Times New Roman" w:hAnsi="Times New Roman"/>
                <w:sz w:val="28"/>
                <w:szCs w:val="28"/>
              </w:rPr>
            </w:pPr>
          </w:p>
        </w:tc>
        <w:tc>
          <w:tcPr>
            <w:tcW w:w="1196" w:type="dxa"/>
            <w:vMerge/>
            <w:vAlign w:val="center"/>
          </w:tcPr>
          <w:p w:rsidR="005B5AEC" w:rsidRDefault="005B5AEC" w:rsidP="005B5AEC">
            <w:pPr>
              <w:jc w:val="center"/>
              <w:rPr>
                <w:rFonts w:ascii="Times New Roman" w:hAnsi="Times New Roman"/>
                <w:sz w:val="28"/>
                <w:szCs w:val="28"/>
              </w:rPr>
            </w:pPr>
          </w:p>
        </w:tc>
        <w:tc>
          <w:tcPr>
            <w:tcW w:w="1196" w:type="dxa"/>
            <w:vMerge w:val="restart"/>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Количество</w:t>
            </w:r>
          </w:p>
          <w:p w:rsidR="005B5AEC" w:rsidRDefault="005B5AEC" w:rsidP="005B5AEC">
            <w:pPr>
              <w:jc w:val="center"/>
              <w:rPr>
                <w:rFonts w:ascii="Times New Roman" w:hAnsi="Times New Roman"/>
                <w:sz w:val="20"/>
                <w:szCs w:val="20"/>
              </w:rPr>
            </w:pPr>
            <w:r>
              <w:rPr>
                <w:rFonts w:ascii="Times New Roman" w:hAnsi="Times New Roman"/>
                <w:sz w:val="20"/>
                <w:szCs w:val="20"/>
              </w:rPr>
              <w:t>Тепловой</w:t>
            </w:r>
          </w:p>
          <w:p w:rsidR="005B5AEC" w:rsidRDefault="005B5AEC" w:rsidP="005B5AEC">
            <w:pPr>
              <w:jc w:val="center"/>
              <w:rPr>
                <w:rFonts w:ascii="Times New Roman" w:hAnsi="Times New Roman"/>
                <w:sz w:val="20"/>
                <w:szCs w:val="20"/>
              </w:rPr>
            </w:pPr>
            <w:r>
              <w:rPr>
                <w:rFonts w:ascii="Times New Roman" w:hAnsi="Times New Roman"/>
                <w:sz w:val="20"/>
                <w:szCs w:val="20"/>
              </w:rPr>
              <w:t>энергии,</w:t>
            </w:r>
          </w:p>
          <w:p w:rsidR="005B5AEC" w:rsidRPr="00382174" w:rsidRDefault="005B5AEC" w:rsidP="005B5AEC">
            <w:pPr>
              <w:jc w:val="center"/>
              <w:rPr>
                <w:rFonts w:ascii="Times New Roman" w:hAnsi="Times New Roman"/>
                <w:sz w:val="20"/>
                <w:szCs w:val="20"/>
              </w:rPr>
            </w:pPr>
            <w:r>
              <w:rPr>
                <w:rFonts w:ascii="Times New Roman" w:hAnsi="Times New Roman"/>
                <w:sz w:val="20"/>
                <w:szCs w:val="20"/>
              </w:rPr>
              <w:t>Гкал</w:t>
            </w:r>
          </w:p>
        </w:tc>
        <w:tc>
          <w:tcPr>
            <w:tcW w:w="3590" w:type="dxa"/>
            <w:gridSpan w:val="3"/>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в том числе:</w:t>
            </w:r>
          </w:p>
        </w:tc>
        <w:tc>
          <w:tcPr>
            <w:tcW w:w="1197" w:type="dxa"/>
            <w:vMerge/>
            <w:vAlign w:val="center"/>
          </w:tcPr>
          <w:p w:rsidR="005B5AEC" w:rsidRDefault="005B5AEC" w:rsidP="005B5AEC">
            <w:pPr>
              <w:jc w:val="center"/>
              <w:rPr>
                <w:rFonts w:ascii="Times New Roman" w:hAnsi="Times New Roman"/>
                <w:sz w:val="28"/>
                <w:szCs w:val="28"/>
              </w:rPr>
            </w:pPr>
          </w:p>
        </w:tc>
      </w:tr>
      <w:tr w:rsidR="005B5AEC" w:rsidTr="005B5AEC">
        <w:tc>
          <w:tcPr>
            <w:tcW w:w="1196" w:type="dxa"/>
            <w:vMerge/>
          </w:tcPr>
          <w:p w:rsidR="005B5AEC" w:rsidRDefault="005B5AEC" w:rsidP="005B5AEC">
            <w:pPr>
              <w:rPr>
                <w:rFonts w:ascii="Times New Roman" w:hAnsi="Times New Roman"/>
                <w:sz w:val="28"/>
                <w:szCs w:val="28"/>
              </w:rPr>
            </w:pPr>
          </w:p>
        </w:tc>
        <w:tc>
          <w:tcPr>
            <w:tcW w:w="1196" w:type="dxa"/>
            <w:vMerge/>
          </w:tcPr>
          <w:p w:rsidR="005B5AEC" w:rsidRDefault="005B5AEC" w:rsidP="005B5AEC">
            <w:pPr>
              <w:rPr>
                <w:rFonts w:ascii="Times New Roman" w:hAnsi="Times New Roman"/>
                <w:sz w:val="28"/>
                <w:szCs w:val="28"/>
              </w:rPr>
            </w:pPr>
          </w:p>
        </w:tc>
        <w:tc>
          <w:tcPr>
            <w:tcW w:w="1196" w:type="dxa"/>
            <w:vMerge/>
          </w:tcPr>
          <w:p w:rsidR="005B5AEC" w:rsidRDefault="005B5AEC" w:rsidP="005B5AEC">
            <w:pPr>
              <w:rPr>
                <w:rFonts w:ascii="Times New Roman" w:hAnsi="Times New Roman"/>
                <w:sz w:val="28"/>
                <w:szCs w:val="28"/>
              </w:rPr>
            </w:pPr>
          </w:p>
        </w:tc>
        <w:tc>
          <w:tcPr>
            <w:tcW w:w="1196" w:type="dxa"/>
            <w:vMerge/>
          </w:tcPr>
          <w:p w:rsidR="005B5AEC" w:rsidRDefault="005B5AEC" w:rsidP="005B5AEC">
            <w:pPr>
              <w:rPr>
                <w:rFonts w:ascii="Times New Roman" w:hAnsi="Times New Roman"/>
                <w:sz w:val="28"/>
                <w:szCs w:val="28"/>
              </w:rPr>
            </w:pPr>
          </w:p>
        </w:tc>
        <w:tc>
          <w:tcPr>
            <w:tcW w:w="1196"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население</w:t>
            </w:r>
          </w:p>
        </w:tc>
        <w:tc>
          <w:tcPr>
            <w:tcW w:w="1197"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Бюджетофинан-</w:t>
            </w:r>
          </w:p>
          <w:p w:rsidR="005B5AEC" w:rsidRDefault="005B5AEC" w:rsidP="005B5AEC">
            <w:pPr>
              <w:jc w:val="center"/>
              <w:rPr>
                <w:rFonts w:ascii="Times New Roman" w:hAnsi="Times New Roman"/>
                <w:sz w:val="20"/>
                <w:szCs w:val="20"/>
              </w:rPr>
            </w:pPr>
            <w:r>
              <w:rPr>
                <w:rFonts w:ascii="Times New Roman" w:hAnsi="Times New Roman"/>
                <w:sz w:val="20"/>
                <w:szCs w:val="20"/>
              </w:rPr>
              <w:t xml:space="preserve">сируемые </w:t>
            </w:r>
          </w:p>
          <w:p w:rsidR="005B5AEC" w:rsidRPr="00382174" w:rsidRDefault="005B5AEC" w:rsidP="005B5AEC">
            <w:pPr>
              <w:jc w:val="center"/>
              <w:rPr>
                <w:rFonts w:ascii="Times New Roman" w:hAnsi="Times New Roman"/>
                <w:sz w:val="20"/>
                <w:szCs w:val="20"/>
              </w:rPr>
            </w:pPr>
            <w:r>
              <w:rPr>
                <w:rFonts w:ascii="Times New Roman" w:hAnsi="Times New Roman"/>
                <w:sz w:val="20"/>
                <w:szCs w:val="20"/>
              </w:rPr>
              <w:t>организации</w:t>
            </w:r>
          </w:p>
        </w:tc>
        <w:tc>
          <w:tcPr>
            <w:tcW w:w="1197"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Прочие</w:t>
            </w:r>
          </w:p>
          <w:p w:rsidR="005B5AEC" w:rsidRPr="00382174" w:rsidRDefault="005B5AEC" w:rsidP="005B5AEC">
            <w:pPr>
              <w:jc w:val="center"/>
              <w:rPr>
                <w:rFonts w:ascii="Times New Roman" w:hAnsi="Times New Roman"/>
                <w:sz w:val="20"/>
                <w:szCs w:val="20"/>
              </w:rPr>
            </w:pPr>
            <w:r>
              <w:rPr>
                <w:rFonts w:ascii="Times New Roman" w:hAnsi="Times New Roman"/>
                <w:sz w:val="20"/>
                <w:szCs w:val="20"/>
              </w:rPr>
              <w:t>потребители</w:t>
            </w:r>
          </w:p>
        </w:tc>
        <w:tc>
          <w:tcPr>
            <w:tcW w:w="1197" w:type="dxa"/>
            <w:vMerge/>
          </w:tcPr>
          <w:p w:rsidR="005B5AEC" w:rsidRDefault="005B5AEC" w:rsidP="005B5AEC">
            <w:pPr>
              <w:rPr>
                <w:rFonts w:ascii="Times New Roman" w:hAnsi="Times New Roman"/>
                <w:sz w:val="28"/>
                <w:szCs w:val="28"/>
              </w:rPr>
            </w:pPr>
          </w:p>
        </w:tc>
      </w:tr>
    </w:tbl>
    <w:p w:rsidR="005B5AEC" w:rsidRDefault="005B5AEC" w:rsidP="005B5AEC">
      <w:pPr>
        <w:ind w:firstLine="284"/>
        <w:jc w:val="center"/>
        <w:rPr>
          <w:rFonts w:ascii="Times New Roman" w:hAnsi="Times New Roman"/>
          <w:sz w:val="28"/>
          <w:szCs w:val="28"/>
        </w:rPr>
      </w:pPr>
      <w:r>
        <w:rPr>
          <w:rFonts w:ascii="Times New Roman" w:hAnsi="Times New Roman"/>
          <w:sz w:val="28"/>
          <w:szCs w:val="28"/>
        </w:rPr>
        <w:t>АО « Челябкоммунэнерго»</w:t>
      </w:r>
    </w:p>
    <w:tbl>
      <w:tblPr>
        <w:tblStyle w:val="a9"/>
        <w:tblW w:w="0" w:type="auto"/>
        <w:tblLayout w:type="fixed"/>
        <w:tblLook w:val="04A0"/>
      </w:tblPr>
      <w:tblGrid>
        <w:gridCol w:w="1101"/>
        <w:gridCol w:w="708"/>
        <w:gridCol w:w="1276"/>
        <w:gridCol w:w="1276"/>
        <w:gridCol w:w="992"/>
        <w:gridCol w:w="1701"/>
        <w:gridCol w:w="1276"/>
        <w:gridCol w:w="1241"/>
      </w:tblGrid>
      <w:tr w:rsidR="005B5AEC" w:rsidTr="005B5AEC">
        <w:tc>
          <w:tcPr>
            <w:tcW w:w="1101" w:type="dxa"/>
            <w:vMerge w:val="restart"/>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Котельная</w:t>
            </w:r>
          </w:p>
          <w:p w:rsidR="005B5AEC" w:rsidRDefault="005B5AEC" w:rsidP="005B5AEC">
            <w:pPr>
              <w:jc w:val="center"/>
              <w:rPr>
                <w:rFonts w:ascii="Times New Roman" w:hAnsi="Times New Roman"/>
                <w:sz w:val="20"/>
                <w:szCs w:val="20"/>
              </w:rPr>
            </w:pPr>
            <w:r>
              <w:rPr>
                <w:rFonts w:ascii="Times New Roman" w:hAnsi="Times New Roman"/>
                <w:sz w:val="20"/>
                <w:szCs w:val="20"/>
              </w:rPr>
              <w:t>№ 2, ул.</w:t>
            </w:r>
          </w:p>
          <w:p w:rsidR="005B5AEC" w:rsidRDefault="005B5AEC" w:rsidP="005B5AEC">
            <w:pPr>
              <w:jc w:val="center"/>
              <w:rPr>
                <w:rFonts w:ascii="Times New Roman" w:hAnsi="Times New Roman"/>
                <w:sz w:val="20"/>
                <w:szCs w:val="20"/>
              </w:rPr>
            </w:pPr>
            <w:r>
              <w:rPr>
                <w:rFonts w:ascii="Times New Roman" w:hAnsi="Times New Roman"/>
                <w:sz w:val="20"/>
                <w:szCs w:val="20"/>
              </w:rPr>
              <w:t xml:space="preserve">Северная  </w:t>
            </w:r>
          </w:p>
          <w:p w:rsidR="005B5AEC" w:rsidRPr="00382174" w:rsidRDefault="005B5AEC" w:rsidP="005B5AEC">
            <w:pPr>
              <w:jc w:val="center"/>
              <w:rPr>
                <w:rFonts w:ascii="Times New Roman" w:hAnsi="Times New Roman"/>
                <w:sz w:val="20"/>
                <w:szCs w:val="20"/>
              </w:rPr>
            </w:pPr>
            <w:r>
              <w:rPr>
                <w:rFonts w:ascii="Times New Roman" w:hAnsi="Times New Roman"/>
                <w:sz w:val="20"/>
                <w:szCs w:val="20"/>
              </w:rPr>
              <w:t>Стр.39-б</w:t>
            </w:r>
          </w:p>
        </w:tc>
        <w:tc>
          <w:tcPr>
            <w:tcW w:w="708"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2013</w:t>
            </w:r>
          </w:p>
        </w:tc>
        <w:tc>
          <w:tcPr>
            <w:tcW w:w="1276" w:type="dxa"/>
          </w:tcPr>
          <w:p w:rsidR="005B5AEC" w:rsidRDefault="005B5AEC" w:rsidP="005B5AEC">
            <w:pPr>
              <w:jc w:val="center"/>
              <w:rPr>
                <w:rFonts w:ascii="Times New Roman" w:hAnsi="Times New Roman"/>
                <w:sz w:val="20"/>
                <w:szCs w:val="20"/>
              </w:rPr>
            </w:pPr>
          </w:p>
        </w:tc>
        <w:tc>
          <w:tcPr>
            <w:tcW w:w="1276"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1943,838</w:t>
            </w:r>
          </w:p>
        </w:tc>
        <w:tc>
          <w:tcPr>
            <w:tcW w:w="992"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1914,190</w:t>
            </w:r>
          </w:p>
        </w:tc>
        <w:tc>
          <w:tcPr>
            <w:tcW w:w="1701" w:type="dxa"/>
            <w:vAlign w:val="center"/>
          </w:tcPr>
          <w:p w:rsidR="005B5AEC" w:rsidRPr="00382174" w:rsidRDefault="005B5AEC" w:rsidP="005B5AEC">
            <w:pPr>
              <w:jc w:val="center"/>
              <w:rPr>
                <w:rFonts w:ascii="Times New Roman" w:hAnsi="Times New Roman"/>
                <w:sz w:val="20"/>
                <w:szCs w:val="20"/>
              </w:rPr>
            </w:pPr>
          </w:p>
        </w:tc>
        <w:tc>
          <w:tcPr>
            <w:tcW w:w="1276"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29,648</w:t>
            </w:r>
          </w:p>
        </w:tc>
        <w:tc>
          <w:tcPr>
            <w:tcW w:w="1241" w:type="dxa"/>
            <w:vMerge w:val="restart"/>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С 01.07.2019 г.вступают в силу новые нормативы на отопление.</w:t>
            </w:r>
          </w:p>
        </w:tc>
      </w:tr>
      <w:tr w:rsidR="005B5AEC" w:rsidTr="005B5AEC">
        <w:tc>
          <w:tcPr>
            <w:tcW w:w="1101" w:type="dxa"/>
            <w:vMerge/>
          </w:tcPr>
          <w:p w:rsidR="005B5AEC" w:rsidRDefault="005B5AEC" w:rsidP="005B5AEC">
            <w:pPr>
              <w:jc w:val="center"/>
              <w:rPr>
                <w:rFonts w:ascii="Times New Roman" w:hAnsi="Times New Roman"/>
                <w:sz w:val="28"/>
                <w:szCs w:val="28"/>
              </w:rPr>
            </w:pPr>
          </w:p>
        </w:tc>
        <w:tc>
          <w:tcPr>
            <w:tcW w:w="708"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2014</w:t>
            </w:r>
          </w:p>
        </w:tc>
        <w:tc>
          <w:tcPr>
            <w:tcW w:w="1276" w:type="dxa"/>
          </w:tcPr>
          <w:p w:rsidR="005B5AEC" w:rsidRDefault="005B5AEC" w:rsidP="005B5AEC">
            <w:pPr>
              <w:jc w:val="center"/>
              <w:rPr>
                <w:rFonts w:ascii="Times New Roman" w:hAnsi="Times New Roman"/>
                <w:sz w:val="20"/>
                <w:szCs w:val="20"/>
              </w:rPr>
            </w:pPr>
          </w:p>
        </w:tc>
        <w:tc>
          <w:tcPr>
            <w:tcW w:w="1276"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1888,942</w:t>
            </w:r>
          </w:p>
        </w:tc>
        <w:tc>
          <w:tcPr>
            <w:tcW w:w="992"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1870,442</w:t>
            </w:r>
          </w:p>
        </w:tc>
        <w:tc>
          <w:tcPr>
            <w:tcW w:w="1701" w:type="dxa"/>
            <w:vAlign w:val="center"/>
          </w:tcPr>
          <w:p w:rsidR="005B5AEC" w:rsidRPr="00382174" w:rsidRDefault="005B5AEC" w:rsidP="005B5AEC">
            <w:pPr>
              <w:jc w:val="center"/>
              <w:rPr>
                <w:rFonts w:ascii="Times New Roman" w:hAnsi="Times New Roman"/>
                <w:sz w:val="20"/>
                <w:szCs w:val="20"/>
              </w:rPr>
            </w:pPr>
          </w:p>
        </w:tc>
        <w:tc>
          <w:tcPr>
            <w:tcW w:w="1276"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17,900</w:t>
            </w:r>
          </w:p>
        </w:tc>
        <w:tc>
          <w:tcPr>
            <w:tcW w:w="1241" w:type="dxa"/>
            <w:vMerge/>
          </w:tcPr>
          <w:p w:rsidR="005B5AEC" w:rsidRDefault="005B5AEC" w:rsidP="005B5AEC">
            <w:pPr>
              <w:jc w:val="center"/>
              <w:rPr>
                <w:rFonts w:ascii="Times New Roman" w:hAnsi="Times New Roman"/>
                <w:sz w:val="28"/>
                <w:szCs w:val="28"/>
              </w:rPr>
            </w:pPr>
          </w:p>
        </w:tc>
      </w:tr>
      <w:tr w:rsidR="005B5AEC" w:rsidTr="005B5AEC">
        <w:tc>
          <w:tcPr>
            <w:tcW w:w="1101" w:type="dxa"/>
            <w:vMerge/>
          </w:tcPr>
          <w:p w:rsidR="005B5AEC" w:rsidRDefault="005B5AEC" w:rsidP="005B5AEC">
            <w:pPr>
              <w:jc w:val="center"/>
              <w:rPr>
                <w:rFonts w:ascii="Times New Roman" w:hAnsi="Times New Roman"/>
                <w:sz w:val="28"/>
                <w:szCs w:val="28"/>
              </w:rPr>
            </w:pPr>
          </w:p>
        </w:tc>
        <w:tc>
          <w:tcPr>
            <w:tcW w:w="708"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2015</w:t>
            </w:r>
          </w:p>
        </w:tc>
        <w:tc>
          <w:tcPr>
            <w:tcW w:w="1276" w:type="dxa"/>
          </w:tcPr>
          <w:p w:rsidR="005B5AEC" w:rsidRDefault="005B5AEC" w:rsidP="005B5AEC">
            <w:pPr>
              <w:jc w:val="center"/>
              <w:rPr>
                <w:rFonts w:ascii="Times New Roman" w:hAnsi="Times New Roman"/>
                <w:sz w:val="20"/>
                <w:szCs w:val="20"/>
              </w:rPr>
            </w:pPr>
          </w:p>
        </w:tc>
        <w:tc>
          <w:tcPr>
            <w:tcW w:w="1276"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1719,215</w:t>
            </w:r>
          </w:p>
        </w:tc>
        <w:tc>
          <w:tcPr>
            <w:tcW w:w="992"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1719,215</w:t>
            </w:r>
          </w:p>
        </w:tc>
        <w:tc>
          <w:tcPr>
            <w:tcW w:w="1701" w:type="dxa"/>
            <w:vAlign w:val="center"/>
          </w:tcPr>
          <w:p w:rsidR="005B5AEC" w:rsidRPr="00382174" w:rsidRDefault="005B5AEC" w:rsidP="005B5AEC">
            <w:pPr>
              <w:jc w:val="center"/>
              <w:rPr>
                <w:rFonts w:ascii="Times New Roman" w:hAnsi="Times New Roman"/>
                <w:sz w:val="20"/>
                <w:szCs w:val="20"/>
              </w:rPr>
            </w:pPr>
          </w:p>
        </w:tc>
        <w:tc>
          <w:tcPr>
            <w:tcW w:w="1276" w:type="dxa"/>
            <w:vAlign w:val="center"/>
          </w:tcPr>
          <w:p w:rsidR="005B5AEC" w:rsidRPr="00382174" w:rsidRDefault="005B5AEC" w:rsidP="005B5AEC">
            <w:pPr>
              <w:jc w:val="center"/>
              <w:rPr>
                <w:rFonts w:ascii="Times New Roman" w:hAnsi="Times New Roman"/>
                <w:sz w:val="20"/>
                <w:szCs w:val="20"/>
              </w:rPr>
            </w:pPr>
          </w:p>
        </w:tc>
        <w:tc>
          <w:tcPr>
            <w:tcW w:w="1241" w:type="dxa"/>
            <w:vMerge/>
          </w:tcPr>
          <w:p w:rsidR="005B5AEC" w:rsidRDefault="005B5AEC" w:rsidP="005B5AEC">
            <w:pPr>
              <w:jc w:val="center"/>
              <w:rPr>
                <w:rFonts w:ascii="Times New Roman" w:hAnsi="Times New Roman"/>
                <w:sz w:val="28"/>
                <w:szCs w:val="28"/>
              </w:rPr>
            </w:pPr>
          </w:p>
        </w:tc>
      </w:tr>
      <w:tr w:rsidR="005B5AEC" w:rsidTr="005B5AEC">
        <w:tc>
          <w:tcPr>
            <w:tcW w:w="1101" w:type="dxa"/>
            <w:vMerge/>
          </w:tcPr>
          <w:p w:rsidR="005B5AEC" w:rsidRDefault="005B5AEC" w:rsidP="005B5AEC">
            <w:pPr>
              <w:jc w:val="center"/>
              <w:rPr>
                <w:rFonts w:ascii="Times New Roman" w:hAnsi="Times New Roman"/>
                <w:sz w:val="28"/>
                <w:szCs w:val="28"/>
              </w:rPr>
            </w:pPr>
          </w:p>
        </w:tc>
        <w:tc>
          <w:tcPr>
            <w:tcW w:w="708"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2016</w:t>
            </w:r>
          </w:p>
        </w:tc>
        <w:tc>
          <w:tcPr>
            <w:tcW w:w="1276" w:type="dxa"/>
          </w:tcPr>
          <w:p w:rsidR="005B5AEC" w:rsidRDefault="005B5AEC" w:rsidP="005B5AEC">
            <w:pPr>
              <w:jc w:val="center"/>
              <w:rPr>
                <w:rFonts w:ascii="Times New Roman" w:hAnsi="Times New Roman"/>
                <w:sz w:val="20"/>
                <w:szCs w:val="20"/>
              </w:rPr>
            </w:pPr>
          </w:p>
        </w:tc>
        <w:tc>
          <w:tcPr>
            <w:tcW w:w="1276"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1746,464</w:t>
            </w:r>
          </w:p>
        </w:tc>
        <w:tc>
          <w:tcPr>
            <w:tcW w:w="992"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1746,464</w:t>
            </w:r>
          </w:p>
        </w:tc>
        <w:tc>
          <w:tcPr>
            <w:tcW w:w="1701" w:type="dxa"/>
            <w:vAlign w:val="center"/>
          </w:tcPr>
          <w:p w:rsidR="005B5AEC" w:rsidRPr="00382174" w:rsidRDefault="005B5AEC" w:rsidP="005B5AEC">
            <w:pPr>
              <w:jc w:val="center"/>
              <w:rPr>
                <w:rFonts w:ascii="Times New Roman" w:hAnsi="Times New Roman"/>
                <w:sz w:val="20"/>
                <w:szCs w:val="20"/>
              </w:rPr>
            </w:pPr>
          </w:p>
        </w:tc>
        <w:tc>
          <w:tcPr>
            <w:tcW w:w="1276" w:type="dxa"/>
            <w:vAlign w:val="center"/>
          </w:tcPr>
          <w:p w:rsidR="005B5AEC" w:rsidRPr="00382174" w:rsidRDefault="005B5AEC" w:rsidP="005B5AEC">
            <w:pPr>
              <w:jc w:val="center"/>
              <w:rPr>
                <w:rFonts w:ascii="Times New Roman" w:hAnsi="Times New Roman"/>
                <w:sz w:val="20"/>
                <w:szCs w:val="20"/>
              </w:rPr>
            </w:pPr>
          </w:p>
        </w:tc>
        <w:tc>
          <w:tcPr>
            <w:tcW w:w="1241" w:type="dxa"/>
            <w:vMerge/>
          </w:tcPr>
          <w:p w:rsidR="005B5AEC" w:rsidRDefault="005B5AEC" w:rsidP="005B5AEC">
            <w:pPr>
              <w:jc w:val="center"/>
              <w:rPr>
                <w:rFonts w:ascii="Times New Roman" w:hAnsi="Times New Roman"/>
                <w:sz w:val="28"/>
                <w:szCs w:val="28"/>
              </w:rPr>
            </w:pPr>
          </w:p>
        </w:tc>
      </w:tr>
      <w:tr w:rsidR="005B5AEC" w:rsidTr="005B5AEC">
        <w:tc>
          <w:tcPr>
            <w:tcW w:w="1101" w:type="dxa"/>
            <w:vMerge/>
          </w:tcPr>
          <w:p w:rsidR="005B5AEC" w:rsidRDefault="005B5AEC" w:rsidP="005B5AEC">
            <w:pPr>
              <w:jc w:val="center"/>
              <w:rPr>
                <w:rFonts w:ascii="Times New Roman" w:hAnsi="Times New Roman"/>
                <w:sz w:val="28"/>
                <w:szCs w:val="28"/>
              </w:rPr>
            </w:pPr>
          </w:p>
        </w:tc>
        <w:tc>
          <w:tcPr>
            <w:tcW w:w="708"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2017</w:t>
            </w:r>
          </w:p>
        </w:tc>
        <w:tc>
          <w:tcPr>
            <w:tcW w:w="1276" w:type="dxa"/>
          </w:tcPr>
          <w:p w:rsidR="005B5AEC" w:rsidRDefault="005B5AEC" w:rsidP="005B5AEC">
            <w:pPr>
              <w:jc w:val="center"/>
              <w:rPr>
                <w:rFonts w:ascii="Times New Roman" w:hAnsi="Times New Roman"/>
                <w:sz w:val="20"/>
                <w:szCs w:val="20"/>
              </w:rPr>
            </w:pPr>
          </w:p>
        </w:tc>
        <w:tc>
          <w:tcPr>
            <w:tcW w:w="1276"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1627,579</w:t>
            </w:r>
          </w:p>
        </w:tc>
        <w:tc>
          <w:tcPr>
            <w:tcW w:w="992"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1627,579</w:t>
            </w:r>
          </w:p>
        </w:tc>
        <w:tc>
          <w:tcPr>
            <w:tcW w:w="1701" w:type="dxa"/>
            <w:vAlign w:val="center"/>
          </w:tcPr>
          <w:p w:rsidR="005B5AEC" w:rsidRPr="00382174" w:rsidRDefault="005B5AEC" w:rsidP="005B5AEC">
            <w:pPr>
              <w:jc w:val="center"/>
              <w:rPr>
                <w:rFonts w:ascii="Times New Roman" w:hAnsi="Times New Roman"/>
                <w:sz w:val="20"/>
                <w:szCs w:val="20"/>
              </w:rPr>
            </w:pPr>
          </w:p>
        </w:tc>
        <w:tc>
          <w:tcPr>
            <w:tcW w:w="1276" w:type="dxa"/>
            <w:vAlign w:val="center"/>
          </w:tcPr>
          <w:p w:rsidR="005B5AEC" w:rsidRPr="00382174" w:rsidRDefault="005B5AEC" w:rsidP="005B5AEC">
            <w:pPr>
              <w:jc w:val="center"/>
              <w:rPr>
                <w:rFonts w:ascii="Times New Roman" w:hAnsi="Times New Roman"/>
                <w:sz w:val="20"/>
                <w:szCs w:val="20"/>
              </w:rPr>
            </w:pPr>
          </w:p>
        </w:tc>
        <w:tc>
          <w:tcPr>
            <w:tcW w:w="1241" w:type="dxa"/>
            <w:vMerge/>
          </w:tcPr>
          <w:p w:rsidR="005B5AEC" w:rsidRDefault="005B5AEC" w:rsidP="005B5AEC">
            <w:pPr>
              <w:jc w:val="center"/>
              <w:rPr>
                <w:rFonts w:ascii="Times New Roman" w:hAnsi="Times New Roman"/>
                <w:sz w:val="28"/>
                <w:szCs w:val="28"/>
              </w:rPr>
            </w:pPr>
          </w:p>
        </w:tc>
      </w:tr>
      <w:tr w:rsidR="005B5AEC" w:rsidTr="005B5AEC">
        <w:tc>
          <w:tcPr>
            <w:tcW w:w="1101" w:type="dxa"/>
            <w:vMerge/>
          </w:tcPr>
          <w:p w:rsidR="005B5AEC" w:rsidRDefault="005B5AEC" w:rsidP="005B5AEC">
            <w:pPr>
              <w:jc w:val="center"/>
              <w:rPr>
                <w:rFonts w:ascii="Times New Roman" w:hAnsi="Times New Roman"/>
                <w:sz w:val="28"/>
                <w:szCs w:val="28"/>
              </w:rPr>
            </w:pPr>
          </w:p>
        </w:tc>
        <w:tc>
          <w:tcPr>
            <w:tcW w:w="708"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2018</w:t>
            </w:r>
          </w:p>
        </w:tc>
        <w:tc>
          <w:tcPr>
            <w:tcW w:w="1276" w:type="dxa"/>
          </w:tcPr>
          <w:p w:rsidR="005B5AEC" w:rsidRDefault="005B5AEC" w:rsidP="005B5AEC">
            <w:pPr>
              <w:jc w:val="center"/>
              <w:rPr>
                <w:rFonts w:ascii="Times New Roman" w:hAnsi="Times New Roman"/>
                <w:sz w:val="20"/>
                <w:szCs w:val="20"/>
              </w:rPr>
            </w:pPr>
            <w:r>
              <w:rPr>
                <w:rFonts w:ascii="Times New Roman" w:hAnsi="Times New Roman"/>
                <w:sz w:val="20"/>
                <w:szCs w:val="20"/>
              </w:rPr>
              <w:t>0,86</w:t>
            </w:r>
          </w:p>
        </w:tc>
        <w:tc>
          <w:tcPr>
            <w:tcW w:w="1276"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1592,900</w:t>
            </w:r>
          </w:p>
        </w:tc>
        <w:tc>
          <w:tcPr>
            <w:tcW w:w="992"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1592,900</w:t>
            </w:r>
          </w:p>
        </w:tc>
        <w:tc>
          <w:tcPr>
            <w:tcW w:w="1701" w:type="dxa"/>
            <w:vAlign w:val="center"/>
          </w:tcPr>
          <w:p w:rsidR="005B5AEC" w:rsidRPr="00382174" w:rsidRDefault="005B5AEC" w:rsidP="005B5AEC">
            <w:pPr>
              <w:jc w:val="center"/>
              <w:rPr>
                <w:rFonts w:ascii="Times New Roman" w:hAnsi="Times New Roman"/>
                <w:sz w:val="20"/>
                <w:szCs w:val="20"/>
              </w:rPr>
            </w:pPr>
          </w:p>
        </w:tc>
        <w:tc>
          <w:tcPr>
            <w:tcW w:w="1276" w:type="dxa"/>
            <w:vAlign w:val="center"/>
          </w:tcPr>
          <w:p w:rsidR="005B5AEC" w:rsidRPr="00382174" w:rsidRDefault="005B5AEC" w:rsidP="005B5AEC">
            <w:pPr>
              <w:jc w:val="center"/>
              <w:rPr>
                <w:rFonts w:ascii="Times New Roman" w:hAnsi="Times New Roman"/>
                <w:sz w:val="20"/>
                <w:szCs w:val="20"/>
              </w:rPr>
            </w:pPr>
          </w:p>
        </w:tc>
        <w:tc>
          <w:tcPr>
            <w:tcW w:w="1241" w:type="dxa"/>
            <w:vMerge/>
          </w:tcPr>
          <w:p w:rsidR="005B5AEC" w:rsidRDefault="005B5AEC" w:rsidP="005B5AEC">
            <w:pPr>
              <w:jc w:val="center"/>
              <w:rPr>
                <w:rFonts w:ascii="Times New Roman" w:hAnsi="Times New Roman"/>
                <w:sz w:val="28"/>
                <w:szCs w:val="28"/>
              </w:rPr>
            </w:pPr>
          </w:p>
        </w:tc>
      </w:tr>
      <w:tr w:rsidR="005B5AEC" w:rsidTr="005B5AEC">
        <w:tc>
          <w:tcPr>
            <w:tcW w:w="1101" w:type="dxa"/>
            <w:vMerge/>
          </w:tcPr>
          <w:p w:rsidR="005B5AEC" w:rsidRDefault="005B5AEC" w:rsidP="005B5AEC">
            <w:pPr>
              <w:jc w:val="center"/>
              <w:rPr>
                <w:rFonts w:ascii="Times New Roman" w:hAnsi="Times New Roman"/>
                <w:sz w:val="28"/>
                <w:szCs w:val="28"/>
              </w:rPr>
            </w:pPr>
          </w:p>
        </w:tc>
        <w:tc>
          <w:tcPr>
            <w:tcW w:w="708"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2019</w:t>
            </w:r>
          </w:p>
        </w:tc>
        <w:tc>
          <w:tcPr>
            <w:tcW w:w="1276" w:type="dxa"/>
          </w:tcPr>
          <w:p w:rsidR="005B5AEC" w:rsidRPr="00382174" w:rsidRDefault="005B5AEC" w:rsidP="005B5AEC">
            <w:pPr>
              <w:jc w:val="center"/>
              <w:rPr>
                <w:rFonts w:ascii="Times New Roman" w:hAnsi="Times New Roman"/>
                <w:sz w:val="20"/>
                <w:szCs w:val="20"/>
              </w:rPr>
            </w:pPr>
          </w:p>
        </w:tc>
        <w:tc>
          <w:tcPr>
            <w:tcW w:w="1276"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1859,101</w:t>
            </w:r>
          </w:p>
        </w:tc>
        <w:tc>
          <w:tcPr>
            <w:tcW w:w="992"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1859,101</w:t>
            </w:r>
          </w:p>
        </w:tc>
        <w:tc>
          <w:tcPr>
            <w:tcW w:w="1701" w:type="dxa"/>
            <w:vAlign w:val="center"/>
          </w:tcPr>
          <w:p w:rsidR="005B5AEC" w:rsidRPr="00382174" w:rsidRDefault="005B5AEC" w:rsidP="005B5AEC">
            <w:pPr>
              <w:jc w:val="center"/>
              <w:rPr>
                <w:rFonts w:ascii="Times New Roman" w:hAnsi="Times New Roman"/>
                <w:sz w:val="20"/>
                <w:szCs w:val="20"/>
              </w:rPr>
            </w:pPr>
          </w:p>
        </w:tc>
        <w:tc>
          <w:tcPr>
            <w:tcW w:w="1276" w:type="dxa"/>
            <w:vAlign w:val="center"/>
          </w:tcPr>
          <w:p w:rsidR="005B5AEC" w:rsidRPr="00382174" w:rsidRDefault="005B5AEC" w:rsidP="005B5AEC">
            <w:pPr>
              <w:jc w:val="center"/>
              <w:rPr>
                <w:rFonts w:ascii="Times New Roman" w:hAnsi="Times New Roman"/>
                <w:sz w:val="20"/>
                <w:szCs w:val="20"/>
              </w:rPr>
            </w:pPr>
          </w:p>
        </w:tc>
        <w:tc>
          <w:tcPr>
            <w:tcW w:w="1241" w:type="dxa"/>
            <w:vMerge/>
          </w:tcPr>
          <w:p w:rsidR="005B5AEC" w:rsidRDefault="005B5AEC" w:rsidP="005B5AEC">
            <w:pPr>
              <w:jc w:val="center"/>
              <w:rPr>
                <w:rFonts w:ascii="Times New Roman" w:hAnsi="Times New Roman"/>
                <w:sz w:val="28"/>
                <w:szCs w:val="28"/>
              </w:rPr>
            </w:pPr>
          </w:p>
        </w:tc>
      </w:tr>
      <w:tr w:rsidR="005B5AEC" w:rsidTr="005B5AEC">
        <w:tc>
          <w:tcPr>
            <w:tcW w:w="1101" w:type="dxa"/>
            <w:vMerge/>
          </w:tcPr>
          <w:p w:rsidR="005B5AEC" w:rsidRDefault="005B5AEC" w:rsidP="005B5AEC">
            <w:pPr>
              <w:jc w:val="center"/>
              <w:rPr>
                <w:rFonts w:ascii="Times New Roman" w:hAnsi="Times New Roman"/>
                <w:sz w:val="28"/>
                <w:szCs w:val="28"/>
              </w:rPr>
            </w:pPr>
          </w:p>
        </w:tc>
        <w:tc>
          <w:tcPr>
            <w:tcW w:w="708"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2020-20207</w:t>
            </w:r>
          </w:p>
        </w:tc>
        <w:tc>
          <w:tcPr>
            <w:tcW w:w="1276" w:type="dxa"/>
          </w:tcPr>
          <w:p w:rsidR="005B5AEC" w:rsidRPr="00382174" w:rsidRDefault="005B5AEC" w:rsidP="005B5AEC">
            <w:pPr>
              <w:jc w:val="center"/>
              <w:rPr>
                <w:rFonts w:ascii="Times New Roman" w:hAnsi="Times New Roman"/>
                <w:sz w:val="20"/>
                <w:szCs w:val="20"/>
              </w:rPr>
            </w:pPr>
          </w:p>
        </w:tc>
        <w:tc>
          <w:tcPr>
            <w:tcW w:w="1276"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2133,043</w:t>
            </w:r>
          </w:p>
        </w:tc>
        <w:tc>
          <w:tcPr>
            <w:tcW w:w="992"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2133,043</w:t>
            </w:r>
          </w:p>
        </w:tc>
        <w:tc>
          <w:tcPr>
            <w:tcW w:w="1701" w:type="dxa"/>
            <w:vAlign w:val="center"/>
          </w:tcPr>
          <w:p w:rsidR="005B5AEC" w:rsidRPr="00382174" w:rsidRDefault="005B5AEC" w:rsidP="005B5AEC">
            <w:pPr>
              <w:jc w:val="center"/>
              <w:rPr>
                <w:rFonts w:ascii="Times New Roman" w:hAnsi="Times New Roman"/>
                <w:sz w:val="20"/>
                <w:szCs w:val="20"/>
              </w:rPr>
            </w:pPr>
          </w:p>
        </w:tc>
        <w:tc>
          <w:tcPr>
            <w:tcW w:w="1276" w:type="dxa"/>
            <w:vAlign w:val="center"/>
          </w:tcPr>
          <w:p w:rsidR="005B5AEC" w:rsidRPr="00382174" w:rsidRDefault="005B5AEC" w:rsidP="005B5AEC">
            <w:pPr>
              <w:jc w:val="center"/>
              <w:rPr>
                <w:rFonts w:ascii="Times New Roman" w:hAnsi="Times New Roman"/>
                <w:sz w:val="20"/>
                <w:szCs w:val="20"/>
              </w:rPr>
            </w:pPr>
          </w:p>
        </w:tc>
        <w:tc>
          <w:tcPr>
            <w:tcW w:w="1241" w:type="dxa"/>
            <w:vMerge/>
          </w:tcPr>
          <w:p w:rsidR="005B5AEC" w:rsidRDefault="005B5AEC" w:rsidP="005B5AEC">
            <w:pPr>
              <w:jc w:val="center"/>
              <w:rPr>
                <w:rFonts w:ascii="Times New Roman" w:hAnsi="Times New Roman"/>
                <w:sz w:val="28"/>
                <w:szCs w:val="28"/>
              </w:rPr>
            </w:pPr>
          </w:p>
        </w:tc>
      </w:tr>
    </w:tbl>
    <w:p w:rsidR="005B5AEC" w:rsidRPr="00850C81" w:rsidRDefault="005B5AEC" w:rsidP="005B5AEC">
      <w:pPr>
        <w:ind w:firstLine="284"/>
        <w:jc w:val="center"/>
        <w:rPr>
          <w:rFonts w:ascii="Times New Roman" w:hAnsi="Times New Roman"/>
          <w:sz w:val="28"/>
          <w:szCs w:val="28"/>
        </w:rPr>
      </w:pPr>
      <w:r w:rsidRPr="00850C81">
        <w:rPr>
          <w:rFonts w:ascii="Times New Roman" w:hAnsi="Times New Roman"/>
          <w:sz w:val="28"/>
          <w:szCs w:val="28"/>
        </w:rPr>
        <w:br w:type="page"/>
      </w:r>
    </w:p>
    <w:p w:rsidR="005B5AEC" w:rsidRPr="00DA3711" w:rsidRDefault="005B5AEC" w:rsidP="005B5AEC">
      <w:pP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lastRenderedPageBreak/>
        <w:t>Таблица 3.- Прогноз потребления тепловой энергии от котельной № 1 с.Еткуль, ул. Первомайская, 28</w:t>
      </w:r>
    </w:p>
    <w:tbl>
      <w:tblPr>
        <w:tblStyle w:val="a9"/>
        <w:tblW w:w="0" w:type="auto"/>
        <w:tblLook w:val="04A0"/>
      </w:tblPr>
      <w:tblGrid>
        <w:gridCol w:w="1065"/>
        <w:gridCol w:w="603"/>
        <w:gridCol w:w="1424"/>
        <w:gridCol w:w="1217"/>
        <w:gridCol w:w="1093"/>
        <w:gridCol w:w="1603"/>
        <w:gridCol w:w="1291"/>
        <w:gridCol w:w="1275"/>
      </w:tblGrid>
      <w:tr w:rsidR="005B5AEC" w:rsidRPr="00DA3711" w:rsidTr="005B5AEC">
        <w:trPr>
          <w:trHeight w:val="357"/>
        </w:trPr>
        <w:tc>
          <w:tcPr>
            <w:tcW w:w="1196" w:type="dxa"/>
            <w:vMerge w:val="restart"/>
            <w:vAlign w:val="center"/>
          </w:tcPr>
          <w:p w:rsidR="005B5AEC" w:rsidRPr="00DA3711" w:rsidRDefault="005B5AEC" w:rsidP="005B5AEC">
            <w:pPr>
              <w:jc w:val="center"/>
              <w:rPr>
                <w:rFonts w:ascii="Times New Roman" w:hAnsi="Times New Roman"/>
                <w:color w:val="C00000"/>
                <w:sz w:val="20"/>
                <w:szCs w:val="20"/>
                <w:highlight w:val="yellow"/>
              </w:rPr>
            </w:pPr>
            <w:r w:rsidRPr="00DA3711">
              <w:rPr>
                <w:rFonts w:ascii="Times New Roman" w:hAnsi="Times New Roman"/>
                <w:color w:val="C00000"/>
                <w:sz w:val="20"/>
                <w:szCs w:val="20"/>
                <w:highlight w:val="yellow"/>
              </w:rPr>
              <w:t>Источник</w:t>
            </w:r>
          </w:p>
        </w:tc>
        <w:tc>
          <w:tcPr>
            <w:tcW w:w="1196" w:type="dxa"/>
            <w:vMerge w:val="restart"/>
            <w:vAlign w:val="center"/>
          </w:tcPr>
          <w:p w:rsidR="005B5AEC" w:rsidRPr="00DA3711" w:rsidRDefault="005B5AEC" w:rsidP="005B5AEC">
            <w:pPr>
              <w:jc w:val="center"/>
              <w:rPr>
                <w:rFonts w:ascii="Times New Roman" w:hAnsi="Times New Roman"/>
                <w:color w:val="C00000"/>
                <w:sz w:val="20"/>
                <w:szCs w:val="20"/>
                <w:highlight w:val="yellow"/>
              </w:rPr>
            </w:pPr>
            <w:r w:rsidRPr="00DA3711">
              <w:rPr>
                <w:rFonts w:ascii="Times New Roman" w:hAnsi="Times New Roman"/>
                <w:color w:val="C00000"/>
                <w:sz w:val="20"/>
                <w:szCs w:val="20"/>
                <w:highlight w:val="yellow"/>
              </w:rPr>
              <w:t>Год</w:t>
            </w:r>
          </w:p>
        </w:tc>
        <w:tc>
          <w:tcPr>
            <w:tcW w:w="1196" w:type="dxa"/>
            <w:vMerge w:val="restart"/>
            <w:vAlign w:val="center"/>
          </w:tcPr>
          <w:p w:rsidR="005B5AEC" w:rsidRPr="00DA3711" w:rsidRDefault="005B5AEC" w:rsidP="005B5AEC">
            <w:pPr>
              <w:jc w:val="center"/>
              <w:rPr>
                <w:rFonts w:ascii="Times New Roman" w:hAnsi="Times New Roman"/>
                <w:color w:val="C00000"/>
                <w:sz w:val="20"/>
                <w:szCs w:val="20"/>
                <w:highlight w:val="yellow"/>
              </w:rPr>
            </w:pPr>
            <w:r w:rsidRPr="00DA3711">
              <w:rPr>
                <w:rFonts w:ascii="Times New Roman" w:hAnsi="Times New Roman"/>
                <w:color w:val="C00000"/>
                <w:sz w:val="20"/>
                <w:szCs w:val="20"/>
                <w:highlight w:val="yellow"/>
              </w:rPr>
              <w:t>Присоединен-</w:t>
            </w:r>
          </w:p>
          <w:p w:rsidR="005B5AEC" w:rsidRPr="00DA3711" w:rsidRDefault="005B5AEC" w:rsidP="005B5AEC">
            <w:pPr>
              <w:jc w:val="center"/>
              <w:rPr>
                <w:rFonts w:ascii="Times New Roman" w:hAnsi="Times New Roman"/>
                <w:color w:val="C00000"/>
                <w:sz w:val="20"/>
                <w:szCs w:val="20"/>
                <w:highlight w:val="yellow"/>
              </w:rPr>
            </w:pPr>
            <w:r w:rsidRPr="00DA3711">
              <w:rPr>
                <w:rFonts w:ascii="Times New Roman" w:hAnsi="Times New Roman"/>
                <w:color w:val="C00000"/>
                <w:sz w:val="20"/>
                <w:szCs w:val="20"/>
                <w:highlight w:val="yellow"/>
              </w:rPr>
              <w:t>ная нагрузка</w:t>
            </w:r>
          </w:p>
          <w:p w:rsidR="005B5AEC" w:rsidRPr="00DA3711" w:rsidRDefault="005B5AEC" w:rsidP="005B5AEC">
            <w:pPr>
              <w:jc w:val="center"/>
              <w:rPr>
                <w:rFonts w:ascii="Times New Roman" w:hAnsi="Times New Roman"/>
                <w:color w:val="C00000"/>
                <w:sz w:val="20"/>
                <w:szCs w:val="20"/>
                <w:highlight w:val="yellow"/>
              </w:rPr>
            </w:pPr>
            <w:r w:rsidRPr="00DA3711">
              <w:rPr>
                <w:rFonts w:ascii="Times New Roman" w:hAnsi="Times New Roman"/>
                <w:color w:val="C00000"/>
                <w:sz w:val="20"/>
                <w:szCs w:val="20"/>
                <w:highlight w:val="yellow"/>
              </w:rPr>
              <w:t>в горячей</w:t>
            </w:r>
          </w:p>
          <w:p w:rsidR="005B5AEC" w:rsidRPr="00DA3711" w:rsidRDefault="005B5AEC" w:rsidP="005B5AEC">
            <w:pPr>
              <w:jc w:val="center"/>
              <w:rPr>
                <w:rFonts w:ascii="Times New Roman" w:hAnsi="Times New Roman"/>
                <w:color w:val="C00000"/>
                <w:sz w:val="20"/>
                <w:szCs w:val="20"/>
                <w:highlight w:val="yellow"/>
              </w:rPr>
            </w:pPr>
            <w:r w:rsidRPr="00DA3711">
              <w:rPr>
                <w:rFonts w:ascii="Times New Roman" w:hAnsi="Times New Roman"/>
                <w:color w:val="C00000"/>
                <w:sz w:val="20"/>
                <w:szCs w:val="20"/>
                <w:highlight w:val="yellow"/>
              </w:rPr>
              <w:t>воде,</w:t>
            </w:r>
          </w:p>
          <w:p w:rsidR="005B5AEC" w:rsidRPr="00DA3711" w:rsidRDefault="005B5AEC" w:rsidP="005B5AEC">
            <w:pPr>
              <w:jc w:val="center"/>
              <w:rPr>
                <w:rFonts w:ascii="Times New Roman" w:hAnsi="Times New Roman"/>
                <w:color w:val="C00000"/>
                <w:sz w:val="20"/>
                <w:szCs w:val="20"/>
                <w:highlight w:val="yellow"/>
              </w:rPr>
            </w:pPr>
            <w:r w:rsidRPr="00DA3711">
              <w:rPr>
                <w:rFonts w:ascii="Times New Roman" w:hAnsi="Times New Roman"/>
                <w:color w:val="C00000"/>
                <w:sz w:val="20"/>
                <w:szCs w:val="20"/>
                <w:highlight w:val="yellow"/>
              </w:rPr>
              <w:t>Гкал\ч</w:t>
            </w:r>
          </w:p>
        </w:tc>
        <w:tc>
          <w:tcPr>
            <w:tcW w:w="4786" w:type="dxa"/>
            <w:gridSpan w:val="4"/>
            <w:vAlign w:val="center"/>
          </w:tcPr>
          <w:p w:rsidR="005B5AEC" w:rsidRPr="00DA3711" w:rsidRDefault="005B5AEC" w:rsidP="005B5AEC">
            <w:pPr>
              <w:jc w:val="center"/>
              <w:rPr>
                <w:rFonts w:ascii="Times New Roman" w:hAnsi="Times New Roman"/>
                <w:color w:val="C00000"/>
                <w:sz w:val="20"/>
                <w:szCs w:val="20"/>
                <w:highlight w:val="yellow"/>
              </w:rPr>
            </w:pPr>
            <w:r w:rsidRPr="00DA3711">
              <w:rPr>
                <w:rFonts w:ascii="Times New Roman" w:hAnsi="Times New Roman"/>
                <w:color w:val="C00000"/>
                <w:sz w:val="20"/>
                <w:szCs w:val="20"/>
                <w:highlight w:val="yellow"/>
              </w:rPr>
              <w:t>Отпуск тепловой энергии для потребителей,</w:t>
            </w:r>
          </w:p>
          <w:p w:rsidR="005B5AEC" w:rsidRPr="00DA3711" w:rsidRDefault="005B5AEC" w:rsidP="005B5AEC">
            <w:pPr>
              <w:jc w:val="center"/>
              <w:rPr>
                <w:rFonts w:ascii="Times New Roman" w:hAnsi="Times New Roman"/>
                <w:color w:val="C00000"/>
                <w:sz w:val="20"/>
                <w:szCs w:val="20"/>
                <w:highlight w:val="yellow"/>
              </w:rPr>
            </w:pPr>
            <w:r w:rsidRPr="00DA3711">
              <w:rPr>
                <w:rFonts w:ascii="Times New Roman" w:hAnsi="Times New Roman"/>
                <w:color w:val="C00000"/>
                <w:sz w:val="20"/>
                <w:szCs w:val="20"/>
                <w:highlight w:val="yellow"/>
              </w:rPr>
              <w:t>Гкал</w:t>
            </w:r>
          </w:p>
        </w:tc>
        <w:tc>
          <w:tcPr>
            <w:tcW w:w="1197" w:type="dxa"/>
            <w:vMerge w:val="restart"/>
            <w:vAlign w:val="center"/>
          </w:tcPr>
          <w:p w:rsidR="005B5AEC" w:rsidRPr="00DA3711" w:rsidRDefault="005B5AEC" w:rsidP="005B5AEC">
            <w:pPr>
              <w:jc w:val="center"/>
              <w:rPr>
                <w:rFonts w:ascii="Times New Roman" w:hAnsi="Times New Roman"/>
                <w:color w:val="C00000"/>
                <w:sz w:val="20"/>
                <w:szCs w:val="20"/>
                <w:highlight w:val="yellow"/>
              </w:rPr>
            </w:pPr>
            <w:r w:rsidRPr="00DA3711">
              <w:rPr>
                <w:rFonts w:ascii="Times New Roman" w:hAnsi="Times New Roman"/>
                <w:color w:val="C00000"/>
                <w:sz w:val="20"/>
                <w:szCs w:val="20"/>
                <w:highlight w:val="yellow"/>
              </w:rPr>
              <w:t>Примечание</w:t>
            </w:r>
          </w:p>
          <w:p w:rsidR="005B5AEC" w:rsidRPr="00DA3711" w:rsidRDefault="005B5AEC" w:rsidP="005B5AEC">
            <w:pPr>
              <w:jc w:val="center"/>
              <w:rPr>
                <w:rFonts w:ascii="Times New Roman" w:hAnsi="Times New Roman"/>
                <w:color w:val="C00000"/>
                <w:sz w:val="20"/>
                <w:szCs w:val="20"/>
                <w:highlight w:val="yellow"/>
              </w:rPr>
            </w:pPr>
          </w:p>
        </w:tc>
      </w:tr>
      <w:tr w:rsidR="005B5AEC" w:rsidRPr="00DA3711" w:rsidTr="005B5AEC">
        <w:tc>
          <w:tcPr>
            <w:tcW w:w="1196" w:type="dxa"/>
            <w:vMerge/>
          </w:tcPr>
          <w:p w:rsidR="005B5AEC" w:rsidRPr="00DA3711" w:rsidRDefault="005B5AEC" w:rsidP="005B5AEC">
            <w:pPr>
              <w:rPr>
                <w:rFonts w:ascii="Times New Roman" w:hAnsi="Times New Roman"/>
                <w:color w:val="C00000"/>
                <w:sz w:val="28"/>
                <w:szCs w:val="28"/>
                <w:highlight w:val="yellow"/>
              </w:rPr>
            </w:pPr>
          </w:p>
        </w:tc>
        <w:tc>
          <w:tcPr>
            <w:tcW w:w="1196" w:type="dxa"/>
            <w:vMerge/>
            <w:vAlign w:val="center"/>
          </w:tcPr>
          <w:p w:rsidR="005B5AEC" w:rsidRPr="00DA3711" w:rsidRDefault="005B5AEC" w:rsidP="005B5AEC">
            <w:pPr>
              <w:jc w:val="center"/>
              <w:rPr>
                <w:rFonts w:ascii="Times New Roman" w:hAnsi="Times New Roman"/>
                <w:color w:val="C00000"/>
                <w:sz w:val="28"/>
                <w:szCs w:val="28"/>
                <w:highlight w:val="yellow"/>
              </w:rPr>
            </w:pPr>
          </w:p>
        </w:tc>
        <w:tc>
          <w:tcPr>
            <w:tcW w:w="1196" w:type="dxa"/>
            <w:vMerge/>
            <w:vAlign w:val="center"/>
          </w:tcPr>
          <w:p w:rsidR="005B5AEC" w:rsidRPr="00DA3711" w:rsidRDefault="005B5AEC" w:rsidP="005B5AEC">
            <w:pPr>
              <w:jc w:val="center"/>
              <w:rPr>
                <w:rFonts w:ascii="Times New Roman" w:hAnsi="Times New Roman"/>
                <w:color w:val="C00000"/>
                <w:sz w:val="28"/>
                <w:szCs w:val="28"/>
                <w:highlight w:val="yellow"/>
              </w:rPr>
            </w:pPr>
          </w:p>
        </w:tc>
        <w:tc>
          <w:tcPr>
            <w:tcW w:w="1196" w:type="dxa"/>
            <w:vMerge w:val="restart"/>
            <w:vAlign w:val="center"/>
          </w:tcPr>
          <w:p w:rsidR="005B5AEC" w:rsidRPr="00DA3711" w:rsidRDefault="005B5AEC" w:rsidP="005B5AEC">
            <w:pPr>
              <w:jc w:val="center"/>
              <w:rPr>
                <w:rFonts w:ascii="Times New Roman" w:hAnsi="Times New Roman"/>
                <w:color w:val="C00000"/>
                <w:sz w:val="20"/>
                <w:szCs w:val="20"/>
                <w:highlight w:val="yellow"/>
              </w:rPr>
            </w:pPr>
            <w:r w:rsidRPr="00DA3711">
              <w:rPr>
                <w:rFonts w:ascii="Times New Roman" w:hAnsi="Times New Roman"/>
                <w:color w:val="C00000"/>
                <w:sz w:val="20"/>
                <w:szCs w:val="20"/>
                <w:highlight w:val="yellow"/>
              </w:rPr>
              <w:t>Количество</w:t>
            </w:r>
          </w:p>
          <w:p w:rsidR="005B5AEC" w:rsidRPr="00DA3711" w:rsidRDefault="005B5AEC" w:rsidP="005B5AEC">
            <w:pPr>
              <w:jc w:val="center"/>
              <w:rPr>
                <w:rFonts w:ascii="Times New Roman" w:hAnsi="Times New Roman"/>
                <w:color w:val="C00000"/>
                <w:sz w:val="20"/>
                <w:szCs w:val="20"/>
                <w:highlight w:val="yellow"/>
              </w:rPr>
            </w:pPr>
            <w:r w:rsidRPr="00DA3711">
              <w:rPr>
                <w:rFonts w:ascii="Times New Roman" w:hAnsi="Times New Roman"/>
                <w:color w:val="C00000"/>
                <w:sz w:val="20"/>
                <w:szCs w:val="20"/>
                <w:highlight w:val="yellow"/>
              </w:rPr>
              <w:t>Тепловой</w:t>
            </w:r>
          </w:p>
          <w:p w:rsidR="005B5AEC" w:rsidRPr="00DA3711" w:rsidRDefault="005B5AEC" w:rsidP="005B5AEC">
            <w:pPr>
              <w:jc w:val="center"/>
              <w:rPr>
                <w:rFonts w:ascii="Times New Roman" w:hAnsi="Times New Roman"/>
                <w:color w:val="C00000"/>
                <w:sz w:val="20"/>
                <w:szCs w:val="20"/>
                <w:highlight w:val="yellow"/>
              </w:rPr>
            </w:pPr>
            <w:r w:rsidRPr="00DA3711">
              <w:rPr>
                <w:rFonts w:ascii="Times New Roman" w:hAnsi="Times New Roman"/>
                <w:color w:val="C00000"/>
                <w:sz w:val="20"/>
                <w:szCs w:val="20"/>
                <w:highlight w:val="yellow"/>
              </w:rPr>
              <w:t>энергии,</w:t>
            </w:r>
          </w:p>
          <w:p w:rsidR="005B5AEC" w:rsidRPr="00DA3711" w:rsidRDefault="005B5AEC" w:rsidP="005B5AEC">
            <w:pPr>
              <w:jc w:val="center"/>
              <w:rPr>
                <w:rFonts w:ascii="Times New Roman" w:hAnsi="Times New Roman"/>
                <w:color w:val="C00000"/>
                <w:sz w:val="20"/>
                <w:szCs w:val="20"/>
                <w:highlight w:val="yellow"/>
              </w:rPr>
            </w:pPr>
            <w:r w:rsidRPr="00DA3711">
              <w:rPr>
                <w:rFonts w:ascii="Times New Roman" w:hAnsi="Times New Roman"/>
                <w:color w:val="C00000"/>
                <w:sz w:val="20"/>
                <w:szCs w:val="20"/>
                <w:highlight w:val="yellow"/>
              </w:rPr>
              <w:t>Гкал</w:t>
            </w:r>
          </w:p>
        </w:tc>
        <w:tc>
          <w:tcPr>
            <w:tcW w:w="3590" w:type="dxa"/>
            <w:gridSpan w:val="3"/>
            <w:vAlign w:val="center"/>
          </w:tcPr>
          <w:p w:rsidR="005B5AEC" w:rsidRPr="00DA3711" w:rsidRDefault="005B5AEC" w:rsidP="005B5AEC">
            <w:pPr>
              <w:jc w:val="center"/>
              <w:rPr>
                <w:rFonts w:ascii="Times New Roman" w:hAnsi="Times New Roman"/>
                <w:color w:val="C00000"/>
                <w:sz w:val="20"/>
                <w:szCs w:val="20"/>
                <w:highlight w:val="yellow"/>
              </w:rPr>
            </w:pPr>
            <w:r w:rsidRPr="00DA3711">
              <w:rPr>
                <w:rFonts w:ascii="Times New Roman" w:hAnsi="Times New Roman"/>
                <w:color w:val="C00000"/>
                <w:sz w:val="20"/>
                <w:szCs w:val="20"/>
                <w:highlight w:val="yellow"/>
              </w:rPr>
              <w:t>в том числе:</w:t>
            </w:r>
          </w:p>
        </w:tc>
        <w:tc>
          <w:tcPr>
            <w:tcW w:w="1197" w:type="dxa"/>
            <w:vMerge/>
            <w:vAlign w:val="center"/>
          </w:tcPr>
          <w:p w:rsidR="005B5AEC" w:rsidRPr="00DA3711" w:rsidRDefault="005B5AEC" w:rsidP="005B5AEC">
            <w:pPr>
              <w:jc w:val="center"/>
              <w:rPr>
                <w:rFonts w:ascii="Times New Roman" w:hAnsi="Times New Roman"/>
                <w:color w:val="C00000"/>
                <w:sz w:val="28"/>
                <w:szCs w:val="28"/>
                <w:highlight w:val="yellow"/>
              </w:rPr>
            </w:pPr>
          </w:p>
        </w:tc>
      </w:tr>
      <w:tr w:rsidR="005B5AEC" w:rsidRPr="00DA3711" w:rsidTr="005B5AEC">
        <w:tc>
          <w:tcPr>
            <w:tcW w:w="1196" w:type="dxa"/>
            <w:vMerge/>
          </w:tcPr>
          <w:p w:rsidR="005B5AEC" w:rsidRPr="00DA3711" w:rsidRDefault="005B5AEC" w:rsidP="005B5AEC">
            <w:pPr>
              <w:rPr>
                <w:rFonts w:ascii="Times New Roman" w:hAnsi="Times New Roman"/>
                <w:color w:val="C00000"/>
                <w:sz w:val="28"/>
                <w:szCs w:val="28"/>
                <w:highlight w:val="yellow"/>
              </w:rPr>
            </w:pPr>
          </w:p>
        </w:tc>
        <w:tc>
          <w:tcPr>
            <w:tcW w:w="1196" w:type="dxa"/>
            <w:vMerge/>
          </w:tcPr>
          <w:p w:rsidR="005B5AEC" w:rsidRPr="00DA3711" w:rsidRDefault="005B5AEC" w:rsidP="005B5AEC">
            <w:pPr>
              <w:rPr>
                <w:rFonts w:ascii="Times New Roman" w:hAnsi="Times New Roman"/>
                <w:color w:val="C00000"/>
                <w:sz w:val="28"/>
                <w:szCs w:val="28"/>
                <w:highlight w:val="yellow"/>
              </w:rPr>
            </w:pPr>
          </w:p>
        </w:tc>
        <w:tc>
          <w:tcPr>
            <w:tcW w:w="1196" w:type="dxa"/>
            <w:vMerge/>
          </w:tcPr>
          <w:p w:rsidR="005B5AEC" w:rsidRPr="00DA3711" w:rsidRDefault="005B5AEC" w:rsidP="005B5AEC">
            <w:pPr>
              <w:rPr>
                <w:rFonts w:ascii="Times New Roman" w:hAnsi="Times New Roman"/>
                <w:color w:val="C00000"/>
                <w:sz w:val="28"/>
                <w:szCs w:val="28"/>
                <w:highlight w:val="yellow"/>
              </w:rPr>
            </w:pPr>
          </w:p>
        </w:tc>
        <w:tc>
          <w:tcPr>
            <w:tcW w:w="1196" w:type="dxa"/>
            <w:vMerge/>
          </w:tcPr>
          <w:p w:rsidR="005B5AEC" w:rsidRPr="00DA3711" w:rsidRDefault="005B5AEC" w:rsidP="005B5AEC">
            <w:pPr>
              <w:rPr>
                <w:rFonts w:ascii="Times New Roman" w:hAnsi="Times New Roman"/>
                <w:color w:val="C00000"/>
                <w:sz w:val="28"/>
                <w:szCs w:val="28"/>
                <w:highlight w:val="yellow"/>
              </w:rPr>
            </w:pPr>
          </w:p>
        </w:tc>
        <w:tc>
          <w:tcPr>
            <w:tcW w:w="1196" w:type="dxa"/>
            <w:vAlign w:val="center"/>
          </w:tcPr>
          <w:p w:rsidR="005B5AEC" w:rsidRPr="00DA3711" w:rsidRDefault="005B5AEC" w:rsidP="005B5AEC">
            <w:pPr>
              <w:jc w:val="center"/>
              <w:rPr>
                <w:rFonts w:ascii="Times New Roman" w:hAnsi="Times New Roman"/>
                <w:color w:val="C00000"/>
                <w:sz w:val="20"/>
                <w:szCs w:val="20"/>
                <w:highlight w:val="yellow"/>
              </w:rPr>
            </w:pPr>
            <w:r w:rsidRPr="00DA3711">
              <w:rPr>
                <w:rFonts w:ascii="Times New Roman" w:hAnsi="Times New Roman"/>
                <w:color w:val="C00000"/>
                <w:sz w:val="20"/>
                <w:szCs w:val="20"/>
                <w:highlight w:val="yellow"/>
              </w:rPr>
              <w:t>население</w:t>
            </w:r>
          </w:p>
        </w:tc>
        <w:tc>
          <w:tcPr>
            <w:tcW w:w="1197" w:type="dxa"/>
            <w:vAlign w:val="center"/>
          </w:tcPr>
          <w:p w:rsidR="005B5AEC" w:rsidRPr="00DA3711" w:rsidRDefault="005B5AEC" w:rsidP="005B5AEC">
            <w:pPr>
              <w:jc w:val="center"/>
              <w:rPr>
                <w:rFonts w:ascii="Times New Roman" w:hAnsi="Times New Roman"/>
                <w:color w:val="C00000"/>
                <w:sz w:val="20"/>
                <w:szCs w:val="20"/>
                <w:highlight w:val="yellow"/>
              </w:rPr>
            </w:pPr>
            <w:r w:rsidRPr="00DA3711">
              <w:rPr>
                <w:rFonts w:ascii="Times New Roman" w:hAnsi="Times New Roman"/>
                <w:color w:val="C00000"/>
                <w:sz w:val="20"/>
                <w:szCs w:val="20"/>
                <w:highlight w:val="yellow"/>
              </w:rPr>
              <w:t>Бюджетофинан-</w:t>
            </w:r>
          </w:p>
          <w:p w:rsidR="005B5AEC" w:rsidRPr="00DA3711" w:rsidRDefault="005B5AEC" w:rsidP="005B5AEC">
            <w:pPr>
              <w:jc w:val="center"/>
              <w:rPr>
                <w:rFonts w:ascii="Times New Roman" w:hAnsi="Times New Roman"/>
                <w:color w:val="C00000"/>
                <w:sz w:val="20"/>
                <w:szCs w:val="20"/>
                <w:highlight w:val="yellow"/>
              </w:rPr>
            </w:pPr>
            <w:r w:rsidRPr="00DA3711">
              <w:rPr>
                <w:rFonts w:ascii="Times New Roman" w:hAnsi="Times New Roman"/>
                <w:color w:val="C00000"/>
                <w:sz w:val="20"/>
                <w:szCs w:val="20"/>
                <w:highlight w:val="yellow"/>
              </w:rPr>
              <w:t xml:space="preserve">сируемые </w:t>
            </w:r>
          </w:p>
          <w:p w:rsidR="005B5AEC" w:rsidRPr="00DA3711" w:rsidRDefault="005B5AEC" w:rsidP="005B5AEC">
            <w:pPr>
              <w:jc w:val="center"/>
              <w:rPr>
                <w:rFonts w:ascii="Times New Roman" w:hAnsi="Times New Roman"/>
                <w:color w:val="C00000"/>
                <w:sz w:val="20"/>
                <w:szCs w:val="20"/>
                <w:highlight w:val="yellow"/>
              </w:rPr>
            </w:pPr>
            <w:r w:rsidRPr="00DA3711">
              <w:rPr>
                <w:rFonts w:ascii="Times New Roman" w:hAnsi="Times New Roman"/>
                <w:color w:val="C00000"/>
                <w:sz w:val="20"/>
                <w:szCs w:val="20"/>
                <w:highlight w:val="yellow"/>
              </w:rPr>
              <w:t>организации</w:t>
            </w:r>
          </w:p>
        </w:tc>
        <w:tc>
          <w:tcPr>
            <w:tcW w:w="1197" w:type="dxa"/>
            <w:vAlign w:val="center"/>
          </w:tcPr>
          <w:p w:rsidR="005B5AEC" w:rsidRPr="00DA3711" w:rsidRDefault="005B5AEC" w:rsidP="005B5AEC">
            <w:pPr>
              <w:jc w:val="center"/>
              <w:rPr>
                <w:rFonts w:ascii="Times New Roman" w:hAnsi="Times New Roman"/>
                <w:color w:val="C00000"/>
                <w:sz w:val="20"/>
                <w:szCs w:val="20"/>
                <w:highlight w:val="yellow"/>
              </w:rPr>
            </w:pPr>
            <w:r w:rsidRPr="00DA3711">
              <w:rPr>
                <w:rFonts w:ascii="Times New Roman" w:hAnsi="Times New Roman"/>
                <w:color w:val="C00000"/>
                <w:sz w:val="20"/>
                <w:szCs w:val="20"/>
                <w:highlight w:val="yellow"/>
              </w:rPr>
              <w:t>Прочие</w:t>
            </w:r>
          </w:p>
          <w:p w:rsidR="005B5AEC" w:rsidRPr="00DA3711" w:rsidRDefault="005B5AEC" w:rsidP="005B5AEC">
            <w:pPr>
              <w:jc w:val="center"/>
              <w:rPr>
                <w:rFonts w:ascii="Times New Roman" w:hAnsi="Times New Roman"/>
                <w:color w:val="C00000"/>
                <w:sz w:val="20"/>
                <w:szCs w:val="20"/>
                <w:highlight w:val="yellow"/>
              </w:rPr>
            </w:pPr>
            <w:r w:rsidRPr="00DA3711">
              <w:rPr>
                <w:rFonts w:ascii="Times New Roman" w:hAnsi="Times New Roman"/>
                <w:color w:val="C00000"/>
                <w:sz w:val="20"/>
                <w:szCs w:val="20"/>
                <w:highlight w:val="yellow"/>
              </w:rPr>
              <w:t>потребители</w:t>
            </w:r>
          </w:p>
        </w:tc>
        <w:tc>
          <w:tcPr>
            <w:tcW w:w="1197" w:type="dxa"/>
            <w:vMerge/>
          </w:tcPr>
          <w:p w:rsidR="005B5AEC" w:rsidRPr="00DA3711" w:rsidRDefault="005B5AEC" w:rsidP="005B5AEC">
            <w:pPr>
              <w:rPr>
                <w:rFonts w:ascii="Times New Roman" w:hAnsi="Times New Roman"/>
                <w:color w:val="C00000"/>
                <w:sz w:val="28"/>
                <w:szCs w:val="28"/>
                <w:highlight w:val="yellow"/>
              </w:rPr>
            </w:pPr>
          </w:p>
        </w:tc>
      </w:tr>
    </w:tbl>
    <w:p w:rsidR="005B5AEC" w:rsidRPr="00DA3711" w:rsidRDefault="005B5AEC" w:rsidP="005B5AEC">
      <w:pPr>
        <w:ind w:firstLine="284"/>
        <w:jc w:val="center"/>
        <w:rPr>
          <w:rFonts w:ascii="Times New Roman" w:hAnsi="Times New Roman"/>
          <w:color w:val="C00000"/>
          <w:sz w:val="28"/>
          <w:szCs w:val="28"/>
          <w:highlight w:val="yellow"/>
        </w:rPr>
      </w:pPr>
      <w:r w:rsidRPr="00DA3711">
        <w:rPr>
          <w:rFonts w:ascii="Times New Roman" w:hAnsi="Times New Roman"/>
          <w:color w:val="C00000"/>
          <w:sz w:val="28"/>
          <w:szCs w:val="28"/>
          <w:highlight w:val="yellow"/>
        </w:rPr>
        <w:t>АО « Челябоблкоммунэнерго»</w:t>
      </w:r>
    </w:p>
    <w:tbl>
      <w:tblPr>
        <w:tblStyle w:val="a9"/>
        <w:tblW w:w="0" w:type="auto"/>
        <w:tblLayout w:type="fixed"/>
        <w:tblLook w:val="04A0"/>
      </w:tblPr>
      <w:tblGrid>
        <w:gridCol w:w="1101"/>
        <w:gridCol w:w="708"/>
        <w:gridCol w:w="1276"/>
        <w:gridCol w:w="1276"/>
        <w:gridCol w:w="992"/>
        <w:gridCol w:w="1701"/>
        <w:gridCol w:w="1276"/>
        <w:gridCol w:w="1241"/>
      </w:tblGrid>
      <w:tr w:rsidR="005B5AEC" w:rsidRPr="00DA3711" w:rsidTr="005B5AEC">
        <w:tc>
          <w:tcPr>
            <w:tcW w:w="1101" w:type="dxa"/>
            <w:vMerge w:val="restart"/>
            <w:tcBorders>
              <w:top w:val="single" w:sz="4" w:space="0" w:color="auto"/>
            </w:tcBorders>
          </w:tcPr>
          <w:p w:rsidR="005B5AEC" w:rsidRPr="00DA3711" w:rsidRDefault="005B5AEC" w:rsidP="005B5AEC">
            <w:pPr>
              <w:jc w:val="center"/>
              <w:rPr>
                <w:rFonts w:ascii="Times New Roman" w:hAnsi="Times New Roman"/>
                <w:color w:val="C00000"/>
                <w:sz w:val="20"/>
                <w:szCs w:val="20"/>
                <w:highlight w:val="yellow"/>
              </w:rPr>
            </w:pPr>
            <w:r w:rsidRPr="00DA3711">
              <w:rPr>
                <w:rFonts w:ascii="Times New Roman" w:hAnsi="Times New Roman"/>
                <w:color w:val="C00000"/>
                <w:sz w:val="20"/>
                <w:szCs w:val="20"/>
                <w:highlight w:val="yellow"/>
              </w:rPr>
              <w:t xml:space="preserve"> </w:t>
            </w:r>
          </w:p>
          <w:p w:rsidR="005B5AEC" w:rsidRPr="00DA3711" w:rsidRDefault="005B5AEC" w:rsidP="005B5AEC">
            <w:pPr>
              <w:jc w:val="center"/>
              <w:rPr>
                <w:rFonts w:ascii="Times New Roman" w:hAnsi="Times New Roman"/>
                <w:color w:val="C00000"/>
                <w:sz w:val="28"/>
                <w:szCs w:val="28"/>
                <w:highlight w:val="yellow"/>
              </w:rPr>
            </w:pPr>
            <w:r w:rsidRPr="00DA3711">
              <w:rPr>
                <w:rFonts w:ascii="Times New Roman" w:hAnsi="Times New Roman"/>
                <w:color w:val="C00000"/>
                <w:sz w:val="20"/>
                <w:szCs w:val="20"/>
                <w:highlight w:val="yellow"/>
              </w:rPr>
              <w:t>Котельная №1 АО «ЧОКЭ»</w:t>
            </w:r>
          </w:p>
        </w:tc>
        <w:tc>
          <w:tcPr>
            <w:tcW w:w="708" w:type="dxa"/>
            <w:tcBorders>
              <w:top w:val="single" w:sz="4" w:space="0" w:color="auto"/>
            </w:tcBorders>
            <w:vAlign w:val="center"/>
          </w:tcPr>
          <w:p w:rsidR="005B5AEC" w:rsidRPr="00DA3711" w:rsidRDefault="005B5AEC" w:rsidP="005B5AEC">
            <w:pPr>
              <w:jc w:val="center"/>
              <w:rPr>
                <w:rFonts w:ascii="Times New Roman" w:hAnsi="Times New Roman"/>
                <w:color w:val="C00000"/>
                <w:sz w:val="20"/>
                <w:szCs w:val="20"/>
                <w:highlight w:val="yellow"/>
              </w:rPr>
            </w:pPr>
            <w:r w:rsidRPr="00DA3711">
              <w:rPr>
                <w:rFonts w:ascii="Times New Roman" w:hAnsi="Times New Roman"/>
                <w:color w:val="C00000"/>
                <w:sz w:val="20"/>
                <w:szCs w:val="20"/>
                <w:highlight w:val="yellow"/>
              </w:rPr>
              <w:t>2016</w:t>
            </w:r>
          </w:p>
        </w:tc>
        <w:tc>
          <w:tcPr>
            <w:tcW w:w="1276" w:type="dxa"/>
            <w:tcBorders>
              <w:top w:val="single" w:sz="4" w:space="0" w:color="auto"/>
            </w:tcBorders>
          </w:tcPr>
          <w:p w:rsidR="005B5AEC" w:rsidRPr="00DA3711" w:rsidRDefault="005B5AEC" w:rsidP="005B5AEC">
            <w:pPr>
              <w:jc w:val="center"/>
              <w:rPr>
                <w:rFonts w:ascii="Times New Roman" w:hAnsi="Times New Roman"/>
                <w:color w:val="C00000"/>
                <w:sz w:val="20"/>
                <w:szCs w:val="20"/>
                <w:highlight w:val="yellow"/>
              </w:rPr>
            </w:pPr>
          </w:p>
        </w:tc>
        <w:tc>
          <w:tcPr>
            <w:tcW w:w="1276" w:type="dxa"/>
            <w:tcBorders>
              <w:top w:val="single" w:sz="4" w:space="0" w:color="auto"/>
            </w:tcBorders>
            <w:vAlign w:val="center"/>
          </w:tcPr>
          <w:p w:rsidR="005B5AEC" w:rsidRPr="00DA3711" w:rsidRDefault="005B5AEC" w:rsidP="005B5AEC">
            <w:pPr>
              <w:jc w:val="center"/>
              <w:rPr>
                <w:rFonts w:ascii="Times New Roman" w:hAnsi="Times New Roman"/>
                <w:color w:val="C00000"/>
                <w:sz w:val="20"/>
                <w:szCs w:val="20"/>
                <w:highlight w:val="yellow"/>
              </w:rPr>
            </w:pPr>
            <w:r w:rsidRPr="00DA3711">
              <w:rPr>
                <w:rFonts w:ascii="Times New Roman" w:hAnsi="Times New Roman"/>
                <w:color w:val="C00000"/>
                <w:sz w:val="20"/>
                <w:szCs w:val="20"/>
                <w:highlight w:val="yellow"/>
              </w:rPr>
              <w:t>19 034</w:t>
            </w:r>
          </w:p>
        </w:tc>
        <w:tc>
          <w:tcPr>
            <w:tcW w:w="992" w:type="dxa"/>
            <w:tcBorders>
              <w:top w:val="single" w:sz="4" w:space="0" w:color="auto"/>
            </w:tcBorders>
            <w:vAlign w:val="center"/>
          </w:tcPr>
          <w:p w:rsidR="005B5AEC" w:rsidRPr="00DA3711" w:rsidRDefault="005B5AEC" w:rsidP="005B5AEC">
            <w:pPr>
              <w:jc w:val="center"/>
              <w:rPr>
                <w:rFonts w:ascii="Times New Roman" w:hAnsi="Times New Roman"/>
                <w:color w:val="C00000"/>
                <w:sz w:val="20"/>
                <w:szCs w:val="20"/>
                <w:highlight w:val="yellow"/>
              </w:rPr>
            </w:pPr>
          </w:p>
        </w:tc>
        <w:tc>
          <w:tcPr>
            <w:tcW w:w="1701" w:type="dxa"/>
            <w:tcBorders>
              <w:top w:val="single" w:sz="4" w:space="0" w:color="auto"/>
            </w:tcBorders>
            <w:vAlign w:val="center"/>
          </w:tcPr>
          <w:p w:rsidR="005B5AEC" w:rsidRPr="00DA3711" w:rsidRDefault="005B5AEC" w:rsidP="005B5AEC">
            <w:pPr>
              <w:jc w:val="center"/>
              <w:rPr>
                <w:rFonts w:ascii="Times New Roman" w:hAnsi="Times New Roman"/>
                <w:color w:val="C00000"/>
                <w:sz w:val="20"/>
                <w:szCs w:val="20"/>
                <w:highlight w:val="yellow"/>
              </w:rPr>
            </w:pPr>
          </w:p>
        </w:tc>
        <w:tc>
          <w:tcPr>
            <w:tcW w:w="1276" w:type="dxa"/>
            <w:tcBorders>
              <w:top w:val="single" w:sz="4" w:space="0" w:color="auto"/>
            </w:tcBorders>
            <w:vAlign w:val="center"/>
          </w:tcPr>
          <w:p w:rsidR="005B5AEC" w:rsidRPr="00DA3711" w:rsidRDefault="005B5AEC" w:rsidP="005B5AEC">
            <w:pPr>
              <w:jc w:val="center"/>
              <w:rPr>
                <w:rFonts w:ascii="Times New Roman" w:hAnsi="Times New Roman"/>
                <w:color w:val="C00000"/>
                <w:sz w:val="20"/>
                <w:szCs w:val="20"/>
                <w:highlight w:val="yellow"/>
              </w:rPr>
            </w:pPr>
          </w:p>
        </w:tc>
        <w:tc>
          <w:tcPr>
            <w:tcW w:w="1241" w:type="dxa"/>
            <w:vMerge w:val="restart"/>
            <w:tcBorders>
              <w:top w:val="single" w:sz="4" w:space="0" w:color="auto"/>
            </w:tcBorders>
          </w:tcPr>
          <w:p w:rsidR="005B5AEC" w:rsidRPr="00DA3711" w:rsidRDefault="005B5AEC" w:rsidP="005B5AEC">
            <w:pPr>
              <w:jc w:val="center"/>
              <w:rPr>
                <w:rFonts w:ascii="Times New Roman" w:hAnsi="Times New Roman"/>
                <w:color w:val="C00000"/>
                <w:sz w:val="28"/>
                <w:szCs w:val="28"/>
                <w:highlight w:val="yellow"/>
              </w:rPr>
            </w:pPr>
            <w:r w:rsidRPr="00DA3711">
              <w:rPr>
                <w:rFonts w:ascii="Times New Roman" w:hAnsi="Times New Roman"/>
                <w:color w:val="C00000"/>
                <w:sz w:val="20"/>
                <w:szCs w:val="20"/>
                <w:highlight w:val="yellow"/>
              </w:rPr>
              <w:t>С 01.07.2019 г.вступают в силу но-вые нор-мативы на отопление.</w:t>
            </w:r>
          </w:p>
        </w:tc>
      </w:tr>
      <w:tr w:rsidR="005B5AEC" w:rsidRPr="00DA3711" w:rsidTr="005B5AEC">
        <w:tc>
          <w:tcPr>
            <w:tcW w:w="1101" w:type="dxa"/>
            <w:vMerge/>
          </w:tcPr>
          <w:p w:rsidR="005B5AEC" w:rsidRPr="00DA3711" w:rsidRDefault="005B5AEC" w:rsidP="005B5AEC">
            <w:pPr>
              <w:jc w:val="center"/>
              <w:rPr>
                <w:rFonts w:ascii="Times New Roman" w:hAnsi="Times New Roman"/>
                <w:color w:val="C00000"/>
                <w:sz w:val="28"/>
                <w:szCs w:val="28"/>
                <w:highlight w:val="yellow"/>
              </w:rPr>
            </w:pPr>
          </w:p>
        </w:tc>
        <w:tc>
          <w:tcPr>
            <w:tcW w:w="708" w:type="dxa"/>
            <w:vAlign w:val="center"/>
          </w:tcPr>
          <w:p w:rsidR="005B5AEC" w:rsidRPr="00DA3711" w:rsidRDefault="005B5AEC" w:rsidP="005B5AEC">
            <w:pPr>
              <w:jc w:val="center"/>
              <w:rPr>
                <w:rFonts w:ascii="Times New Roman" w:hAnsi="Times New Roman"/>
                <w:color w:val="C00000"/>
                <w:sz w:val="20"/>
                <w:szCs w:val="20"/>
                <w:highlight w:val="yellow"/>
              </w:rPr>
            </w:pPr>
            <w:r w:rsidRPr="00DA3711">
              <w:rPr>
                <w:rFonts w:ascii="Times New Roman" w:hAnsi="Times New Roman"/>
                <w:color w:val="C00000"/>
                <w:sz w:val="20"/>
                <w:szCs w:val="20"/>
                <w:highlight w:val="yellow"/>
              </w:rPr>
              <w:t>2017</w:t>
            </w:r>
          </w:p>
        </w:tc>
        <w:tc>
          <w:tcPr>
            <w:tcW w:w="1276" w:type="dxa"/>
          </w:tcPr>
          <w:p w:rsidR="005B5AEC" w:rsidRPr="00DA3711" w:rsidRDefault="005B5AEC" w:rsidP="005B5AEC">
            <w:pPr>
              <w:jc w:val="center"/>
              <w:rPr>
                <w:rFonts w:ascii="Times New Roman" w:hAnsi="Times New Roman"/>
                <w:color w:val="C00000"/>
                <w:sz w:val="20"/>
                <w:szCs w:val="20"/>
                <w:highlight w:val="yellow"/>
              </w:rPr>
            </w:pPr>
          </w:p>
        </w:tc>
        <w:tc>
          <w:tcPr>
            <w:tcW w:w="1276" w:type="dxa"/>
            <w:vAlign w:val="center"/>
          </w:tcPr>
          <w:p w:rsidR="005B5AEC" w:rsidRPr="00DA3711" w:rsidRDefault="005B5AEC" w:rsidP="005B5AEC">
            <w:pPr>
              <w:jc w:val="center"/>
              <w:rPr>
                <w:rFonts w:ascii="Times New Roman" w:hAnsi="Times New Roman"/>
                <w:color w:val="C00000"/>
                <w:sz w:val="20"/>
                <w:szCs w:val="20"/>
                <w:highlight w:val="yellow"/>
              </w:rPr>
            </w:pPr>
            <w:r w:rsidRPr="00DA3711">
              <w:rPr>
                <w:rFonts w:ascii="Times New Roman" w:hAnsi="Times New Roman"/>
                <w:color w:val="C00000"/>
                <w:sz w:val="20"/>
                <w:szCs w:val="20"/>
                <w:highlight w:val="yellow"/>
              </w:rPr>
              <w:t>18 606</w:t>
            </w:r>
          </w:p>
        </w:tc>
        <w:tc>
          <w:tcPr>
            <w:tcW w:w="992" w:type="dxa"/>
            <w:vAlign w:val="center"/>
          </w:tcPr>
          <w:p w:rsidR="005B5AEC" w:rsidRPr="00DA3711" w:rsidRDefault="005B5AEC" w:rsidP="005B5AEC">
            <w:pPr>
              <w:jc w:val="center"/>
              <w:rPr>
                <w:rFonts w:ascii="Times New Roman" w:hAnsi="Times New Roman"/>
                <w:color w:val="C00000"/>
                <w:sz w:val="20"/>
                <w:szCs w:val="20"/>
                <w:highlight w:val="yellow"/>
              </w:rPr>
            </w:pPr>
          </w:p>
        </w:tc>
        <w:tc>
          <w:tcPr>
            <w:tcW w:w="1701" w:type="dxa"/>
            <w:vAlign w:val="center"/>
          </w:tcPr>
          <w:p w:rsidR="005B5AEC" w:rsidRPr="00DA3711" w:rsidRDefault="005B5AEC" w:rsidP="005B5AEC">
            <w:pPr>
              <w:jc w:val="center"/>
              <w:rPr>
                <w:rFonts w:ascii="Times New Roman" w:hAnsi="Times New Roman"/>
                <w:color w:val="C00000"/>
                <w:sz w:val="20"/>
                <w:szCs w:val="20"/>
                <w:highlight w:val="yellow"/>
              </w:rPr>
            </w:pPr>
          </w:p>
        </w:tc>
        <w:tc>
          <w:tcPr>
            <w:tcW w:w="1276" w:type="dxa"/>
            <w:vAlign w:val="center"/>
          </w:tcPr>
          <w:p w:rsidR="005B5AEC" w:rsidRPr="00DA3711" w:rsidRDefault="005B5AEC" w:rsidP="005B5AEC">
            <w:pPr>
              <w:jc w:val="center"/>
              <w:rPr>
                <w:rFonts w:ascii="Times New Roman" w:hAnsi="Times New Roman"/>
                <w:color w:val="C00000"/>
                <w:sz w:val="20"/>
                <w:szCs w:val="20"/>
                <w:highlight w:val="yellow"/>
              </w:rPr>
            </w:pPr>
          </w:p>
        </w:tc>
        <w:tc>
          <w:tcPr>
            <w:tcW w:w="1241" w:type="dxa"/>
            <w:vMerge/>
          </w:tcPr>
          <w:p w:rsidR="005B5AEC" w:rsidRPr="00DA3711" w:rsidRDefault="005B5AEC" w:rsidP="005B5AEC">
            <w:pPr>
              <w:jc w:val="center"/>
              <w:rPr>
                <w:rFonts w:ascii="Times New Roman" w:hAnsi="Times New Roman"/>
                <w:color w:val="C00000"/>
                <w:sz w:val="28"/>
                <w:szCs w:val="28"/>
                <w:highlight w:val="yellow"/>
              </w:rPr>
            </w:pPr>
          </w:p>
        </w:tc>
      </w:tr>
      <w:tr w:rsidR="005B5AEC" w:rsidRPr="00DA3711" w:rsidTr="005B5AEC">
        <w:tc>
          <w:tcPr>
            <w:tcW w:w="1101" w:type="dxa"/>
            <w:vMerge/>
          </w:tcPr>
          <w:p w:rsidR="005B5AEC" w:rsidRPr="00DA3711" w:rsidRDefault="005B5AEC" w:rsidP="005B5AEC">
            <w:pPr>
              <w:jc w:val="center"/>
              <w:rPr>
                <w:rFonts w:ascii="Times New Roman" w:hAnsi="Times New Roman"/>
                <w:color w:val="C00000"/>
                <w:sz w:val="28"/>
                <w:szCs w:val="28"/>
                <w:highlight w:val="yellow"/>
              </w:rPr>
            </w:pPr>
          </w:p>
        </w:tc>
        <w:tc>
          <w:tcPr>
            <w:tcW w:w="708" w:type="dxa"/>
            <w:vAlign w:val="center"/>
          </w:tcPr>
          <w:p w:rsidR="005B5AEC" w:rsidRPr="00DA3711" w:rsidRDefault="005B5AEC" w:rsidP="005B5AEC">
            <w:pPr>
              <w:jc w:val="center"/>
              <w:rPr>
                <w:rFonts w:ascii="Times New Roman" w:hAnsi="Times New Roman"/>
                <w:color w:val="C00000"/>
                <w:sz w:val="20"/>
                <w:szCs w:val="20"/>
                <w:highlight w:val="yellow"/>
              </w:rPr>
            </w:pPr>
            <w:r w:rsidRPr="00DA3711">
              <w:rPr>
                <w:rFonts w:ascii="Times New Roman" w:hAnsi="Times New Roman"/>
                <w:color w:val="C00000"/>
                <w:sz w:val="20"/>
                <w:szCs w:val="20"/>
                <w:highlight w:val="yellow"/>
              </w:rPr>
              <w:t>2018</w:t>
            </w:r>
          </w:p>
        </w:tc>
        <w:tc>
          <w:tcPr>
            <w:tcW w:w="1276" w:type="dxa"/>
          </w:tcPr>
          <w:p w:rsidR="005B5AEC" w:rsidRPr="00DA3711" w:rsidRDefault="005B5AEC" w:rsidP="005B5AEC">
            <w:pPr>
              <w:jc w:val="center"/>
              <w:rPr>
                <w:rFonts w:ascii="Times New Roman" w:hAnsi="Times New Roman"/>
                <w:color w:val="C00000"/>
                <w:sz w:val="20"/>
                <w:szCs w:val="20"/>
                <w:highlight w:val="yellow"/>
              </w:rPr>
            </w:pPr>
          </w:p>
        </w:tc>
        <w:tc>
          <w:tcPr>
            <w:tcW w:w="1276" w:type="dxa"/>
            <w:vAlign w:val="center"/>
          </w:tcPr>
          <w:p w:rsidR="005B5AEC" w:rsidRPr="00DA3711" w:rsidRDefault="005B5AEC" w:rsidP="005B5AEC">
            <w:pPr>
              <w:jc w:val="center"/>
              <w:rPr>
                <w:rFonts w:ascii="Times New Roman" w:hAnsi="Times New Roman"/>
                <w:color w:val="C00000"/>
                <w:sz w:val="20"/>
                <w:szCs w:val="20"/>
                <w:highlight w:val="yellow"/>
              </w:rPr>
            </w:pPr>
            <w:r w:rsidRPr="00DA3711">
              <w:rPr>
                <w:rFonts w:ascii="Times New Roman" w:hAnsi="Times New Roman"/>
                <w:color w:val="C00000"/>
                <w:sz w:val="20"/>
                <w:szCs w:val="20"/>
                <w:highlight w:val="yellow"/>
              </w:rPr>
              <w:t>19 234</w:t>
            </w:r>
          </w:p>
        </w:tc>
        <w:tc>
          <w:tcPr>
            <w:tcW w:w="992" w:type="dxa"/>
            <w:vAlign w:val="center"/>
          </w:tcPr>
          <w:p w:rsidR="005B5AEC" w:rsidRPr="00DA3711" w:rsidRDefault="005B5AEC" w:rsidP="005B5AEC">
            <w:pPr>
              <w:jc w:val="center"/>
              <w:rPr>
                <w:rFonts w:ascii="Times New Roman" w:hAnsi="Times New Roman"/>
                <w:color w:val="C00000"/>
                <w:sz w:val="20"/>
                <w:szCs w:val="20"/>
                <w:highlight w:val="yellow"/>
              </w:rPr>
            </w:pPr>
          </w:p>
        </w:tc>
        <w:tc>
          <w:tcPr>
            <w:tcW w:w="1701" w:type="dxa"/>
            <w:vAlign w:val="center"/>
          </w:tcPr>
          <w:p w:rsidR="005B5AEC" w:rsidRPr="00DA3711" w:rsidRDefault="005B5AEC" w:rsidP="005B5AEC">
            <w:pPr>
              <w:jc w:val="center"/>
              <w:rPr>
                <w:rFonts w:ascii="Times New Roman" w:hAnsi="Times New Roman"/>
                <w:color w:val="C00000"/>
                <w:sz w:val="20"/>
                <w:szCs w:val="20"/>
                <w:highlight w:val="yellow"/>
              </w:rPr>
            </w:pPr>
          </w:p>
        </w:tc>
        <w:tc>
          <w:tcPr>
            <w:tcW w:w="1276" w:type="dxa"/>
            <w:vAlign w:val="center"/>
          </w:tcPr>
          <w:p w:rsidR="005B5AEC" w:rsidRPr="00DA3711" w:rsidRDefault="005B5AEC" w:rsidP="005B5AEC">
            <w:pPr>
              <w:jc w:val="center"/>
              <w:rPr>
                <w:rFonts w:ascii="Times New Roman" w:hAnsi="Times New Roman"/>
                <w:color w:val="C00000"/>
                <w:sz w:val="20"/>
                <w:szCs w:val="20"/>
                <w:highlight w:val="yellow"/>
              </w:rPr>
            </w:pPr>
          </w:p>
        </w:tc>
        <w:tc>
          <w:tcPr>
            <w:tcW w:w="1241" w:type="dxa"/>
            <w:vMerge/>
          </w:tcPr>
          <w:p w:rsidR="005B5AEC" w:rsidRPr="00DA3711" w:rsidRDefault="005B5AEC" w:rsidP="005B5AEC">
            <w:pPr>
              <w:jc w:val="center"/>
              <w:rPr>
                <w:rFonts w:ascii="Times New Roman" w:hAnsi="Times New Roman"/>
                <w:color w:val="C00000"/>
                <w:sz w:val="28"/>
                <w:szCs w:val="28"/>
                <w:highlight w:val="yellow"/>
              </w:rPr>
            </w:pPr>
          </w:p>
        </w:tc>
      </w:tr>
      <w:tr w:rsidR="005B5AEC" w:rsidRPr="00DA3711" w:rsidTr="005B5AEC">
        <w:tc>
          <w:tcPr>
            <w:tcW w:w="1101" w:type="dxa"/>
            <w:vMerge/>
          </w:tcPr>
          <w:p w:rsidR="005B5AEC" w:rsidRPr="00DA3711" w:rsidRDefault="005B5AEC" w:rsidP="005B5AEC">
            <w:pPr>
              <w:jc w:val="center"/>
              <w:rPr>
                <w:rFonts w:ascii="Times New Roman" w:hAnsi="Times New Roman"/>
                <w:color w:val="C00000"/>
                <w:sz w:val="28"/>
                <w:szCs w:val="28"/>
                <w:highlight w:val="yellow"/>
              </w:rPr>
            </w:pPr>
          </w:p>
        </w:tc>
        <w:tc>
          <w:tcPr>
            <w:tcW w:w="708" w:type="dxa"/>
            <w:vAlign w:val="center"/>
          </w:tcPr>
          <w:p w:rsidR="005B5AEC" w:rsidRPr="00DA3711" w:rsidRDefault="005B5AEC" w:rsidP="005B5AEC">
            <w:pPr>
              <w:jc w:val="center"/>
              <w:rPr>
                <w:rFonts w:ascii="Times New Roman" w:hAnsi="Times New Roman"/>
                <w:color w:val="C00000"/>
                <w:sz w:val="20"/>
                <w:szCs w:val="20"/>
                <w:highlight w:val="yellow"/>
              </w:rPr>
            </w:pPr>
            <w:r w:rsidRPr="00DA3711">
              <w:rPr>
                <w:rFonts w:ascii="Times New Roman" w:hAnsi="Times New Roman"/>
                <w:color w:val="C00000"/>
                <w:sz w:val="20"/>
                <w:szCs w:val="20"/>
                <w:highlight w:val="yellow"/>
              </w:rPr>
              <w:t>2019</w:t>
            </w:r>
          </w:p>
        </w:tc>
        <w:tc>
          <w:tcPr>
            <w:tcW w:w="1276" w:type="dxa"/>
          </w:tcPr>
          <w:p w:rsidR="005B5AEC" w:rsidRPr="00DA3711" w:rsidRDefault="005B5AEC" w:rsidP="005B5AEC">
            <w:pPr>
              <w:jc w:val="center"/>
              <w:rPr>
                <w:rFonts w:ascii="Times New Roman" w:hAnsi="Times New Roman"/>
                <w:color w:val="C00000"/>
                <w:sz w:val="20"/>
                <w:szCs w:val="20"/>
                <w:highlight w:val="yellow"/>
              </w:rPr>
            </w:pPr>
          </w:p>
        </w:tc>
        <w:tc>
          <w:tcPr>
            <w:tcW w:w="1276" w:type="dxa"/>
            <w:vAlign w:val="center"/>
          </w:tcPr>
          <w:p w:rsidR="005B5AEC" w:rsidRPr="00DA3711" w:rsidRDefault="005B5AEC" w:rsidP="005B5AEC">
            <w:pPr>
              <w:jc w:val="center"/>
              <w:rPr>
                <w:rFonts w:ascii="Times New Roman" w:hAnsi="Times New Roman"/>
                <w:color w:val="C00000"/>
                <w:sz w:val="20"/>
                <w:szCs w:val="20"/>
                <w:highlight w:val="yellow"/>
              </w:rPr>
            </w:pPr>
            <w:r w:rsidRPr="00DA3711">
              <w:rPr>
                <w:rFonts w:ascii="Times New Roman" w:hAnsi="Times New Roman"/>
                <w:color w:val="C00000"/>
                <w:sz w:val="20"/>
                <w:szCs w:val="20"/>
                <w:highlight w:val="yellow"/>
              </w:rPr>
              <w:t>18 340</w:t>
            </w:r>
          </w:p>
        </w:tc>
        <w:tc>
          <w:tcPr>
            <w:tcW w:w="992" w:type="dxa"/>
            <w:vAlign w:val="center"/>
          </w:tcPr>
          <w:p w:rsidR="005B5AEC" w:rsidRPr="00DA3711" w:rsidRDefault="005B5AEC" w:rsidP="005B5AEC">
            <w:pPr>
              <w:jc w:val="center"/>
              <w:rPr>
                <w:rFonts w:ascii="Times New Roman" w:hAnsi="Times New Roman"/>
                <w:color w:val="C00000"/>
                <w:sz w:val="20"/>
                <w:szCs w:val="20"/>
                <w:highlight w:val="yellow"/>
              </w:rPr>
            </w:pPr>
          </w:p>
        </w:tc>
        <w:tc>
          <w:tcPr>
            <w:tcW w:w="1701" w:type="dxa"/>
            <w:vAlign w:val="center"/>
          </w:tcPr>
          <w:p w:rsidR="005B5AEC" w:rsidRPr="00DA3711" w:rsidRDefault="005B5AEC" w:rsidP="005B5AEC">
            <w:pPr>
              <w:jc w:val="center"/>
              <w:rPr>
                <w:rFonts w:ascii="Times New Roman" w:hAnsi="Times New Roman"/>
                <w:color w:val="C00000"/>
                <w:sz w:val="20"/>
                <w:szCs w:val="20"/>
                <w:highlight w:val="yellow"/>
              </w:rPr>
            </w:pPr>
          </w:p>
        </w:tc>
        <w:tc>
          <w:tcPr>
            <w:tcW w:w="1276" w:type="dxa"/>
            <w:vAlign w:val="center"/>
          </w:tcPr>
          <w:p w:rsidR="005B5AEC" w:rsidRPr="00DA3711" w:rsidRDefault="005B5AEC" w:rsidP="005B5AEC">
            <w:pPr>
              <w:jc w:val="center"/>
              <w:rPr>
                <w:rFonts w:ascii="Times New Roman" w:hAnsi="Times New Roman"/>
                <w:color w:val="C00000"/>
                <w:sz w:val="20"/>
                <w:szCs w:val="20"/>
                <w:highlight w:val="yellow"/>
              </w:rPr>
            </w:pPr>
          </w:p>
        </w:tc>
        <w:tc>
          <w:tcPr>
            <w:tcW w:w="1241" w:type="dxa"/>
            <w:vMerge/>
          </w:tcPr>
          <w:p w:rsidR="005B5AEC" w:rsidRPr="00DA3711" w:rsidRDefault="005B5AEC" w:rsidP="005B5AEC">
            <w:pPr>
              <w:jc w:val="center"/>
              <w:rPr>
                <w:rFonts w:ascii="Times New Roman" w:hAnsi="Times New Roman"/>
                <w:color w:val="C00000"/>
                <w:sz w:val="28"/>
                <w:szCs w:val="28"/>
                <w:highlight w:val="yellow"/>
              </w:rPr>
            </w:pPr>
          </w:p>
        </w:tc>
      </w:tr>
      <w:tr w:rsidR="005B5AEC" w:rsidRPr="00DA3711" w:rsidTr="005B5AEC">
        <w:tc>
          <w:tcPr>
            <w:tcW w:w="1101" w:type="dxa"/>
            <w:vMerge/>
          </w:tcPr>
          <w:p w:rsidR="005B5AEC" w:rsidRPr="00DA3711" w:rsidRDefault="005B5AEC" w:rsidP="005B5AEC">
            <w:pPr>
              <w:jc w:val="center"/>
              <w:rPr>
                <w:rFonts w:ascii="Times New Roman" w:hAnsi="Times New Roman"/>
                <w:color w:val="C00000"/>
                <w:sz w:val="28"/>
                <w:szCs w:val="28"/>
                <w:highlight w:val="yellow"/>
              </w:rPr>
            </w:pPr>
          </w:p>
        </w:tc>
        <w:tc>
          <w:tcPr>
            <w:tcW w:w="708" w:type="dxa"/>
            <w:vAlign w:val="center"/>
          </w:tcPr>
          <w:p w:rsidR="005B5AEC" w:rsidRPr="00DA3711" w:rsidRDefault="005B5AEC" w:rsidP="005B5AEC">
            <w:pPr>
              <w:jc w:val="center"/>
              <w:rPr>
                <w:rFonts w:ascii="Times New Roman" w:hAnsi="Times New Roman"/>
                <w:color w:val="C00000"/>
                <w:sz w:val="20"/>
                <w:szCs w:val="20"/>
                <w:highlight w:val="yellow"/>
              </w:rPr>
            </w:pPr>
            <w:r w:rsidRPr="00DA3711">
              <w:rPr>
                <w:rFonts w:ascii="Times New Roman" w:hAnsi="Times New Roman"/>
                <w:color w:val="C00000"/>
                <w:sz w:val="20"/>
                <w:szCs w:val="20"/>
                <w:highlight w:val="yellow"/>
              </w:rPr>
              <w:t>2020-2027</w:t>
            </w:r>
          </w:p>
        </w:tc>
        <w:tc>
          <w:tcPr>
            <w:tcW w:w="1276" w:type="dxa"/>
          </w:tcPr>
          <w:p w:rsidR="005B5AEC" w:rsidRPr="00DA3711" w:rsidRDefault="005B5AEC" w:rsidP="005B5AEC">
            <w:pPr>
              <w:jc w:val="center"/>
              <w:rPr>
                <w:rFonts w:ascii="Times New Roman" w:hAnsi="Times New Roman"/>
                <w:color w:val="C00000"/>
                <w:sz w:val="20"/>
                <w:szCs w:val="20"/>
                <w:highlight w:val="yellow"/>
              </w:rPr>
            </w:pPr>
          </w:p>
        </w:tc>
        <w:tc>
          <w:tcPr>
            <w:tcW w:w="1276" w:type="dxa"/>
            <w:vAlign w:val="center"/>
          </w:tcPr>
          <w:p w:rsidR="005B5AEC" w:rsidRPr="00DA3711" w:rsidRDefault="005B5AEC" w:rsidP="005B5AEC">
            <w:pPr>
              <w:jc w:val="center"/>
              <w:rPr>
                <w:rFonts w:ascii="Times New Roman" w:hAnsi="Times New Roman"/>
                <w:color w:val="C00000"/>
                <w:sz w:val="20"/>
                <w:szCs w:val="20"/>
                <w:highlight w:val="yellow"/>
              </w:rPr>
            </w:pPr>
            <w:r w:rsidRPr="00DA3711">
              <w:rPr>
                <w:rFonts w:ascii="Times New Roman" w:hAnsi="Times New Roman"/>
                <w:color w:val="C00000"/>
                <w:sz w:val="20"/>
                <w:szCs w:val="20"/>
                <w:highlight w:val="yellow"/>
              </w:rPr>
              <w:t>16 694</w:t>
            </w:r>
          </w:p>
        </w:tc>
        <w:tc>
          <w:tcPr>
            <w:tcW w:w="992" w:type="dxa"/>
            <w:vAlign w:val="center"/>
          </w:tcPr>
          <w:p w:rsidR="005B5AEC" w:rsidRPr="00DA3711" w:rsidRDefault="005B5AEC" w:rsidP="005B5AEC">
            <w:pPr>
              <w:jc w:val="center"/>
              <w:rPr>
                <w:rFonts w:ascii="Times New Roman" w:hAnsi="Times New Roman"/>
                <w:color w:val="C00000"/>
                <w:sz w:val="20"/>
                <w:szCs w:val="20"/>
              </w:rPr>
            </w:pPr>
          </w:p>
        </w:tc>
        <w:tc>
          <w:tcPr>
            <w:tcW w:w="1701" w:type="dxa"/>
            <w:vAlign w:val="center"/>
          </w:tcPr>
          <w:p w:rsidR="005B5AEC" w:rsidRPr="00DA3711" w:rsidRDefault="005B5AEC" w:rsidP="005B5AEC">
            <w:pPr>
              <w:jc w:val="center"/>
              <w:rPr>
                <w:rFonts w:ascii="Times New Roman" w:hAnsi="Times New Roman"/>
                <w:color w:val="C00000"/>
                <w:sz w:val="20"/>
                <w:szCs w:val="20"/>
              </w:rPr>
            </w:pPr>
          </w:p>
        </w:tc>
        <w:tc>
          <w:tcPr>
            <w:tcW w:w="1276" w:type="dxa"/>
            <w:vAlign w:val="center"/>
          </w:tcPr>
          <w:p w:rsidR="005B5AEC" w:rsidRPr="00DA3711" w:rsidRDefault="005B5AEC" w:rsidP="005B5AEC">
            <w:pPr>
              <w:jc w:val="center"/>
              <w:rPr>
                <w:rFonts w:ascii="Times New Roman" w:hAnsi="Times New Roman"/>
                <w:color w:val="C00000"/>
                <w:sz w:val="20"/>
                <w:szCs w:val="20"/>
              </w:rPr>
            </w:pPr>
          </w:p>
        </w:tc>
        <w:tc>
          <w:tcPr>
            <w:tcW w:w="1241" w:type="dxa"/>
            <w:vMerge/>
          </w:tcPr>
          <w:p w:rsidR="005B5AEC" w:rsidRPr="00DA3711" w:rsidRDefault="005B5AEC" w:rsidP="005B5AEC">
            <w:pPr>
              <w:jc w:val="center"/>
              <w:rPr>
                <w:rFonts w:ascii="Times New Roman" w:hAnsi="Times New Roman"/>
                <w:color w:val="C00000"/>
                <w:sz w:val="28"/>
                <w:szCs w:val="28"/>
              </w:rPr>
            </w:pPr>
          </w:p>
        </w:tc>
      </w:tr>
    </w:tbl>
    <w:p w:rsidR="005B5AEC" w:rsidRPr="00DA3711" w:rsidRDefault="005B5AEC" w:rsidP="005B5AEC">
      <w:pPr>
        <w:ind w:firstLine="284"/>
        <w:jc w:val="center"/>
        <w:rPr>
          <w:rFonts w:ascii="Times New Roman" w:hAnsi="Times New Roman"/>
          <w:color w:val="C00000"/>
          <w:sz w:val="28"/>
          <w:szCs w:val="28"/>
        </w:rPr>
      </w:pPr>
      <w:r w:rsidRPr="00DA3711">
        <w:rPr>
          <w:rFonts w:ascii="Times New Roman" w:hAnsi="Times New Roman"/>
          <w:color w:val="C00000"/>
          <w:sz w:val="28"/>
          <w:szCs w:val="28"/>
        </w:rPr>
        <w:br w:type="page"/>
      </w:r>
    </w:p>
    <w:p w:rsidR="005B5AEC" w:rsidRDefault="005B5AEC" w:rsidP="005B5AEC">
      <w:pPr>
        <w:tabs>
          <w:tab w:val="left" w:pos="1121"/>
        </w:tabs>
        <w:jc w:val="right"/>
        <w:rPr>
          <w:rFonts w:ascii="Times New Roman" w:hAnsi="Times New Roman"/>
          <w:sz w:val="28"/>
          <w:szCs w:val="28"/>
        </w:rPr>
      </w:pPr>
      <w:r>
        <w:rPr>
          <w:rFonts w:ascii="Times New Roman" w:hAnsi="Times New Roman"/>
          <w:sz w:val="28"/>
          <w:szCs w:val="28"/>
        </w:rPr>
        <w:lastRenderedPageBreak/>
        <w:t>Приложение №2</w:t>
      </w:r>
    </w:p>
    <w:p w:rsidR="005B5AEC" w:rsidRDefault="005B5AEC" w:rsidP="005B5AEC">
      <w:pPr>
        <w:rPr>
          <w:rFonts w:ascii="Times New Roman" w:hAnsi="Times New Roman"/>
          <w:sz w:val="28"/>
          <w:szCs w:val="28"/>
        </w:rPr>
      </w:pPr>
    </w:p>
    <w:p w:rsidR="005B5AEC" w:rsidRPr="00BE35F3" w:rsidRDefault="005B5AEC" w:rsidP="005B5AEC">
      <w:pPr>
        <w:tabs>
          <w:tab w:val="left" w:pos="1083"/>
        </w:tabs>
        <w:spacing w:after="0" w:line="240" w:lineRule="auto"/>
        <w:contextualSpacing/>
        <w:jc w:val="center"/>
        <w:rPr>
          <w:rFonts w:ascii="Times New Roman" w:hAnsi="Times New Roman"/>
          <w:b/>
          <w:sz w:val="28"/>
          <w:szCs w:val="28"/>
        </w:rPr>
      </w:pPr>
      <w:r w:rsidRPr="00BE35F3">
        <w:rPr>
          <w:rFonts w:ascii="Times New Roman" w:hAnsi="Times New Roman"/>
          <w:b/>
          <w:sz w:val="28"/>
          <w:szCs w:val="28"/>
        </w:rPr>
        <w:t>Перечень отапливаемых объектов</w:t>
      </w:r>
    </w:p>
    <w:p w:rsidR="005B5AEC" w:rsidRPr="00BE35F3" w:rsidRDefault="005B5AEC" w:rsidP="005B5AEC">
      <w:pPr>
        <w:tabs>
          <w:tab w:val="left" w:pos="1083"/>
        </w:tabs>
        <w:spacing w:after="0" w:line="240" w:lineRule="auto"/>
        <w:contextualSpacing/>
        <w:jc w:val="center"/>
        <w:rPr>
          <w:rFonts w:ascii="Times New Roman" w:hAnsi="Times New Roman"/>
          <w:b/>
          <w:sz w:val="28"/>
          <w:szCs w:val="28"/>
        </w:rPr>
      </w:pPr>
      <w:r w:rsidRPr="00BE35F3">
        <w:rPr>
          <w:rFonts w:ascii="Times New Roman" w:hAnsi="Times New Roman"/>
          <w:b/>
          <w:sz w:val="28"/>
          <w:szCs w:val="28"/>
        </w:rPr>
        <w:t>Еткульским участком АО «Челябоблкоммунэнерго»</w:t>
      </w:r>
    </w:p>
    <w:p w:rsidR="005B5AEC" w:rsidRPr="00BE35F3" w:rsidRDefault="005B5AEC" w:rsidP="005B5AEC">
      <w:pPr>
        <w:tabs>
          <w:tab w:val="left" w:pos="1083"/>
        </w:tabs>
        <w:spacing w:after="0" w:line="240" w:lineRule="auto"/>
        <w:contextualSpacing/>
        <w:jc w:val="center"/>
        <w:rPr>
          <w:rFonts w:ascii="Times New Roman" w:hAnsi="Times New Roman"/>
          <w:b/>
          <w:sz w:val="28"/>
          <w:szCs w:val="28"/>
        </w:rPr>
      </w:pPr>
      <w:r w:rsidRPr="00BE35F3">
        <w:rPr>
          <w:rFonts w:ascii="Times New Roman" w:hAnsi="Times New Roman"/>
          <w:b/>
          <w:sz w:val="28"/>
          <w:szCs w:val="28"/>
        </w:rPr>
        <w:t>с.Еткуль, Первомайская 28, котельная №1</w:t>
      </w:r>
    </w:p>
    <w:p w:rsidR="005B5AEC" w:rsidRDefault="005B5AEC" w:rsidP="005B5AEC">
      <w:pPr>
        <w:tabs>
          <w:tab w:val="left" w:pos="1083"/>
        </w:tabs>
        <w:spacing w:after="0" w:line="240" w:lineRule="auto"/>
        <w:contextualSpacing/>
        <w:jc w:val="center"/>
        <w:rPr>
          <w:rFonts w:ascii="Times New Roman" w:hAnsi="Times New Roman"/>
          <w:b/>
          <w:sz w:val="28"/>
          <w:szCs w:val="28"/>
        </w:rPr>
      </w:pPr>
    </w:p>
    <w:p w:rsidR="005B5AEC" w:rsidRPr="00374B97" w:rsidRDefault="005B5AEC" w:rsidP="005B5AEC">
      <w:pPr>
        <w:tabs>
          <w:tab w:val="left" w:pos="1083"/>
        </w:tabs>
        <w:spacing w:after="0" w:line="240" w:lineRule="auto"/>
        <w:contextualSpacing/>
        <w:jc w:val="center"/>
        <w:rPr>
          <w:rFonts w:ascii="Times New Roman" w:hAnsi="Times New Roman"/>
          <w:b/>
          <w:sz w:val="28"/>
          <w:szCs w:val="28"/>
        </w:rPr>
      </w:pPr>
      <w:r w:rsidRPr="00BE35F3">
        <w:rPr>
          <w:rFonts w:ascii="Times New Roman" w:hAnsi="Times New Roman"/>
          <w:b/>
          <w:sz w:val="28"/>
          <w:szCs w:val="28"/>
        </w:rPr>
        <w:t>МКД ,физические лица.</w:t>
      </w:r>
    </w:p>
    <w:tbl>
      <w:tblPr>
        <w:tblStyle w:val="a9"/>
        <w:tblW w:w="0" w:type="auto"/>
        <w:tblLook w:val="04A0"/>
      </w:tblPr>
      <w:tblGrid>
        <w:gridCol w:w="817"/>
        <w:gridCol w:w="5563"/>
        <w:gridCol w:w="3191"/>
      </w:tblGrid>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 п/п</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Адрес жилого помещения</w:t>
            </w:r>
          </w:p>
        </w:tc>
        <w:tc>
          <w:tcPr>
            <w:tcW w:w="3191"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Отапливаемая площадь, м²</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10-й переулок, 3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375</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2</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10-й переулок, 5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717</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3</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10-й переулок, 7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774</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4</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12-й переулок, 1 «Жилой дом», ОР: квартиры</w:t>
            </w:r>
          </w:p>
        </w:tc>
        <w:tc>
          <w:tcPr>
            <w:tcW w:w="3191" w:type="dxa"/>
          </w:tcPr>
          <w:p w:rsidR="005B5AEC" w:rsidRPr="00374B97" w:rsidRDefault="005B5AEC" w:rsidP="005B5AEC">
            <w:pPr>
              <w:jc w:val="center"/>
              <w:rPr>
                <w:rFonts w:ascii="Times New Roman" w:hAnsi="Times New Roman"/>
                <w:sz w:val="24"/>
                <w:szCs w:val="24"/>
              </w:rPr>
            </w:pP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5</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12-й переулок, 2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719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6</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12-й переулок, 4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677</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7</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8 Марта ул,1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770</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8</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8 Марта ул. 3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836</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9</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Бориса Ручьева ул,3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124,9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10</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Бориса Ручьева ул, 8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711</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11</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ул,28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45,3</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12</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ул,29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157,6</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13</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ул,30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729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14</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ул,32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743</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15</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ул,34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733</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16</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ул,37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738</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17</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ул,38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732</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18</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ул,39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726</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19</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ул,43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56,1</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20</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ул,44«Жилой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734</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21</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ул,46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730</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22</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ул,48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864</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23</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ул,50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851</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24</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Комсомольская ул,5а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179,9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25</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ул,46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1976</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26</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ул,50а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1152</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27</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Новая ул,10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272,9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29</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Новая ул,14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631</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30</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Новая ул,16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563</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31</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Новая ул,18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235,6</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32</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Новая ул,20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281,6</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33</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Новая ул,20а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792</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34</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Новая ул,20б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836</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35</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Новая ул,27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101,3</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36</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Новая ул,41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712</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37</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Новая ул,8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658</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38</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ул,29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709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39</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ул,32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89,9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lastRenderedPageBreak/>
              <w:t>40</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ул,39а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903</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41</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ул,45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738</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42</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ул,47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843</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43</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ул,48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882</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44</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ул,50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841</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45</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ул,56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57,7</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46</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ул,58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31</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47</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ул,59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82,9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48</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ул,61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46,9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49</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ул,62«Жилой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55,9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50</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ул,66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553</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51</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ул,10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834</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52</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ул,12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831</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53</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ул,14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837</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54</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ул,16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839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55</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ул,18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831</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56</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ул,20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855</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57</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ул,21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900</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58</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ул,22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837</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59</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ул,24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834</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60</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ул,26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835</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61</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ул,29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817,8</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62</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ул,5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839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63</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Пионерская ул,29«Жилой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86,8</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64</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Пионерская ул,34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69,7</w:t>
            </w:r>
          </w:p>
        </w:tc>
      </w:tr>
      <w:tr w:rsidR="005B5AEC" w:rsidTr="005B5AEC">
        <w:tc>
          <w:tcPr>
            <w:tcW w:w="9571" w:type="dxa"/>
            <w:gridSpan w:val="3"/>
          </w:tcPr>
          <w:p w:rsidR="005B5AEC" w:rsidRPr="00374B97" w:rsidRDefault="005B5AEC" w:rsidP="005B5AEC">
            <w:pPr>
              <w:jc w:val="center"/>
              <w:rPr>
                <w:rFonts w:ascii="Times New Roman" w:hAnsi="Times New Roman"/>
                <w:b/>
                <w:sz w:val="24"/>
                <w:szCs w:val="24"/>
              </w:rPr>
            </w:pPr>
            <w:r w:rsidRPr="00374B97">
              <w:rPr>
                <w:rFonts w:ascii="Times New Roman" w:hAnsi="Times New Roman"/>
                <w:b/>
                <w:sz w:val="24"/>
                <w:szCs w:val="24"/>
              </w:rPr>
              <w:t>Юридические лица</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65</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Переулок 13,5 МКУК «Еткульская сельская библиотека», МБОУК ДОД Еткульская ДШИ</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885,7</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66</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 31 Администрация Еткульского сельского поселения</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342,7</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67</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ул,2 ОСП Коркинский почтамп УФПС (филиал ФГУП «Почта России»), Еткульский цех Челябинский филиал ПАО «Ростелеком»</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1287,4</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68</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 40 Архив Еткульского муниципального района</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496</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69</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ул,34 Администрация Еткульского муниципального района</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1783,2</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70</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ул,1 Управление сельского хозяйства и прод</w:t>
            </w:r>
            <w:r>
              <w:rPr>
                <w:rFonts w:ascii="Times New Roman" w:hAnsi="Times New Roman"/>
                <w:sz w:val="24"/>
                <w:szCs w:val="24"/>
              </w:rPr>
              <w:t xml:space="preserve">ов </w:t>
            </w:r>
            <w:r w:rsidRPr="00374B97">
              <w:rPr>
                <w:rFonts w:ascii="Times New Roman" w:hAnsi="Times New Roman"/>
                <w:sz w:val="24"/>
                <w:szCs w:val="24"/>
              </w:rPr>
              <w:t>ольствия администрации Еткульского муниципального района</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409,1</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71</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ул,30 МБОУ «Еткульская СОШ»</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3788,9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72</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10-й переулок, 2 МБУ ДО «Еткульский РДДТ»</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408,3</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73</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Пионерская ул, 40 30 МБОУ «Еткульская НОШ»</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2371,3</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74</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ул,33 Управление социальной защиты населения администрации Еткульского муниципального района</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481</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75</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 35 МБУ Еткульский краеведческий музей им. Сосенкова В.И.</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139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76</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 xml:space="preserve">Кирова ул,36 </w:t>
            </w:r>
            <w:r>
              <w:rPr>
                <w:rFonts w:ascii="Times New Roman" w:hAnsi="Times New Roman"/>
                <w:sz w:val="24"/>
                <w:szCs w:val="24"/>
              </w:rPr>
              <w:t>М</w:t>
            </w:r>
            <w:r w:rsidRPr="00374B97">
              <w:rPr>
                <w:rFonts w:ascii="Times New Roman" w:hAnsi="Times New Roman"/>
                <w:sz w:val="24"/>
                <w:szCs w:val="24"/>
              </w:rPr>
              <w:t xml:space="preserve">ДОУ Еткульский детский сад </w:t>
            </w:r>
            <w:r w:rsidRPr="00374B97">
              <w:rPr>
                <w:rFonts w:ascii="Times New Roman" w:hAnsi="Times New Roman"/>
                <w:sz w:val="24"/>
                <w:szCs w:val="24"/>
              </w:rPr>
              <w:lastRenderedPageBreak/>
              <w:t>«Золотой ключик»</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lastRenderedPageBreak/>
              <w:t>889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lastRenderedPageBreak/>
              <w:t>77</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 68</w:t>
            </w:r>
            <w:r>
              <w:rPr>
                <w:rFonts w:ascii="Times New Roman" w:hAnsi="Times New Roman"/>
                <w:sz w:val="24"/>
                <w:szCs w:val="24"/>
              </w:rPr>
              <w:t>М</w:t>
            </w:r>
            <w:r w:rsidRPr="00374B97">
              <w:rPr>
                <w:rFonts w:ascii="Times New Roman" w:hAnsi="Times New Roman"/>
                <w:sz w:val="24"/>
                <w:szCs w:val="24"/>
              </w:rPr>
              <w:t xml:space="preserve"> Еткульский детский сад «Березка»</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561</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78</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 37 МБУК Еткульский РДК</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3331</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79</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17-й переулок, 4а</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72</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80</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 32 Индивидуальный предприниматель</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794,2</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81</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 49 Коркинское отделение №8597 ОАО «Сбербанк России»</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943</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82</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 46 Торговое предприятие</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120</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83</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 48 Торговое предприятие</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122</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84</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ул,50 Торговое предприятие</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115</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85</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Бориса Ручьев аул, 8а Магазин «Дом, сад, огород»</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1339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86</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13-й переулок, 1 Еткульский ЗАГС</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125,8</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87</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 38 магазин Еткульский райпотребсоюз</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1479,5</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88</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 40 Торговое предприятие</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646,4</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89</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 40б Торговое предприятие</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245,5</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90</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 40в Торговое предприятие</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242</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91</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ул,42 Торговое предприятие</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379,8</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92</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ул,44-1,2,3</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569,2</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93</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ул,45 Торговое предприятие</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189,2</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94</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Бориса Ручьева ул, 2 Торговое предприятие</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80</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95</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Комсомольская ул,33 -1,2 Жилой дом</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154</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96</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ул,40 а Торговое предприятие</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145</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97</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л,40 Строительный цех</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683</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98</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ул,7 Автомойка</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196</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99</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Бориса Ручьева ул,4 Торговое предприятие</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126</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100</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 11 Еткульский сельский рынок</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1227,2</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101</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17-й переулок, 14 Ростелеком</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98</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102</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 26а Торговое предприятие</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62,9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103</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 38 ООО «Еста» (автостанция с.Еткуль)</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314</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104</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 21 Нотариальная контора</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52,8</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105</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 29 Отдел военного комиссириата Челябинской области по г.Коркино,г. Еманжелинску и Еткульскому району</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553,9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106</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 42 Торговое предприятие</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379,8</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107</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13-й переулок, 5б</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227,7</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108</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 30а, развлекательный комплекс</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813</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109</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13-й переулок 4 Кадастровая палата Еткульского района</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98</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110</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 37 Торговое предприятие</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85</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111</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 38 Центр гигиены и эпидемиологии Еткульского района</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1270</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112</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 51 ОМВД России по Еткульскому району Челябинской области</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2156</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113</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 31 Суд Еткульского района</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259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114</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17-й переулок,4 ФГКУ «6 отряд Федеральной противопожарной службы по ЧО»</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600</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115</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 8, Управление Федерального казначейства по Еткульскому району</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1078</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lastRenderedPageBreak/>
              <w:t>116</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13-й переулок, 2 Еткульский районный отдел судебных приставов</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128,3</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117</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 45 Торговое предприятие</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75,2</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118</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13-й переулок, 3 ОАО «Россельхозбанк»</w:t>
            </w:r>
          </w:p>
        </w:tc>
        <w:tc>
          <w:tcPr>
            <w:tcW w:w="3191" w:type="dxa"/>
          </w:tcPr>
          <w:p w:rsidR="005B5AEC" w:rsidRPr="00374B97" w:rsidRDefault="005B5AEC" w:rsidP="005B5AEC">
            <w:pPr>
              <w:ind w:firstLine="708"/>
              <w:jc w:val="center"/>
              <w:rPr>
                <w:rFonts w:ascii="Times New Roman" w:hAnsi="Times New Roman"/>
                <w:sz w:val="24"/>
                <w:szCs w:val="24"/>
              </w:rPr>
            </w:pP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119</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Бориса Ручьева ул, 10 Магазин</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45</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120</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Бориса Ручьева ул, 8 Магазин</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60</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121</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 38а ГБУЗ Еткульское инфекционное отделение</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441,2</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122</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 46 ГБУЗ Еткульский роддом</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2328,2</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123</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Бориса Ручьева ул, 11 Раздевалка хоккейного корта</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120</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124</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Пионерская ул, 38а ГБУЗ Еткульская районная больница нежилое здание</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521,5</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125</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17-й переулок,6 ГБУЗ больница</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5795,9</w:t>
            </w:r>
          </w:p>
        </w:tc>
      </w:tr>
    </w:tbl>
    <w:p w:rsidR="005B5AEC" w:rsidRDefault="005B5AEC" w:rsidP="005B5AEC">
      <w:pPr>
        <w:rPr>
          <w:rFonts w:ascii="Times New Roman" w:hAnsi="Times New Roman"/>
          <w:sz w:val="32"/>
          <w:szCs w:val="32"/>
        </w:rPr>
      </w:pPr>
    </w:p>
    <w:p w:rsidR="005B5AEC" w:rsidRPr="00374B97" w:rsidRDefault="005B5AEC" w:rsidP="005B5AEC">
      <w:pPr>
        <w:tabs>
          <w:tab w:val="left" w:pos="1465"/>
        </w:tabs>
        <w:spacing w:after="0"/>
        <w:contextualSpacing/>
        <w:jc w:val="center"/>
        <w:rPr>
          <w:rFonts w:ascii="Times New Roman" w:hAnsi="Times New Roman"/>
          <w:sz w:val="28"/>
          <w:szCs w:val="28"/>
        </w:rPr>
      </w:pPr>
      <w:r w:rsidRPr="00374B97">
        <w:rPr>
          <w:rFonts w:ascii="Times New Roman" w:hAnsi="Times New Roman"/>
          <w:sz w:val="28"/>
          <w:szCs w:val="28"/>
        </w:rPr>
        <w:t>Объекты (потребители) присоединенные к котельной №</w:t>
      </w:r>
      <w:r>
        <w:rPr>
          <w:rFonts w:ascii="Times New Roman" w:hAnsi="Times New Roman"/>
          <w:sz w:val="28"/>
          <w:szCs w:val="28"/>
        </w:rPr>
        <w:t>2</w:t>
      </w:r>
      <w:r w:rsidRPr="00374B97">
        <w:rPr>
          <w:rFonts w:ascii="Times New Roman" w:hAnsi="Times New Roman"/>
          <w:sz w:val="28"/>
          <w:szCs w:val="28"/>
        </w:rPr>
        <w:t xml:space="preserve"> </w:t>
      </w:r>
    </w:p>
    <w:p w:rsidR="005B5AEC" w:rsidRDefault="005B5AEC" w:rsidP="005B5AEC">
      <w:pPr>
        <w:tabs>
          <w:tab w:val="left" w:pos="1465"/>
        </w:tabs>
        <w:spacing w:after="0"/>
        <w:contextualSpacing/>
        <w:jc w:val="center"/>
        <w:rPr>
          <w:rFonts w:ascii="Times New Roman" w:hAnsi="Times New Roman"/>
          <w:sz w:val="28"/>
          <w:szCs w:val="28"/>
        </w:rPr>
      </w:pPr>
      <w:r w:rsidRPr="00374B97">
        <w:rPr>
          <w:rFonts w:ascii="Times New Roman" w:hAnsi="Times New Roman"/>
          <w:sz w:val="28"/>
          <w:szCs w:val="28"/>
        </w:rPr>
        <w:t xml:space="preserve">с.Еткуль, ул. </w:t>
      </w:r>
      <w:r>
        <w:rPr>
          <w:rFonts w:ascii="Times New Roman" w:hAnsi="Times New Roman"/>
          <w:sz w:val="28"/>
          <w:szCs w:val="28"/>
        </w:rPr>
        <w:t>Северная</w:t>
      </w:r>
      <w:r w:rsidRPr="00374B97">
        <w:rPr>
          <w:rFonts w:ascii="Times New Roman" w:hAnsi="Times New Roman"/>
          <w:sz w:val="28"/>
          <w:szCs w:val="28"/>
        </w:rPr>
        <w:t>, стр.</w:t>
      </w:r>
      <w:r>
        <w:rPr>
          <w:rFonts w:ascii="Times New Roman" w:hAnsi="Times New Roman"/>
          <w:sz w:val="28"/>
          <w:szCs w:val="28"/>
        </w:rPr>
        <w:t>39-б</w:t>
      </w:r>
    </w:p>
    <w:p w:rsidR="005B5AEC" w:rsidRPr="00374B97" w:rsidRDefault="005B5AEC" w:rsidP="005B5AEC">
      <w:pPr>
        <w:tabs>
          <w:tab w:val="left" w:pos="1465"/>
        </w:tabs>
        <w:spacing w:after="0"/>
        <w:contextualSpacing/>
        <w:jc w:val="center"/>
        <w:rPr>
          <w:rFonts w:ascii="Times New Roman" w:hAnsi="Times New Roman"/>
          <w:sz w:val="28"/>
          <w:szCs w:val="28"/>
        </w:rPr>
      </w:pPr>
    </w:p>
    <w:tbl>
      <w:tblPr>
        <w:tblStyle w:val="a9"/>
        <w:tblW w:w="0" w:type="auto"/>
        <w:tblLook w:val="04A0"/>
      </w:tblPr>
      <w:tblGrid>
        <w:gridCol w:w="633"/>
        <w:gridCol w:w="2415"/>
        <w:gridCol w:w="2800"/>
        <w:gridCol w:w="1673"/>
        <w:gridCol w:w="2050"/>
      </w:tblGrid>
      <w:tr w:rsidR="005B5AEC" w:rsidTr="005B5AEC">
        <w:trPr>
          <w:trHeight w:val="204"/>
        </w:trPr>
        <w:tc>
          <w:tcPr>
            <w:tcW w:w="9571" w:type="dxa"/>
            <w:gridSpan w:val="5"/>
            <w:tcBorders>
              <w:bottom w:val="single" w:sz="4" w:space="0" w:color="auto"/>
            </w:tcBorders>
          </w:tcPr>
          <w:p w:rsidR="005B5AEC" w:rsidRPr="00374B97" w:rsidRDefault="005B5AEC" w:rsidP="005B5AEC">
            <w:pPr>
              <w:tabs>
                <w:tab w:val="left" w:pos="1465"/>
              </w:tabs>
              <w:jc w:val="center"/>
              <w:rPr>
                <w:rFonts w:ascii="Times New Roman" w:hAnsi="Times New Roman"/>
                <w:sz w:val="24"/>
                <w:szCs w:val="24"/>
              </w:rPr>
            </w:pPr>
            <w:r w:rsidRPr="00374B97">
              <w:rPr>
                <w:rFonts w:ascii="Times New Roman" w:hAnsi="Times New Roman"/>
                <w:sz w:val="24"/>
                <w:szCs w:val="24"/>
              </w:rPr>
              <w:t>Жилой фонд</w:t>
            </w:r>
          </w:p>
        </w:tc>
      </w:tr>
      <w:tr w:rsidR="005B5AEC" w:rsidTr="005B5AEC">
        <w:trPr>
          <w:trHeight w:val="153"/>
        </w:trPr>
        <w:tc>
          <w:tcPr>
            <w:tcW w:w="648" w:type="dxa"/>
            <w:tcBorders>
              <w:top w:val="single" w:sz="4" w:space="0" w:color="auto"/>
              <w:right w:val="single" w:sz="4" w:space="0" w:color="auto"/>
            </w:tcBorders>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 п/п</w:t>
            </w:r>
          </w:p>
        </w:tc>
        <w:tc>
          <w:tcPr>
            <w:tcW w:w="5742" w:type="dxa"/>
            <w:gridSpan w:val="2"/>
            <w:tcBorders>
              <w:top w:val="single" w:sz="4" w:space="0" w:color="auto"/>
              <w:left w:val="single" w:sz="4" w:space="0" w:color="auto"/>
            </w:tcBorders>
          </w:tcPr>
          <w:p w:rsidR="005B5AEC" w:rsidRPr="00374B97" w:rsidRDefault="005B5AEC" w:rsidP="005B5AEC">
            <w:pPr>
              <w:tabs>
                <w:tab w:val="left" w:pos="1465"/>
              </w:tabs>
              <w:jc w:val="center"/>
              <w:rPr>
                <w:rFonts w:ascii="Times New Roman" w:hAnsi="Times New Roman"/>
                <w:sz w:val="24"/>
                <w:szCs w:val="24"/>
              </w:rPr>
            </w:pPr>
            <w:r w:rsidRPr="00374B97">
              <w:rPr>
                <w:rFonts w:ascii="Times New Roman" w:hAnsi="Times New Roman"/>
                <w:sz w:val="24"/>
                <w:szCs w:val="24"/>
              </w:rPr>
              <w:t>Адрес жилого помещения</w:t>
            </w:r>
          </w:p>
        </w:tc>
        <w:tc>
          <w:tcPr>
            <w:tcW w:w="1590" w:type="dxa"/>
            <w:vMerge w:val="restart"/>
            <w:tcBorders>
              <w:top w:val="single" w:sz="4" w:space="0" w:color="auto"/>
            </w:tcBorders>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Отапливаемая площадь,м²</w:t>
            </w:r>
          </w:p>
        </w:tc>
        <w:tc>
          <w:tcPr>
            <w:tcW w:w="1591" w:type="dxa"/>
            <w:vMerge w:val="restart"/>
            <w:tcBorders>
              <w:top w:val="single" w:sz="4" w:space="0" w:color="auto"/>
            </w:tcBorders>
          </w:tcPr>
          <w:p w:rsidR="005B5AEC" w:rsidRPr="00374B97" w:rsidRDefault="005B5AEC" w:rsidP="005B5AEC">
            <w:pPr>
              <w:tabs>
                <w:tab w:val="left" w:pos="1465"/>
              </w:tabs>
              <w:jc w:val="both"/>
              <w:rPr>
                <w:rFonts w:ascii="Times New Roman" w:hAnsi="Times New Roman"/>
                <w:sz w:val="24"/>
                <w:szCs w:val="24"/>
              </w:rPr>
            </w:pPr>
            <w:r>
              <w:rPr>
                <w:rFonts w:ascii="Times New Roman" w:hAnsi="Times New Roman"/>
                <w:sz w:val="24"/>
                <w:szCs w:val="24"/>
              </w:rPr>
              <w:t>Расчетная тепловая нагрузка,Гкал/час</w:t>
            </w:r>
          </w:p>
        </w:tc>
      </w:tr>
      <w:tr w:rsidR="005B5AEC" w:rsidTr="005B5AEC">
        <w:tc>
          <w:tcPr>
            <w:tcW w:w="648" w:type="dxa"/>
            <w:tcBorders>
              <w:right w:val="single" w:sz="4" w:space="0" w:color="auto"/>
            </w:tcBorders>
          </w:tcPr>
          <w:p w:rsidR="005B5AEC" w:rsidRPr="00374B97" w:rsidRDefault="005B5AEC" w:rsidP="005B5AEC">
            <w:pPr>
              <w:tabs>
                <w:tab w:val="left" w:pos="1465"/>
              </w:tabs>
              <w:jc w:val="both"/>
              <w:rPr>
                <w:rFonts w:ascii="Times New Roman" w:hAnsi="Times New Roman"/>
                <w:sz w:val="24"/>
                <w:szCs w:val="24"/>
              </w:rPr>
            </w:pPr>
          </w:p>
        </w:tc>
        <w:tc>
          <w:tcPr>
            <w:tcW w:w="2575" w:type="dxa"/>
            <w:tcBorders>
              <w:left w:val="single" w:sz="4" w:space="0" w:color="auto"/>
            </w:tcBorders>
          </w:tcPr>
          <w:p w:rsidR="005B5AEC" w:rsidRPr="00374B97" w:rsidRDefault="005B5AEC" w:rsidP="005B5AEC">
            <w:pPr>
              <w:tabs>
                <w:tab w:val="left" w:pos="1465"/>
              </w:tabs>
              <w:jc w:val="center"/>
              <w:rPr>
                <w:rFonts w:ascii="Times New Roman" w:hAnsi="Times New Roman"/>
                <w:sz w:val="24"/>
                <w:szCs w:val="24"/>
              </w:rPr>
            </w:pPr>
            <w:r w:rsidRPr="00374B97">
              <w:rPr>
                <w:rFonts w:ascii="Times New Roman" w:hAnsi="Times New Roman"/>
                <w:sz w:val="24"/>
                <w:szCs w:val="24"/>
              </w:rPr>
              <w:t>улица</w:t>
            </w:r>
          </w:p>
        </w:tc>
        <w:tc>
          <w:tcPr>
            <w:tcW w:w="3167" w:type="dxa"/>
          </w:tcPr>
          <w:p w:rsidR="005B5AEC" w:rsidRPr="00374B97" w:rsidRDefault="005B5AEC" w:rsidP="005B5AEC">
            <w:pPr>
              <w:tabs>
                <w:tab w:val="left" w:pos="1465"/>
              </w:tabs>
              <w:jc w:val="center"/>
              <w:rPr>
                <w:rFonts w:ascii="Times New Roman" w:hAnsi="Times New Roman"/>
                <w:sz w:val="24"/>
                <w:szCs w:val="24"/>
              </w:rPr>
            </w:pPr>
            <w:r w:rsidRPr="00374B97">
              <w:rPr>
                <w:rFonts w:ascii="Times New Roman" w:hAnsi="Times New Roman"/>
                <w:sz w:val="24"/>
                <w:szCs w:val="24"/>
              </w:rPr>
              <w:t>дом</w:t>
            </w:r>
          </w:p>
        </w:tc>
        <w:tc>
          <w:tcPr>
            <w:tcW w:w="1590" w:type="dxa"/>
            <w:vMerge/>
          </w:tcPr>
          <w:p w:rsidR="005B5AEC" w:rsidRPr="00374B97" w:rsidRDefault="005B5AEC" w:rsidP="005B5AEC">
            <w:pPr>
              <w:tabs>
                <w:tab w:val="left" w:pos="1465"/>
              </w:tabs>
              <w:jc w:val="both"/>
              <w:rPr>
                <w:rFonts w:ascii="Times New Roman" w:hAnsi="Times New Roman"/>
                <w:sz w:val="24"/>
                <w:szCs w:val="24"/>
              </w:rPr>
            </w:pPr>
          </w:p>
        </w:tc>
        <w:tc>
          <w:tcPr>
            <w:tcW w:w="1591" w:type="dxa"/>
            <w:vMerge/>
          </w:tcPr>
          <w:p w:rsidR="005B5AEC" w:rsidRPr="00374B97" w:rsidRDefault="005B5AEC" w:rsidP="005B5AEC">
            <w:pPr>
              <w:tabs>
                <w:tab w:val="left" w:pos="1465"/>
              </w:tabs>
              <w:jc w:val="both"/>
              <w:rPr>
                <w:rFonts w:ascii="Times New Roman" w:hAnsi="Times New Roman"/>
                <w:sz w:val="24"/>
                <w:szCs w:val="24"/>
              </w:rPr>
            </w:pPr>
          </w:p>
        </w:tc>
      </w:tr>
      <w:tr w:rsidR="005B5AEC" w:rsidTr="005B5AEC">
        <w:tc>
          <w:tcPr>
            <w:tcW w:w="9571" w:type="dxa"/>
            <w:gridSpan w:val="5"/>
          </w:tcPr>
          <w:p w:rsidR="005B5AEC" w:rsidRPr="00374B97" w:rsidRDefault="005B5AEC" w:rsidP="005B5AEC">
            <w:pPr>
              <w:tabs>
                <w:tab w:val="left" w:pos="1465"/>
              </w:tabs>
              <w:jc w:val="center"/>
              <w:rPr>
                <w:rFonts w:ascii="Times New Roman" w:hAnsi="Times New Roman"/>
                <w:sz w:val="24"/>
                <w:szCs w:val="24"/>
              </w:rPr>
            </w:pPr>
            <w:r w:rsidRPr="00374B97">
              <w:rPr>
                <w:rFonts w:ascii="Times New Roman" w:hAnsi="Times New Roman"/>
                <w:sz w:val="24"/>
                <w:szCs w:val="24"/>
              </w:rPr>
              <w:t>Частный сектор</w:t>
            </w:r>
          </w:p>
        </w:tc>
      </w:tr>
      <w:tr w:rsidR="005B5AEC" w:rsidTr="005B5AEC">
        <w:tc>
          <w:tcPr>
            <w:tcW w:w="648" w:type="dxa"/>
            <w:tcBorders>
              <w:right w:val="single" w:sz="4" w:space="0" w:color="auto"/>
            </w:tcBorders>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1</w:t>
            </w:r>
          </w:p>
        </w:tc>
        <w:tc>
          <w:tcPr>
            <w:tcW w:w="2575" w:type="dxa"/>
            <w:tcBorders>
              <w:left w:val="single" w:sz="4" w:space="0" w:color="auto"/>
            </w:tcBorders>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Горный тупик</w:t>
            </w:r>
          </w:p>
        </w:tc>
        <w:tc>
          <w:tcPr>
            <w:tcW w:w="3167" w:type="dxa"/>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12</w:t>
            </w:r>
          </w:p>
        </w:tc>
        <w:tc>
          <w:tcPr>
            <w:tcW w:w="1590" w:type="dxa"/>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67,90</w:t>
            </w:r>
          </w:p>
        </w:tc>
        <w:tc>
          <w:tcPr>
            <w:tcW w:w="1591" w:type="dxa"/>
          </w:tcPr>
          <w:p w:rsidR="005B5AEC" w:rsidRPr="00374B97" w:rsidRDefault="005B5AEC" w:rsidP="005B5AEC">
            <w:pPr>
              <w:tabs>
                <w:tab w:val="left" w:pos="1465"/>
              </w:tabs>
              <w:jc w:val="both"/>
              <w:rPr>
                <w:rFonts w:ascii="Times New Roman" w:hAnsi="Times New Roman"/>
                <w:sz w:val="24"/>
                <w:szCs w:val="24"/>
              </w:rPr>
            </w:pPr>
            <w:r>
              <w:rPr>
                <w:rFonts w:ascii="Times New Roman" w:hAnsi="Times New Roman"/>
                <w:sz w:val="24"/>
                <w:szCs w:val="24"/>
              </w:rPr>
              <w:t>0,0105</w:t>
            </w:r>
          </w:p>
        </w:tc>
      </w:tr>
      <w:tr w:rsidR="005B5AEC" w:rsidTr="005B5AEC">
        <w:tc>
          <w:tcPr>
            <w:tcW w:w="648" w:type="dxa"/>
            <w:tcBorders>
              <w:right w:val="single" w:sz="4" w:space="0" w:color="auto"/>
            </w:tcBorders>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2</w:t>
            </w:r>
          </w:p>
        </w:tc>
        <w:tc>
          <w:tcPr>
            <w:tcW w:w="2575" w:type="dxa"/>
            <w:tcBorders>
              <w:left w:val="single" w:sz="4" w:space="0" w:color="auto"/>
            </w:tcBorders>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Горный тупик</w:t>
            </w:r>
          </w:p>
        </w:tc>
        <w:tc>
          <w:tcPr>
            <w:tcW w:w="3167" w:type="dxa"/>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13</w:t>
            </w:r>
          </w:p>
        </w:tc>
        <w:tc>
          <w:tcPr>
            <w:tcW w:w="1590" w:type="dxa"/>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50,30</w:t>
            </w:r>
          </w:p>
        </w:tc>
        <w:tc>
          <w:tcPr>
            <w:tcW w:w="1591" w:type="dxa"/>
          </w:tcPr>
          <w:p w:rsidR="005B5AEC" w:rsidRPr="00374B97" w:rsidRDefault="005B5AEC" w:rsidP="005B5AEC">
            <w:pPr>
              <w:tabs>
                <w:tab w:val="left" w:pos="1465"/>
              </w:tabs>
              <w:jc w:val="both"/>
              <w:rPr>
                <w:rFonts w:ascii="Times New Roman" w:hAnsi="Times New Roman"/>
                <w:sz w:val="24"/>
                <w:szCs w:val="24"/>
              </w:rPr>
            </w:pPr>
            <w:r>
              <w:rPr>
                <w:rFonts w:ascii="Times New Roman" w:hAnsi="Times New Roman"/>
                <w:sz w:val="24"/>
                <w:szCs w:val="24"/>
              </w:rPr>
              <w:t>0,0101</w:t>
            </w:r>
          </w:p>
        </w:tc>
      </w:tr>
      <w:tr w:rsidR="005B5AEC" w:rsidTr="005B5AEC">
        <w:tc>
          <w:tcPr>
            <w:tcW w:w="648" w:type="dxa"/>
            <w:tcBorders>
              <w:right w:val="single" w:sz="4" w:space="0" w:color="auto"/>
            </w:tcBorders>
          </w:tcPr>
          <w:p w:rsidR="005B5AEC" w:rsidRPr="00374B97" w:rsidRDefault="005B5AEC" w:rsidP="005B5AEC">
            <w:pPr>
              <w:tabs>
                <w:tab w:val="left" w:pos="1465"/>
              </w:tabs>
              <w:jc w:val="both"/>
              <w:rPr>
                <w:rFonts w:ascii="Times New Roman" w:hAnsi="Times New Roman"/>
                <w:sz w:val="24"/>
                <w:szCs w:val="24"/>
              </w:rPr>
            </w:pPr>
            <w:r>
              <w:rPr>
                <w:rFonts w:ascii="Times New Roman" w:hAnsi="Times New Roman"/>
                <w:sz w:val="24"/>
                <w:szCs w:val="24"/>
              </w:rPr>
              <w:t xml:space="preserve"> </w:t>
            </w:r>
          </w:p>
        </w:tc>
        <w:tc>
          <w:tcPr>
            <w:tcW w:w="2575" w:type="dxa"/>
            <w:tcBorders>
              <w:left w:val="single" w:sz="4" w:space="0" w:color="auto"/>
            </w:tcBorders>
          </w:tcPr>
          <w:p w:rsidR="005B5AEC" w:rsidRPr="00374B97" w:rsidRDefault="005B5AEC" w:rsidP="005B5AEC">
            <w:pPr>
              <w:tabs>
                <w:tab w:val="left" w:pos="1465"/>
              </w:tabs>
              <w:jc w:val="both"/>
              <w:rPr>
                <w:rFonts w:ascii="Times New Roman" w:hAnsi="Times New Roman"/>
                <w:sz w:val="24"/>
                <w:szCs w:val="24"/>
              </w:rPr>
            </w:pPr>
            <w:r>
              <w:rPr>
                <w:rFonts w:ascii="Times New Roman" w:hAnsi="Times New Roman"/>
                <w:sz w:val="24"/>
                <w:szCs w:val="24"/>
              </w:rPr>
              <w:t xml:space="preserve"> </w:t>
            </w:r>
          </w:p>
        </w:tc>
        <w:tc>
          <w:tcPr>
            <w:tcW w:w="3167" w:type="dxa"/>
          </w:tcPr>
          <w:p w:rsidR="005B5AEC" w:rsidRPr="00374B97" w:rsidRDefault="005B5AEC" w:rsidP="005B5AEC">
            <w:pPr>
              <w:tabs>
                <w:tab w:val="left" w:pos="1465"/>
              </w:tabs>
              <w:jc w:val="both"/>
              <w:rPr>
                <w:rFonts w:ascii="Times New Roman" w:hAnsi="Times New Roman"/>
                <w:sz w:val="24"/>
                <w:szCs w:val="24"/>
              </w:rPr>
            </w:pPr>
            <w:r>
              <w:rPr>
                <w:rFonts w:ascii="Times New Roman" w:hAnsi="Times New Roman"/>
                <w:sz w:val="24"/>
                <w:szCs w:val="24"/>
              </w:rPr>
              <w:t xml:space="preserve"> </w:t>
            </w:r>
          </w:p>
        </w:tc>
        <w:tc>
          <w:tcPr>
            <w:tcW w:w="1590" w:type="dxa"/>
          </w:tcPr>
          <w:p w:rsidR="005B5AEC" w:rsidRPr="00374B97" w:rsidRDefault="005B5AEC" w:rsidP="005B5AEC">
            <w:pPr>
              <w:tabs>
                <w:tab w:val="left" w:pos="1465"/>
              </w:tabs>
              <w:jc w:val="both"/>
              <w:rPr>
                <w:rFonts w:ascii="Times New Roman" w:hAnsi="Times New Roman"/>
                <w:sz w:val="24"/>
                <w:szCs w:val="24"/>
              </w:rPr>
            </w:pPr>
            <w:r>
              <w:rPr>
                <w:rFonts w:ascii="Times New Roman" w:hAnsi="Times New Roman"/>
                <w:sz w:val="24"/>
                <w:szCs w:val="24"/>
              </w:rPr>
              <w:t xml:space="preserve"> </w:t>
            </w:r>
          </w:p>
        </w:tc>
        <w:tc>
          <w:tcPr>
            <w:tcW w:w="1591" w:type="dxa"/>
          </w:tcPr>
          <w:p w:rsidR="005B5AEC" w:rsidRPr="00374B97" w:rsidRDefault="005B5AEC" w:rsidP="005B5AEC">
            <w:pPr>
              <w:tabs>
                <w:tab w:val="left" w:pos="1465"/>
              </w:tabs>
              <w:jc w:val="both"/>
              <w:rPr>
                <w:rFonts w:ascii="Times New Roman" w:hAnsi="Times New Roman"/>
                <w:sz w:val="24"/>
                <w:szCs w:val="24"/>
              </w:rPr>
            </w:pPr>
          </w:p>
        </w:tc>
      </w:tr>
      <w:tr w:rsidR="005B5AEC" w:rsidTr="005B5AEC">
        <w:tc>
          <w:tcPr>
            <w:tcW w:w="648" w:type="dxa"/>
            <w:tcBorders>
              <w:right w:val="single" w:sz="4" w:space="0" w:color="auto"/>
            </w:tcBorders>
          </w:tcPr>
          <w:p w:rsidR="005B5AEC" w:rsidRPr="00374B97" w:rsidRDefault="005B5AEC" w:rsidP="005B5AEC">
            <w:pPr>
              <w:tabs>
                <w:tab w:val="left" w:pos="1465"/>
              </w:tabs>
              <w:jc w:val="both"/>
              <w:rPr>
                <w:rFonts w:ascii="Times New Roman" w:hAnsi="Times New Roman"/>
                <w:sz w:val="24"/>
                <w:szCs w:val="24"/>
              </w:rPr>
            </w:pPr>
            <w:r>
              <w:rPr>
                <w:rFonts w:ascii="Times New Roman" w:hAnsi="Times New Roman"/>
                <w:sz w:val="24"/>
                <w:szCs w:val="24"/>
              </w:rPr>
              <w:t>3</w:t>
            </w:r>
          </w:p>
        </w:tc>
        <w:tc>
          <w:tcPr>
            <w:tcW w:w="2575" w:type="dxa"/>
            <w:tcBorders>
              <w:left w:val="single" w:sz="4" w:space="0" w:color="auto"/>
            </w:tcBorders>
          </w:tcPr>
          <w:p w:rsidR="005B5AEC" w:rsidRPr="00374B97" w:rsidRDefault="005B5AEC" w:rsidP="005B5AEC">
            <w:pPr>
              <w:tabs>
                <w:tab w:val="left" w:pos="1465"/>
              </w:tabs>
              <w:jc w:val="both"/>
              <w:rPr>
                <w:rFonts w:ascii="Times New Roman" w:hAnsi="Times New Roman"/>
                <w:sz w:val="24"/>
                <w:szCs w:val="24"/>
              </w:rPr>
            </w:pPr>
            <w:r>
              <w:rPr>
                <w:rFonts w:ascii="Times New Roman" w:hAnsi="Times New Roman"/>
                <w:sz w:val="24"/>
                <w:szCs w:val="24"/>
              </w:rPr>
              <w:t>Л</w:t>
            </w:r>
            <w:r w:rsidRPr="00374B97">
              <w:rPr>
                <w:rFonts w:ascii="Times New Roman" w:hAnsi="Times New Roman"/>
                <w:sz w:val="24"/>
                <w:szCs w:val="24"/>
              </w:rPr>
              <w:t>енина</w:t>
            </w:r>
          </w:p>
        </w:tc>
        <w:tc>
          <w:tcPr>
            <w:tcW w:w="3167" w:type="dxa"/>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12</w:t>
            </w:r>
          </w:p>
        </w:tc>
        <w:tc>
          <w:tcPr>
            <w:tcW w:w="1590" w:type="dxa"/>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44,01</w:t>
            </w:r>
          </w:p>
        </w:tc>
        <w:tc>
          <w:tcPr>
            <w:tcW w:w="1591" w:type="dxa"/>
          </w:tcPr>
          <w:p w:rsidR="005B5AEC" w:rsidRPr="00374B97" w:rsidRDefault="005B5AEC" w:rsidP="005B5AEC">
            <w:pPr>
              <w:tabs>
                <w:tab w:val="left" w:pos="1465"/>
              </w:tabs>
              <w:jc w:val="both"/>
              <w:rPr>
                <w:rFonts w:ascii="Times New Roman" w:hAnsi="Times New Roman"/>
                <w:sz w:val="24"/>
                <w:szCs w:val="24"/>
              </w:rPr>
            </w:pPr>
            <w:r>
              <w:rPr>
                <w:rFonts w:ascii="Times New Roman" w:hAnsi="Times New Roman"/>
                <w:sz w:val="24"/>
                <w:szCs w:val="24"/>
              </w:rPr>
              <w:t>0,0045</w:t>
            </w:r>
          </w:p>
        </w:tc>
      </w:tr>
      <w:tr w:rsidR="005B5AEC" w:rsidTr="005B5AEC">
        <w:tc>
          <w:tcPr>
            <w:tcW w:w="648" w:type="dxa"/>
            <w:tcBorders>
              <w:right w:val="single" w:sz="4" w:space="0" w:color="auto"/>
            </w:tcBorders>
          </w:tcPr>
          <w:p w:rsidR="005B5AEC" w:rsidRPr="00374B97" w:rsidRDefault="005B5AEC" w:rsidP="005B5AEC">
            <w:pPr>
              <w:tabs>
                <w:tab w:val="left" w:pos="1465"/>
              </w:tabs>
              <w:jc w:val="both"/>
              <w:rPr>
                <w:rFonts w:ascii="Times New Roman" w:hAnsi="Times New Roman"/>
                <w:sz w:val="24"/>
                <w:szCs w:val="24"/>
              </w:rPr>
            </w:pPr>
            <w:r>
              <w:rPr>
                <w:rFonts w:ascii="Times New Roman" w:hAnsi="Times New Roman"/>
                <w:sz w:val="24"/>
                <w:szCs w:val="24"/>
              </w:rPr>
              <w:t>4</w:t>
            </w:r>
          </w:p>
        </w:tc>
        <w:tc>
          <w:tcPr>
            <w:tcW w:w="2575" w:type="dxa"/>
            <w:tcBorders>
              <w:left w:val="single" w:sz="4" w:space="0" w:color="auto"/>
            </w:tcBorders>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Ленина</w:t>
            </w:r>
          </w:p>
        </w:tc>
        <w:tc>
          <w:tcPr>
            <w:tcW w:w="3167" w:type="dxa"/>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16</w:t>
            </w:r>
          </w:p>
        </w:tc>
        <w:tc>
          <w:tcPr>
            <w:tcW w:w="1590" w:type="dxa"/>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27,70</w:t>
            </w:r>
          </w:p>
        </w:tc>
        <w:tc>
          <w:tcPr>
            <w:tcW w:w="1591" w:type="dxa"/>
          </w:tcPr>
          <w:p w:rsidR="005B5AEC" w:rsidRPr="00374B97" w:rsidRDefault="005B5AEC" w:rsidP="005B5AEC">
            <w:pPr>
              <w:tabs>
                <w:tab w:val="left" w:pos="1465"/>
              </w:tabs>
              <w:jc w:val="both"/>
              <w:rPr>
                <w:rFonts w:ascii="Times New Roman" w:hAnsi="Times New Roman"/>
                <w:sz w:val="24"/>
                <w:szCs w:val="24"/>
              </w:rPr>
            </w:pPr>
            <w:r>
              <w:rPr>
                <w:rFonts w:ascii="Times New Roman" w:hAnsi="Times New Roman"/>
                <w:sz w:val="24"/>
                <w:szCs w:val="24"/>
              </w:rPr>
              <w:t>0,0038</w:t>
            </w:r>
          </w:p>
        </w:tc>
      </w:tr>
      <w:tr w:rsidR="005B5AEC" w:rsidTr="005B5AEC">
        <w:tc>
          <w:tcPr>
            <w:tcW w:w="648" w:type="dxa"/>
            <w:tcBorders>
              <w:right w:val="single" w:sz="4" w:space="0" w:color="auto"/>
            </w:tcBorders>
          </w:tcPr>
          <w:p w:rsidR="005B5AEC" w:rsidRPr="00374B97" w:rsidRDefault="005B5AEC" w:rsidP="005B5AEC">
            <w:pPr>
              <w:tabs>
                <w:tab w:val="left" w:pos="1465"/>
              </w:tabs>
              <w:jc w:val="both"/>
              <w:rPr>
                <w:rFonts w:ascii="Times New Roman" w:hAnsi="Times New Roman"/>
                <w:sz w:val="24"/>
                <w:szCs w:val="24"/>
              </w:rPr>
            </w:pPr>
            <w:r>
              <w:rPr>
                <w:rFonts w:ascii="Times New Roman" w:hAnsi="Times New Roman"/>
                <w:sz w:val="24"/>
                <w:szCs w:val="24"/>
              </w:rPr>
              <w:t>5</w:t>
            </w:r>
          </w:p>
        </w:tc>
        <w:tc>
          <w:tcPr>
            <w:tcW w:w="2575" w:type="dxa"/>
            <w:tcBorders>
              <w:left w:val="single" w:sz="4" w:space="0" w:color="auto"/>
            </w:tcBorders>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 xml:space="preserve">Ленина </w:t>
            </w:r>
          </w:p>
        </w:tc>
        <w:tc>
          <w:tcPr>
            <w:tcW w:w="3167" w:type="dxa"/>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6</w:t>
            </w:r>
          </w:p>
        </w:tc>
        <w:tc>
          <w:tcPr>
            <w:tcW w:w="1590" w:type="dxa"/>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49,50</w:t>
            </w:r>
          </w:p>
        </w:tc>
        <w:tc>
          <w:tcPr>
            <w:tcW w:w="1591" w:type="dxa"/>
          </w:tcPr>
          <w:p w:rsidR="005B5AEC" w:rsidRPr="00374B97" w:rsidRDefault="005B5AEC" w:rsidP="005B5AEC">
            <w:pPr>
              <w:tabs>
                <w:tab w:val="left" w:pos="1465"/>
              </w:tabs>
              <w:jc w:val="both"/>
              <w:rPr>
                <w:rFonts w:ascii="Times New Roman" w:hAnsi="Times New Roman"/>
                <w:sz w:val="24"/>
                <w:szCs w:val="24"/>
              </w:rPr>
            </w:pPr>
            <w:r>
              <w:rPr>
                <w:rFonts w:ascii="Times New Roman" w:hAnsi="Times New Roman"/>
                <w:sz w:val="24"/>
                <w:szCs w:val="24"/>
              </w:rPr>
              <w:t>0,0088</w:t>
            </w:r>
          </w:p>
        </w:tc>
      </w:tr>
      <w:tr w:rsidR="005B5AEC" w:rsidTr="005B5AEC">
        <w:tc>
          <w:tcPr>
            <w:tcW w:w="648" w:type="dxa"/>
            <w:tcBorders>
              <w:right w:val="single" w:sz="4" w:space="0" w:color="auto"/>
            </w:tcBorders>
          </w:tcPr>
          <w:p w:rsidR="005B5AEC" w:rsidRPr="00374B97" w:rsidRDefault="005B5AEC" w:rsidP="005B5AEC">
            <w:pPr>
              <w:tabs>
                <w:tab w:val="left" w:pos="1465"/>
              </w:tabs>
              <w:jc w:val="both"/>
              <w:rPr>
                <w:rFonts w:ascii="Times New Roman" w:hAnsi="Times New Roman"/>
                <w:sz w:val="24"/>
                <w:szCs w:val="24"/>
              </w:rPr>
            </w:pPr>
            <w:r>
              <w:rPr>
                <w:rFonts w:ascii="Times New Roman" w:hAnsi="Times New Roman"/>
                <w:sz w:val="24"/>
                <w:szCs w:val="24"/>
              </w:rPr>
              <w:t>6</w:t>
            </w:r>
          </w:p>
        </w:tc>
        <w:tc>
          <w:tcPr>
            <w:tcW w:w="2575" w:type="dxa"/>
            <w:tcBorders>
              <w:left w:val="single" w:sz="4" w:space="0" w:color="auto"/>
            </w:tcBorders>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3-й переулок</w:t>
            </w:r>
          </w:p>
        </w:tc>
        <w:tc>
          <w:tcPr>
            <w:tcW w:w="3167" w:type="dxa"/>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3</w:t>
            </w:r>
          </w:p>
        </w:tc>
        <w:tc>
          <w:tcPr>
            <w:tcW w:w="1590" w:type="dxa"/>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39,21</w:t>
            </w:r>
          </w:p>
        </w:tc>
        <w:tc>
          <w:tcPr>
            <w:tcW w:w="1591" w:type="dxa"/>
          </w:tcPr>
          <w:p w:rsidR="005B5AEC" w:rsidRPr="00374B97" w:rsidRDefault="005B5AEC" w:rsidP="005B5AEC">
            <w:pPr>
              <w:tabs>
                <w:tab w:val="left" w:pos="1465"/>
              </w:tabs>
              <w:jc w:val="both"/>
              <w:rPr>
                <w:rFonts w:ascii="Times New Roman" w:hAnsi="Times New Roman"/>
                <w:sz w:val="24"/>
                <w:szCs w:val="24"/>
              </w:rPr>
            </w:pPr>
            <w:r>
              <w:rPr>
                <w:rFonts w:ascii="Times New Roman" w:hAnsi="Times New Roman"/>
                <w:sz w:val="24"/>
                <w:szCs w:val="24"/>
              </w:rPr>
              <w:t>0,0046</w:t>
            </w:r>
          </w:p>
        </w:tc>
      </w:tr>
      <w:tr w:rsidR="005B5AEC" w:rsidTr="005B5AEC">
        <w:tc>
          <w:tcPr>
            <w:tcW w:w="648" w:type="dxa"/>
            <w:tcBorders>
              <w:right w:val="single" w:sz="4" w:space="0" w:color="auto"/>
            </w:tcBorders>
          </w:tcPr>
          <w:p w:rsidR="005B5AEC" w:rsidRPr="00374B97" w:rsidRDefault="005B5AEC" w:rsidP="005B5AEC">
            <w:pPr>
              <w:tabs>
                <w:tab w:val="left" w:pos="1465"/>
              </w:tabs>
              <w:jc w:val="both"/>
              <w:rPr>
                <w:rFonts w:ascii="Times New Roman" w:hAnsi="Times New Roman"/>
                <w:sz w:val="24"/>
                <w:szCs w:val="24"/>
              </w:rPr>
            </w:pPr>
            <w:r>
              <w:rPr>
                <w:rFonts w:ascii="Times New Roman" w:hAnsi="Times New Roman"/>
                <w:sz w:val="24"/>
                <w:szCs w:val="24"/>
              </w:rPr>
              <w:t>7</w:t>
            </w:r>
          </w:p>
        </w:tc>
        <w:tc>
          <w:tcPr>
            <w:tcW w:w="2575" w:type="dxa"/>
            <w:tcBorders>
              <w:left w:val="single" w:sz="4" w:space="0" w:color="auto"/>
            </w:tcBorders>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 xml:space="preserve">Северная </w:t>
            </w:r>
          </w:p>
        </w:tc>
        <w:tc>
          <w:tcPr>
            <w:tcW w:w="3167" w:type="dxa"/>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26а</w:t>
            </w:r>
          </w:p>
        </w:tc>
        <w:tc>
          <w:tcPr>
            <w:tcW w:w="1590" w:type="dxa"/>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30,40</w:t>
            </w:r>
          </w:p>
        </w:tc>
        <w:tc>
          <w:tcPr>
            <w:tcW w:w="1591" w:type="dxa"/>
          </w:tcPr>
          <w:p w:rsidR="005B5AEC" w:rsidRPr="00374B97" w:rsidRDefault="005B5AEC" w:rsidP="005B5AEC">
            <w:pPr>
              <w:tabs>
                <w:tab w:val="left" w:pos="1465"/>
              </w:tabs>
              <w:jc w:val="both"/>
              <w:rPr>
                <w:rFonts w:ascii="Times New Roman" w:hAnsi="Times New Roman"/>
                <w:sz w:val="24"/>
                <w:szCs w:val="24"/>
              </w:rPr>
            </w:pPr>
          </w:p>
        </w:tc>
      </w:tr>
      <w:tr w:rsidR="005B5AEC" w:rsidTr="005B5AEC">
        <w:tc>
          <w:tcPr>
            <w:tcW w:w="9571" w:type="dxa"/>
            <w:gridSpan w:val="5"/>
          </w:tcPr>
          <w:p w:rsidR="005B5AEC" w:rsidRPr="00374B97" w:rsidRDefault="005B5AEC" w:rsidP="005B5AEC">
            <w:pPr>
              <w:tabs>
                <w:tab w:val="left" w:pos="1465"/>
              </w:tabs>
              <w:jc w:val="center"/>
              <w:rPr>
                <w:rFonts w:ascii="Times New Roman" w:hAnsi="Times New Roman"/>
                <w:sz w:val="24"/>
                <w:szCs w:val="24"/>
              </w:rPr>
            </w:pPr>
            <w:r w:rsidRPr="00374B97">
              <w:rPr>
                <w:rFonts w:ascii="Times New Roman" w:hAnsi="Times New Roman"/>
                <w:sz w:val="24"/>
                <w:szCs w:val="24"/>
              </w:rPr>
              <w:t>МКД</w:t>
            </w:r>
          </w:p>
        </w:tc>
      </w:tr>
      <w:tr w:rsidR="005B5AEC" w:rsidTr="005B5AEC">
        <w:tc>
          <w:tcPr>
            <w:tcW w:w="648" w:type="dxa"/>
            <w:tcBorders>
              <w:right w:val="single" w:sz="4" w:space="0" w:color="auto"/>
            </w:tcBorders>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9</w:t>
            </w:r>
          </w:p>
        </w:tc>
        <w:tc>
          <w:tcPr>
            <w:tcW w:w="2575" w:type="dxa"/>
            <w:tcBorders>
              <w:left w:val="single" w:sz="4" w:space="0" w:color="auto"/>
            </w:tcBorders>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 xml:space="preserve">Ленина </w:t>
            </w:r>
          </w:p>
        </w:tc>
        <w:tc>
          <w:tcPr>
            <w:tcW w:w="3167" w:type="dxa"/>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1</w:t>
            </w:r>
          </w:p>
        </w:tc>
        <w:tc>
          <w:tcPr>
            <w:tcW w:w="1590" w:type="dxa"/>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72</w:t>
            </w:r>
            <w:r>
              <w:rPr>
                <w:rFonts w:ascii="Times New Roman" w:hAnsi="Times New Roman"/>
                <w:sz w:val="24"/>
                <w:szCs w:val="24"/>
              </w:rPr>
              <w:t>2</w:t>
            </w:r>
            <w:r w:rsidRPr="00374B97">
              <w:rPr>
                <w:rFonts w:ascii="Times New Roman" w:hAnsi="Times New Roman"/>
                <w:sz w:val="24"/>
                <w:szCs w:val="24"/>
              </w:rPr>
              <w:t>,</w:t>
            </w:r>
            <w:r>
              <w:rPr>
                <w:rFonts w:ascii="Times New Roman" w:hAnsi="Times New Roman"/>
                <w:sz w:val="24"/>
                <w:szCs w:val="24"/>
              </w:rPr>
              <w:t>4</w:t>
            </w:r>
          </w:p>
        </w:tc>
        <w:tc>
          <w:tcPr>
            <w:tcW w:w="1591" w:type="dxa"/>
          </w:tcPr>
          <w:p w:rsidR="005B5AEC" w:rsidRPr="00374B97" w:rsidRDefault="005B5AEC" w:rsidP="005B5AEC">
            <w:pPr>
              <w:tabs>
                <w:tab w:val="left" w:pos="1465"/>
              </w:tabs>
              <w:jc w:val="both"/>
              <w:rPr>
                <w:rFonts w:ascii="Times New Roman" w:hAnsi="Times New Roman"/>
                <w:sz w:val="24"/>
                <w:szCs w:val="24"/>
              </w:rPr>
            </w:pPr>
            <w:r>
              <w:rPr>
                <w:rFonts w:ascii="Times New Roman" w:hAnsi="Times New Roman"/>
                <w:sz w:val="24"/>
                <w:szCs w:val="24"/>
              </w:rPr>
              <w:t>0,0584</w:t>
            </w:r>
          </w:p>
        </w:tc>
      </w:tr>
      <w:tr w:rsidR="005B5AEC" w:rsidTr="005B5AEC">
        <w:tc>
          <w:tcPr>
            <w:tcW w:w="648" w:type="dxa"/>
            <w:tcBorders>
              <w:right w:val="single" w:sz="4" w:space="0" w:color="auto"/>
            </w:tcBorders>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10</w:t>
            </w:r>
          </w:p>
        </w:tc>
        <w:tc>
          <w:tcPr>
            <w:tcW w:w="2575" w:type="dxa"/>
            <w:tcBorders>
              <w:left w:val="single" w:sz="4" w:space="0" w:color="auto"/>
            </w:tcBorders>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 xml:space="preserve">Ленина </w:t>
            </w:r>
          </w:p>
        </w:tc>
        <w:tc>
          <w:tcPr>
            <w:tcW w:w="3167" w:type="dxa"/>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3</w:t>
            </w:r>
          </w:p>
        </w:tc>
        <w:tc>
          <w:tcPr>
            <w:tcW w:w="1590" w:type="dxa"/>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71</w:t>
            </w:r>
            <w:r>
              <w:rPr>
                <w:rFonts w:ascii="Times New Roman" w:hAnsi="Times New Roman"/>
                <w:sz w:val="24"/>
                <w:szCs w:val="24"/>
              </w:rPr>
              <w:t>9</w:t>
            </w:r>
            <w:r w:rsidRPr="00374B97">
              <w:rPr>
                <w:rFonts w:ascii="Times New Roman" w:hAnsi="Times New Roman"/>
                <w:sz w:val="24"/>
                <w:szCs w:val="24"/>
              </w:rPr>
              <w:t>,</w:t>
            </w:r>
            <w:r>
              <w:rPr>
                <w:rFonts w:ascii="Times New Roman" w:hAnsi="Times New Roman"/>
                <w:sz w:val="24"/>
                <w:szCs w:val="24"/>
              </w:rPr>
              <w:t>4</w:t>
            </w:r>
            <w:r w:rsidRPr="00374B97">
              <w:rPr>
                <w:rFonts w:ascii="Times New Roman" w:hAnsi="Times New Roman"/>
                <w:sz w:val="24"/>
                <w:szCs w:val="24"/>
              </w:rPr>
              <w:t>0</w:t>
            </w:r>
          </w:p>
        </w:tc>
        <w:tc>
          <w:tcPr>
            <w:tcW w:w="1591" w:type="dxa"/>
          </w:tcPr>
          <w:p w:rsidR="005B5AEC" w:rsidRPr="00374B97" w:rsidRDefault="005B5AEC" w:rsidP="005B5AEC">
            <w:pPr>
              <w:tabs>
                <w:tab w:val="left" w:pos="1465"/>
              </w:tabs>
              <w:jc w:val="both"/>
              <w:rPr>
                <w:rFonts w:ascii="Times New Roman" w:hAnsi="Times New Roman"/>
                <w:sz w:val="24"/>
                <w:szCs w:val="24"/>
              </w:rPr>
            </w:pPr>
            <w:r>
              <w:rPr>
                <w:rFonts w:ascii="Times New Roman" w:hAnsi="Times New Roman"/>
                <w:sz w:val="24"/>
                <w:szCs w:val="24"/>
              </w:rPr>
              <w:t>0,1076</w:t>
            </w:r>
          </w:p>
        </w:tc>
      </w:tr>
      <w:tr w:rsidR="005B5AEC" w:rsidTr="005B5AEC">
        <w:tc>
          <w:tcPr>
            <w:tcW w:w="648" w:type="dxa"/>
            <w:tcBorders>
              <w:right w:val="single" w:sz="4" w:space="0" w:color="auto"/>
            </w:tcBorders>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11</w:t>
            </w:r>
          </w:p>
        </w:tc>
        <w:tc>
          <w:tcPr>
            <w:tcW w:w="2575" w:type="dxa"/>
            <w:tcBorders>
              <w:left w:val="single" w:sz="4" w:space="0" w:color="auto"/>
            </w:tcBorders>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 xml:space="preserve">Ленина </w:t>
            </w:r>
          </w:p>
        </w:tc>
        <w:tc>
          <w:tcPr>
            <w:tcW w:w="3167" w:type="dxa"/>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4а</w:t>
            </w:r>
          </w:p>
        </w:tc>
        <w:tc>
          <w:tcPr>
            <w:tcW w:w="1590" w:type="dxa"/>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55</w:t>
            </w:r>
            <w:r>
              <w:rPr>
                <w:rFonts w:ascii="Times New Roman" w:hAnsi="Times New Roman"/>
                <w:sz w:val="24"/>
                <w:szCs w:val="24"/>
              </w:rPr>
              <w:t>8</w:t>
            </w:r>
            <w:r w:rsidRPr="00374B97">
              <w:rPr>
                <w:rFonts w:ascii="Times New Roman" w:hAnsi="Times New Roman"/>
                <w:sz w:val="24"/>
                <w:szCs w:val="24"/>
              </w:rPr>
              <w:t>,</w:t>
            </w:r>
            <w:r>
              <w:rPr>
                <w:rFonts w:ascii="Times New Roman" w:hAnsi="Times New Roman"/>
                <w:sz w:val="24"/>
                <w:szCs w:val="24"/>
              </w:rPr>
              <w:t>7</w:t>
            </w:r>
            <w:r w:rsidRPr="00374B97">
              <w:rPr>
                <w:rFonts w:ascii="Times New Roman" w:hAnsi="Times New Roman"/>
                <w:sz w:val="24"/>
                <w:szCs w:val="24"/>
              </w:rPr>
              <w:t>0</w:t>
            </w:r>
          </w:p>
        </w:tc>
        <w:tc>
          <w:tcPr>
            <w:tcW w:w="1591" w:type="dxa"/>
          </w:tcPr>
          <w:p w:rsidR="005B5AEC" w:rsidRPr="00374B97" w:rsidRDefault="005B5AEC" w:rsidP="005B5AEC">
            <w:pPr>
              <w:tabs>
                <w:tab w:val="left" w:pos="1465"/>
              </w:tabs>
              <w:jc w:val="both"/>
              <w:rPr>
                <w:rFonts w:ascii="Times New Roman" w:hAnsi="Times New Roman"/>
                <w:sz w:val="24"/>
                <w:szCs w:val="24"/>
              </w:rPr>
            </w:pPr>
            <w:r>
              <w:rPr>
                <w:rFonts w:ascii="Times New Roman" w:hAnsi="Times New Roman"/>
                <w:sz w:val="24"/>
                <w:szCs w:val="24"/>
              </w:rPr>
              <w:t>0,0835</w:t>
            </w:r>
          </w:p>
        </w:tc>
      </w:tr>
      <w:tr w:rsidR="005B5AEC" w:rsidTr="005B5AEC">
        <w:tc>
          <w:tcPr>
            <w:tcW w:w="648" w:type="dxa"/>
            <w:tcBorders>
              <w:right w:val="single" w:sz="4" w:space="0" w:color="auto"/>
            </w:tcBorders>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12</w:t>
            </w:r>
          </w:p>
        </w:tc>
        <w:tc>
          <w:tcPr>
            <w:tcW w:w="2575" w:type="dxa"/>
            <w:tcBorders>
              <w:left w:val="single" w:sz="4" w:space="0" w:color="auto"/>
            </w:tcBorders>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 xml:space="preserve">Ленина </w:t>
            </w:r>
          </w:p>
        </w:tc>
        <w:tc>
          <w:tcPr>
            <w:tcW w:w="3167" w:type="dxa"/>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5</w:t>
            </w:r>
          </w:p>
        </w:tc>
        <w:tc>
          <w:tcPr>
            <w:tcW w:w="1590" w:type="dxa"/>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859,60</w:t>
            </w:r>
          </w:p>
        </w:tc>
        <w:tc>
          <w:tcPr>
            <w:tcW w:w="1591" w:type="dxa"/>
          </w:tcPr>
          <w:p w:rsidR="005B5AEC" w:rsidRPr="00374B97" w:rsidRDefault="005B5AEC" w:rsidP="005B5AEC">
            <w:pPr>
              <w:tabs>
                <w:tab w:val="left" w:pos="1465"/>
              </w:tabs>
              <w:jc w:val="both"/>
              <w:rPr>
                <w:rFonts w:ascii="Times New Roman" w:hAnsi="Times New Roman"/>
                <w:sz w:val="24"/>
                <w:szCs w:val="24"/>
              </w:rPr>
            </w:pPr>
            <w:r>
              <w:rPr>
                <w:rFonts w:ascii="Times New Roman" w:hAnsi="Times New Roman"/>
                <w:sz w:val="24"/>
                <w:szCs w:val="24"/>
              </w:rPr>
              <w:t>0,0929</w:t>
            </w:r>
          </w:p>
        </w:tc>
      </w:tr>
      <w:tr w:rsidR="005B5AEC" w:rsidTr="005B5AEC">
        <w:tc>
          <w:tcPr>
            <w:tcW w:w="648" w:type="dxa"/>
            <w:tcBorders>
              <w:right w:val="single" w:sz="4" w:space="0" w:color="auto"/>
            </w:tcBorders>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13</w:t>
            </w:r>
          </w:p>
        </w:tc>
        <w:tc>
          <w:tcPr>
            <w:tcW w:w="2575" w:type="dxa"/>
            <w:tcBorders>
              <w:left w:val="single" w:sz="4" w:space="0" w:color="auto"/>
            </w:tcBorders>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 xml:space="preserve">Ленина </w:t>
            </w:r>
          </w:p>
        </w:tc>
        <w:tc>
          <w:tcPr>
            <w:tcW w:w="3167" w:type="dxa"/>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5а</w:t>
            </w:r>
          </w:p>
        </w:tc>
        <w:tc>
          <w:tcPr>
            <w:tcW w:w="1590" w:type="dxa"/>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727,80</w:t>
            </w:r>
          </w:p>
        </w:tc>
        <w:tc>
          <w:tcPr>
            <w:tcW w:w="1591" w:type="dxa"/>
          </w:tcPr>
          <w:p w:rsidR="005B5AEC" w:rsidRPr="00374B97" w:rsidRDefault="005B5AEC" w:rsidP="005B5AEC">
            <w:pPr>
              <w:tabs>
                <w:tab w:val="left" w:pos="1465"/>
              </w:tabs>
              <w:jc w:val="both"/>
              <w:rPr>
                <w:rFonts w:ascii="Times New Roman" w:hAnsi="Times New Roman"/>
                <w:sz w:val="24"/>
                <w:szCs w:val="24"/>
              </w:rPr>
            </w:pPr>
            <w:r>
              <w:rPr>
                <w:rFonts w:ascii="Times New Roman" w:hAnsi="Times New Roman"/>
                <w:sz w:val="24"/>
                <w:szCs w:val="24"/>
              </w:rPr>
              <w:t>0,0777</w:t>
            </w:r>
          </w:p>
        </w:tc>
      </w:tr>
      <w:tr w:rsidR="005B5AEC" w:rsidTr="005B5AEC">
        <w:tc>
          <w:tcPr>
            <w:tcW w:w="648" w:type="dxa"/>
            <w:tcBorders>
              <w:right w:val="single" w:sz="4" w:space="0" w:color="auto"/>
            </w:tcBorders>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14</w:t>
            </w:r>
          </w:p>
        </w:tc>
        <w:tc>
          <w:tcPr>
            <w:tcW w:w="2575" w:type="dxa"/>
            <w:tcBorders>
              <w:left w:val="single" w:sz="4" w:space="0" w:color="auto"/>
            </w:tcBorders>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 xml:space="preserve">Набережная </w:t>
            </w:r>
          </w:p>
        </w:tc>
        <w:tc>
          <w:tcPr>
            <w:tcW w:w="3167" w:type="dxa"/>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8</w:t>
            </w:r>
          </w:p>
        </w:tc>
        <w:tc>
          <w:tcPr>
            <w:tcW w:w="1590" w:type="dxa"/>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557,20</w:t>
            </w:r>
          </w:p>
        </w:tc>
        <w:tc>
          <w:tcPr>
            <w:tcW w:w="1591" w:type="dxa"/>
          </w:tcPr>
          <w:p w:rsidR="005B5AEC" w:rsidRPr="00374B97" w:rsidRDefault="005B5AEC" w:rsidP="005B5AEC">
            <w:pPr>
              <w:tabs>
                <w:tab w:val="left" w:pos="1465"/>
              </w:tabs>
              <w:jc w:val="both"/>
              <w:rPr>
                <w:rFonts w:ascii="Times New Roman" w:hAnsi="Times New Roman"/>
                <w:sz w:val="24"/>
                <w:szCs w:val="24"/>
              </w:rPr>
            </w:pPr>
            <w:r>
              <w:rPr>
                <w:rFonts w:ascii="Times New Roman" w:hAnsi="Times New Roman"/>
                <w:sz w:val="24"/>
                <w:szCs w:val="24"/>
              </w:rPr>
              <w:t>0,0458</w:t>
            </w:r>
          </w:p>
        </w:tc>
      </w:tr>
      <w:tr w:rsidR="005B5AEC" w:rsidTr="005B5AEC">
        <w:tc>
          <w:tcPr>
            <w:tcW w:w="648" w:type="dxa"/>
            <w:tcBorders>
              <w:right w:val="single" w:sz="4" w:space="0" w:color="auto"/>
            </w:tcBorders>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15</w:t>
            </w:r>
          </w:p>
        </w:tc>
        <w:tc>
          <w:tcPr>
            <w:tcW w:w="2575" w:type="dxa"/>
            <w:tcBorders>
              <w:left w:val="single" w:sz="4" w:space="0" w:color="auto"/>
            </w:tcBorders>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3-й переулок</w:t>
            </w:r>
          </w:p>
        </w:tc>
        <w:tc>
          <w:tcPr>
            <w:tcW w:w="3167" w:type="dxa"/>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2а</w:t>
            </w:r>
          </w:p>
        </w:tc>
        <w:tc>
          <w:tcPr>
            <w:tcW w:w="1590" w:type="dxa"/>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8</w:t>
            </w:r>
            <w:r>
              <w:rPr>
                <w:rFonts w:ascii="Times New Roman" w:hAnsi="Times New Roman"/>
                <w:sz w:val="24"/>
                <w:szCs w:val="24"/>
              </w:rPr>
              <w:t>40</w:t>
            </w:r>
            <w:r w:rsidRPr="00374B97">
              <w:rPr>
                <w:rFonts w:ascii="Times New Roman" w:hAnsi="Times New Roman"/>
                <w:sz w:val="24"/>
                <w:szCs w:val="24"/>
              </w:rPr>
              <w:t>,</w:t>
            </w:r>
            <w:r>
              <w:rPr>
                <w:rFonts w:ascii="Times New Roman" w:hAnsi="Times New Roman"/>
                <w:sz w:val="24"/>
                <w:szCs w:val="24"/>
              </w:rPr>
              <w:t>2</w:t>
            </w:r>
            <w:r w:rsidRPr="00374B97">
              <w:rPr>
                <w:rFonts w:ascii="Times New Roman" w:hAnsi="Times New Roman"/>
                <w:sz w:val="24"/>
                <w:szCs w:val="24"/>
              </w:rPr>
              <w:t>0</w:t>
            </w:r>
          </w:p>
        </w:tc>
        <w:tc>
          <w:tcPr>
            <w:tcW w:w="1591" w:type="dxa"/>
          </w:tcPr>
          <w:p w:rsidR="005B5AEC" w:rsidRPr="00374B97" w:rsidRDefault="005B5AEC" w:rsidP="005B5AEC">
            <w:pPr>
              <w:tabs>
                <w:tab w:val="left" w:pos="1465"/>
              </w:tabs>
              <w:jc w:val="both"/>
              <w:rPr>
                <w:rFonts w:ascii="Times New Roman" w:hAnsi="Times New Roman"/>
                <w:sz w:val="24"/>
                <w:szCs w:val="24"/>
              </w:rPr>
            </w:pPr>
            <w:r>
              <w:rPr>
                <w:rFonts w:ascii="Times New Roman" w:hAnsi="Times New Roman"/>
                <w:sz w:val="24"/>
                <w:szCs w:val="24"/>
              </w:rPr>
              <w:t>0,1365</w:t>
            </w:r>
          </w:p>
        </w:tc>
      </w:tr>
      <w:tr w:rsidR="005B5AEC" w:rsidTr="005B5AEC">
        <w:tc>
          <w:tcPr>
            <w:tcW w:w="648" w:type="dxa"/>
            <w:tcBorders>
              <w:right w:val="single" w:sz="4" w:space="0" w:color="auto"/>
            </w:tcBorders>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16</w:t>
            </w:r>
          </w:p>
        </w:tc>
        <w:tc>
          <w:tcPr>
            <w:tcW w:w="2575" w:type="dxa"/>
            <w:tcBorders>
              <w:left w:val="single" w:sz="4" w:space="0" w:color="auto"/>
            </w:tcBorders>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3-й переулок</w:t>
            </w:r>
          </w:p>
        </w:tc>
        <w:tc>
          <w:tcPr>
            <w:tcW w:w="3167" w:type="dxa"/>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4</w:t>
            </w:r>
          </w:p>
        </w:tc>
        <w:tc>
          <w:tcPr>
            <w:tcW w:w="1590" w:type="dxa"/>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563,60</w:t>
            </w:r>
          </w:p>
        </w:tc>
        <w:tc>
          <w:tcPr>
            <w:tcW w:w="1591" w:type="dxa"/>
          </w:tcPr>
          <w:p w:rsidR="005B5AEC" w:rsidRPr="00374B97" w:rsidRDefault="005B5AEC" w:rsidP="005B5AEC">
            <w:pPr>
              <w:tabs>
                <w:tab w:val="left" w:pos="1465"/>
              </w:tabs>
              <w:jc w:val="both"/>
              <w:rPr>
                <w:rFonts w:ascii="Times New Roman" w:hAnsi="Times New Roman"/>
                <w:sz w:val="24"/>
                <w:szCs w:val="24"/>
              </w:rPr>
            </w:pPr>
            <w:r>
              <w:rPr>
                <w:rFonts w:ascii="Times New Roman" w:hAnsi="Times New Roman"/>
                <w:sz w:val="24"/>
                <w:szCs w:val="24"/>
              </w:rPr>
              <w:t>0,0755</w:t>
            </w:r>
          </w:p>
        </w:tc>
      </w:tr>
      <w:tr w:rsidR="005B5AEC" w:rsidTr="005B5AEC">
        <w:tc>
          <w:tcPr>
            <w:tcW w:w="648" w:type="dxa"/>
            <w:tcBorders>
              <w:right w:val="single" w:sz="4" w:space="0" w:color="auto"/>
            </w:tcBorders>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17</w:t>
            </w:r>
          </w:p>
        </w:tc>
        <w:tc>
          <w:tcPr>
            <w:tcW w:w="2575" w:type="dxa"/>
            <w:tcBorders>
              <w:left w:val="single" w:sz="4" w:space="0" w:color="auto"/>
            </w:tcBorders>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 xml:space="preserve">Северная </w:t>
            </w:r>
          </w:p>
        </w:tc>
        <w:tc>
          <w:tcPr>
            <w:tcW w:w="3167" w:type="dxa"/>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26</w:t>
            </w:r>
          </w:p>
        </w:tc>
        <w:tc>
          <w:tcPr>
            <w:tcW w:w="1590" w:type="dxa"/>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725,60</w:t>
            </w:r>
          </w:p>
        </w:tc>
        <w:tc>
          <w:tcPr>
            <w:tcW w:w="1591" w:type="dxa"/>
          </w:tcPr>
          <w:p w:rsidR="005B5AEC" w:rsidRPr="00374B97" w:rsidRDefault="005B5AEC" w:rsidP="005B5AEC">
            <w:pPr>
              <w:tabs>
                <w:tab w:val="left" w:pos="1465"/>
              </w:tabs>
              <w:jc w:val="both"/>
              <w:rPr>
                <w:rFonts w:ascii="Times New Roman" w:hAnsi="Times New Roman"/>
                <w:sz w:val="24"/>
                <w:szCs w:val="24"/>
              </w:rPr>
            </w:pPr>
            <w:r>
              <w:rPr>
                <w:rFonts w:ascii="Times New Roman" w:hAnsi="Times New Roman"/>
                <w:sz w:val="24"/>
                <w:szCs w:val="24"/>
              </w:rPr>
              <w:t>0,0795</w:t>
            </w:r>
          </w:p>
        </w:tc>
      </w:tr>
      <w:tr w:rsidR="005B5AEC" w:rsidTr="005B5AEC">
        <w:tc>
          <w:tcPr>
            <w:tcW w:w="6390" w:type="dxa"/>
            <w:gridSpan w:val="3"/>
          </w:tcPr>
          <w:p w:rsidR="005B5AEC" w:rsidRPr="00374B97" w:rsidRDefault="005B5AEC" w:rsidP="005B5AEC">
            <w:pPr>
              <w:tabs>
                <w:tab w:val="left" w:pos="1465"/>
              </w:tabs>
              <w:jc w:val="both"/>
              <w:rPr>
                <w:rFonts w:ascii="Times New Roman" w:hAnsi="Times New Roman"/>
                <w:sz w:val="24"/>
                <w:szCs w:val="24"/>
              </w:rPr>
            </w:pPr>
            <w:r w:rsidRPr="00374B97">
              <w:rPr>
                <w:rFonts w:ascii="Times New Roman" w:hAnsi="Times New Roman"/>
                <w:sz w:val="24"/>
                <w:szCs w:val="24"/>
              </w:rPr>
              <w:t>Итого жилой фонд</w:t>
            </w:r>
          </w:p>
        </w:tc>
        <w:tc>
          <w:tcPr>
            <w:tcW w:w="1590" w:type="dxa"/>
          </w:tcPr>
          <w:p w:rsidR="005B5AEC" w:rsidRPr="00374B97" w:rsidRDefault="005B5AEC" w:rsidP="005B5AEC">
            <w:pPr>
              <w:tabs>
                <w:tab w:val="left" w:pos="1465"/>
              </w:tabs>
              <w:jc w:val="both"/>
              <w:rPr>
                <w:rFonts w:ascii="Times New Roman" w:hAnsi="Times New Roman"/>
                <w:b/>
                <w:sz w:val="24"/>
                <w:szCs w:val="24"/>
              </w:rPr>
            </w:pPr>
            <w:r w:rsidRPr="00374B97">
              <w:rPr>
                <w:rFonts w:ascii="Times New Roman" w:hAnsi="Times New Roman"/>
                <w:b/>
                <w:sz w:val="24"/>
                <w:szCs w:val="24"/>
              </w:rPr>
              <w:t>6 </w:t>
            </w:r>
            <w:r>
              <w:rPr>
                <w:rFonts w:ascii="Times New Roman" w:hAnsi="Times New Roman"/>
                <w:b/>
                <w:sz w:val="24"/>
                <w:szCs w:val="24"/>
              </w:rPr>
              <w:t>54</w:t>
            </w:r>
            <w:r w:rsidRPr="00374B97">
              <w:rPr>
                <w:rFonts w:ascii="Times New Roman" w:hAnsi="Times New Roman"/>
                <w:b/>
                <w:sz w:val="24"/>
                <w:szCs w:val="24"/>
              </w:rPr>
              <w:t>4,</w:t>
            </w:r>
            <w:r>
              <w:rPr>
                <w:rFonts w:ascii="Times New Roman" w:hAnsi="Times New Roman"/>
                <w:b/>
                <w:sz w:val="24"/>
                <w:szCs w:val="24"/>
              </w:rPr>
              <w:t>31</w:t>
            </w:r>
          </w:p>
        </w:tc>
        <w:tc>
          <w:tcPr>
            <w:tcW w:w="1591" w:type="dxa"/>
          </w:tcPr>
          <w:p w:rsidR="005B5AEC" w:rsidRPr="00374B97" w:rsidRDefault="005B5AEC" w:rsidP="005B5AEC">
            <w:pPr>
              <w:tabs>
                <w:tab w:val="left" w:pos="1465"/>
              </w:tabs>
              <w:jc w:val="both"/>
              <w:rPr>
                <w:rFonts w:ascii="Times New Roman" w:hAnsi="Times New Roman"/>
                <w:b/>
                <w:sz w:val="24"/>
                <w:szCs w:val="24"/>
              </w:rPr>
            </w:pPr>
            <w:r>
              <w:rPr>
                <w:rFonts w:ascii="Times New Roman" w:hAnsi="Times New Roman"/>
                <w:b/>
                <w:sz w:val="24"/>
                <w:szCs w:val="24"/>
              </w:rPr>
              <w:t>0,7997</w:t>
            </w:r>
          </w:p>
        </w:tc>
      </w:tr>
    </w:tbl>
    <w:p w:rsidR="005B5AEC" w:rsidRPr="00374B97" w:rsidRDefault="005B5AEC" w:rsidP="005B5AEC">
      <w:pPr>
        <w:jc w:val="both"/>
        <w:rPr>
          <w:rFonts w:ascii="Times New Roman" w:hAnsi="Times New Roman"/>
          <w:sz w:val="28"/>
          <w:szCs w:val="28"/>
        </w:rPr>
      </w:pPr>
      <w:r w:rsidRPr="00374B97">
        <w:rPr>
          <w:rFonts w:ascii="Times New Roman" w:hAnsi="Times New Roman"/>
          <w:sz w:val="28"/>
          <w:szCs w:val="28"/>
        </w:rPr>
        <w:t xml:space="preserve">Объекты (потребители) присоединенные к блочной автоматизированной котельной  </w:t>
      </w:r>
      <w:r>
        <w:rPr>
          <w:rFonts w:ascii="Times New Roman" w:hAnsi="Times New Roman"/>
          <w:sz w:val="28"/>
          <w:szCs w:val="28"/>
        </w:rPr>
        <w:t>М</w:t>
      </w:r>
      <w:r w:rsidRPr="00374B97">
        <w:rPr>
          <w:rFonts w:ascii="Times New Roman" w:hAnsi="Times New Roman"/>
          <w:sz w:val="28"/>
          <w:szCs w:val="28"/>
        </w:rPr>
        <w:t>ДОУ</w:t>
      </w:r>
      <w:r>
        <w:rPr>
          <w:rFonts w:ascii="Times New Roman" w:hAnsi="Times New Roman"/>
          <w:sz w:val="28"/>
          <w:szCs w:val="28"/>
        </w:rPr>
        <w:t xml:space="preserve"> </w:t>
      </w:r>
      <w:r w:rsidRPr="00374B97">
        <w:rPr>
          <w:rFonts w:ascii="Times New Roman" w:hAnsi="Times New Roman"/>
          <w:sz w:val="28"/>
          <w:szCs w:val="28"/>
        </w:rPr>
        <w:t>Еткульский детский сад «Одуванчик»</w:t>
      </w:r>
    </w:p>
    <w:tbl>
      <w:tblPr>
        <w:tblStyle w:val="a9"/>
        <w:tblW w:w="0" w:type="auto"/>
        <w:tblLook w:val="04A0"/>
      </w:tblPr>
      <w:tblGrid>
        <w:gridCol w:w="817"/>
        <w:gridCol w:w="1985"/>
        <w:gridCol w:w="1054"/>
        <w:gridCol w:w="5715"/>
      </w:tblGrid>
      <w:tr w:rsidR="005B5AEC" w:rsidTr="005B5AEC">
        <w:tc>
          <w:tcPr>
            <w:tcW w:w="9571" w:type="dxa"/>
            <w:gridSpan w:val="4"/>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Объекты бюджетной сферы</w:t>
            </w:r>
          </w:p>
        </w:tc>
      </w:tr>
      <w:tr w:rsidR="005B5AEC" w:rsidTr="005B5AEC">
        <w:tc>
          <w:tcPr>
            <w:tcW w:w="817" w:type="dxa"/>
            <w:vMerge w:val="restart"/>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w:t>
            </w:r>
          </w:p>
          <w:p w:rsidR="005B5AEC" w:rsidRPr="00374B97" w:rsidRDefault="005B5AEC" w:rsidP="005B5AEC">
            <w:pPr>
              <w:rPr>
                <w:rFonts w:ascii="Times New Roman" w:hAnsi="Times New Roman"/>
                <w:sz w:val="24"/>
                <w:szCs w:val="24"/>
              </w:rPr>
            </w:pPr>
            <w:r w:rsidRPr="00374B97">
              <w:rPr>
                <w:rFonts w:ascii="Times New Roman" w:hAnsi="Times New Roman"/>
                <w:sz w:val="24"/>
                <w:szCs w:val="24"/>
              </w:rPr>
              <w:t xml:space="preserve"> п/п</w:t>
            </w:r>
          </w:p>
        </w:tc>
        <w:tc>
          <w:tcPr>
            <w:tcW w:w="3039" w:type="dxa"/>
            <w:gridSpan w:val="2"/>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Адрес</w:t>
            </w:r>
          </w:p>
        </w:tc>
        <w:tc>
          <w:tcPr>
            <w:tcW w:w="5715" w:type="dxa"/>
            <w:tcBorders>
              <w:bottom w:val="nil"/>
            </w:tcBorders>
          </w:tcPr>
          <w:p w:rsidR="005B5AEC" w:rsidRPr="00374B97" w:rsidRDefault="005B5AEC" w:rsidP="005B5AEC">
            <w:pPr>
              <w:rPr>
                <w:rFonts w:ascii="Times New Roman" w:hAnsi="Times New Roman"/>
                <w:sz w:val="24"/>
                <w:szCs w:val="24"/>
              </w:rPr>
            </w:pPr>
          </w:p>
        </w:tc>
      </w:tr>
      <w:tr w:rsidR="005B5AEC" w:rsidTr="005B5AEC">
        <w:tc>
          <w:tcPr>
            <w:tcW w:w="817" w:type="dxa"/>
            <w:vMerge/>
          </w:tcPr>
          <w:p w:rsidR="005B5AEC" w:rsidRPr="00374B97" w:rsidRDefault="005B5AEC" w:rsidP="005B5AEC">
            <w:pPr>
              <w:rPr>
                <w:rFonts w:ascii="Times New Roman" w:hAnsi="Times New Roman"/>
                <w:sz w:val="24"/>
                <w:szCs w:val="24"/>
              </w:rPr>
            </w:pPr>
          </w:p>
        </w:tc>
        <w:tc>
          <w:tcPr>
            <w:tcW w:w="1985" w:type="dxa"/>
            <w:tcBorders>
              <w:right w:val="single" w:sz="4" w:space="0" w:color="auto"/>
            </w:tcBorders>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улица</w:t>
            </w:r>
          </w:p>
        </w:tc>
        <w:tc>
          <w:tcPr>
            <w:tcW w:w="1054" w:type="dxa"/>
            <w:tcBorders>
              <w:left w:val="single" w:sz="4" w:space="0" w:color="auto"/>
              <w:bottom w:val="single" w:sz="4" w:space="0" w:color="auto"/>
            </w:tcBorders>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дом</w:t>
            </w:r>
          </w:p>
        </w:tc>
        <w:tc>
          <w:tcPr>
            <w:tcW w:w="5715" w:type="dxa"/>
            <w:tcBorders>
              <w:top w:val="nil"/>
              <w:bottom w:val="single" w:sz="4" w:space="0" w:color="auto"/>
            </w:tcBorders>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Наименование</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lastRenderedPageBreak/>
              <w:t>1</w:t>
            </w:r>
          </w:p>
        </w:tc>
        <w:tc>
          <w:tcPr>
            <w:tcW w:w="1985" w:type="dxa"/>
            <w:tcBorders>
              <w:right w:val="single" w:sz="4" w:space="0" w:color="auto"/>
            </w:tcBorders>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w:t>
            </w:r>
          </w:p>
        </w:tc>
        <w:tc>
          <w:tcPr>
            <w:tcW w:w="1054" w:type="dxa"/>
            <w:tcBorders>
              <w:left w:val="single" w:sz="4" w:space="0" w:color="auto"/>
            </w:tcBorders>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20</w:t>
            </w:r>
          </w:p>
        </w:tc>
        <w:tc>
          <w:tcPr>
            <w:tcW w:w="5715" w:type="dxa"/>
            <w:tcBorders>
              <w:top w:val="nil"/>
            </w:tcBorders>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Муниципальное казенное дошкольное образовательное учреждение «Еткульский детский сад «Одуванчик»</w:t>
            </w:r>
          </w:p>
        </w:tc>
      </w:tr>
    </w:tbl>
    <w:p w:rsidR="005B5AEC" w:rsidRDefault="005B5AEC" w:rsidP="005B5AEC">
      <w:pPr>
        <w:rPr>
          <w:rFonts w:ascii="Times New Roman" w:hAnsi="Times New Roman"/>
          <w:sz w:val="32"/>
          <w:szCs w:val="32"/>
        </w:rPr>
      </w:pPr>
    </w:p>
    <w:p w:rsidR="005B5AEC" w:rsidRDefault="005B5AEC" w:rsidP="005B5AEC">
      <w:pPr>
        <w:rPr>
          <w:rFonts w:ascii="Times New Roman" w:hAnsi="Times New Roman"/>
          <w:sz w:val="32"/>
          <w:szCs w:val="32"/>
        </w:rPr>
      </w:pPr>
    </w:p>
    <w:p w:rsidR="005B5AEC" w:rsidRDefault="005B5AEC" w:rsidP="005B5AEC">
      <w:pPr>
        <w:jc w:val="right"/>
        <w:rPr>
          <w:rFonts w:ascii="Times New Roman" w:hAnsi="Times New Roman"/>
          <w:sz w:val="32"/>
          <w:szCs w:val="32"/>
        </w:rPr>
        <w:sectPr w:rsidR="005B5AEC" w:rsidSect="005B5AEC">
          <w:pgSz w:w="11906" w:h="16838"/>
          <w:pgMar w:top="1134" w:right="850" w:bottom="1134" w:left="1701" w:header="708" w:footer="708" w:gutter="0"/>
          <w:cols w:space="708"/>
          <w:docGrid w:linePitch="360"/>
        </w:sectPr>
      </w:pPr>
    </w:p>
    <w:p w:rsidR="005B5AEC" w:rsidRPr="00374B97" w:rsidRDefault="005B5AEC" w:rsidP="005B5AEC">
      <w:pPr>
        <w:jc w:val="right"/>
        <w:rPr>
          <w:rFonts w:ascii="Times New Roman" w:hAnsi="Times New Roman"/>
          <w:sz w:val="28"/>
          <w:szCs w:val="28"/>
        </w:rPr>
      </w:pPr>
      <w:r w:rsidRPr="00374B97">
        <w:rPr>
          <w:rFonts w:ascii="Times New Roman" w:hAnsi="Times New Roman"/>
          <w:sz w:val="28"/>
          <w:szCs w:val="28"/>
        </w:rPr>
        <w:lastRenderedPageBreak/>
        <w:t>Приложение №3.1</w:t>
      </w:r>
    </w:p>
    <w:p w:rsidR="005B5AEC" w:rsidRPr="00BE1FC1" w:rsidRDefault="005B5AEC" w:rsidP="005B5AEC">
      <w:pPr>
        <w:spacing w:after="0" w:line="240" w:lineRule="auto"/>
        <w:contextualSpacing/>
        <w:jc w:val="center"/>
        <w:rPr>
          <w:rFonts w:ascii="Times New Roman" w:hAnsi="Times New Roman"/>
          <w:sz w:val="28"/>
          <w:szCs w:val="28"/>
        </w:rPr>
      </w:pPr>
      <w:r w:rsidRPr="00BE1FC1">
        <w:rPr>
          <w:rFonts w:ascii="Times New Roman" w:hAnsi="Times New Roman"/>
          <w:sz w:val="28"/>
          <w:szCs w:val="28"/>
        </w:rPr>
        <w:t>Характеристика тепловой сети</w:t>
      </w:r>
    </w:p>
    <w:p w:rsidR="005B5AEC" w:rsidRPr="00BE1FC1" w:rsidRDefault="005B5AEC" w:rsidP="005B5AEC">
      <w:pPr>
        <w:spacing w:after="0" w:line="240" w:lineRule="auto"/>
        <w:contextualSpacing/>
        <w:jc w:val="center"/>
        <w:rPr>
          <w:rFonts w:ascii="Times New Roman" w:hAnsi="Times New Roman"/>
          <w:sz w:val="28"/>
          <w:szCs w:val="28"/>
        </w:rPr>
      </w:pPr>
      <w:r w:rsidRPr="00BE1FC1">
        <w:rPr>
          <w:rFonts w:ascii="Times New Roman" w:hAnsi="Times New Roman"/>
          <w:sz w:val="28"/>
          <w:szCs w:val="28"/>
        </w:rPr>
        <w:t>от котельной №</w:t>
      </w:r>
      <w:r>
        <w:rPr>
          <w:rFonts w:ascii="Times New Roman" w:hAnsi="Times New Roman"/>
          <w:sz w:val="28"/>
          <w:szCs w:val="28"/>
        </w:rPr>
        <w:t>1</w:t>
      </w:r>
      <w:r w:rsidRPr="00BE1FC1">
        <w:rPr>
          <w:rFonts w:ascii="Times New Roman" w:hAnsi="Times New Roman"/>
          <w:sz w:val="28"/>
          <w:szCs w:val="28"/>
        </w:rPr>
        <w:t>, ул.Первомайская 28</w:t>
      </w:r>
    </w:p>
    <w:tbl>
      <w:tblPr>
        <w:tblStyle w:val="a9"/>
        <w:tblW w:w="15731" w:type="dxa"/>
        <w:tblLayout w:type="fixed"/>
        <w:tblLook w:val="04A0"/>
      </w:tblPr>
      <w:tblGrid>
        <w:gridCol w:w="821"/>
        <w:gridCol w:w="855"/>
        <w:gridCol w:w="1281"/>
        <w:gridCol w:w="855"/>
        <w:gridCol w:w="1140"/>
        <w:gridCol w:w="997"/>
        <w:gridCol w:w="1140"/>
        <w:gridCol w:w="1140"/>
        <w:gridCol w:w="997"/>
        <w:gridCol w:w="1140"/>
        <w:gridCol w:w="1140"/>
        <w:gridCol w:w="1425"/>
        <w:gridCol w:w="882"/>
        <w:gridCol w:w="1918"/>
      </w:tblGrid>
      <w:tr w:rsidR="005B5AEC" w:rsidTr="005B5AEC">
        <w:trPr>
          <w:trHeight w:val="374"/>
        </w:trPr>
        <w:tc>
          <w:tcPr>
            <w:tcW w:w="821" w:type="dxa"/>
            <w:vMerge w:val="restart"/>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lang w:val="en-US"/>
              </w:rPr>
              <w:t>D</w:t>
            </w:r>
            <w:r w:rsidRPr="00374B97">
              <w:rPr>
                <w:rFonts w:ascii="Times New Roman" w:hAnsi="Times New Roman"/>
                <w:sz w:val="24"/>
                <w:szCs w:val="24"/>
              </w:rPr>
              <w:t>у,мм</w:t>
            </w:r>
          </w:p>
        </w:tc>
        <w:tc>
          <w:tcPr>
            <w:tcW w:w="6268" w:type="dxa"/>
            <w:gridSpan w:val="6"/>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Протяженность, м</w:t>
            </w:r>
          </w:p>
        </w:tc>
        <w:tc>
          <w:tcPr>
            <w:tcW w:w="6724" w:type="dxa"/>
            <w:gridSpan w:val="6"/>
            <w:tcBorders>
              <w:right w:val="single" w:sz="4" w:space="0" w:color="auto"/>
            </w:tcBorders>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Протяженность, м</w:t>
            </w:r>
          </w:p>
        </w:tc>
        <w:tc>
          <w:tcPr>
            <w:tcW w:w="1918" w:type="dxa"/>
            <w:vMerge w:val="restart"/>
            <w:tcBorders>
              <w:right w:val="single" w:sz="4" w:space="0" w:color="auto"/>
            </w:tcBorders>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примечание</w:t>
            </w:r>
          </w:p>
        </w:tc>
      </w:tr>
      <w:tr w:rsidR="005B5AEC" w:rsidTr="005B5AEC">
        <w:trPr>
          <w:trHeight w:val="146"/>
        </w:trPr>
        <w:tc>
          <w:tcPr>
            <w:tcW w:w="821" w:type="dxa"/>
            <w:vMerge/>
          </w:tcPr>
          <w:p w:rsidR="005B5AEC" w:rsidRPr="00374B97" w:rsidRDefault="005B5AEC" w:rsidP="005B5AEC">
            <w:pPr>
              <w:jc w:val="center"/>
              <w:rPr>
                <w:rFonts w:ascii="Times New Roman" w:hAnsi="Times New Roman"/>
                <w:sz w:val="24"/>
                <w:szCs w:val="24"/>
              </w:rPr>
            </w:pPr>
          </w:p>
        </w:tc>
        <w:tc>
          <w:tcPr>
            <w:tcW w:w="6268" w:type="dxa"/>
            <w:gridSpan w:val="6"/>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Год прокладки 1990-1997 (с 1985)</w:t>
            </w:r>
          </w:p>
        </w:tc>
        <w:tc>
          <w:tcPr>
            <w:tcW w:w="6724" w:type="dxa"/>
            <w:gridSpan w:val="6"/>
            <w:tcBorders>
              <w:right w:val="single" w:sz="4" w:space="0" w:color="auto"/>
            </w:tcBorders>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Год прокладки с 2004</w:t>
            </w:r>
          </w:p>
        </w:tc>
        <w:tc>
          <w:tcPr>
            <w:tcW w:w="1918" w:type="dxa"/>
            <w:vMerge/>
            <w:tcBorders>
              <w:right w:val="single" w:sz="4" w:space="0" w:color="auto"/>
            </w:tcBorders>
          </w:tcPr>
          <w:p w:rsidR="005B5AEC" w:rsidRPr="00374B97" w:rsidRDefault="005B5AEC" w:rsidP="005B5AEC">
            <w:pPr>
              <w:jc w:val="center"/>
              <w:rPr>
                <w:rFonts w:ascii="Times New Roman" w:hAnsi="Times New Roman"/>
                <w:sz w:val="24"/>
                <w:szCs w:val="24"/>
              </w:rPr>
            </w:pPr>
          </w:p>
        </w:tc>
      </w:tr>
      <w:tr w:rsidR="005B5AEC" w:rsidTr="005B5AEC">
        <w:trPr>
          <w:trHeight w:val="146"/>
        </w:trPr>
        <w:tc>
          <w:tcPr>
            <w:tcW w:w="821" w:type="dxa"/>
            <w:vMerge/>
          </w:tcPr>
          <w:p w:rsidR="005B5AEC" w:rsidRPr="00374B97" w:rsidRDefault="005B5AEC" w:rsidP="005B5AEC">
            <w:pPr>
              <w:jc w:val="center"/>
              <w:rPr>
                <w:rFonts w:ascii="Times New Roman" w:hAnsi="Times New Roman"/>
                <w:sz w:val="24"/>
                <w:szCs w:val="24"/>
              </w:rPr>
            </w:pPr>
          </w:p>
        </w:tc>
        <w:tc>
          <w:tcPr>
            <w:tcW w:w="2136" w:type="dxa"/>
            <w:gridSpan w:val="2"/>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надземная</w:t>
            </w:r>
          </w:p>
        </w:tc>
        <w:tc>
          <w:tcPr>
            <w:tcW w:w="1995" w:type="dxa"/>
            <w:gridSpan w:val="2"/>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канальная</w:t>
            </w:r>
          </w:p>
        </w:tc>
        <w:tc>
          <w:tcPr>
            <w:tcW w:w="2137" w:type="dxa"/>
            <w:gridSpan w:val="2"/>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бесканальная</w:t>
            </w:r>
          </w:p>
        </w:tc>
        <w:tc>
          <w:tcPr>
            <w:tcW w:w="2137" w:type="dxa"/>
            <w:gridSpan w:val="2"/>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надземная</w:t>
            </w:r>
          </w:p>
        </w:tc>
        <w:tc>
          <w:tcPr>
            <w:tcW w:w="2280" w:type="dxa"/>
            <w:gridSpan w:val="2"/>
            <w:tcBorders>
              <w:bottom w:val="single" w:sz="4" w:space="0" w:color="auto"/>
              <w:right w:val="single" w:sz="4" w:space="0" w:color="auto"/>
            </w:tcBorders>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канальная</w:t>
            </w:r>
          </w:p>
        </w:tc>
        <w:tc>
          <w:tcPr>
            <w:tcW w:w="2307" w:type="dxa"/>
            <w:gridSpan w:val="2"/>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бесканальная</w:t>
            </w:r>
          </w:p>
        </w:tc>
        <w:tc>
          <w:tcPr>
            <w:tcW w:w="1918" w:type="dxa"/>
            <w:vMerge/>
            <w:tcBorders>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146"/>
        </w:trPr>
        <w:tc>
          <w:tcPr>
            <w:tcW w:w="821" w:type="dxa"/>
            <w:vMerge/>
          </w:tcPr>
          <w:p w:rsidR="005B5AEC" w:rsidRPr="00374B97" w:rsidRDefault="005B5AEC" w:rsidP="005B5AEC">
            <w:pPr>
              <w:jc w:val="center"/>
              <w:rPr>
                <w:rFonts w:ascii="Times New Roman" w:hAnsi="Times New Roman"/>
                <w:sz w:val="24"/>
                <w:szCs w:val="24"/>
              </w:rPr>
            </w:pPr>
          </w:p>
        </w:tc>
        <w:tc>
          <w:tcPr>
            <w:tcW w:w="855"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под</w:t>
            </w:r>
          </w:p>
        </w:tc>
        <w:tc>
          <w:tcPr>
            <w:tcW w:w="128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обр</w:t>
            </w:r>
          </w:p>
        </w:tc>
        <w:tc>
          <w:tcPr>
            <w:tcW w:w="855"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под</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обр</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под</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обр</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под</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обр</w:t>
            </w:r>
          </w:p>
        </w:tc>
        <w:tc>
          <w:tcPr>
            <w:tcW w:w="1140" w:type="dxa"/>
            <w:tcBorders>
              <w:bottom w:val="single" w:sz="4" w:space="0" w:color="auto"/>
            </w:tcBorders>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под</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обр</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под</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обр</w:t>
            </w:r>
          </w:p>
        </w:tc>
        <w:tc>
          <w:tcPr>
            <w:tcW w:w="1918" w:type="dxa"/>
            <w:vMerge/>
            <w:tcBorders>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25</w:t>
            </w:r>
          </w:p>
        </w:tc>
        <w:tc>
          <w:tcPr>
            <w:tcW w:w="855" w:type="dxa"/>
          </w:tcPr>
          <w:p w:rsidR="005B5AEC" w:rsidRPr="00374B97" w:rsidRDefault="005B5AEC" w:rsidP="005B5AEC">
            <w:pPr>
              <w:jc w:val="center"/>
              <w:rPr>
                <w:rFonts w:ascii="Times New Roman" w:hAnsi="Times New Roman"/>
                <w:sz w:val="24"/>
                <w:szCs w:val="24"/>
              </w:rPr>
            </w:pPr>
          </w:p>
        </w:tc>
        <w:tc>
          <w:tcPr>
            <w:tcW w:w="1281" w:type="dxa"/>
          </w:tcPr>
          <w:p w:rsidR="005B5AEC" w:rsidRPr="00374B97" w:rsidRDefault="005B5AEC" w:rsidP="005B5AEC">
            <w:pPr>
              <w:jc w:val="center"/>
              <w:rPr>
                <w:rFonts w:ascii="Times New Roman" w:hAnsi="Times New Roman"/>
                <w:sz w:val="24"/>
                <w:szCs w:val="24"/>
              </w:rPr>
            </w:pP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p>
        </w:tc>
        <w:tc>
          <w:tcPr>
            <w:tcW w:w="1140" w:type="dxa"/>
            <w:tcBorders>
              <w:bottom w:val="single" w:sz="4" w:space="0" w:color="auto"/>
            </w:tcBorders>
          </w:tcPr>
          <w:p w:rsidR="005B5AEC" w:rsidRPr="00374B97" w:rsidRDefault="005B5AEC" w:rsidP="005B5AEC">
            <w:pPr>
              <w:jc w:val="center"/>
              <w:rPr>
                <w:rFonts w:ascii="Times New Roman" w:hAnsi="Times New Roman"/>
                <w:sz w:val="24"/>
                <w:szCs w:val="24"/>
              </w:rPr>
            </w:pP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32</w:t>
            </w:r>
          </w:p>
        </w:tc>
        <w:tc>
          <w:tcPr>
            <w:tcW w:w="855" w:type="dxa"/>
          </w:tcPr>
          <w:p w:rsidR="005B5AEC" w:rsidRPr="00374B97" w:rsidRDefault="005B5AEC" w:rsidP="005B5AEC">
            <w:pPr>
              <w:jc w:val="center"/>
              <w:rPr>
                <w:rFonts w:ascii="Times New Roman" w:hAnsi="Times New Roman"/>
                <w:sz w:val="24"/>
                <w:szCs w:val="24"/>
              </w:rPr>
            </w:pPr>
          </w:p>
        </w:tc>
        <w:tc>
          <w:tcPr>
            <w:tcW w:w="1281" w:type="dxa"/>
          </w:tcPr>
          <w:p w:rsidR="005B5AEC" w:rsidRPr="00374B97" w:rsidRDefault="005B5AEC" w:rsidP="005B5AEC">
            <w:pPr>
              <w:jc w:val="center"/>
              <w:rPr>
                <w:rFonts w:ascii="Times New Roman" w:hAnsi="Times New Roman"/>
                <w:sz w:val="24"/>
                <w:szCs w:val="24"/>
              </w:rPr>
            </w:pP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p>
        </w:tc>
        <w:tc>
          <w:tcPr>
            <w:tcW w:w="1140" w:type="dxa"/>
            <w:tcBorders>
              <w:bottom w:val="single" w:sz="4" w:space="0" w:color="auto"/>
            </w:tcBorders>
          </w:tcPr>
          <w:p w:rsidR="005B5AEC" w:rsidRPr="00374B97" w:rsidRDefault="005B5AEC" w:rsidP="005B5AEC">
            <w:pPr>
              <w:jc w:val="center"/>
              <w:rPr>
                <w:rFonts w:ascii="Times New Roman" w:hAnsi="Times New Roman"/>
                <w:sz w:val="24"/>
                <w:szCs w:val="24"/>
              </w:rPr>
            </w:pP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40</w:t>
            </w:r>
          </w:p>
        </w:tc>
        <w:tc>
          <w:tcPr>
            <w:tcW w:w="855" w:type="dxa"/>
          </w:tcPr>
          <w:p w:rsidR="005B5AEC" w:rsidRPr="00374B97" w:rsidRDefault="005B5AEC" w:rsidP="005B5AEC">
            <w:pPr>
              <w:jc w:val="center"/>
              <w:rPr>
                <w:rFonts w:ascii="Times New Roman" w:hAnsi="Times New Roman"/>
                <w:sz w:val="24"/>
                <w:szCs w:val="24"/>
              </w:rPr>
            </w:pPr>
          </w:p>
        </w:tc>
        <w:tc>
          <w:tcPr>
            <w:tcW w:w="1281" w:type="dxa"/>
          </w:tcPr>
          <w:p w:rsidR="005B5AEC" w:rsidRPr="00374B97" w:rsidRDefault="005B5AEC" w:rsidP="005B5AEC">
            <w:pPr>
              <w:jc w:val="center"/>
              <w:rPr>
                <w:rFonts w:ascii="Times New Roman" w:hAnsi="Times New Roman"/>
                <w:sz w:val="24"/>
                <w:szCs w:val="24"/>
              </w:rPr>
            </w:pP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61"/>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50</w:t>
            </w:r>
          </w:p>
        </w:tc>
        <w:tc>
          <w:tcPr>
            <w:tcW w:w="855"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30</w:t>
            </w:r>
          </w:p>
        </w:tc>
        <w:tc>
          <w:tcPr>
            <w:tcW w:w="1281"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30</w:t>
            </w:r>
          </w:p>
        </w:tc>
        <w:tc>
          <w:tcPr>
            <w:tcW w:w="855" w:type="dxa"/>
          </w:tcPr>
          <w:p w:rsidR="005B5AEC" w:rsidRPr="00DA3711" w:rsidRDefault="005B5AEC" w:rsidP="005B5AEC">
            <w:pPr>
              <w:jc w:val="center"/>
              <w:rPr>
                <w:rFonts w:ascii="Times New Roman" w:hAnsi="Times New Roman"/>
                <w:color w:val="C00000"/>
                <w:sz w:val="24"/>
                <w:szCs w:val="24"/>
                <w:highlight w:val="yellow"/>
              </w:rPr>
            </w:pPr>
          </w:p>
        </w:tc>
        <w:tc>
          <w:tcPr>
            <w:tcW w:w="1140" w:type="dxa"/>
          </w:tcPr>
          <w:p w:rsidR="005B5AEC" w:rsidRPr="00DA3711" w:rsidRDefault="005B5AEC" w:rsidP="005B5AEC">
            <w:pPr>
              <w:jc w:val="center"/>
              <w:rPr>
                <w:rFonts w:ascii="Times New Roman" w:hAnsi="Times New Roman"/>
                <w:color w:val="C00000"/>
                <w:sz w:val="24"/>
                <w:szCs w:val="24"/>
                <w:highlight w:val="yellow"/>
              </w:rPr>
            </w:pPr>
          </w:p>
        </w:tc>
        <w:tc>
          <w:tcPr>
            <w:tcW w:w="997" w:type="dxa"/>
          </w:tcPr>
          <w:p w:rsidR="005B5AEC" w:rsidRPr="00DA3711" w:rsidRDefault="005B5AEC" w:rsidP="005B5AEC">
            <w:pPr>
              <w:jc w:val="center"/>
              <w:rPr>
                <w:rFonts w:ascii="Times New Roman" w:hAnsi="Times New Roman"/>
                <w:color w:val="C00000"/>
                <w:sz w:val="24"/>
                <w:szCs w:val="24"/>
                <w:highlight w:val="yellow"/>
              </w:rPr>
            </w:pPr>
          </w:p>
        </w:tc>
        <w:tc>
          <w:tcPr>
            <w:tcW w:w="1140" w:type="dxa"/>
          </w:tcPr>
          <w:p w:rsidR="005B5AEC" w:rsidRPr="00DA3711" w:rsidRDefault="005B5AEC" w:rsidP="005B5AEC">
            <w:pPr>
              <w:jc w:val="center"/>
              <w:rPr>
                <w:rFonts w:ascii="Times New Roman" w:hAnsi="Times New Roman"/>
                <w:color w:val="C00000"/>
                <w:sz w:val="24"/>
                <w:szCs w:val="24"/>
                <w:highlight w:val="yellow"/>
              </w:rPr>
            </w:pPr>
          </w:p>
        </w:tc>
        <w:tc>
          <w:tcPr>
            <w:tcW w:w="1140" w:type="dxa"/>
          </w:tcPr>
          <w:p w:rsidR="005B5AEC" w:rsidRPr="00DA3711" w:rsidRDefault="005B5AEC" w:rsidP="005B5AEC">
            <w:pPr>
              <w:jc w:val="center"/>
              <w:rPr>
                <w:rFonts w:ascii="Times New Roman" w:hAnsi="Times New Roman"/>
                <w:color w:val="C00000"/>
                <w:sz w:val="24"/>
                <w:szCs w:val="24"/>
                <w:highlight w:val="yellow"/>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70</w:t>
            </w:r>
          </w:p>
        </w:tc>
        <w:tc>
          <w:tcPr>
            <w:tcW w:w="855"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100</w:t>
            </w:r>
          </w:p>
        </w:tc>
        <w:tc>
          <w:tcPr>
            <w:tcW w:w="1281"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100</w:t>
            </w:r>
          </w:p>
        </w:tc>
        <w:tc>
          <w:tcPr>
            <w:tcW w:w="855" w:type="dxa"/>
          </w:tcPr>
          <w:p w:rsidR="005B5AEC" w:rsidRPr="00DA3711" w:rsidRDefault="005B5AEC" w:rsidP="005B5AEC">
            <w:pPr>
              <w:jc w:val="center"/>
              <w:rPr>
                <w:rFonts w:ascii="Times New Roman" w:hAnsi="Times New Roman"/>
                <w:color w:val="C00000"/>
                <w:sz w:val="24"/>
                <w:szCs w:val="24"/>
                <w:highlight w:val="yellow"/>
              </w:rPr>
            </w:pPr>
          </w:p>
        </w:tc>
        <w:tc>
          <w:tcPr>
            <w:tcW w:w="1140" w:type="dxa"/>
          </w:tcPr>
          <w:p w:rsidR="005B5AEC" w:rsidRPr="00DA3711" w:rsidRDefault="005B5AEC" w:rsidP="005B5AEC">
            <w:pPr>
              <w:jc w:val="center"/>
              <w:rPr>
                <w:rFonts w:ascii="Times New Roman" w:hAnsi="Times New Roman"/>
                <w:color w:val="C00000"/>
                <w:sz w:val="24"/>
                <w:szCs w:val="24"/>
                <w:highlight w:val="yellow"/>
              </w:rPr>
            </w:pPr>
          </w:p>
        </w:tc>
        <w:tc>
          <w:tcPr>
            <w:tcW w:w="997" w:type="dxa"/>
          </w:tcPr>
          <w:p w:rsidR="005B5AEC" w:rsidRPr="00DA3711" w:rsidRDefault="005B5AEC" w:rsidP="005B5AEC">
            <w:pPr>
              <w:jc w:val="center"/>
              <w:rPr>
                <w:rFonts w:ascii="Times New Roman" w:hAnsi="Times New Roman"/>
                <w:color w:val="C00000"/>
                <w:sz w:val="24"/>
                <w:szCs w:val="24"/>
                <w:highlight w:val="yellow"/>
              </w:rPr>
            </w:pPr>
          </w:p>
        </w:tc>
        <w:tc>
          <w:tcPr>
            <w:tcW w:w="1140" w:type="dxa"/>
          </w:tcPr>
          <w:p w:rsidR="005B5AEC" w:rsidRPr="00DA3711" w:rsidRDefault="005B5AEC" w:rsidP="005B5AEC">
            <w:pPr>
              <w:jc w:val="center"/>
              <w:rPr>
                <w:rFonts w:ascii="Times New Roman" w:hAnsi="Times New Roman"/>
                <w:color w:val="C00000"/>
                <w:sz w:val="24"/>
                <w:szCs w:val="24"/>
                <w:highlight w:val="yellow"/>
              </w:rPr>
            </w:pPr>
          </w:p>
        </w:tc>
        <w:tc>
          <w:tcPr>
            <w:tcW w:w="1140" w:type="dxa"/>
          </w:tcPr>
          <w:p w:rsidR="005B5AEC" w:rsidRPr="00DA3711" w:rsidRDefault="005B5AEC" w:rsidP="005B5AEC">
            <w:pPr>
              <w:jc w:val="center"/>
              <w:rPr>
                <w:rFonts w:ascii="Times New Roman" w:hAnsi="Times New Roman"/>
                <w:color w:val="C00000"/>
                <w:sz w:val="24"/>
                <w:szCs w:val="24"/>
                <w:highlight w:val="yellow"/>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80</w:t>
            </w:r>
          </w:p>
        </w:tc>
        <w:tc>
          <w:tcPr>
            <w:tcW w:w="855"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80</w:t>
            </w:r>
          </w:p>
        </w:tc>
        <w:tc>
          <w:tcPr>
            <w:tcW w:w="1281"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80</w:t>
            </w:r>
          </w:p>
        </w:tc>
        <w:tc>
          <w:tcPr>
            <w:tcW w:w="855" w:type="dxa"/>
          </w:tcPr>
          <w:p w:rsidR="005B5AEC" w:rsidRPr="00DA3711" w:rsidRDefault="005B5AEC" w:rsidP="005B5AEC">
            <w:pPr>
              <w:jc w:val="center"/>
              <w:rPr>
                <w:rFonts w:ascii="Times New Roman" w:hAnsi="Times New Roman"/>
                <w:color w:val="C00000"/>
                <w:sz w:val="24"/>
                <w:szCs w:val="24"/>
                <w:highlight w:val="yellow"/>
              </w:rPr>
            </w:pPr>
          </w:p>
        </w:tc>
        <w:tc>
          <w:tcPr>
            <w:tcW w:w="1140" w:type="dxa"/>
          </w:tcPr>
          <w:p w:rsidR="005B5AEC" w:rsidRPr="00DA3711" w:rsidRDefault="005B5AEC" w:rsidP="005B5AEC">
            <w:pPr>
              <w:jc w:val="center"/>
              <w:rPr>
                <w:rFonts w:ascii="Times New Roman" w:hAnsi="Times New Roman"/>
                <w:color w:val="C00000"/>
                <w:sz w:val="24"/>
                <w:szCs w:val="24"/>
                <w:highlight w:val="yellow"/>
              </w:rPr>
            </w:pPr>
          </w:p>
        </w:tc>
        <w:tc>
          <w:tcPr>
            <w:tcW w:w="997"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174</w:t>
            </w:r>
          </w:p>
        </w:tc>
        <w:tc>
          <w:tcPr>
            <w:tcW w:w="1140"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174</w:t>
            </w:r>
          </w:p>
        </w:tc>
        <w:tc>
          <w:tcPr>
            <w:tcW w:w="1140" w:type="dxa"/>
          </w:tcPr>
          <w:p w:rsidR="005B5AEC" w:rsidRPr="00DA3711" w:rsidRDefault="005B5AEC" w:rsidP="005B5AEC">
            <w:pPr>
              <w:jc w:val="center"/>
              <w:rPr>
                <w:rFonts w:ascii="Times New Roman" w:hAnsi="Times New Roman"/>
                <w:color w:val="C00000"/>
                <w:sz w:val="24"/>
                <w:szCs w:val="24"/>
                <w:highlight w:val="yellow"/>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61"/>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100</w:t>
            </w:r>
          </w:p>
        </w:tc>
        <w:tc>
          <w:tcPr>
            <w:tcW w:w="855"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768</w:t>
            </w:r>
          </w:p>
        </w:tc>
        <w:tc>
          <w:tcPr>
            <w:tcW w:w="1281"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768</w:t>
            </w:r>
          </w:p>
        </w:tc>
        <w:tc>
          <w:tcPr>
            <w:tcW w:w="855"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1251</w:t>
            </w:r>
          </w:p>
        </w:tc>
        <w:tc>
          <w:tcPr>
            <w:tcW w:w="1140"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1251</w:t>
            </w:r>
          </w:p>
        </w:tc>
        <w:tc>
          <w:tcPr>
            <w:tcW w:w="997"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473</w:t>
            </w:r>
          </w:p>
        </w:tc>
        <w:tc>
          <w:tcPr>
            <w:tcW w:w="1140"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473</w:t>
            </w:r>
          </w:p>
        </w:tc>
        <w:tc>
          <w:tcPr>
            <w:tcW w:w="1140" w:type="dxa"/>
          </w:tcPr>
          <w:p w:rsidR="005B5AEC" w:rsidRPr="00DA3711" w:rsidRDefault="005B5AEC" w:rsidP="005B5AEC">
            <w:pPr>
              <w:jc w:val="center"/>
              <w:rPr>
                <w:rFonts w:ascii="Times New Roman" w:hAnsi="Times New Roman"/>
                <w:color w:val="C00000"/>
                <w:sz w:val="24"/>
                <w:szCs w:val="24"/>
                <w:highlight w:val="yellow"/>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125</w:t>
            </w:r>
          </w:p>
        </w:tc>
        <w:tc>
          <w:tcPr>
            <w:tcW w:w="855" w:type="dxa"/>
          </w:tcPr>
          <w:p w:rsidR="005B5AEC" w:rsidRPr="00DA3711" w:rsidRDefault="005B5AEC" w:rsidP="005B5AEC">
            <w:pPr>
              <w:jc w:val="center"/>
              <w:rPr>
                <w:rFonts w:ascii="Times New Roman" w:hAnsi="Times New Roman"/>
                <w:color w:val="C00000"/>
                <w:sz w:val="24"/>
                <w:szCs w:val="24"/>
                <w:highlight w:val="yellow"/>
              </w:rPr>
            </w:pPr>
          </w:p>
        </w:tc>
        <w:tc>
          <w:tcPr>
            <w:tcW w:w="1281" w:type="dxa"/>
          </w:tcPr>
          <w:p w:rsidR="005B5AEC" w:rsidRPr="00DA3711" w:rsidRDefault="005B5AEC" w:rsidP="005B5AEC">
            <w:pPr>
              <w:jc w:val="center"/>
              <w:rPr>
                <w:rFonts w:ascii="Times New Roman" w:hAnsi="Times New Roman"/>
                <w:color w:val="C00000"/>
                <w:sz w:val="24"/>
                <w:szCs w:val="24"/>
                <w:highlight w:val="yellow"/>
              </w:rPr>
            </w:pPr>
          </w:p>
        </w:tc>
        <w:tc>
          <w:tcPr>
            <w:tcW w:w="855"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492</w:t>
            </w:r>
          </w:p>
        </w:tc>
        <w:tc>
          <w:tcPr>
            <w:tcW w:w="1140"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492</w:t>
            </w:r>
          </w:p>
        </w:tc>
        <w:tc>
          <w:tcPr>
            <w:tcW w:w="997" w:type="dxa"/>
          </w:tcPr>
          <w:p w:rsidR="005B5AEC" w:rsidRPr="00DA3711" w:rsidRDefault="005B5AEC" w:rsidP="005B5AEC">
            <w:pPr>
              <w:jc w:val="center"/>
              <w:rPr>
                <w:rFonts w:ascii="Times New Roman" w:hAnsi="Times New Roman"/>
                <w:color w:val="C00000"/>
                <w:sz w:val="24"/>
                <w:szCs w:val="24"/>
                <w:highlight w:val="yellow"/>
              </w:rPr>
            </w:pPr>
          </w:p>
        </w:tc>
        <w:tc>
          <w:tcPr>
            <w:tcW w:w="1140" w:type="dxa"/>
          </w:tcPr>
          <w:p w:rsidR="005B5AEC" w:rsidRPr="00DA3711" w:rsidRDefault="005B5AEC" w:rsidP="005B5AEC">
            <w:pPr>
              <w:jc w:val="center"/>
              <w:rPr>
                <w:rFonts w:ascii="Times New Roman" w:hAnsi="Times New Roman"/>
                <w:color w:val="C00000"/>
                <w:sz w:val="24"/>
                <w:szCs w:val="24"/>
                <w:highlight w:val="yellow"/>
              </w:rPr>
            </w:pPr>
          </w:p>
        </w:tc>
        <w:tc>
          <w:tcPr>
            <w:tcW w:w="1140" w:type="dxa"/>
          </w:tcPr>
          <w:p w:rsidR="005B5AEC" w:rsidRPr="00DA3711" w:rsidRDefault="005B5AEC" w:rsidP="005B5AEC">
            <w:pPr>
              <w:jc w:val="center"/>
              <w:rPr>
                <w:rFonts w:ascii="Times New Roman" w:hAnsi="Times New Roman"/>
                <w:color w:val="C00000"/>
                <w:sz w:val="24"/>
                <w:szCs w:val="24"/>
                <w:highlight w:val="yellow"/>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150</w:t>
            </w:r>
          </w:p>
        </w:tc>
        <w:tc>
          <w:tcPr>
            <w:tcW w:w="855"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206</w:t>
            </w:r>
          </w:p>
        </w:tc>
        <w:tc>
          <w:tcPr>
            <w:tcW w:w="1281"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206</w:t>
            </w:r>
          </w:p>
        </w:tc>
        <w:tc>
          <w:tcPr>
            <w:tcW w:w="855"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766</w:t>
            </w:r>
          </w:p>
        </w:tc>
        <w:tc>
          <w:tcPr>
            <w:tcW w:w="1140"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766</w:t>
            </w:r>
          </w:p>
        </w:tc>
        <w:tc>
          <w:tcPr>
            <w:tcW w:w="997" w:type="dxa"/>
          </w:tcPr>
          <w:p w:rsidR="005B5AEC" w:rsidRPr="00DA3711" w:rsidRDefault="005B5AEC" w:rsidP="005B5AEC">
            <w:pPr>
              <w:jc w:val="center"/>
              <w:rPr>
                <w:rFonts w:ascii="Times New Roman" w:hAnsi="Times New Roman"/>
                <w:color w:val="C00000"/>
                <w:sz w:val="24"/>
                <w:szCs w:val="24"/>
                <w:highlight w:val="yellow"/>
              </w:rPr>
            </w:pPr>
          </w:p>
        </w:tc>
        <w:tc>
          <w:tcPr>
            <w:tcW w:w="1140" w:type="dxa"/>
          </w:tcPr>
          <w:p w:rsidR="005B5AEC" w:rsidRPr="00DA3711" w:rsidRDefault="005B5AEC" w:rsidP="005B5AEC">
            <w:pPr>
              <w:jc w:val="center"/>
              <w:rPr>
                <w:rFonts w:ascii="Times New Roman" w:hAnsi="Times New Roman"/>
                <w:color w:val="C00000"/>
                <w:sz w:val="24"/>
                <w:szCs w:val="24"/>
                <w:highlight w:val="yellow"/>
              </w:rPr>
            </w:pPr>
          </w:p>
        </w:tc>
        <w:tc>
          <w:tcPr>
            <w:tcW w:w="1140" w:type="dxa"/>
          </w:tcPr>
          <w:p w:rsidR="005B5AEC" w:rsidRPr="00DA3711" w:rsidRDefault="005B5AEC" w:rsidP="005B5AEC">
            <w:pPr>
              <w:jc w:val="center"/>
              <w:rPr>
                <w:rFonts w:ascii="Times New Roman" w:hAnsi="Times New Roman"/>
                <w:color w:val="C00000"/>
                <w:sz w:val="24"/>
                <w:szCs w:val="24"/>
                <w:highlight w:val="yellow"/>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200</w:t>
            </w:r>
          </w:p>
        </w:tc>
        <w:tc>
          <w:tcPr>
            <w:tcW w:w="855"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95</w:t>
            </w:r>
          </w:p>
        </w:tc>
        <w:tc>
          <w:tcPr>
            <w:tcW w:w="1281"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95</w:t>
            </w:r>
          </w:p>
        </w:tc>
        <w:tc>
          <w:tcPr>
            <w:tcW w:w="855"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880</w:t>
            </w:r>
          </w:p>
        </w:tc>
        <w:tc>
          <w:tcPr>
            <w:tcW w:w="1140"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880</w:t>
            </w:r>
          </w:p>
        </w:tc>
        <w:tc>
          <w:tcPr>
            <w:tcW w:w="997"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60</w:t>
            </w:r>
          </w:p>
        </w:tc>
        <w:tc>
          <w:tcPr>
            <w:tcW w:w="1140"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60</w:t>
            </w:r>
          </w:p>
        </w:tc>
        <w:tc>
          <w:tcPr>
            <w:tcW w:w="1140" w:type="dxa"/>
          </w:tcPr>
          <w:p w:rsidR="005B5AEC" w:rsidRPr="00DA3711" w:rsidRDefault="005B5AEC" w:rsidP="005B5AEC">
            <w:pPr>
              <w:jc w:val="center"/>
              <w:rPr>
                <w:rFonts w:ascii="Times New Roman" w:hAnsi="Times New Roman"/>
                <w:color w:val="C00000"/>
                <w:sz w:val="24"/>
                <w:szCs w:val="24"/>
                <w:highlight w:val="yellow"/>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61"/>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250</w:t>
            </w:r>
          </w:p>
        </w:tc>
        <w:tc>
          <w:tcPr>
            <w:tcW w:w="855"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70</w:t>
            </w:r>
          </w:p>
        </w:tc>
        <w:tc>
          <w:tcPr>
            <w:tcW w:w="1281"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70</w:t>
            </w:r>
          </w:p>
        </w:tc>
        <w:tc>
          <w:tcPr>
            <w:tcW w:w="855"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167</w:t>
            </w:r>
          </w:p>
        </w:tc>
        <w:tc>
          <w:tcPr>
            <w:tcW w:w="1140"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167</w:t>
            </w:r>
          </w:p>
        </w:tc>
        <w:tc>
          <w:tcPr>
            <w:tcW w:w="997"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180</w:t>
            </w:r>
          </w:p>
        </w:tc>
        <w:tc>
          <w:tcPr>
            <w:tcW w:w="1140"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180</w:t>
            </w:r>
          </w:p>
        </w:tc>
        <w:tc>
          <w:tcPr>
            <w:tcW w:w="1140" w:type="dxa"/>
          </w:tcPr>
          <w:p w:rsidR="005B5AEC" w:rsidRPr="00DA3711" w:rsidRDefault="005B5AEC" w:rsidP="005B5AEC">
            <w:pPr>
              <w:jc w:val="center"/>
              <w:rPr>
                <w:rFonts w:ascii="Times New Roman" w:hAnsi="Times New Roman"/>
                <w:color w:val="C00000"/>
                <w:sz w:val="24"/>
                <w:szCs w:val="24"/>
                <w:highlight w:val="yellow"/>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300</w:t>
            </w:r>
          </w:p>
        </w:tc>
        <w:tc>
          <w:tcPr>
            <w:tcW w:w="855"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570</w:t>
            </w:r>
          </w:p>
        </w:tc>
        <w:tc>
          <w:tcPr>
            <w:tcW w:w="1281"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570</w:t>
            </w:r>
          </w:p>
        </w:tc>
        <w:tc>
          <w:tcPr>
            <w:tcW w:w="855" w:type="dxa"/>
          </w:tcPr>
          <w:p w:rsidR="005B5AEC" w:rsidRPr="00DA3711" w:rsidRDefault="005B5AEC" w:rsidP="005B5AEC">
            <w:pPr>
              <w:jc w:val="center"/>
              <w:rPr>
                <w:rFonts w:ascii="Times New Roman" w:hAnsi="Times New Roman"/>
                <w:color w:val="C00000"/>
                <w:sz w:val="24"/>
                <w:szCs w:val="24"/>
                <w:highlight w:val="yellow"/>
              </w:rPr>
            </w:pPr>
          </w:p>
        </w:tc>
        <w:tc>
          <w:tcPr>
            <w:tcW w:w="1140" w:type="dxa"/>
          </w:tcPr>
          <w:p w:rsidR="005B5AEC" w:rsidRPr="00DA3711" w:rsidRDefault="005B5AEC" w:rsidP="005B5AEC">
            <w:pPr>
              <w:jc w:val="center"/>
              <w:rPr>
                <w:rFonts w:ascii="Times New Roman" w:hAnsi="Times New Roman"/>
                <w:color w:val="C00000"/>
                <w:sz w:val="24"/>
                <w:szCs w:val="24"/>
                <w:highlight w:val="yellow"/>
              </w:rPr>
            </w:pPr>
          </w:p>
        </w:tc>
        <w:tc>
          <w:tcPr>
            <w:tcW w:w="997" w:type="dxa"/>
          </w:tcPr>
          <w:p w:rsidR="005B5AEC" w:rsidRPr="00DA3711" w:rsidRDefault="005B5AEC" w:rsidP="005B5AEC">
            <w:pPr>
              <w:jc w:val="center"/>
              <w:rPr>
                <w:rFonts w:ascii="Times New Roman" w:hAnsi="Times New Roman"/>
                <w:color w:val="C00000"/>
                <w:sz w:val="24"/>
                <w:szCs w:val="24"/>
                <w:highlight w:val="yellow"/>
              </w:rPr>
            </w:pPr>
          </w:p>
        </w:tc>
        <w:tc>
          <w:tcPr>
            <w:tcW w:w="1140" w:type="dxa"/>
          </w:tcPr>
          <w:p w:rsidR="005B5AEC" w:rsidRPr="00DA3711" w:rsidRDefault="005B5AEC" w:rsidP="005B5AEC">
            <w:pPr>
              <w:jc w:val="center"/>
              <w:rPr>
                <w:rFonts w:ascii="Times New Roman" w:hAnsi="Times New Roman"/>
                <w:color w:val="C00000"/>
                <w:sz w:val="24"/>
                <w:szCs w:val="24"/>
                <w:highlight w:val="yellow"/>
              </w:rPr>
            </w:pPr>
          </w:p>
        </w:tc>
        <w:tc>
          <w:tcPr>
            <w:tcW w:w="1140" w:type="dxa"/>
          </w:tcPr>
          <w:p w:rsidR="005B5AEC" w:rsidRPr="00DA3711" w:rsidRDefault="005B5AEC" w:rsidP="005B5AEC">
            <w:pPr>
              <w:jc w:val="center"/>
              <w:rPr>
                <w:rFonts w:ascii="Times New Roman" w:hAnsi="Times New Roman"/>
                <w:color w:val="C00000"/>
                <w:sz w:val="24"/>
                <w:szCs w:val="24"/>
                <w:highlight w:val="yellow"/>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87"/>
        </w:trPr>
        <w:tc>
          <w:tcPr>
            <w:tcW w:w="821"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350</w:t>
            </w:r>
          </w:p>
        </w:tc>
        <w:tc>
          <w:tcPr>
            <w:tcW w:w="855"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438</w:t>
            </w:r>
          </w:p>
        </w:tc>
        <w:tc>
          <w:tcPr>
            <w:tcW w:w="1281" w:type="dxa"/>
          </w:tcPr>
          <w:p w:rsidR="005B5AEC" w:rsidRPr="00DA3711" w:rsidRDefault="005B5AEC" w:rsidP="005B5AEC">
            <w:pPr>
              <w:jc w:val="center"/>
              <w:rPr>
                <w:rFonts w:ascii="Times New Roman" w:hAnsi="Times New Roman"/>
                <w:color w:val="C00000"/>
                <w:sz w:val="24"/>
                <w:szCs w:val="24"/>
                <w:highlight w:val="yellow"/>
              </w:rPr>
            </w:pPr>
            <w:r w:rsidRPr="00DA3711">
              <w:rPr>
                <w:rFonts w:ascii="Times New Roman" w:hAnsi="Times New Roman"/>
                <w:color w:val="C00000"/>
                <w:sz w:val="24"/>
                <w:szCs w:val="24"/>
                <w:highlight w:val="yellow"/>
              </w:rPr>
              <w:t>438</w:t>
            </w:r>
          </w:p>
        </w:tc>
        <w:tc>
          <w:tcPr>
            <w:tcW w:w="855" w:type="dxa"/>
          </w:tcPr>
          <w:p w:rsidR="005B5AEC" w:rsidRPr="00DA3711" w:rsidRDefault="005B5AEC" w:rsidP="005B5AEC">
            <w:pPr>
              <w:jc w:val="center"/>
              <w:rPr>
                <w:rFonts w:ascii="Times New Roman" w:hAnsi="Times New Roman"/>
                <w:color w:val="C00000"/>
                <w:sz w:val="24"/>
                <w:szCs w:val="24"/>
                <w:highlight w:val="yellow"/>
              </w:rPr>
            </w:pPr>
          </w:p>
        </w:tc>
        <w:tc>
          <w:tcPr>
            <w:tcW w:w="1140" w:type="dxa"/>
          </w:tcPr>
          <w:p w:rsidR="005B5AEC" w:rsidRPr="00DA3711" w:rsidRDefault="005B5AEC" w:rsidP="005B5AEC">
            <w:pPr>
              <w:jc w:val="center"/>
              <w:rPr>
                <w:rFonts w:ascii="Times New Roman" w:hAnsi="Times New Roman"/>
                <w:color w:val="C00000"/>
                <w:sz w:val="24"/>
                <w:szCs w:val="24"/>
                <w:highlight w:val="yellow"/>
              </w:rPr>
            </w:pPr>
          </w:p>
        </w:tc>
        <w:tc>
          <w:tcPr>
            <w:tcW w:w="997" w:type="dxa"/>
          </w:tcPr>
          <w:p w:rsidR="005B5AEC" w:rsidRPr="00DA3711" w:rsidRDefault="005B5AEC" w:rsidP="005B5AEC">
            <w:pPr>
              <w:jc w:val="center"/>
              <w:rPr>
                <w:rFonts w:ascii="Times New Roman" w:hAnsi="Times New Roman"/>
                <w:color w:val="C00000"/>
                <w:sz w:val="24"/>
                <w:szCs w:val="24"/>
                <w:highlight w:val="yellow"/>
              </w:rPr>
            </w:pPr>
          </w:p>
        </w:tc>
        <w:tc>
          <w:tcPr>
            <w:tcW w:w="1140" w:type="dxa"/>
          </w:tcPr>
          <w:p w:rsidR="005B5AEC" w:rsidRPr="00DA3711" w:rsidRDefault="005B5AEC" w:rsidP="005B5AEC">
            <w:pPr>
              <w:jc w:val="center"/>
              <w:rPr>
                <w:rFonts w:ascii="Times New Roman" w:hAnsi="Times New Roman"/>
                <w:color w:val="C00000"/>
                <w:sz w:val="24"/>
                <w:szCs w:val="24"/>
                <w:highlight w:val="yellow"/>
              </w:rPr>
            </w:pPr>
          </w:p>
        </w:tc>
        <w:tc>
          <w:tcPr>
            <w:tcW w:w="1140" w:type="dxa"/>
          </w:tcPr>
          <w:p w:rsidR="005B5AEC" w:rsidRPr="00DA3711" w:rsidRDefault="005B5AEC" w:rsidP="005B5AEC">
            <w:pPr>
              <w:jc w:val="center"/>
              <w:rPr>
                <w:rFonts w:ascii="Times New Roman" w:hAnsi="Times New Roman"/>
                <w:color w:val="C00000"/>
                <w:sz w:val="24"/>
                <w:szCs w:val="24"/>
                <w:highlight w:val="yellow"/>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4</w:t>
            </w:r>
            <w:r w:rsidRPr="00374B97">
              <w:rPr>
                <w:rFonts w:ascii="Times New Roman" w:hAnsi="Times New Roman"/>
                <w:sz w:val="24"/>
                <w:szCs w:val="24"/>
              </w:rPr>
              <w:t>00</w:t>
            </w:r>
          </w:p>
        </w:tc>
        <w:tc>
          <w:tcPr>
            <w:tcW w:w="855" w:type="dxa"/>
          </w:tcPr>
          <w:p w:rsidR="005B5AEC" w:rsidRPr="00374B97" w:rsidRDefault="005B5AEC" w:rsidP="005B5AEC">
            <w:pPr>
              <w:jc w:val="center"/>
              <w:rPr>
                <w:rFonts w:ascii="Times New Roman" w:hAnsi="Times New Roman"/>
                <w:sz w:val="24"/>
                <w:szCs w:val="24"/>
              </w:rPr>
            </w:pPr>
          </w:p>
        </w:tc>
        <w:tc>
          <w:tcPr>
            <w:tcW w:w="1281" w:type="dxa"/>
          </w:tcPr>
          <w:p w:rsidR="005B5AEC" w:rsidRPr="00374B97" w:rsidRDefault="005B5AEC" w:rsidP="005B5AEC">
            <w:pPr>
              <w:jc w:val="center"/>
              <w:rPr>
                <w:rFonts w:ascii="Times New Roman" w:hAnsi="Times New Roman"/>
                <w:sz w:val="24"/>
                <w:szCs w:val="24"/>
              </w:rPr>
            </w:pP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87"/>
        </w:trPr>
        <w:tc>
          <w:tcPr>
            <w:tcW w:w="15731" w:type="dxa"/>
            <w:gridSpan w:val="14"/>
            <w:tcBorders>
              <w:top w:val="nil"/>
              <w:left w:val="nil"/>
              <w:bottom w:val="nil"/>
              <w:right w:val="nil"/>
            </w:tcBorders>
          </w:tcPr>
          <w:p w:rsidR="005B5AEC" w:rsidRPr="00BE1FC1" w:rsidRDefault="005B5AEC" w:rsidP="005B5AEC">
            <w:pPr>
              <w:tabs>
                <w:tab w:val="left" w:pos="11380"/>
              </w:tabs>
              <w:rPr>
                <w:rFonts w:ascii="Times New Roman" w:hAnsi="Times New Roman"/>
                <w:sz w:val="24"/>
                <w:szCs w:val="24"/>
              </w:rPr>
            </w:pPr>
            <w:r>
              <w:rPr>
                <w:rFonts w:ascii="Times New Roman" w:hAnsi="Times New Roman"/>
                <w:sz w:val="24"/>
                <w:szCs w:val="24"/>
              </w:rPr>
              <w:t xml:space="preserve">К тепловой сети присоединено </w:t>
            </w:r>
            <w:r w:rsidRPr="00DA3711">
              <w:rPr>
                <w:rFonts w:ascii="Times New Roman" w:hAnsi="Times New Roman"/>
                <w:color w:val="C00000"/>
                <w:sz w:val="24"/>
                <w:szCs w:val="24"/>
                <w:highlight w:val="yellow"/>
              </w:rPr>
              <w:t>889</w:t>
            </w:r>
            <w:r w:rsidRPr="00DA3711">
              <w:rPr>
                <w:rFonts w:ascii="Times New Roman" w:hAnsi="Times New Roman"/>
                <w:color w:val="C00000"/>
                <w:sz w:val="24"/>
                <w:szCs w:val="24"/>
              </w:rPr>
              <w:t xml:space="preserve"> </w:t>
            </w:r>
            <w:r w:rsidRPr="00BE1FC1">
              <w:rPr>
                <w:rFonts w:ascii="Times New Roman" w:hAnsi="Times New Roman"/>
                <w:sz w:val="24"/>
                <w:szCs w:val="24"/>
              </w:rPr>
              <w:t>абонентских ввода.</w:t>
            </w:r>
            <w:r w:rsidRPr="00BE1FC1">
              <w:rPr>
                <w:rFonts w:ascii="Times New Roman" w:hAnsi="Times New Roman"/>
                <w:sz w:val="24"/>
                <w:szCs w:val="24"/>
              </w:rPr>
              <w:tab/>
              <w:t xml:space="preserve">Итого: (по лотку) м. </w:t>
            </w:r>
            <w:r w:rsidRPr="00DA3711">
              <w:rPr>
                <w:rFonts w:ascii="Times New Roman" w:hAnsi="Times New Roman"/>
                <w:color w:val="C00000"/>
                <w:sz w:val="24"/>
                <w:szCs w:val="24"/>
                <w:highlight w:val="yellow"/>
              </w:rPr>
              <w:t>8 600</w:t>
            </w:r>
          </w:p>
          <w:p w:rsidR="005B5AEC" w:rsidRPr="00BE1FC1" w:rsidRDefault="005B5AEC" w:rsidP="005B5AEC">
            <w:pPr>
              <w:rPr>
                <w:rFonts w:ascii="Times New Roman" w:hAnsi="Times New Roman"/>
                <w:sz w:val="24"/>
                <w:szCs w:val="24"/>
              </w:rPr>
            </w:pPr>
            <w:r w:rsidRPr="00BE1FC1">
              <w:rPr>
                <w:rFonts w:ascii="Times New Roman" w:hAnsi="Times New Roman"/>
                <w:sz w:val="24"/>
                <w:szCs w:val="24"/>
              </w:rPr>
              <w:t>Количество тепловых колодцев – 130 ш</w:t>
            </w:r>
            <w:r>
              <w:rPr>
                <w:rFonts w:ascii="Times New Roman" w:hAnsi="Times New Roman"/>
                <w:sz w:val="24"/>
                <w:szCs w:val="24"/>
              </w:rPr>
              <w:t>т.</w:t>
            </w:r>
          </w:p>
          <w:p w:rsidR="005B5AEC" w:rsidRDefault="005B5AEC" w:rsidP="005B5AEC">
            <w:pPr>
              <w:jc w:val="right"/>
              <w:rPr>
                <w:rFonts w:ascii="Times New Roman" w:hAnsi="Times New Roman"/>
                <w:sz w:val="28"/>
                <w:szCs w:val="28"/>
              </w:rPr>
            </w:pPr>
          </w:p>
          <w:p w:rsidR="005B5AEC" w:rsidRDefault="005B5AEC" w:rsidP="005B5AEC">
            <w:pPr>
              <w:jc w:val="right"/>
              <w:rPr>
                <w:rFonts w:ascii="Times New Roman" w:hAnsi="Times New Roman"/>
                <w:sz w:val="28"/>
                <w:szCs w:val="28"/>
              </w:rPr>
            </w:pPr>
          </w:p>
          <w:p w:rsidR="005B5AEC" w:rsidRDefault="005B5AEC" w:rsidP="005B5AEC">
            <w:pPr>
              <w:jc w:val="right"/>
              <w:rPr>
                <w:rFonts w:ascii="Times New Roman" w:hAnsi="Times New Roman"/>
                <w:sz w:val="28"/>
                <w:szCs w:val="28"/>
              </w:rPr>
            </w:pPr>
          </w:p>
          <w:p w:rsidR="005B5AEC" w:rsidRPr="00374B97" w:rsidRDefault="005B5AEC" w:rsidP="005B5AEC">
            <w:pPr>
              <w:jc w:val="right"/>
              <w:rPr>
                <w:rFonts w:ascii="Times New Roman" w:hAnsi="Times New Roman"/>
                <w:sz w:val="28"/>
                <w:szCs w:val="28"/>
              </w:rPr>
            </w:pPr>
            <w:r w:rsidRPr="00374B97">
              <w:rPr>
                <w:rFonts w:ascii="Times New Roman" w:hAnsi="Times New Roman"/>
                <w:sz w:val="28"/>
                <w:szCs w:val="28"/>
              </w:rPr>
              <w:t>Приложение №3.2</w:t>
            </w:r>
          </w:p>
          <w:p w:rsidR="005B5AEC" w:rsidRPr="00BE1FC1" w:rsidRDefault="005B5AEC" w:rsidP="005B5AEC">
            <w:pPr>
              <w:contextualSpacing/>
              <w:jc w:val="center"/>
              <w:rPr>
                <w:rFonts w:ascii="Times New Roman" w:hAnsi="Times New Roman"/>
                <w:sz w:val="28"/>
                <w:szCs w:val="28"/>
              </w:rPr>
            </w:pPr>
            <w:r>
              <w:rPr>
                <w:rFonts w:ascii="Times New Roman" w:hAnsi="Times New Roman"/>
                <w:sz w:val="28"/>
                <w:szCs w:val="28"/>
              </w:rPr>
              <w:tab/>
            </w:r>
            <w:r w:rsidRPr="00BE1FC1">
              <w:rPr>
                <w:rFonts w:ascii="Times New Roman" w:hAnsi="Times New Roman"/>
                <w:sz w:val="28"/>
                <w:szCs w:val="28"/>
              </w:rPr>
              <w:t>Характеристика тепловой сети</w:t>
            </w:r>
          </w:p>
          <w:p w:rsidR="005B5AEC" w:rsidRDefault="005B5AEC" w:rsidP="005B5AEC">
            <w:pPr>
              <w:contextualSpacing/>
              <w:jc w:val="center"/>
              <w:rPr>
                <w:rFonts w:ascii="Times New Roman" w:hAnsi="Times New Roman"/>
                <w:sz w:val="28"/>
                <w:szCs w:val="28"/>
              </w:rPr>
            </w:pPr>
            <w:r w:rsidRPr="00BE1FC1">
              <w:rPr>
                <w:rFonts w:ascii="Times New Roman" w:hAnsi="Times New Roman"/>
                <w:sz w:val="28"/>
                <w:szCs w:val="28"/>
              </w:rPr>
              <w:t xml:space="preserve">от </w:t>
            </w:r>
            <w:r>
              <w:rPr>
                <w:rFonts w:ascii="Times New Roman" w:hAnsi="Times New Roman"/>
                <w:sz w:val="28"/>
                <w:szCs w:val="28"/>
              </w:rPr>
              <w:t>котельной №2</w:t>
            </w:r>
            <w:r w:rsidRPr="00BE1FC1">
              <w:rPr>
                <w:rFonts w:ascii="Times New Roman" w:hAnsi="Times New Roman"/>
                <w:sz w:val="28"/>
                <w:szCs w:val="28"/>
              </w:rPr>
              <w:t>, ул.</w:t>
            </w:r>
            <w:r>
              <w:rPr>
                <w:rFonts w:ascii="Times New Roman" w:hAnsi="Times New Roman"/>
                <w:sz w:val="28"/>
                <w:szCs w:val="28"/>
              </w:rPr>
              <w:t>Северная, стр.39-б</w:t>
            </w:r>
          </w:p>
          <w:p w:rsidR="005B5AEC" w:rsidRDefault="005B5AEC" w:rsidP="005B5AEC">
            <w:pPr>
              <w:contextualSpacing/>
              <w:jc w:val="center"/>
              <w:rPr>
                <w:rFonts w:ascii="Times New Roman" w:hAnsi="Times New Roman"/>
                <w:sz w:val="28"/>
                <w:szCs w:val="28"/>
              </w:rPr>
            </w:pPr>
          </w:p>
          <w:tbl>
            <w:tblPr>
              <w:tblStyle w:val="a9"/>
              <w:tblW w:w="0" w:type="auto"/>
              <w:tblLayout w:type="fixed"/>
              <w:tblLook w:val="04A0"/>
            </w:tblPr>
            <w:tblGrid>
              <w:gridCol w:w="2214"/>
              <w:gridCol w:w="2214"/>
              <w:gridCol w:w="2214"/>
              <w:gridCol w:w="2214"/>
              <w:gridCol w:w="2214"/>
              <w:gridCol w:w="2215"/>
              <w:gridCol w:w="2215"/>
            </w:tblGrid>
            <w:tr w:rsidR="005B5AEC" w:rsidRPr="00374B97" w:rsidTr="005B5AEC">
              <w:tc>
                <w:tcPr>
                  <w:tcW w:w="2214" w:type="dxa"/>
                  <w:vMerge w:val="restart"/>
                </w:tcPr>
                <w:p w:rsidR="005B5AEC" w:rsidRPr="00374B97" w:rsidRDefault="005B5AEC" w:rsidP="005B5AEC">
                  <w:pPr>
                    <w:tabs>
                      <w:tab w:val="left" w:pos="6639"/>
                    </w:tabs>
                    <w:jc w:val="center"/>
                    <w:rPr>
                      <w:rFonts w:ascii="Times New Roman" w:hAnsi="Times New Roman"/>
                      <w:sz w:val="24"/>
                      <w:szCs w:val="24"/>
                    </w:rPr>
                  </w:pPr>
                </w:p>
                <w:p w:rsidR="005B5AEC" w:rsidRPr="00374B97" w:rsidRDefault="005B5AEC" w:rsidP="005B5AEC">
                  <w:pPr>
                    <w:tabs>
                      <w:tab w:val="left" w:pos="6639"/>
                    </w:tabs>
                    <w:jc w:val="center"/>
                    <w:rPr>
                      <w:rFonts w:ascii="Times New Roman" w:hAnsi="Times New Roman"/>
                      <w:sz w:val="24"/>
                      <w:szCs w:val="24"/>
                    </w:rPr>
                  </w:pPr>
                </w:p>
                <w:p w:rsidR="005B5AEC" w:rsidRPr="00374B97" w:rsidRDefault="005B5AEC" w:rsidP="005B5AEC">
                  <w:pPr>
                    <w:tabs>
                      <w:tab w:val="left" w:pos="6639"/>
                    </w:tabs>
                    <w:jc w:val="center"/>
                    <w:rPr>
                      <w:rFonts w:ascii="Times New Roman" w:hAnsi="Times New Roman"/>
                      <w:sz w:val="24"/>
                      <w:szCs w:val="24"/>
                    </w:rPr>
                  </w:pPr>
                  <w:r w:rsidRPr="00374B97">
                    <w:rPr>
                      <w:rFonts w:ascii="Times New Roman" w:hAnsi="Times New Roman"/>
                      <w:sz w:val="24"/>
                      <w:szCs w:val="24"/>
                      <w:lang w:val="en-US"/>
                    </w:rPr>
                    <w:t>D</w:t>
                  </w:r>
                  <w:r w:rsidRPr="00374B97">
                    <w:rPr>
                      <w:rFonts w:ascii="Times New Roman" w:hAnsi="Times New Roman"/>
                      <w:sz w:val="24"/>
                      <w:szCs w:val="24"/>
                    </w:rPr>
                    <w:t>у,мм</w:t>
                  </w:r>
                </w:p>
              </w:tc>
              <w:tc>
                <w:tcPr>
                  <w:tcW w:w="13286" w:type="dxa"/>
                  <w:gridSpan w:val="6"/>
                </w:tcPr>
                <w:p w:rsidR="005B5AEC" w:rsidRPr="00374B97" w:rsidRDefault="005B5AEC" w:rsidP="005B5AEC">
                  <w:pPr>
                    <w:tabs>
                      <w:tab w:val="left" w:pos="6639"/>
                    </w:tabs>
                    <w:jc w:val="center"/>
                    <w:rPr>
                      <w:rFonts w:ascii="Times New Roman" w:hAnsi="Times New Roman"/>
                      <w:sz w:val="24"/>
                      <w:szCs w:val="24"/>
                    </w:rPr>
                  </w:pPr>
                  <w:r w:rsidRPr="00374B97">
                    <w:rPr>
                      <w:rFonts w:ascii="Times New Roman" w:hAnsi="Times New Roman"/>
                      <w:sz w:val="24"/>
                      <w:szCs w:val="24"/>
                    </w:rPr>
                    <w:t>Протяженность, м</w:t>
                  </w:r>
                </w:p>
              </w:tc>
            </w:tr>
            <w:tr w:rsidR="005B5AEC" w:rsidRPr="00374B97" w:rsidTr="005B5AEC">
              <w:tc>
                <w:tcPr>
                  <w:tcW w:w="2214" w:type="dxa"/>
                  <w:vMerge/>
                </w:tcPr>
                <w:p w:rsidR="005B5AEC" w:rsidRPr="00374B97" w:rsidRDefault="005B5AEC" w:rsidP="005B5AEC">
                  <w:pPr>
                    <w:tabs>
                      <w:tab w:val="left" w:pos="6639"/>
                    </w:tabs>
                    <w:rPr>
                      <w:rFonts w:ascii="Times New Roman" w:hAnsi="Times New Roman"/>
                      <w:sz w:val="24"/>
                      <w:szCs w:val="24"/>
                    </w:rPr>
                  </w:pPr>
                </w:p>
              </w:tc>
              <w:tc>
                <w:tcPr>
                  <w:tcW w:w="13286" w:type="dxa"/>
                  <w:gridSpan w:val="6"/>
                </w:tcPr>
                <w:p w:rsidR="005B5AEC" w:rsidRPr="00374B97" w:rsidRDefault="005B5AEC" w:rsidP="005B5AEC">
                  <w:pPr>
                    <w:tabs>
                      <w:tab w:val="left" w:pos="6639"/>
                    </w:tabs>
                    <w:jc w:val="center"/>
                    <w:rPr>
                      <w:rFonts w:ascii="Times New Roman" w:hAnsi="Times New Roman"/>
                      <w:sz w:val="24"/>
                      <w:szCs w:val="24"/>
                    </w:rPr>
                  </w:pPr>
                  <w:r w:rsidRPr="00374B97">
                    <w:rPr>
                      <w:rFonts w:ascii="Times New Roman" w:hAnsi="Times New Roman"/>
                      <w:sz w:val="24"/>
                      <w:szCs w:val="24"/>
                    </w:rPr>
                    <w:t>Год прокладки 1998-20</w:t>
                  </w:r>
                  <w:r>
                    <w:rPr>
                      <w:rFonts w:ascii="Times New Roman" w:hAnsi="Times New Roman"/>
                      <w:sz w:val="24"/>
                      <w:szCs w:val="24"/>
                    </w:rPr>
                    <w:t>18</w:t>
                  </w:r>
                  <w:r w:rsidRPr="00374B97">
                    <w:rPr>
                      <w:rFonts w:ascii="Times New Roman" w:hAnsi="Times New Roman"/>
                      <w:sz w:val="24"/>
                      <w:szCs w:val="24"/>
                    </w:rPr>
                    <w:t>гг.</w:t>
                  </w:r>
                </w:p>
              </w:tc>
            </w:tr>
            <w:tr w:rsidR="005B5AEC" w:rsidRPr="00374B97" w:rsidTr="005B5AEC">
              <w:tc>
                <w:tcPr>
                  <w:tcW w:w="2214" w:type="dxa"/>
                  <w:vMerge/>
                </w:tcPr>
                <w:p w:rsidR="005B5AEC" w:rsidRPr="00374B97" w:rsidRDefault="005B5AEC" w:rsidP="005B5AEC">
                  <w:pPr>
                    <w:tabs>
                      <w:tab w:val="left" w:pos="6639"/>
                    </w:tabs>
                    <w:rPr>
                      <w:rFonts w:ascii="Times New Roman" w:hAnsi="Times New Roman"/>
                      <w:sz w:val="24"/>
                      <w:szCs w:val="24"/>
                    </w:rPr>
                  </w:pPr>
                </w:p>
              </w:tc>
              <w:tc>
                <w:tcPr>
                  <w:tcW w:w="4428" w:type="dxa"/>
                  <w:gridSpan w:val="2"/>
                </w:tcPr>
                <w:p w:rsidR="005B5AEC" w:rsidRPr="00374B97" w:rsidRDefault="005B5AEC" w:rsidP="005B5AEC">
                  <w:pPr>
                    <w:tabs>
                      <w:tab w:val="left" w:pos="6639"/>
                    </w:tabs>
                    <w:jc w:val="center"/>
                    <w:rPr>
                      <w:rFonts w:ascii="Times New Roman" w:hAnsi="Times New Roman"/>
                      <w:sz w:val="24"/>
                      <w:szCs w:val="24"/>
                    </w:rPr>
                  </w:pPr>
                  <w:r w:rsidRPr="00374B97">
                    <w:rPr>
                      <w:rFonts w:ascii="Times New Roman" w:hAnsi="Times New Roman"/>
                      <w:sz w:val="24"/>
                      <w:szCs w:val="24"/>
                    </w:rPr>
                    <w:t>Надземная</w:t>
                  </w:r>
                </w:p>
              </w:tc>
              <w:tc>
                <w:tcPr>
                  <w:tcW w:w="4428" w:type="dxa"/>
                  <w:gridSpan w:val="2"/>
                </w:tcPr>
                <w:p w:rsidR="005B5AEC" w:rsidRPr="00374B97" w:rsidRDefault="005B5AEC" w:rsidP="005B5AEC">
                  <w:pPr>
                    <w:tabs>
                      <w:tab w:val="left" w:pos="6639"/>
                    </w:tabs>
                    <w:jc w:val="center"/>
                    <w:rPr>
                      <w:rFonts w:ascii="Times New Roman" w:hAnsi="Times New Roman"/>
                      <w:sz w:val="24"/>
                      <w:szCs w:val="24"/>
                    </w:rPr>
                  </w:pPr>
                  <w:r w:rsidRPr="00374B97">
                    <w:rPr>
                      <w:rFonts w:ascii="Times New Roman" w:hAnsi="Times New Roman"/>
                      <w:sz w:val="24"/>
                      <w:szCs w:val="24"/>
                    </w:rPr>
                    <w:t>канальная</w:t>
                  </w:r>
                </w:p>
              </w:tc>
              <w:tc>
                <w:tcPr>
                  <w:tcW w:w="4430" w:type="dxa"/>
                  <w:gridSpan w:val="2"/>
                </w:tcPr>
                <w:p w:rsidR="005B5AEC" w:rsidRPr="00374B97" w:rsidRDefault="005B5AEC" w:rsidP="005B5AEC">
                  <w:pPr>
                    <w:tabs>
                      <w:tab w:val="left" w:pos="6639"/>
                    </w:tabs>
                    <w:jc w:val="center"/>
                    <w:rPr>
                      <w:rFonts w:ascii="Times New Roman" w:hAnsi="Times New Roman"/>
                      <w:sz w:val="24"/>
                      <w:szCs w:val="24"/>
                    </w:rPr>
                  </w:pPr>
                  <w:r w:rsidRPr="00374B97">
                    <w:rPr>
                      <w:rFonts w:ascii="Times New Roman" w:hAnsi="Times New Roman"/>
                      <w:sz w:val="24"/>
                      <w:szCs w:val="24"/>
                    </w:rPr>
                    <w:t>бесканальная</w:t>
                  </w:r>
                </w:p>
              </w:tc>
            </w:tr>
            <w:tr w:rsidR="005B5AEC" w:rsidRPr="00374B97" w:rsidTr="005B5AEC">
              <w:tc>
                <w:tcPr>
                  <w:tcW w:w="2214" w:type="dxa"/>
                  <w:vMerge/>
                </w:tcPr>
                <w:p w:rsidR="005B5AEC" w:rsidRPr="00374B97" w:rsidRDefault="005B5AEC" w:rsidP="005B5AEC">
                  <w:pPr>
                    <w:tabs>
                      <w:tab w:val="left" w:pos="6639"/>
                    </w:tabs>
                    <w:rPr>
                      <w:rFonts w:ascii="Times New Roman" w:hAnsi="Times New Roman"/>
                      <w:sz w:val="24"/>
                      <w:szCs w:val="24"/>
                    </w:rPr>
                  </w:pPr>
                </w:p>
              </w:tc>
              <w:tc>
                <w:tcPr>
                  <w:tcW w:w="2214" w:type="dxa"/>
                </w:tcPr>
                <w:p w:rsidR="005B5AEC" w:rsidRPr="00374B97" w:rsidRDefault="005B5AEC" w:rsidP="005B5AEC">
                  <w:pPr>
                    <w:tabs>
                      <w:tab w:val="left" w:pos="6639"/>
                    </w:tabs>
                    <w:jc w:val="center"/>
                    <w:rPr>
                      <w:rFonts w:ascii="Times New Roman" w:hAnsi="Times New Roman"/>
                      <w:sz w:val="24"/>
                      <w:szCs w:val="24"/>
                    </w:rPr>
                  </w:pPr>
                  <w:r w:rsidRPr="00374B97">
                    <w:rPr>
                      <w:rFonts w:ascii="Times New Roman" w:hAnsi="Times New Roman"/>
                      <w:sz w:val="24"/>
                      <w:szCs w:val="24"/>
                    </w:rPr>
                    <w:t>под</w:t>
                  </w:r>
                </w:p>
              </w:tc>
              <w:tc>
                <w:tcPr>
                  <w:tcW w:w="2214" w:type="dxa"/>
                </w:tcPr>
                <w:p w:rsidR="005B5AEC" w:rsidRPr="00374B97" w:rsidRDefault="005B5AEC" w:rsidP="005B5AEC">
                  <w:pPr>
                    <w:tabs>
                      <w:tab w:val="left" w:pos="6639"/>
                    </w:tabs>
                    <w:jc w:val="center"/>
                    <w:rPr>
                      <w:rFonts w:ascii="Times New Roman" w:hAnsi="Times New Roman"/>
                      <w:sz w:val="24"/>
                      <w:szCs w:val="24"/>
                    </w:rPr>
                  </w:pPr>
                  <w:r w:rsidRPr="00374B97">
                    <w:rPr>
                      <w:rFonts w:ascii="Times New Roman" w:hAnsi="Times New Roman"/>
                      <w:sz w:val="24"/>
                      <w:szCs w:val="24"/>
                    </w:rPr>
                    <w:t>обр</w:t>
                  </w:r>
                </w:p>
              </w:tc>
              <w:tc>
                <w:tcPr>
                  <w:tcW w:w="2214" w:type="dxa"/>
                </w:tcPr>
                <w:p w:rsidR="005B5AEC" w:rsidRPr="00374B97" w:rsidRDefault="005B5AEC" w:rsidP="005B5AEC">
                  <w:pPr>
                    <w:tabs>
                      <w:tab w:val="left" w:pos="6639"/>
                    </w:tabs>
                    <w:jc w:val="center"/>
                    <w:rPr>
                      <w:rFonts w:ascii="Times New Roman" w:hAnsi="Times New Roman"/>
                      <w:sz w:val="24"/>
                      <w:szCs w:val="24"/>
                    </w:rPr>
                  </w:pPr>
                  <w:r w:rsidRPr="00374B97">
                    <w:rPr>
                      <w:rFonts w:ascii="Times New Roman" w:hAnsi="Times New Roman"/>
                      <w:sz w:val="24"/>
                      <w:szCs w:val="24"/>
                    </w:rPr>
                    <w:t>под</w:t>
                  </w:r>
                </w:p>
              </w:tc>
              <w:tc>
                <w:tcPr>
                  <w:tcW w:w="2214" w:type="dxa"/>
                </w:tcPr>
                <w:p w:rsidR="005B5AEC" w:rsidRPr="00374B97" w:rsidRDefault="005B5AEC" w:rsidP="005B5AEC">
                  <w:pPr>
                    <w:tabs>
                      <w:tab w:val="left" w:pos="6639"/>
                    </w:tabs>
                    <w:jc w:val="center"/>
                    <w:rPr>
                      <w:rFonts w:ascii="Times New Roman" w:hAnsi="Times New Roman"/>
                      <w:sz w:val="24"/>
                      <w:szCs w:val="24"/>
                    </w:rPr>
                  </w:pPr>
                  <w:r w:rsidRPr="00374B97">
                    <w:rPr>
                      <w:rFonts w:ascii="Times New Roman" w:hAnsi="Times New Roman"/>
                      <w:sz w:val="24"/>
                      <w:szCs w:val="24"/>
                    </w:rPr>
                    <w:t>обр</w:t>
                  </w:r>
                </w:p>
              </w:tc>
              <w:tc>
                <w:tcPr>
                  <w:tcW w:w="2215" w:type="dxa"/>
                </w:tcPr>
                <w:p w:rsidR="005B5AEC" w:rsidRPr="00374B97" w:rsidRDefault="005B5AEC" w:rsidP="005B5AEC">
                  <w:pPr>
                    <w:tabs>
                      <w:tab w:val="left" w:pos="6639"/>
                    </w:tabs>
                    <w:jc w:val="center"/>
                    <w:rPr>
                      <w:rFonts w:ascii="Times New Roman" w:hAnsi="Times New Roman"/>
                      <w:sz w:val="24"/>
                      <w:szCs w:val="24"/>
                    </w:rPr>
                  </w:pPr>
                  <w:r w:rsidRPr="00374B97">
                    <w:rPr>
                      <w:rFonts w:ascii="Times New Roman" w:hAnsi="Times New Roman"/>
                      <w:sz w:val="24"/>
                      <w:szCs w:val="24"/>
                    </w:rPr>
                    <w:t>под</w:t>
                  </w:r>
                </w:p>
              </w:tc>
              <w:tc>
                <w:tcPr>
                  <w:tcW w:w="2215" w:type="dxa"/>
                </w:tcPr>
                <w:p w:rsidR="005B5AEC" w:rsidRPr="00374B97" w:rsidRDefault="005B5AEC" w:rsidP="005B5AEC">
                  <w:pPr>
                    <w:tabs>
                      <w:tab w:val="left" w:pos="6639"/>
                    </w:tabs>
                    <w:jc w:val="center"/>
                    <w:rPr>
                      <w:rFonts w:ascii="Times New Roman" w:hAnsi="Times New Roman"/>
                      <w:sz w:val="24"/>
                      <w:szCs w:val="24"/>
                    </w:rPr>
                  </w:pPr>
                  <w:r w:rsidRPr="00374B97">
                    <w:rPr>
                      <w:rFonts w:ascii="Times New Roman" w:hAnsi="Times New Roman"/>
                      <w:sz w:val="24"/>
                      <w:szCs w:val="24"/>
                    </w:rPr>
                    <w:t>обр</w:t>
                  </w:r>
                </w:p>
              </w:tc>
            </w:tr>
            <w:tr w:rsidR="005B5AEC" w:rsidRPr="00374B97" w:rsidTr="005B5AEC">
              <w:tc>
                <w:tcPr>
                  <w:tcW w:w="2214" w:type="dxa"/>
                </w:tcPr>
                <w:p w:rsidR="005B5AEC" w:rsidRPr="00374B97" w:rsidRDefault="005B5AEC" w:rsidP="005B5AEC">
                  <w:pPr>
                    <w:tabs>
                      <w:tab w:val="left" w:pos="6639"/>
                    </w:tabs>
                    <w:rPr>
                      <w:rFonts w:ascii="Times New Roman" w:hAnsi="Times New Roman"/>
                      <w:sz w:val="24"/>
                      <w:szCs w:val="24"/>
                    </w:rPr>
                  </w:pPr>
                  <w:r w:rsidRPr="00374B97">
                    <w:rPr>
                      <w:rFonts w:ascii="Times New Roman" w:hAnsi="Times New Roman"/>
                      <w:sz w:val="24"/>
                      <w:szCs w:val="24"/>
                    </w:rPr>
                    <w:t>25</w:t>
                  </w:r>
                </w:p>
              </w:tc>
              <w:tc>
                <w:tcPr>
                  <w:tcW w:w="2214" w:type="dxa"/>
                </w:tcPr>
                <w:p w:rsidR="005B5AEC" w:rsidRPr="00374B97" w:rsidRDefault="005B5AEC" w:rsidP="005B5AEC">
                  <w:pPr>
                    <w:tabs>
                      <w:tab w:val="left" w:pos="6639"/>
                    </w:tabs>
                    <w:jc w:val="right"/>
                    <w:rPr>
                      <w:rFonts w:ascii="Times New Roman" w:hAnsi="Times New Roman"/>
                      <w:sz w:val="24"/>
                      <w:szCs w:val="24"/>
                    </w:rPr>
                  </w:pPr>
                </w:p>
              </w:tc>
              <w:tc>
                <w:tcPr>
                  <w:tcW w:w="2214" w:type="dxa"/>
                </w:tcPr>
                <w:p w:rsidR="005B5AEC" w:rsidRPr="00374B97" w:rsidRDefault="005B5AEC" w:rsidP="005B5AEC">
                  <w:pPr>
                    <w:tabs>
                      <w:tab w:val="left" w:pos="6639"/>
                    </w:tabs>
                    <w:jc w:val="right"/>
                    <w:rPr>
                      <w:rFonts w:ascii="Times New Roman" w:hAnsi="Times New Roman"/>
                      <w:sz w:val="24"/>
                      <w:szCs w:val="24"/>
                    </w:rPr>
                  </w:pPr>
                </w:p>
              </w:tc>
              <w:tc>
                <w:tcPr>
                  <w:tcW w:w="2214"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54,</w:t>
                  </w:r>
                  <w:r>
                    <w:rPr>
                      <w:rFonts w:ascii="Times New Roman" w:hAnsi="Times New Roman"/>
                      <w:sz w:val="24"/>
                      <w:szCs w:val="24"/>
                    </w:rPr>
                    <w:t>9-</w:t>
                  </w:r>
                </w:p>
              </w:tc>
              <w:tc>
                <w:tcPr>
                  <w:tcW w:w="2214"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54,</w:t>
                  </w:r>
                  <w:r>
                    <w:rPr>
                      <w:rFonts w:ascii="Times New Roman" w:hAnsi="Times New Roman"/>
                      <w:sz w:val="24"/>
                      <w:szCs w:val="24"/>
                    </w:rPr>
                    <w:t>9</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r>
            <w:tr w:rsidR="005B5AEC" w:rsidRPr="00374B97" w:rsidTr="005B5AEC">
              <w:tc>
                <w:tcPr>
                  <w:tcW w:w="2214" w:type="dxa"/>
                </w:tcPr>
                <w:p w:rsidR="005B5AEC" w:rsidRPr="00374B97" w:rsidRDefault="005B5AEC" w:rsidP="005B5AEC">
                  <w:pPr>
                    <w:tabs>
                      <w:tab w:val="left" w:pos="6639"/>
                    </w:tabs>
                    <w:rPr>
                      <w:rFonts w:ascii="Times New Roman" w:hAnsi="Times New Roman"/>
                      <w:sz w:val="24"/>
                      <w:szCs w:val="24"/>
                    </w:rPr>
                  </w:pPr>
                  <w:r>
                    <w:rPr>
                      <w:rFonts w:ascii="Times New Roman" w:hAnsi="Times New Roman"/>
                      <w:sz w:val="24"/>
                      <w:szCs w:val="24"/>
                    </w:rPr>
                    <w:t>20</w:t>
                  </w:r>
                </w:p>
              </w:tc>
              <w:tc>
                <w:tcPr>
                  <w:tcW w:w="2214" w:type="dxa"/>
                </w:tcPr>
                <w:p w:rsidR="005B5AEC" w:rsidRPr="00374B97" w:rsidRDefault="005B5AEC" w:rsidP="005B5AEC">
                  <w:pPr>
                    <w:tabs>
                      <w:tab w:val="left" w:pos="6639"/>
                    </w:tabs>
                    <w:jc w:val="right"/>
                    <w:rPr>
                      <w:rFonts w:ascii="Times New Roman" w:hAnsi="Times New Roman"/>
                      <w:sz w:val="24"/>
                      <w:szCs w:val="24"/>
                    </w:rPr>
                  </w:pPr>
                </w:p>
              </w:tc>
              <w:tc>
                <w:tcPr>
                  <w:tcW w:w="2214" w:type="dxa"/>
                </w:tcPr>
                <w:p w:rsidR="005B5AEC" w:rsidRPr="00374B97" w:rsidRDefault="005B5AEC" w:rsidP="005B5AEC">
                  <w:pPr>
                    <w:tabs>
                      <w:tab w:val="left" w:pos="6639"/>
                    </w:tabs>
                    <w:jc w:val="right"/>
                    <w:rPr>
                      <w:rFonts w:ascii="Times New Roman" w:hAnsi="Times New Roman"/>
                      <w:sz w:val="24"/>
                      <w:szCs w:val="24"/>
                    </w:rPr>
                  </w:pPr>
                </w:p>
              </w:tc>
              <w:tc>
                <w:tcPr>
                  <w:tcW w:w="2214" w:type="dxa"/>
                </w:tcPr>
                <w:p w:rsidR="005B5AEC" w:rsidRPr="00374B97" w:rsidRDefault="005B5AEC" w:rsidP="005B5AEC">
                  <w:pPr>
                    <w:tabs>
                      <w:tab w:val="left" w:pos="6639"/>
                    </w:tabs>
                    <w:jc w:val="right"/>
                    <w:rPr>
                      <w:rFonts w:ascii="Times New Roman" w:hAnsi="Times New Roman"/>
                      <w:sz w:val="24"/>
                      <w:szCs w:val="24"/>
                    </w:rPr>
                  </w:pPr>
                  <w:r>
                    <w:rPr>
                      <w:rFonts w:ascii="Times New Roman" w:hAnsi="Times New Roman"/>
                      <w:sz w:val="24"/>
                      <w:szCs w:val="24"/>
                    </w:rPr>
                    <w:t>50,7</w:t>
                  </w:r>
                </w:p>
              </w:tc>
              <w:tc>
                <w:tcPr>
                  <w:tcW w:w="2214" w:type="dxa"/>
                </w:tcPr>
                <w:p w:rsidR="005B5AEC" w:rsidRPr="00374B97" w:rsidRDefault="005B5AEC" w:rsidP="005B5AEC">
                  <w:pPr>
                    <w:tabs>
                      <w:tab w:val="left" w:pos="6639"/>
                    </w:tabs>
                    <w:jc w:val="right"/>
                    <w:rPr>
                      <w:rFonts w:ascii="Times New Roman" w:hAnsi="Times New Roman"/>
                      <w:sz w:val="24"/>
                      <w:szCs w:val="24"/>
                    </w:rPr>
                  </w:pPr>
                  <w:r>
                    <w:rPr>
                      <w:rFonts w:ascii="Times New Roman" w:hAnsi="Times New Roman"/>
                      <w:sz w:val="24"/>
                      <w:szCs w:val="24"/>
                    </w:rPr>
                    <w:t>50,7</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r>
            <w:tr w:rsidR="005B5AEC" w:rsidRPr="00374B97" w:rsidTr="005B5AEC">
              <w:tc>
                <w:tcPr>
                  <w:tcW w:w="2214" w:type="dxa"/>
                </w:tcPr>
                <w:p w:rsidR="005B5AEC" w:rsidRPr="00374B97" w:rsidRDefault="005B5AEC" w:rsidP="005B5AEC">
                  <w:pPr>
                    <w:tabs>
                      <w:tab w:val="left" w:pos="6639"/>
                    </w:tabs>
                    <w:rPr>
                      <w:rFonts w:ascii="Times New Roman" w:hAnsi="Times New Roman"/>
                      <w:sz w:val="24"/>
                      <w:szCs w:val="24"/>
                    </w:rPr>
                  </w:pPr>
                  <w:r w:rsidRPr="00374B97">
                    <w:rPr>
                      <w:rFonts w:ascii="Times New Roman" w:hAnsi="Times New Roman"/>
                      <w:sz w:val="24"/>
                      <w:szCs w:val="24"/>
                    </w:rPr>
                    <w:t>40</w:t>
                  </w:r>
                </w:p>
              </w:tc>
              <w:tc>
                <w:tcPr>
                  <w:tcW w:w="2214" w:type="dxa"/>
                </w:tcPr>
                <w:p w:rsidR="005B5AEC" w:rsidRPr="00374B97" w:rsidRDefault="005B5AEC" w:rsidP="005B5AEC">
                  <w:pPr>
                    <w:tabs>
                      <w:tab w:val="left" w:pos="6639"/>
                    </w:tabs>
                    <w:jc w:val="right"/>
                    <w:rPr>
                      <w:rFonts w:ascii="Times New Roman" w:hAnsi="Times New Roman"/>
                      <w:sz w:val="24"/>
                      <w:szCs w:val="24"/>
                    </w:rPr>
                  </w:pPr>
                </w:p>
              </w:tc>
              <w:tc>
                <w:tcPr>
                  <w:tcW w:w="2214" w:type="dxa"/>
                </w:tcPr>
                <w:p w:rsidR="005B5AEC" w:rsidRPr="00374B97" w:rsidRDefault="005B5AEC" w:rsidP="005B5AEC">
                  <w:pPr>
                    <w:tabs>
                      <w:tab w:val="left" w:pos="6639"/>
                    </w:tabs>
                    <w:jc w:val="right"/>
                    <w:rPr>
                      <w:rFonts w:ascii="Times New Roman" w:hAnsi="Times New Roman"/>
                      <w:sz w:val="24"/>
                      <w:szCs w:val="24"/>
                    </w:rPr>
                  </w:pPr>
                </w:p>
              </w:tc>
              <w:tc>
                <w:tcPr>
                  <w:tcW w:w="2214"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5,0</w:t>
                  </w:r>
                </w:p>
              </w:tc>
              <w:tc>
                <w:tcPr>
                  <w:tcW w:w="2214"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5,0</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r>
            <w:tr w:rsidR="005B5AEC" w:rsidRPr="00374B97" w:rsidTr="005B5AEC">
              <w:tc>
                <w:tcPr>
                  <w:tcW w:w="2214" w:type="dxa"/>
                </w:tcPr>
                <w:p w:rsidR="005B5AEC" w:rsidRPr="00374B97" w:rsidRDefault="005B5AEC" w:rsidP="005B5AEC">
                  <w:pPr>
                    <w:tabs>
                      <w:tab w:val="left" w:pos="6639"/>
                    </w:tabs>
                    <w:rPr>
                      <w:rFonts w:ascii="Times New Roman" w:hAnsi="Times New Roman"/>
                      <w:sz w:val="24"/>
                      <w:szCs w:val="24"/>
                    </w:rPr>
                  </w:pPr>
                  <w:r w:rsidRPr="00374B97">
                    <w:rPr>
                      <w:rFonts w:ascii="Times New Roman" w:hAnsi="Times New Roman"/>
                      <w:sz w:val="24"/>
                      <w:szCs w:val="24"/>
                    </w:rPr>
                    <w:t>50</w:t>
                  </w:r>
                </w:p>
              </w:tc>
              <w:tc>
                <w:tcPr>
                  <w:tcW w:w="2214" w:type="dxa"/>
                </w:tcPr>
                <w:p w:rsidR="005B5AEC" w:rsidRPr="00374B97" w:rsidRDefault="005B5AEC" w:rsidP="005B5AEC">
                  <w:pPr>
                    <w:tabs>
                      <w:tab w:val="left" w:pos="6639"/>
                    </w:tabs>
                    <w:jc w:val="right"/>
                    <w:rPr>
                      <w:rFonts w:ascii="Times New Roman" w:hAnsi="Times New Roman"/>
                      <w:sz w:val="24"/>
                      <w:szCs w:val="24"/>
                    </w:rPr>
                  </w:pPr>
                </w:p>
              </w:tc>
              <w:tc>
                <w:tcPr>
                  <w:tcW w:w="2214" w:type="dxa"/>
                </w:tcPr>
                <w:p w:rsidR="005B5AEC" w:rsidRPr="00374B97" w:rsidRDefault="005B5AEC" w:rsidP="005B5AEC">
                  <w:pPr>
                    <w:tabs>
                      <w:tab w:val="left" w:pos="6639"/>
                    </w:tabs>
                    <w:jc w:val="right"/>
                    <w:rPr>
                      <w:rFonts w:ascii="Times New Roman" w:hAnsi="Times New Roman"/>
                      <w:sz w:val="24"/>
                      <w:szCs w:val="24"/>
                    </w:rPr>
                  </w:pPr>
                </w:p>
              </w:tc>
              <w:tc>
                <w:tcPr>
                  <w:tcW w:w="2214" w:type="dxa"/>
                </w:tcPr>
                <w:p w:rsidR="005B5AEC" w:rsidRPr="00374B97" w:rsidRDefault="005B5AEC" w:rsidP="005B5AEC">
                  <w:pPr>
                    <w:tabs>
                      <w:tab w:val="left" w:pos="6639"/>
                    </w:tabs>
                    <w:jc w:val="right"/>
                    <w:rPr>
                      <w:rFonts w:ascii="Times New Roman" w:hAnsi="Times New Roman"/>
                      <w:sz w:val="24"/>
                      <w:szCs w:val="24"/>
                    </w:rPr>
                  </w:pPr>
                  <w:r>
                    <w:rPr>
                      <w:rFonts w:ascii="Times New Roman" w:hAnsi="Times New Roman"/>
                      <w:sz w:val="24"/>
                      <w:szCs w:val="24"/>
                    </w:rPr>
                    <w:t>141,8</w:t>
                  </w:r>
                </w:p>
              </w:tc>
              <w:tc>
                <w:tcPr>
                  <w:tcW w:w="2214" w:type="dxa"/>
                </w:tcPr>
                <w:p w:rsidR="005B5AEC" w:rsidRPr="00374B97" w:rsidRDefault="005B5AEC" w:rsidP="005B5AEC">
                  <w:pPr>
                    <w:tabs>
                      <w:tab w:val="left" w:pos="6639"/>
                    </w:tabs>
                    <w:jc w:val="right"/>
                    <w:rPr>
                      <w:rFonts w:ascii="Times New Roman" w:hAnsi="Times New Roman"/>
                      <w:sz w:val="24"/>
                      <w:szCs w:val="24"/>
                    </w:rPr>
                  </w:pPr>
                  <w:r>
                    <w:rPr>
                      <w:rFonts w:ascii="Times New Roman" w:hAnsi="Times New Roman"/>
                      <w:sz w:val="24"/>
                      <w:szCs w:val="24"/>
                    </w:rPr>
                    <w:t>141,8</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r>
            <w:tr w:rsidR="005B5AEC" w:rsidRPr="00374B97" w:rsidTr="005B5AEC">
              <w:tc>
                <w:tcPr>
                  <w:tcW w:w="2214" w:type="dxa"/>
                </w:tcPr>
                <w:p w:rsidR="005B5AEC" w:rsidRPr="00374B97" w:rsidRDefault="005B5AEC" w:rsidP="005B5AEC">
                  <w:pPr>
                    <w:tabs>
                      <w:tab w:val="left" w:pos="6639"/>
                    </w:tabs>
                    <w:rPr>
                      <w:rFonts w:ascii="Times New Roman" w:hAnsi="Times New Roman"/>
                      <w:sz w:val="24"/>
                      <w:szCs w:val="24"/>
                    </w:rPr>
                  </w:pPr>
                  <w:r w:rsidRPr="00374B97">
                    <w:rPr>
                      <w:rFonts w:ascii="Times New Roman" w:hAnsi="Times New Roman"/>
                      <w:sz w:val="24"/>
                      <w:szCs w:val="24"/>
                    </w:rPr>
                    <w:t>70</w:t>
                  </w:r>
                </w:p>
              </w:tc>
              <w:tc>
                <w:tcPr>
                  <w:tcW w:w="2214" w:type="dxa"/>
                </w:tcPr>
                <w:p w:rsidR="005B5AEC" w:rsidRPr="00374B97" w:rsidRDefault="005B5AEC" w:rsidP="005B5AEC">
                  <w:pPr>
                    <w:tabs>
                      <w:tab w:val="left" w:pos="6639"/>
                    </w:tabs>
                    <w:jc w:val="right"/>
                    <w:rPr>
                      <w:rFonts w:ascii="Times New Roman" w:hAnsi="Times New Roman"/>
                      <w:sz w:val="24"/>
                      <w:szCs w:val="24"/>
                    </w:rPr>
                  </w:pPr>
                </w:p>
              </w:tc>
              <w:tc>
                <w:tcPr>
                  <w:tcW w:w="2214" w:type="dxa"/>
                </w:tcPr>
                <w:p w:rsidR="005B5AEC" w:rsidRPr="00374B97" w:rsidRDefault="005B5AEC" w:rsidP="005B5AEC">
                  <w:pPr>
                    <w:tabs>
                      <w:tab w:val="left" w:pos="6639"/>
                    </w:tabs>
                    <w:jc w:val="right"/>
                    <w:rPr>
                      <w:rFonts w:ascii="Times New Roman" w:hAnsi="Times New Roman"/>
                      <w:sz w:val="24"/>
                      <w:szCs w:val="24"/>
                    </w:rPr>
                  </w:pPr>
                </w:p>
              </w:tc>
              <w:tc>
                <w:tcPr>
                  <w:tcW w:w="2214" w:type="dxa"/>
                </w:tcPr>
                <w:p w:rsidR="005B5AEC" w:rsidRPr="00374B97" w:rsidRDefault="005B5AEC" w:rsidP="005B5AEC">
                  <w:pPr>
                    <w:tabs>
                      <w:tab w:val="left" w:pos="6639"/>
                    </w:tabs>
                    <w:jc w:val="right"/>
                    <w:rPr>
                      <w:rFonts w:ascii="Times New Roman" w:hAnsi="Times New Roman"/>
                      <w:sz w:val="24"/>
                      <w:szCs w:val="24"/>
                    </w:rPr>
                  </w:pPr>
                  <w:r>
                    <w:rPr>
                      <w:rFonts w:ascii="Times New Roman" w:hAnsi="Times New Roman"/>
                      <w:sz w:val="24"/>
                      <w:szCs w:val="24"/>
                    </w:rPr>
                    <w:t>146,7</w:t>
                  </w:r>
                </w:p>
              </w:tc>
              <w:tc>
                <w:tcPr>
                  <w:tcW w:w="2214" w:type="dxa"/>
                </w:tcPr>
                <w:p w:rsidR="005B5AEC" w:rsidRPr="00374B97" w:rsidRDefault="005B5AEC" w:rsidP="005B5AEC">
                  <w:pPr>
                    <w:tabs>
                      <w:tab w:val="left" w:pos="6639"/>
                    </w:tabs>
                    <w:jc w:val="right"/>
                    <w:rPr>
                      <w:rFonts w:ascii="Times New Roman" w:hAnsi="Times New Roman"/>
                      <w:sz w:val="24"/>
                      <w:szCs w:val="24"/>
                    </w:rPr>
                  </w:pPr>
                  <w:r>
                    <w:rPr>
                      <w:rFonts w:ascii="Times New Roman" w:hAnsi="Times New Roman"/>
                      <w:sz w:val="24"/>
                      <w:szCs w:val="24"/>
                    </w:rPr>
                    <w:t>146,7</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r>
            <w:tr w:rsidR="005B5AEC" w:rsidRPr="00374B97" w:rsidTr="005B5AEC">
              <w:tc>
                <w:tcPr>
                  <w:tcW w:w="2214" w:type="dxa"/>
                </w:tcPr>
                <w:p w:rsidR="005B5AEC" w:rsidRPr="00374B97" w:rsidRDefault="005B5AEC" w:rsidP="005B5AEC">
                  <w:pPr>
                    <w:tabs>
                      <w:tab w:val="left" w:pos="6639"/>
                    </w:tabs>
                    <w:rPr>
                      <w:rFonts w:ascii="Times New Roman" w:hAnsi="Times New Roman"/>
                      <w:sz w:val="24"/>
                      <w:szCs w:val="24"/>
                    </w:rPr>
                  </w:pPr>
                  <w:r w:rsidRPr="00374B97">
                    <w:rPr>
                      <w:rFonts w:ascii="Times New Roman" w:hAnsi="Times New Roman"/>
                      <w:sz w:val="24"/>
                      <w:szCs w:val="24"/>
                    </w:rPr>
                    <w:t>80</w:t>
                  </w:r>
                </w:p>
              </w:tc>
              <w:tc>
                <w:tcPr>
                  <w:tcW w:w="2214" w:type="dxa"/>
                </w:tcPr>
                <w:p w:rsidR="005B5AEC" w:rsidRPr="00374B97" w:rsidRDefault="005B5AEC" w:rsidP="005B5AEC">
                  <w:pPr>
                    <w:tabs>
                      <w:tab w:val="left" w:pos="6639"/>
                    </w:tabs>
                    <w:jc w:val="right"/>
                    <w:rPr>
                      <w:rFonts w:ascii="Times New Roman" w:hAnsi="Times New Roman"/>
                      <w:sz w:val="24"/>
                      <w:szCs w:val="24"/>
                    </w:rPr>
                  </w:pPr>
                </w:p>
              </w:tc>
              <w:tc>
                <w:tcPr>
                  <w:tcW w:w="2214" w:type="dxa"/>
                </w:tcPr>
                <w:p w:rsidR="005B5AEC" w:rsidRPr="00374B97" w:rsidRDefault="005B5AEC" w:rsidP="005B5AEC">
                  <w:pPr>
                    <w:tabs>
                      <w:tab w:val="left" w:pos="6639"/>
                    </w:tabs>
                    <w:jc w:val="right"/>
                    <w:rPr>
                      <w:rFonts w:ascii="Times New Roman" w:hAnsi="Times New Roman"/>
                      <w:sz w:val="24"/>
                      <w:szCs w:val="24"/>
                    </w:rPr>
                  </w:pPr>
                </w:p>
              </w:tc>
              <w:tc>
                <w:tcPr>
                  <w:tcW w:w="2214" w:type="dxa"/>
                </w:tcPr>
                <w:p w:rsidR="005B5AEC" w:rsidRPr="00374B97" w:rsidRDefault="005B5AEC" w:rsidP="005B5AEC">
                  <w:pPr>
                    <w:tabs>
                      <w:tab w:val="left" w:pos="6639"/>
                    </w:tabs>
                    <w:jc w:val="right"/>
                    <w:rPr>
                      <w:rFonts w:ascii="Times New Roman" w:hAnsi="Times New Roman"/>
                      <w:sz w:val="24"/>
                      <w:szCs w:val="24"/>
                    </w:rPr>
                  </w:pPr>
                  <w:r>
                    <w:rPr>
                      <w:rFonts w:ascii="Times New Roman" w:hAnsi="Times New Roman"/>
                      <w:sz w:val="24"/>
                      <w:szCs w:val="24"/>
                    </w:rPr>
                    <w:t>148,7</w:t>
                  </w:r>
                </w:p>
              </w:tc>
              <w:tc>
                <w:tcPr>
                  <w:tcW w:w="2214" w:type="dxa"/>
                </w:tcPr>
                <w:p w:rsidR="005B5AEC" w:rsidRPr="00374B97" w:rsidRDefault="005B5AEC" w:rsidP="005B5AEC">
                  <w:pPr>
                    <w:tabs>
                      <w:tab w:val="left" w:pos="6639"/>
                    </w:tabs>
                    <w:jc w:val="right"/>
                    <w:rPr>
                      <w:rFonts w:ascii="Times New Roman" w:hAnsi="Times New Roman"/>
                      <w:sz w:val="24"/>
                      <w:szCs w:val="24"/>
                    </w:rPr>
                  </w:pPr>
                  <w:r>
                    <w:rPr>
                      <w:rFonts w:ascii="Times New Roman" w:hAnsi="Times New Roman"/>
                      <w:sz w:val="24"/>
                      <w:szCs w:val="24"/>
                    </w:rPr>
                    <w:t>148,7</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r>
            <w:tr w:rsidR="005B5AEC" w:rsidRPr="00374B97" w:rsidTr="005B5AEC">
              <w:tc>
                <w:tcPr>
                  <w:tcW w:w="2214" w:type="dxa"/>
                </w:tcPr>
                <w:p w:rsidR="005B5AEC" w:rsidRPr="00374B97" w:rsidRDefault="005B5AEC" w:rsidP="005B5AEC">
                  <w:pPr>
                    <w:tabs>
                      <w:tab w:val="left" w:pos="6639"/>
                    </w:tabs>
                    <w:rPr>
                      <w:rFonts w:ascii="Times New Roman" w:hAnsi="Times New Roman"/>
                      <w:sz w:val="24"/>
                      <w:szCs w:val="24"/>
                    </w:rPr>
                  </w:pPr>
                  <w:r w:rsidRPr="00374B97">
                    <w:rPr>
                      <w:rFonts w:ascii="Times New Roman" w:hAnsi="Times New Roman"/>
                      <w:sz w:val="24"/>
                      <w:szCs w:val="24"/>
                    </w:rPr>
                    <w:t>100</w:t>
                  </w:r>
                </w:p>
              </w:tc>
              <w:tc>
                <w:tcPr>
                  <w:tcW w:w="2214" w:type="dxa"/>
                </w:tcPr>
                <w:p w:rsidR="005B5AEC" w:rsidRPr="00374B97" w:rsidRDefault="005B5AEC" w:rsidP="005B5AEC">
                  <w:pPr>
                    <w:tabs>
                      <w:tab w:val="left" w:pos="6639"/>
                    </w:tabs>
                    <w:jc w:val="right"/>
                    <w:rPr>
                      <w:rFonts w:ascii="Times New Roman" w:hAnsi="Times New Roman"/>
                      <w:sz w:val="24"/>
                      <w:szCs w:val="24"/>
                    </w:rPr>
                  </w:pPr>
                </w:p>
              </w:tc>
              <w:tc>
                <w:tcPr>
                  <w:tcW w:w="2214" w:type="dxa"/>
                </w:tcPr>
                <w:p w:rsidR="005B5AEC" w:rsidRPr="00374B97" w:rsidRDefault="005B5AEC" w:rsidP="005B5AEC">
                  <w:pPr>
                    <w:tabs>
                      <w:tab w:val="left" w:pos="6639"/>
                    </w:tabs>
                    <w:jc w:val="right"/>
                    <w:rPr>
                      <w:rFonts w:ascii="Times New Roman" w:hAnsi="Times New Roman"/>
                      <w:sz w:val="24"/>
                      <w:szCs w:val="24"/>
                    </w:rPr>
                  </w:pPr>
                </w:p>
              </w:tc>
              <w:tc>
                <w:tcPr>
                  <w:tcW w:w="2214" w:type="dxa"/>
                </w:tcPr>
                <w:p w:rsidR="005B5AEC" w:rsidRPr="00374B97" w:rsidRDefault="005B5AEC" w:rsidP="005B5AEC">
                  <w:pPr>
                    <w:tabs>
                      <w:tab w:val="left" w:pos="6639"/>
                    </w:tabs>
                    <w:jc w:val="right"/>
                    <w:rPr>
                      <w:rFonts w:ascii="Times New Roman" w:hAnsi="Times New Roman"/>
                      <w:sz w:val="24"/>
                      <w:szCs w:val="24"/>
                    </w:rPr>
                  </w:pPr>
                  <w:r>
                    <w:rPr>
                      <w:rFonts w:ascii="Times New Roman" w:hAnsi="Times New Roman"/>
                      <w:sz w:val="24"/>
                      <w:szCs w:val="24"/>
                    </w:rPr>
                    <w:t>416,4</w:t>
                  </w:r>
                </w:p>
              </w:tc>
              <w:tc>
                <w:tcPr>
                  <w:tcW w:w="2214" w:type="dxa"/>
                </w:tcPr>
                <w:p w:rsidR="005B5AEC" w:rsidRPr="00374B97" w:rsidRDefault="005B5AEC" w:rsidP="005B5AEC">
                  <w:pPr>
                    <w:tabs>
                      <w:tab w:val="left" w:pos="6639"/>
                    </w:tabs>
                    <w:jc w:val="right"/>
                    <w:rPr>
                      <w:rFonts w:ascii="Times New Roman" w:hAnsi="Times New Roman"/>
                      <w:sz w:val="24"/>
                      <w:szCs w:val="24"/>
                    </w:rPr>
                  </w:pPr>
                  <w:r>
                    <w:rPr>
                      <w:rFonts w:ascii="Times New Roman" w:hAnsi="Times New Roman"/>
                      <w:sz w:val="24"/>
                      <w:szCs w:val="24"/>
                    </w:rPr>
                    <w:t>416,4</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r>
            <w:tr w:rsidR="005B5AEC" w:rsidRPr="00374B97" w:rsidTr="005B5AEC">
              <w:tc>
                <w:tcPr>
                  <w:tcW w:w="2214" w:type="dxa"/>
                </w:tcPr>
                <w:p w:rsidR="005B5AEC" w:rsidRPr="00374B97" w:rsidRDefault="005B5AEC" w:rsidP="005B5AEC">
                  <w:pPr>
                    <w:tabs>
                      <w:tab w:val="left" w:pos="6639"/>
                    </w:tabs>
                    <w:rPr>
                      <w:rFonts w:ascii="Times New Roman" w:hAnsi="Times New Roman"/>
                      <w:sz w:val="24"/>
                      <w:szCs w:val="24"/>
                    </w:rPr>
                  </w:pPr>
                  <w:r w:rsidRPr="00374B97">
                    <w:rPr>
                      <w:rFonts w:ascii="Times New Roman" w:hAnsi="Times New Roman"/>
                      <w:sz w:val="24"/>
                      <w:szCs w:val="24"/>
                    </w:rPr>
                    <w:t>125</w:t>
                  </w:r>
                </w:p>
              </w:tc>
              <w:tc>
                <w:tcPr>
                  <w:tcW w:w="2214" w:type="dxa"/>
                </w:tcPr>
                <w:p w:rsidR="005B5AEC" w:rsidRPr="00374B97" w:rsidRDefault="005B5AEC" w:rsidP="005B5AEC">
                  <w:pPr>
                    <w:tabs>
                      <w:tab w:val="left" w:pos="6639"/>
                    </w:tabs>
                    <w:jc w:val="right"/>
                    <w:rPr>
                      <w:rFonts w:ascii="Times New Roman" w:hAnsi="Times New Roman"/>
                      <w:sz w:val="24"/>
                      <w:szCs w:val="24"/>
                    </w:rPr>
                  </w:pPr>
                </w:p>
              </w:tc>
              <w:tc>
                <w:tcPr>
                  <w:tcW w:w="2214" w:type="dxa"/>
                </w:tcPr>
                <w:p w:rsidR="005B5AEC" w:rsidRPr="00374B97" w:rsidRDefault="005B5AEC" w:rsidP="005B5AEC">
                  <w:pPr>
                    <w:tabs>
                      <w:tab w:val="left" w:pos="6639"/>
                    </w:tabs>
                    <w:jc w:val="right"/>
                    <w:rPr>
                      <w:rFonts w:ascii="Times New Roman" w:hAnsi="Times New Roman"/>
                      <w:sz w:val="24"/>
                      <w:szCs w:val="24"/>
                    </w:rPr>
                  </w:pPr>
                </w:p>
              </w:tc>
              <w:tc>
                <w:tcPr>
                  <w:tcW w:w="2214" w:type="dxa"/>
                </w:tcPr>
                <w:p w:rsidR="005B5AEC" w:rsidRPr="00374B97" w:rsidRDefault="005B5AEC" w:rsidP="005B5AEC">
                  <w:pPr>
                    <w:tabs>
                      <w:tab w:val="left" w:pos="6639"/>
                    </w:tabs>
                    <w:jc w:val="right"/>
                    <w:rPr>
                      <w:rFonts w:ascii="Times New Roman" w:hAnsi="Times New Roman"/>
                      <w:sz w:val="24"/>
                      <w:szCs w:val="24"/>
                    </w:rPr>
                  </w:pPr>
                  <w:r>
                    <w:rPr>
                      <w:rFonts w:ascii="Times New Roman" w:hAnsi="Times New Roman"/>
                      <w:sz w:val="24"/>
                      <w:szCs w:val="24"/>
                    </w:rPr>
                    <w:t>-</w:t>
                  </w:r>
                </w:p>
              </w:tc>
              <w:tc>
                <w:tcPr>
                  <w:tcW w:w="2214" w:type="dxa"/>
                </w:tcPr>
                <w:p w:rsidR="005B5AEC" w:rsidRPr="00374B97" w:rsidRDefault="005B5AEC" w:rsidP="005B5AEC">
                  <w:pPr>
                    <w:tabs>
                      <w:tab w:val="left" w:pos="6639"/>
                    </w:tabs>
                    <w:jc w:val="right"/>
                    <w:rPr>
                      <w:rFonts w:ascii="Times New Roman" w:hAnsi="Times New Roman"/>
                      <w:sz w:val="24"/>
                      <w:szCs w:val="24"/>
                    </w:rPr>
                  </w:pPr>
                  <w:r>
                    <w:rPr>
                      <w:rFonts w:ascii="Times New Roman" w:hAnsi="Times New Roman"/>
                      <w:sz w:val="24"/>
                      <w:szCs w:val="24"/>
                    </w:rPr>
                    <w:t>-</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r>
            <w:tr w:rsidR="005B5AEC" w:rsidRPr="00374B97" w:rsidTr="005B5AEC">
              <w:tc>
                <w:tcPr>
                  <w:tcW w:w="2214" w:type="dxa"/>
                </w:tcPr>
                <w:p w:rsidR="005B5AEC" w:rsidRPr="00374B97" w:rsidRDefault="005B5AEC" w:rsidP="005B5AEC">
                  <w:pPr>
                    <w:tabs>
                      <w:tab w:val="left" w:pos="6639"/>
                    </w:tabs>
                    <w:rPr>
                      <w:rFonts w:ascii="Times New Roman" w:hAnsi="Times New Roman"/>
                      <w:sz w:val="24"/>
                      <w:szCs w:val="24"/>
                    </w:rPr>
                  </w:pPr>
                  <w:r w:rsidRPr="00374B97">
                    <w:rPr>
                      <w:rFonts w:ascii="Times New Roman" w:hAnsi="Times New Roman"/>
                      <w:sz w:val="24"/>
                      <w:szCs w:val="24"/>
                    </w:rPr>
                    <w:t>150</w:t>
                  </w:r>
                </w:p>
              </w:tc>
              <w:tc>
                <w:tcPr>
                  <w:tcW w:w="2214"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175,4</w:t>
                  </w:r>
                </w:p>
              </w:tc>
              <w:tc>
                <w:tcPr>
                  <w:tcW w:w="2214"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175,4</w:t>
                  </w:r>
                </w:p>
              </w:tc>
              <w:tc>
                <w:tcPr>
                  <w:tcW w:w="2214" w:type="dxa"/>
                </w:tcPr>
                <w:p w:rsidR="005B5AEC" w:rsidRPr="00374B97" w:rsidRDefault="005B5AEC" w:rsidP="005B5AEC">
                  <w:pPr>
                    <w:tabs>
                      <w:tab w:val="left" w:pos="6639"/>
                    </w:tabs>
                    <w:jc w:val="right"/>
                    <w:rPr>
                      <w:rFonts w:ascii="Times New Roman" w:hAnsi="Times New Roman"/>
                      <w:sz w:val="24"/>
                      <w:szCs w:val="24"/>
                    </w:rPr>
                  </w:pPr>
                  <w:r>
                    <w:rPr>
                      <w:rFonts w:ascii="Times New Roman" w:hAnsi="Times New Roman"/>
                      <w:sz w:val="24"/>
                      <w:szCs w:val="24"/>
                    </w:rPr>
                    <w:t>179,8</w:t>
                  </w:r>
                </w:p>
              </w:tc>
              <w:tc>
                <w:tcPr>
                  <w:tcW w:w="2214" w:type="dxa"/>
                </w:tcPr>
                <w:p w:rsidR="005B5AEC" w:rsidRPr="00374B97" w:rsidRDefault="005B5AEC" w:rsidP="005B5AEC">
                  <w:pPr>
                    <w:tabs>
                      <w:tab w:val="left" w:pos="6639"/>
                    </w:tabs>
                    <w:jc w:val="right"/>
                    <w:rPr>
                      <w:rFonts w:ascii="Times New Roman" w:hAnsi="Times New Roman"/>
                      <w:sz w:val="24"/>
                      <w:szCs w:val="24"/>
                    </w:rPr>
                  </w:pPr>
                  <w:r>
                    <w:rPr>
                      <w:rFonts w:ascii="Times New Roman" w:hAnsi="Times New Roman"/>
                      <w:sz w:val="24"/>
                      <w:szCs w:val="24"/>
                    </w:rPr>
                    <w:t>179,8</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r>
          </w:tbl>
          <w:p w:rsidR="005B5AEC" w:rsidRPr="00374B97" w:rsidRDefault="005B5AEC" w:rsidP="005B5AEC">
            <w:pPr>
              <w:tabs>
                <w:tab w:val="left" w:pos="2855"/>
                <w:tab w:val="left" w:pos="7200"/>
                <w:tab w:val="left" w:pos="11201"/>
              </w:tabs>
              <w:rPr>
                <w:rFonts w:ascii="Times New Roman" w:hAnsi="Times New Roman"/>
                <w:sz w:val="24"/>
                <w:szCs w:val="24"/>
              </w:rPr>
            </w:pPr>
            <w:r w:rsidRPr="00374B97">
              <w:rPr>
                <w:rFonts w:ascii="Times New Roman" w:hAnsi="Times New Roman"/>
                <w:sz w:val="24"/>
                <w:szCs w:val="24"/>
              </w:rPr>
              <w:tab/>
              <w:t xml:space="preserve">            175,4</w:t>
            </w:r>
            <w:r w:rsidRPr="00374B97">
              <w:rPr>
                <w:rFonts w:ascii="Times New Roman" w:hAnsi="Times New Roman"/>
                <w:sz w:val="24"/>
                <w:szCs w:val="24"/>
              </w:rPr>
              <w:tab/>
              <w:t xml:space="preserve">            </w:t>
            </w:r>
            <w:r>
              <w:rPr>
                <w:rFonts w:ascii="Times New Roman" w:hAnsi="Times New Roman"/>
                <w:sz w:val="24"/>
                <w:szCs w:val="24"/>
              </w:rPr>
              <w:t>1477,1</w:t>
            </w:r>
            <w:r w:rsidRPr="00374B97">
              <w:rPr>
                <w:rFonts w:ascii="Times New Roman" w:hAnsi="Times New Roman"/>
                <w:sz w:val="24"/>
                <w:szCs w:val="24"/>
              </w:rPr>
              <w:tab/>
              <w:t xml:space="preserve">             </w:t>
            </w:r>
            <w:r>
              <w:rPr>
                <w:rFonts w:ascii="Times New Roman" w:hAnsi="Times New Roman"/>
                <w:sz w:val="24"/>
                <w:szCs w:val="24"/>
              </w:rPr>
              <w:t xml:space="preserve">                  </w:t>
            </w:r>
            <w:r w:rsidRPr="00374B97">
              <w:rPr>
                <w:rFonts w:ascii="Times New Roman" w:hAnsi="Times New Roman"/>
                <w:sz w:val="24"/>
                <w:szCs w:val="24"/>
              </w:rPr>
              <w:t xml:space="preserve"> Итого(по лотку)</w:t>
            </w:r>
            <w:r>
              <w:rPr>
                <w:rFonts w:ascii="Times New Roman" w:hAnsi="Times New Roman"/>
                <w:sz w:val="24"/>
                <w:szCs w:val="24"/>
              </w:rPr>
              <w:t>1301,7</w:t>
            </w:r>
            <w:r w:rsidRPr="00374B97">
              <w:rPr>
                <w:rFonts w:ascii="Times New Roman" w:hAnsi="Times New Roman"/>
                <w:sz w:val="24"/>
                <w:szCs w:val="24"/>
              </w:rPr>
              <w:t>м.</w:t>
            </w:r>
          </w:p>
          <w:p w:rsidR="005B5AEC" w:rsidRDefault="005B5AEC" w:rsidP="005B5AEC">
            <w:pPr>
              <w:tabs>
                <w:tab w:val="left" w:pos="6639"/>
              </w:tabs>
              <w:rPr>
                <w:rFonts w:ascii="Times New Roman" w:hAnsi="Times New Roman"/>
                <w:sz w:val="28"/>
                <w:szCs w:val="28"/>
              </w:rPr>
            </w:pPr>
          </w:p>
          <w:p w:rsidR="005B5AEC" w:rsidRDefault="005B5AEC" w:rsidP="005B5AEC">
            <w:pPr>
              <w:tabs>
                <w:tab w:val="left" w:pos="6639"/>
              </w:tabs>
              <w:rPr>
                <w:rFonts w:ascii="Times New Roman" w:hAnsi="Times New Roman"/>
                <w:sz w:val="28"/>
                <w:szCs w:val="28"/>
              </w:rPr>
            </w:pPr>
          </w:p>
          <w:p w:rsidR="005B5AEC" w:rsidRDefault="005B5AEC" w:rsidP="005B5AEC">
            <w:pPr>
              <w:tabs>
                <w:tab w:val="left" w:pos="6639"/>
              </w:tabs>
              <w:rPr>
                <w:rFonts w:ascii="Times New Roman" w:hAnsi="Times New Roman"/>
                <w:sz w:val="28"/>
                <w:szCs w:val="28"/>
              </w:rPr>
            </w:pPr>
          </w:p>
          <w:p w:rsidR="005B5AEC" w:rsidRDefault="005B5AEC" w:rsidP="005B5AEC">
            <w:pPr>
              <w:tabs>
                <w:tab w:val="left" w:pos="6639"/>
              </w:tabs>
              <w:rPr>
                <w:rFonts w:ascii="Times New Roman" w:hAnsi="Times New Roman"/>
                <w:sz w:val="28"/>
                <w:szCs w:val="28"/>
              </w:rPr>
            </w:pPr>
          </w:p>
          <w:p w:rsidR="005B5AEC" w:rsidRPr="00374B97" w:rsidRDefault="005B5AEC" w:rsidP="005B5AEC">
            <w:pPr>
              <w:tabs>
                <w:tab w:val="left" w:pos="6639"/>
              </w:tabs>
              <w:rPr>
                <w:rFonts w:ascii="Times New Roman" w:hAnsi="Times New Roman"/>
                <w:sz w:val="24"/>
                <w:szCs w:val="24"/>
              </w:rPr>
            </w:pPr>
            <w:r>
              <w:rPr>
                <w:rFonts w:ascii="Times New Roman" w:hAnsi="Times New Roman"/>
                <w:sz w:val="24"/>
                <w:szCs w:val="24"/>
              </w:rPr>
              <w:t>К тепловой сети присоединено 64 абонентских ввода</w:t>
            </w:r>
            <w:r w:rsidRPr="00374B97">
              <w:rPr>
                <w:rFonts w:ascii="Times New Roman" w:hAnsi="Times New Roman"/>
                <w:sz w:val="24"/>
                <w:szCs w:val="24"/>
              </w:rPr>
              <w:t>.</w:t>
            </w:r>
          </w:p>
          <w:p w:rsidR="005B5AEC" w:rsidRPr="00374B97" w:rsidRDefault="005B5AEC" w:rsidP="005B5AEC">
            <w:pPr>
              <w:tabs>
                <w:tab w:val="left" w:pos="6639"/>
              </w:tabs>
              <w:rPr>
                <w:rFonts w:ascii="Times New Roman" w:hAnsi="Times New Roman"/>
                <w:sz w:val="24"/>
                <w:szCs w:val="24"/>
              </w:rPr>
            </w:pPr>
            <w:r w:rsidRPr="00374B97">
              <w:rPr>
                <w:rFonts w:ascii="Times New Roman" w:hAnsi="Times New Roman"/>
                <w:sz w:val="24"/>
                <w:szCs w:val="24"/>
              </w:rPr>
              <w:t xml:space="preserve">Количество тепловых колодцев – </w:t>
            </w:r>
            <w:r>
              <w:rPr>
                <w:rFonts w:ascii="Times New Roman" w:hAnsi="Times New Roman"/>
                <w:sz w:val="24"/>
                <w:szCs w:val="24"/>
              </w:rPr>
              <w:t>28</w:t>
            </w:r>
            <w:r w:rsidRPr="00374B97">
              <w:rPr>
                <w:rFonts w:ascii="Times New Roman" w:hAnsi="Times New Roman"/>
                <w:sz w:val="24"/>
                <w:szCs w:val="24"/>
              </w:rPr>
              <w:t xml:space="preserve"> шт.</w:t>
            </w:r>
          </w:p>
          <w:p w:rsidR="005B5AEC" w:rsidRDefault="005B5AEC" w:rsidP="005B5AEC">
            <w:pPr>
              <w:tabs>
                <w:tab w:val="left" w:pos="6639"/>
              </w:tabs>
              <w:rPr>
                <w:rFonts w:ascii="Times New Roman" w:hAnsi="Times New Roman"/>
                <w:sz w:val="28"/>
                <w:szCs w:val="28"/>
              </w:rPr>
            </w:pPr>
          </w:p>
          <w:p w:rsidR="005B5AEC" w:rsidRDefault="005B5AEC" w:rsidP="005B5AEC">
            <w:pPr>
              <w:tabs>
                <w:tab w:val="left" w:pos="6639"/>
              </w:tabs>
              <w:rPr>
                <w:rFonts w:ascii="Times New Roman" w:hAnsi="Times New Roman"/>
                <w:sz w:val="28"/>
                <w:szCs w:val="28"/>
              </w:rPr>
            </w:pPr>
          </w:p>
          <w:p w:rsidR="006921A6" w:rsidRDefault="006921A6" w:rsidP="005B5AEC">
            <w:pPr>
              <w:tabs>
                <w:tab w:val="left" w:pos="6639"/>
              </w:tabs>
              <w:rPr>
                <w:rFonts w:ascii="Times New Roman" w:hAnsi="Times New Roman"/>
                <w:sz w:val="28"/>
                <w:szCs w:val="28"/>
              </w:rPr>
            </w:pPr>
          </w:p>
          <w:p w:rsidR="005B5AEC" w:rsidRDefault="005B5AEC" w:rsidP="005B5AEC">
            <w:pPr>
              <w:tabs>
                <w:tab w:val="left" w:pos="6639"/>
              </w:tabs>
              <w:rPr>
                <w:rFonts w:ascii="Times New Roman" w:hAnsi="Times New Roman"/>
                <w:sz w:val="28"/>
                <w:szCs w:val="28"/>
              </w:rPr>
            </w:pPr>
          </w:p>
          <w:p w:rsidR="005B5AEC" w:rsidRPr="00374B97" w:rsidRDefault="005B5AEC" w:rsidP="005B5AEC">
            <w:pPr>
              <w:jc w:val="right"/>
              <w:rPr>
                <w:rFonts w:ascii="Times New Roman" w:hAnsi="Times New Roman"/>
                <w:sz w:val="28"/>
                <w:szCs w:val="28"/>
              </w:rPr>
            </w:pPr>
            <w:r w:rsidRPr="00374B97">
              <w:rPr>
                <w:rFonts w:ascii="Times New Roman" w:hAnsi="Times New Roman"/>
                <w:sz w:val="28"/>
                <w:szCs w:val="28"/>
              </w:rPr>
              <w:lastRenderedPageBreak/>
              <w:t>Приложение №3.3</w:t>
            </w:r>
          </w:p>
          <w:p w:rsidR="005B5AEC" w:rsidRPr="00BE1FC1" w:rsidRDefault="005B5AEC" w:rsidP="005B5AEC">
            <w:pPr>
              <w:contextualSpacing/>
              <w:jc w:val="center"/>
              <w:rPr>
                <w:rFonts w:ascii="Times New Roman" w:hAnsi="Times New Roman"/>
                <w:sz w:val="28"/>
                <w:szCs w:val="28"/>
              </w:rPr>
            </w:pPr>
            <w:r w:rsidRPr="00BE1FC1">
              <w:rPr>
                <w:rFonts w:ascii="Times New Roman" w:hAnsi="Times New Roman"/>
                <w:sz w:val="28"/>
                <w:szCs w:val="28"/>
              </w:rPr>
              <w:t>Характеристика тепловой сети</w:t>
            </w:r>
          </w:p>
          <w:p w:rsidR="005B5AEC" w:rsidRPr="00BE1FC1" w:rsidRDefault="005B5AEC" w:rsidP="005B5AEC">
            <w:pPr>
              <w:contextualSpacing/>
              <w:jc w:val="center"/>
              <w:rPr>
                <w:rFonts w:ascii="Times New Roman" w:hAnsi="Times New Roman"/>
                <w:sz w:val="28"/>
                <w:szCs w:val="28"/>
              </w:rPr>
            </w:pPr>
            <w:r w:rsidRPr="00BE1FC1">
              <w:rPr>
                <w:rFonts w:ascii="Times New Roman" w:hAnsi="Times New Roman"/>
                <w:sz w:val="28"/>
                <w:szCs w:val="28"/>
              </w:rPr>
              <w:t xml:space="preserve">котельной </w:t>
            </w:r>
            <w:r>
              <w:rPr>
                <w:rFonts w:ascii="Times New Roman" w:hAnsi="Times New Roman"/>
                <w:sz w:val="28"/>
                <w:szCs w:val="28"/>
              </w:rPr>
              <w:t>МКДОУ «Еткульский детский сад «Одуванчик»</w:t>
            </w:r>
          </w:p>
          <w:tbl>
            <w:tblPr>
              <w:tblStyle w:val="a9"/>
              <w:tblW w:w="15731" w:type="dxa"/>
              <w:tblLayout w:type="fixed"/>
              <w:tblLook w:val="04A0"/>
            </w:tblPr>
            <w:tblGrid>
              <w:gridCol w:w="821"/>
              <w:gridCol w:w="855"/>
              <w:gridCol w:w="1281"/>
              <w:gridCol w:w="855"/>
              <w:gridCol w:w="1140"/>
              <w:gridCol w:w="997"/>
              <w:gridCol w:w="1140"/>
              <w:gridCol w:w="1140"/>
              <w:gridCol w:w="997"/>
              <w:gridCol w:w="1140"/>
              <w:gridCol w:w="1140"/>
              <w:gridCol w:w="1425"/>
              <w:gridCol w:w="882"/>
              <w:gridCol w:w="1918"/>
            </w:tblGrid>
            <w:tr w:rsidR="005B5AEC" w:rsidTr="005B5AEC">
              <w:trPr>
                <w:trHeight w:val="374"/>
              </w:trPr>
              <w:tc>
                <w:tcPr>
                  <w:tcW w:w="821" w:type="dxa"/>
                  <w:vMerge w:val="restart"/>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lang w:val="en-US"/>
                    </w:rPr>
                    <w:t>D</w:t>
                  </w:r>
                  <w:r w:rsidRPr="00374B97">
                    <w:rPr>
                      <w:rFonts w:ascii="Times New Roman" w:hAnsi="Times New Roman"/>
                      <w:sz w:val="24"/>
                      <w:szCs w:val="24"/>
                    </w:rPr>
                    <w:t>у,мм</w:t>
                  </w:r>
                </w:p>
              </w:tc>
              <w:tc>
                <w:tcPr>
                  <w:tcW w:w="6268" w:type="dxa"/>
                  <w:gridSpan w:val="6"/>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Протяженность, м</w:t>
                  </w:r>
                </w:p>
              </w:tc>
              <w:tc>
                <w:tcPr>
                  <w:tcW w:w="6724" w:type="dxa"/>
                  <w:gridSpan w:val="6"/>
                  <w:tcBorders>
                    <w:right w:val="single" w:sz="4" w:space="0" w:color="auto"/>
                  </w:tcBorders>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Протяженность, м</w:t>
                  </w:r>
                </w:p>
              </w:tc>
              <w:tc>
                <w:tcPr>
                  <w:tcW w:w="1918" w:type="dxa"/>
                  <w:vMerge w:val="restart"/>
                  <w:tcBorders>
                    <w:right w:val="single" w:sz="4" w:space="0" w:color="auto"/>
                  </w:tcBorders>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примечание</w:t>
                  </w:r>
                </w:p>
              </w:tc>
            </w:tr>
            <w:tr w:rsidR="005B5AEC" w:rsidTr="005B5AEC">
              <w:trPr>
                <w:trHeight w:val="146"/>
              </w:trPr>
              <w:tc>
                <w:tcPr>
                  <w:tcW w:w="821" w:type="dxa"/>
                  <w:vMerge/>
                </w:tcPr>
                <w:p w:rsidR="005B5AEC" w:rsidRPr="00374B97" w:rsidRDefault="005B5AEC" w:rsidP="005B5AEC">
                  <w:pPr>
                    <w:jc w:val="center"/>
                    <w:rPr>
                      <w:rFonts w:ascii="Times New Roman" w:hAnsi="Times New Roman"/>
                      <w:sz w:val="24"/>
                      <w:szCs w:val="24"/>
                    </w:rPr>
                  </w:pPr>
                </w:p>
              </w:tc>
              <w:tc>
                <w:tcPr>
                  <w:tcW w:w="6268" w:type="dxa"/>
                  <w:gridSpan w:val="6"/>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 xml:space="preserve">Год прокладки 1990-1997 </w:t>
                  </w:r>
                </w:p>
              </w:tc>
              <w:tc>
                <w:tcPr>
                  <w:tcW w:w="6724" w:type="dxa"/>
                  <w:gridSpan w:val="6"/>
                  <w:tcBorders>
                    <w:right w:val="single" w:sz="4" w:space="0" w:color="auto"/>
                  </w:tcBorders>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Год прокладки с 2004 (2011)</w:t>
                  </w:r>
                </w:p>
              </w:tc>
              <w:tc>
                <w:tcPr>
                  <w:tcW w:w="1918" w:type="dxa"/>
                  <w:vMerge/>
                  <w:tcBorders>
                    <w:right w:val="single" w:sz="4" w:space="0" w:color="auto"/>
                  </w:tcBorders>
                </w:tcPr>
                <w:p w:rsidR="005B5AEC" w:rsidRPr="00374B97" w:rsidRDefault="005B5AEC" w:rsidP="005B5AEC">
                  <w:pPr>
                    <w:jc w:val="center"/>
                    <w:rPr>
                      <w:rFonts w:ascii="Times New Roman" w:hAnsi="Times New Roman"/>
                      <w:sz w:val="24"/>
                      <w:szCs w:val="24"/>
                    </w:rPr>
                  </w:pPr>
                </w:p>
              </w:tc>
            </w:tr>
            <w:tr w:rsidR="005B5AEC" w:rsidTr="005B5AEC">
              <w:trPr>
                <w:trHeight w:val="146"/>
              </w:trPr>
              <w:tc>
                <w:tcPr>
                  <w:tcW w:w="821" w:type="dxa"/>
                  <w:vMerge/>
                </w:tcPr>
                <w:p w:rsidR="005B5AEC" w:rsidRPr="00374B97" w:rsidRDefault="005B5AEC" w:rsidP="005B5AEC">
                  <w:pPr>
                    <w:jc w:val="center"/>
                    <w:rPr>
                      <w:rFonts w:ascii="Times New Roman" w:hAnsi="Times New Roman"/>
                      <w:sz w:val="24"/>
                      <w:szCs w:val="24"/>
                    </w:rPr>
                  </w:pPr>
                </w:p>
              </w:tc>
              <w:tc>
                <w:tcPr>
                  <w:tcW w:w="2136" w:type="dxa"/>
                  <w:gridSpan w:val="2"/>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надземная</w:t>
                  </w:r>
                </w:p>
              </w:tc>
              <w:tc>
                <w:tcPr>
                  <w:tcW w:w="1995" w:type="dxa"/>
                  <w:gridSpan w:val="2"/>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канальная</w:t>
                  </w:r>
                </w:p>
              </w:tc>
              <w:tc>
                <w:tcPr>
                  <w:tcW w:w="2137" w:type="dxa"/>
                  <w:gridSpan w:val="2"/>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бесканальная</w:t>
                  </w:r>
                </w:p>
              </w:tc>
              <w:tc>
                <w:tcPr>
                  <w:tcW w:w="2137" w:type="dxa"/>
                  <w:gridSpan w:val="2"/>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надземная</w:t>
                  </w:r>
                </w:p>
              </w:tc>
              <w:tc>
                <w:tcPr>
                  <w:tcW w:w="2280" w:type="dxa"/>
                  <w:gridSpan w:val="2"/>
                  <w:tcBorders>
                    <w:bottom w:val="single" w:sz="4" w:space="0" w:color="auto"/>
                    <w:right w:val="single" w:sz="4" w:space="0" w:color="auto"/>
                  </w:tcBorders>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канальная</w:t>
                  </w:r>
                </w:p>
              </w:tc>
              <w:tc>
                <w:tcPr>
                  <w:tcW w:w="2307" w:type="dxa"/>
                  <w:gridSpan w:val="2"/>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бесканальная</w:t>
                  </w:r>
                </w:p>
              </w:tc>
              <w:tc>
                <w:tcPr>
                  <w:tcW w:w="1918" w:type="dxa"/>
                  <w:vMerge/>
                  <w:tcBorders>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146"/>
              </w:trPr>
              <w:tc>
                <w:tcPr>
                  <w:tcW w:w="821" w:type="dxa"/>
                  <w:vMerge/>
                  <w:tcBorders>
                    <w:bottom w:val="single" w:sz="4" w:space="0" w:color="auto"/>
                  </w:tcBorders>
                </w:tcPr>
                <w:p w:rsidR="005B5AEC" w:rsidRPr="00374B97" w:rsidRDefault="005B5AEC" w:rsidP="005B5AEC">
                  <w:pPr>
                    <w:jc w:val="center"/>
                    <w:rPr>
                      <w:rFonts w:ascii="Times New Roman" w:hAnsi="Times New Roman"/>
                      <w:sz w:val="24"/>
                      <w:szCs w:val="24"/>
                    </w:rPr>
                  </w:pPr>
                </w:p>
              </w:tc>
              <w:tc>
                <w:tcPr>
                  <w:tcW w:w="855"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под</w:t>
                  </w:r>
                </w:p>
              </w:tc>
              <w:tc>
                <w:tcPr>
                  <w:tcW w:w="128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обр</w:t>
                  </w:r>
                </w:p>
              </w:tc>
              <w:tc>
                <w:tcPr>
                  <w:tcW w:w="855"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под</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обр</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под</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обр</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под</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обр</w:t>
                  </w:r>
                </w:p>
              </w:tc>
              <w:tc>
                <w:tcPr>
                  <w:tcW w:w="1140" w:type="dxa"/>
                  <w:tcBorders>
                    <w:bottom w:val="single" w:sz="4" w:space="0" w:color="auto"/>
                  </w:tcBorders>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под</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обр</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под</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обр</w:t>
                  </w:r>
                </w:p>
              </w:tc>
              <w:tc>
                <w:tcPr>
                  <w:tcW w:w="1918" w:type="dxa"/>
                  <w:vMerge/>
                  <w:tcBorders>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Borders>
                    <w:top w:val="single" w:sz="4" w:space="0" w:color="auto"/>
                  </w:tcBorders>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25</w:t>
                  </w:r>
                </w:p>
              </w:tc>
              <w:tc>
                <w:tcPr>
                  <w:tcW w:w="855" w:type="dxa"/>
                </w:tcPr>
                <w:p w:rsidR="005B5AEC" w:rsidRPr="00374B97" w:rsidRDefault="005B5AEC" w:rsidP="005B5AEC">
                  <w:pPr>
                    <w:jc w:val="center"/>
                    <w:rPr>
                      <w:rFonts w:ascii="Times New Roman" w:hAnsi="Times New Roman"/>
                      <w:sz w:val="24"/>
                      <w:szCs w:val="24"/>
                    </w:rPr>
                  </w:pPr>
                </w:p>
              </w:tc>
              <w:tc>
                <w:tcPr>
                  <w:tcW w:w="1281" w:type="dxa"/>
                </w:tcPr>
                <w:p w:rsidR="005B5AEC" w:rsidRPr="00374B97" w:rsidRDefault="005B5AEC" w:rsidP="005B5AEC">
                  <w:pPr>
                    <w:jc w:val="center"/>
                    <w:rPr>
                      <w:rFonts w:ascii="Times New Roman" w:hAnsi="Times New Roman"/>
                      <w:sz w:val="24"/>
                      <w:szCs w:val="24"/>
                    </w:rPr>
                  </w:pP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bottom w:val="single" w:sz="4" w:space="0" w:color="auto"/>
                  </w:tcBorders>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32</w:t>
                  </w:r>
                </w:p>
              </w:tc>
              <w:tc>
                <w:tcPr>
                  <w:tcW w:w="855" w:type="dxa"/>
                </w:tcPr>
                <w:p w:rsidR="005B5AEC" w:rsidRPr="00374B97" w:rsidRDefault="005B5AEC" w:rsidP="005B5AEC">
                  <w:pPr>
                    <w:jc w:val="center"/>
                    <w:rPr>
                      <w:rFonts w:ascii="Times New Roman" w:hAnsi="Times New Roman"/>
                      <w:sz w:val="24"/>
                      <w:szCs w:val="24"/>
                    </w:rPr>
                  </w:pPr>
                </w:p>
              </w:tc>
              <w:tc>
                <w:tcPr>
                  <w:tcW w:w="1281" w:type="dxa"/>
                </w:tcPr>
                <w:p w:rsidR="005B5AEC" w:rsidRPr="00374B97" w:rsidRDefault="005B5AEC" w:rsidP="005B5AEC">
                  <w:pPr>
                    <w:jc w:val="center"/>
                    <w:rPr>
                      <w:rFonts w:ascii="Times New Roman" w:hAnsi="Times New Roman"/>
                      <w:sz w:val="24"/>
                      <w:szCs w:val="24"/>
                    </w:rPr>
                  </w:pP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bottom w:val="single" w:sz="4" w:space="0" w:color="auto"/>
                  </w:tcBorders>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40</w:t>
                  </w:r>
                </w:p>
              </w:tc>
              <w:tc>
                <w:tcPr>
                  <w:tcW w:w="855" w:type="dxa"/>
                </w:tcPr>
                <w:p w:rsidR="005B5AEC" w:rsidRPr="00374B97" w:rsidRDefault="005B5AEC" w:rsidP="005B5AEC">
                  <w:pPr>
                    <w:jc w:val="center"/>
                    <w:rPr>
                      <w:rFonts w:ascii="Times New Roman" w:hAnsi="Times New Roman"/>
                      <w:sz w:val="24"/>
                      <w:szCs w:val="24"/>
                    </w:rPr>
                  </w:pPr>
                </w:p>
              </w:tc>
              <w:tc>
                <w:tcPr>
                  <w:tcW w:w="1281" w:type="dxa"/>
                </w:tcPr>
                <w:p w:rsidR="005B5AEC" w:rsidRPr="00374B97" w:rsidRDefault="005B5AEC" w:rsidP="005B5AEC">
                  <w:pPr>
                    <w:jc w:val="center"/>
                    <w:rPr>
                      <w:rFonts w:ascii="Times New Roman" w:hAnsi="Times New Roman"/>
                      <w:sz w:val="24"/>
                      <w:szCs w:val="24"/>
                    </w:rPr>
                  </w:pP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61"/>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57</w:t>
                  </w:r>
                </w:p>
              </w:tc>
              <w:tc>
                <w:tcPr>
                  <w:tcW w:w="855" w:type="dxa"/>
                </w:tcPr>
                <w:p w:rsidR="005B5AEC" w:rsidRPr="00374B97" w:rsidRDefault="005B5AEC" w:rsidP="005B5AEC">
                  <w:pPr>
                    <w:jc w:val="center"/>
                    <w:rPr>
                      <w:rFonts w:ascii="Times New Roman" w:hAnsi="Times New Roman"/>
                      <w:sz w:val="24"/>
                      <w:szCs w:val="24"/>
                    </w:rPr>
                  </w:pPr>
                </w:p>
              </w:tc>
              <w:tc>
                <w:tcPr>
                  <w:tcW w:w="1281" w:type="dxa"/>
                </w:tcPr>
                <w:p w:rsidR="005B5AEC" w:rsidRPr="00374B97" w:rsidRDefault="005B5AEC" w:rsidP="005B5AEC">
                  <w:pPr>
                    <w:jc w:val="center"/>
                    <w:rPr>
                      <w:rFonts w:ascii="Times New Roman" w:hAnsi="Times New Roman"/>
                      <w:sz w:val="24"/>
                      <w:szCs w:val="24"/>
                    </w:rPr>
                  </w:pP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60</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60</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70</w:t>
                  </w:r>
                </w:p>
              </w:tc>
              <w:tc>
                <w:tcPr>
                  <w:tcW w:w="855" w:type="dxa"/>
                </w:tcPr>
                <w:p w:rsidR="005B5AEC" w:rsidRPr="00374B97" w:rsidRDefault="005B5AEC" w:rsidP="005B5AEC">
                  <w:pPr>
                    <w:jc w:val="center"/>
                    <w:rPr>
                      <w:rFonts w:ascii="Times New Roman" w:hAnsi="Times New Roman"/>
                      <w:sz w:val="24"/>
                      <w:szCs w:val="24"/>
                    </w:rPr>
                  </w:pPr>
                </w:p>
              </w:tc>
              <w:tc>
                <w:tcPr>
                  <w:tcW w:w="1281" w:type="dxa"/>
                </w:tcPr>
                <w:p w:rsidR="005B5AEC" w:rsidRPr="00374B97" w:rsidRDefault="005B5AEC" w:rsidP="005B5AEC">
                  <w:pPr>
                    <w:jc w:val="center"/>
                    <w:rPr>
                      <w:rFonts w:ascii="Times New Roman" w:hAnsi="Times New Roman"/>
                      <w:sz w:val="24"/>
                      <w:szCs w:val="24"/>
                    </w:rPr>
                  </w:pP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80</w:t>
                  </w:r>
                </w:p>
              </w:tc>
              <w:tc>
                <w:tcPr>
                  <w:tcW w:w="855" w:type="dxa"/>
                </w:tcPr>
                <w:p w:rsidR="005B5AEC" w:rsidRPr="00374B97" w:rsidRDefault="005B5AEC" w:rsidP="005B5AEC">
                  <w:pPr>
                    <w:jc w:val="center"/>
                    <w:rPr>
                      <w:rFonts w:ascii="Times New Roman" w:hAnsi="Times New Roman"/>
                      <w:sz w:val="24"/>
                      <w:szCs w:val="24"/>
                    </w:rPr>
                  </w:pPr>
                </w:p>
              </w:tc>
              <w:tc>
                <w:tcPr>
                  <w:tcW w:w="1281" w:type="dxa"/>
                </w:tcPr>
                <w:p w:rsidR="005B5AEC" w:rsidRPr="00374B97" w:rsidRDefault="005B5AEC" w:rsidP="005B5AEC">
                  <w:pPr>
                    <w:jc w:val="center"/>
                    <w:rPr>
                      <w:rFonts w:ascii="Times New Roman" w:hAnsi="Times New Roman"/>
                      <w:sz w:val="24"/>
                      <w:szCs w:val="24"/>
                    </w:rPr>
                  </w:pP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61"/>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100</w:t>
                  </w:r>
                </w:p>
              </w:tc>
              <w:tc>
                <w:tcPr>
                  <w:tcW w:w="855" w:type="dxa"/>
                </w:tcPr>
                <w:p w:rsidR="005B5AEC" w:rsidRPr="00374B97" w:rsidRDefault="005B5AEC" w:rsidP="005B5AEC">
                  <w:pPr>
                    <w:jc w:val="center"/>
                    <w:rPr>
                      <w:rFonts w:ascii="Times New Roman" w:hAnsi="Times New Roman"/>
                      <w:sz w:val="24"/>
                      <w:szCs w:val="24"/>
                    </w:rPr>
                  </w:pPr>
                </w:p>
              </w:tc>
              <w:tc>
                <w:tcPr>
                  <w:tcW w:w="1281" w:type="dxa"/>
                </w:tcPr>
                <w:p w:rsidR="005B5AEC" w:rsidRPr="00374B97" w:rsidRDefault="005B5AEC" w:rsidP="005B5AEC">
                  <w:pPr>
                    <w:jc w:val="center"/>
                    <w:rPr>
                      <w:rFonts w:ascii="Times New Roman" w:hAnsi="Times New Roman"/>
                      <w:sz w:val="24"/>
                      <w:szCs w:val="24"/>
                    </w:rPr>
                  </w:pP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125</w:t>
                  </w:r>
                </w:p>
              </w:tc>
              <w:tc>
                <w:tcPr>
                  <w:tcW w:w="855" w:type="dxa"/>
                </w:tcPr>
                <w:p w:rsidR="005B5AEC" w:rsidRPr="00374B97" w:rsidRDefault="005B5AEC" w:rsidP="005B5AEC">
                  <w:pPr>
                    <w:jc w:val="center"/>
                    <w:rPr>
                      <w:rFonts w:ascii="Times New Roman" w:hAnsi="Times New Roman"/>
                      <w:sz w:val="24"/>
                      <w:szCs w:val="24"/>
                    </w:rPr>
                  </w:pPr>
                </w:p>
              </w:tc>
              <w:tc>
                <w:tcPr>
                  <w:tcW w:w="1281" w:type="dxa"/>
                </w:tcPr>
                <w:p w:rsidR="005B5AEC" w:rsidRPr="00374B97" w:rsidRDefault="005B5AEC" w:rsidP="005B5AEC">
                  <w:pPr>
                    <w:jc w:val="center"/>
                    <w:rPr>
                      <w:rFonts w:ascii="Times New Roman" w:hAnsi="Times New Roman"/>
                      <w:sz w:val="24"/>
                      <w:szCs w:val="24"/>
                    </w:rPr>
                  </w:pP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150</w:t>
                  </w:r>
                </w:p>
              </w:tc>
              <w:tc>
                <w:tcPr>
                  <w:tcW w:w="855" w:type="dxa"/>
                </w:tcPr>
                <w:p w:rsidR="005B5AEC" w:rsidRPr="00374B97" w:rsidRDefault="005B5AEC" w:rsidP="005B5AEC">
                  <w:pPr>
                    <w:jc w:val="center"/>
                    <w:rPr>
                      <w:rFonts w:ascii="Times New Roman" w:hAnsi="Times New Roman"/>
                      <w:sz w:val="24"/>
                      <w:szCs w:val="24"/>
                    </w:rPr>
                  </w:pPr>
                </w:p>
              </w:tc>
              <w:tc>
                <w:tcPr>
                  <w:tcW w:w="1281" w:type="dxa"/>
                </w:tcPr>
                <w:p w:rsidR="005B5AEC" w:rsidRPr="00374B97" w:rsidRDefault="005B5AEC" w:rsidP="005B5AEC">
                  <w:pPr>
                    <w:jc w:val="center"/>
                    <w:rPr>
                      <w:rFonts w:ascii="Times New Roman" w:hAnsi="Times New Roman"/>
                      <w:sz w:val="24"/>
                      <w:szCs w:val="24"/>
                    </w:rPr>
                  </w:pP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200</w:t>
                  </w:r>
                </w:p>
              </w:tc>
              <w:tc>
                <w:tcPr>
                  <w:tcW w:w="855" w:type="dxa"/>
                </w:tcPr>
                <w:p w:rsidR="005B5AEC" w:rsidRPr="00374B97" w:rsidRDefault="005B5AEC" w:rsidP="005B5AEC">
                  <w:pPr>
                    <w:jc w:val="center"/>
                    <w:rPr>
                      <w:rFonts w:ascii="Times New Roman" w:hAnsi="Times New Roman"/>
                      <w:sz w:val="24"/>
                      <w:szCs w:val="24"/>
                    </w:rPr>
                  </w:pPr>
                </w:p>
              </w:tc>
              <w:tc>
                <w:tcPr>
                  <w:tcW w:w="1281" w:type="dxa"/>
                </w:tcPr>
                <w:p w:rsidR="005B5AEC" w:rsidRPr="00374B97" w:rsidRDefault="005B5AEC" w:rsidP="005B5AEC">
                  <w:pPr>
                    <w:jc w:val="center"/>
                    <w:rPr>
                      <w:rFonts w:ascii="Times New Roman" w:hAnsi="Times New Roman"/>
                      <w:sz w:val="24"/>
                      <w:szCs w:val="24"/>
                    </w:rPr>
                  </w:pP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61"/>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250</w:t>
                  </w:r>
                </w:p>
              </w:tc>
              <w:tc>
                <w:tcPr>
                  <w:tcW w:w="855" w:type="dxa"/>
                </w:tcPr>
                <w:p w:rsidR="005B5AEC" w:rsidRPr="00374B97" w:rsidRDefault="005B5AEC" w:rsidP="005B5AEC">
                  <w:pPr>
                    <w:jc w:val="center"/>
                    <w:rPr>
                      <w:rFonts w:ascii="Times New Roman" w:hAnsi="Times New Roman"/>
                      <w:sz w:val="24"/>
                      <w:szCs w:val="24"/>
                    </w:rPr>
                  </w:pPr>
                </w:p>
              </w:tc>
              <w:tc>
                <w:tcPr>
                  <w:tcW w:w="1281" w:type="dxa"/>
                </w:tcPr>
                <w:p w:rsidR="005B5AEC" w:rsidRPr="00374B97" w:rsidRDefault="005B5AEC" w:rsidP="005B5AEC">
                  <w:pPr>
                    <w:jc w:val="center"/>
                    <w:rPr>
                      <w:rFonts w:ascii="Times New Roman" w:hAnsi="Times New Roman"/>
                      <w:sz w:val="24"/>
                      <w:szCs w:val="24"/>
                    </w:rPr>
                  </w:pP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300</w:t>
                  </w:r>
                </w:p>
              </w:tc>
              <w:tc>
                <w:tcPr>
                  <w:tcW w:w="855"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28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55"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87"/>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400</w:t>
                  </w:r>
                </w:p>
              </w:tc>
              <w:tc>
                <w:tcPr>
                  <w:tcW w:w="855"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28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55"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500</w:t>
                  </w:r>
                </w:p>
              </w:tc>
              <w:tc>
                <w:tcPr>
                  <w:tcW w:w="855"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28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55"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61"/>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600</w:t>
                  </w:r>
                </w:p>
              </w:tc>
              <w:tc>
                <w:tcPr>
                  <w:tcW w:w="855"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28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55"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87"/>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700</w:t>
                  </w:r>
                </w:p>
              </w:tc>
              <w:tc>
                <w:tcPr>
                  <w:tcW w:w="855"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28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55"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bl>
          <w:p w:rsidR="005B5AEC" w:rsidRPr="00276DFC" w:rsidRDefault="005B5AEC" w:rsidP="005B5AEC">
            <w:pPr>
              <w:tabs>
                <w:tab w:val="left" w:pos="6639"/>
              </w:tabs>
              <w:jc w:val="right"/>
              <w:rPr>
                <w:rFonts w:ascii="Times New Roman" w:hAnsi="Times New Roman"/>
                <w:sz w:val="24"/>
                <w:szCs w:val="24"/>
              </w:rPr>
            </w:pPr>
            <w:r w:rsidRPr="00276DFC">
              <w:rPr>
                <w:rFonts w:ascii="Times New Roman" w:hAnsi="Times New Roman"/>
                <w:sz w:val="24"/>
                <w:szCs w:val="24"/>
              </w:rPr>
              <w:t>Итого: (по лотку) 120 м.</w:t>
            </w:r>
          </w:p>
          <w:p w:rsidR="005B5AEC" w:rsidRPr="00276DFC" w:rsidRDefault="005B5AEC" w:rsidP="005B5AEC">
            <w:pPr>
              <w:tabs>
                <w:tab w:val="left" w:pos="6639"/>
              </w:tabs>
              <w:rPr>
                <w:rFonts w:ascii="Times New Roman" w:hAnsi="Times New Roman"/>
                <w:sz w:val="24"/>
                <w:szCs w:val="24"/>
              </w:rPr>
            </w:pPr>
            <w:r w:rsidRPr="00276DFC">
              <w:rPr>
                <w:rFonts w:ascii="Times New Roman" w:hAnsi="Times New Roman"/>
                <w:sz w:val="24"/>
                <w:szCs w:val="24"/>
              </w:rPr>
              <w:t>К тепловой сети присоединено</w:t>
            </w:r>
            <w:r>
              <w:rPr>
                <w:rFonts w:ascii="Times New Roman" w:hAnsi="Times New Roman"/>
                <w:sz w:val="24"/>
                <w:szCs w:val="24"/>
              </w:rPr>
              <w:t>1</w:t>
            </w:r>
            <w:r w:rsidRPr="00276DFC">
              <w:rPr>
                <w:rFonts w:ascii="Times New Roman" w:hAnsi="Times New Roman"/>
                <w:sz w:val="24"/>
                <w:szCs w:val="24"/>
              </w:rPr>
              <w:t xml:space="preserve"> абонентски</w:t>
            </w:r>
            <w:r>
              <w:rPr>
                <w:rFonts w:ascii="Times New Roman" w:hAnsi="Times New Roman"/>
                <w:sz w:val="24"/>
                <w:szCs w:val="24"/>
              </w:rPr>
              <w:t>й</w:t>
            </w:r>
            <w:r w:rsidRPr="00276DFC">
              <w:rPr>
                <w:rFonts w:ascii="Times New Roman" w:hAnsi="Times New Roman"/>
                <w:sz w:val="24"/>
                <w:szCs w:val="24"/>
              </w:rPr>
              <w:t xml:space="preserve"> ввод</w:t>
            </w:r>
            <w:r>
              <w:rPr>
                <w:rFonts w:ascii="Times New Roman" w:hAnsi="Times New Roman"/>
                <w:sz w:val="24"/>
                <w:szCs w:val="24"/>
              </w:rPr>
              <w:t xml:space="preserve"> </w:t>
            </w:r>
          </w:p>
          <w:p w:rsidR="005B5AEC" w:rsidRPr="00276DFC" w:rsidRDefault="005B5AEC" w:rsidP="005B5AEC">
            <w:pPr>
              <w:tabs>
                <w:tab w:val="left" w:pos="6639"/>
              </w:tabs>
              <w:rPr>
                <w:rFonts w:ascii="Times New Roman" w:hAnsi="Times New Roman"/>
                <w:sz w:val="24"/>
                <w:szCs w:val="24"/>
              </w:rPr>
            </w:pPr>
            <w:r w:rsidRPr="00276DFC">
              <w:rPr>
                <w:rFonts w:ascii="Times New Roman" w:hAnsi="Times New Roman"/>
                <w:sz w:val="24"/>
                <w:szCs w:val="24"/>
              </w:rPr>
              <w:t>Количество тепловых колодцев –</w:t>
            </w:r>
            <w:r>
              <w:rPr>
                <w:rFonts w:ascii="Times New Roman" w:hAnsi="Times New Roman"/>
                <w:sz w:val="24"/>
                <w:szCs w:val="24"/>
              </w:rPr>
              <w:t>2</w:t>
            </w:r>
            <w:r w:rsidRPr="00276DFC">
              <w:rPr>
                <w:rFonts w:ascii="Times New Roman" w:hAnsi="Times New Roman"/>
                <w:sz w:val="24"/>
                <w:szCs w:val="24"/>
              </w:rPr>
              <w:t xml:space="preserve"> шт</w:t>
            </w:r>
            <w:r>
              <w:rPr>
                <w:rFonts w:ascii="Times New Roman" w:hAnsi="Times New Roman"/>
                <w:sz w:val="24"/>
                <w:szCs w:val="24"/>
              </w:rPr>
              <w:t>.</w:t>
            </w:r>
          </w:p>
        </w:tc>
      </w:tr>
    </w:tbl>
    <w:p w:rsidR="005B5AEC" w:rsidRDefault="005B5AEC" w:rsidP="005B5AEC">
      <w:pPr>
        <w:rPr>
          <w:rFonts w:ascii="Times New Roman" w:hAnsi="Times New Roman"/>
          <w:sz w:val="32"/>
          <w:szCs w:val="32"/>
        </w:rPr>
        <w:sectPr w:rsidR="005B5AEC" w:rsidSect="006921A6">
          <w:pgSz w:w="16838" w:h="11906" w:orient="landscape"/>
          <w:pgMar w:top="426" w:right="1134" w:bottom="851" w:left="1134" w:header="709" w:footer="709" w:gutter="0"/>
          <w:cols w:space="708"/>
          <w:docGrid w:linePitch="360"/>
        </w:sectPr>
      </w:pPr>
    </w:p>
    <w:p w:rsidR="005B5AEC" w:rsidRPr="00E60EC2" w:rsidRDefault="005B5AEC" w:rsidP="005B5AEC">
      <w:pPr>
        <w:jc w:val="right"/>
        <w:rPr>
          <w:rFonts w:ascii="Times New Roman" w:hAnsi="Times New Roman"/>
          <w:sz w:val="24"/>
          <w:szCs w:val="24"/>
        </w:rPr>
      </w:pPr>
      <w:r w:rsidRPr="00E60EC2">
        <w:rPr>
          <w:rFonts w:ascii="Times New Roman" w:hAnsi="Times New Roman"/>
          <w:sz w:val="24"/>
          <w:szCs w:val="24"/>
        </w:rPr>
        <w:lastRenderedPageBreak/>
        <w:t>Приложение 4</w:t>
      </w:r>
    </w:p>
    <w:p w:rsidR="005B5AEC" w:rsidRPr="00E60EC2" w:rsidRDefault="005B5AEC" w:rsidP="005B5AEC">
      <w:pPr>
        <w:jc w:val="center"/>
        <w:rPr>
          <w:rFonts w:ascii="Times New Roman" w:hAnsi="Times New Roman"/>
          <w:sz w:val="24"/>
          <w:szCs w:val="24"/>
        </w:rPr>
      </w:pPr>
      <w:r w:rsidRPr="00E60EC2">
        <w:rPr>
          <w:rFonts w:ascii="Times New Roman" w:hAnsi="Times New Roman"/>
          <w:sz w:val="24"/>
          <w:szCs w:val="24"/>
        </w:rPr>
        <w:t>График качественного регулирования температуры воды в системах отопления при различных расчетных и текущих температурах наружного воздуха для котельных с.Еткуль</w:t>
      </w:r>
    </w:p>
    <w:tbl>
      <w:tblPr>
        <w:tblW w:w="5720" w:type="dxa"/>
        <w:tblInd w:w="816" w:type="dxa"/>
        <w:tblLook w:val="04A0"/>
      </w:tblPr>
      <w:tblGrid>
        <w:gridCol w:w="2319"/>
        <w:gridCol w:w="1612"/>
        <w:gridCol w:w="1789"/>
      </w:tblGrid>
      <w:tr w:rsidR="005B5AEC" w:rsidRPr="00944FE0" w:rsidTr="005B5AEC">
        <w:trPr>
          <w:trHeight w:val="255"/>
        </w:trPr>
        <w:tc>
          <w:tcPr>
            <w:tcW w:w="572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Температура, оС</w:t>
            </w:r>
          </w:p>
        </w:tc>
      </w:tr>
      <w:tr w:rsidR="005B5AEC" w:rsidRPr="00944FE0" w:rsidTr="005B5AEC">
        <w:trPr>
          <w:trHeight w:val="255"/>
        </w:trPr>
        <w:tc>
          <w:tcPr>
            <w:tcW w:w="2319" w:type="dxa"/>
            <w:tcBorders>
              <w:top w:val="nil"/>
              <w:left w:val="single" w:sz="4" w:space="0" w:color="auto"/>
              <w:bottom w:val="nil"/>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Наружный</w:t>
            </w:r>
          </w:p>
        </w:tc>
        <w:tc>
          <w:tcPr>
            <w:tcW w:w="340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Тепловая сеть</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воздух</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подача</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обратка</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8</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41,5</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36,0</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7</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43,0</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37,0</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6</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44,5</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38,0</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5</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45,9</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39,0</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4</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47,3</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39,9</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3</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48,7</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40,9</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2</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50,1</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41,8</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1</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51,5</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42,7</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0</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52,9</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43,6</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-1</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54,2</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44,5</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-2</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55,6</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45,4</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-3</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56,9</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46,3</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-4</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58,2</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47,1</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-5</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59,5</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48,0</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-6</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60,8</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48,8</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-7</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62,1</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49,6</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-8</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63,4</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50,5</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-9</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64,7</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51,3</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-10</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66,0</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52,1</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-11</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67,3</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52,9</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-12</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68,5</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53,7</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-13</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69,8</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54,5</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-14</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71,0</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55,3</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-15</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72,3</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56,1</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-16</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73,5</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56,9</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-17</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74,8</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57,6</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-18</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76,0</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58,4</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-19</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77,2</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59,1</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-20</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78,4</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59,9</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-21</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79,6</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60,7</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-22</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80,8</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61,4</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-23</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82,0</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62,1</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-24</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83,2</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62,9</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-25</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84,4</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63,6</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-26</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85,6</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64,3</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-27</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86,8</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65,1</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-28</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88,0</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65,8</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-29</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89,2</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66,5</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-30</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90,3</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67,2</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-31</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91,5</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67,9</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-32</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92,7</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68,6</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-33</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93,8</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69,3</w:t>
            </w:r>
          </w:p>
        </w:tc>
      </w:tr>
      <w:tr w:rsidR="005B5AEC" w:rsidRPr="00944FE0" w:rsidTr="005B5AEC">
        <w:trPr>
          <w:trHeight w:val="255"/>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-34</w:t>
            </w:r>
          </w:p>
        </w:tc>
        <w:tc>
          <w:tcPr>
            <w:tcW w:w="1612"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95,0</w:t>
            </w:r>
          </w:p>
        </w:tc>
        <w:tc>
          <w:tcPr>
            <w:tcW w:w="1789" w:type="dxa"/>
            <w:tcBorders>
              <w:top w:val="nil"/>
              <w:left w:val="nil"/>
              <w:bottom w:val="single" w:sz="4" w:space="0" w:color="auto"/>
              <w:right w:val="single" w:sz="4" w:space="0" w:color="auto"/>
            </w:tcBorders>
            <w:shd w:val="clear" w:color="auto" w:fill="auto"/>
            <w:noWrap/>
            <w:vAlign w:val="bottom"/>
            <w:hideMark/>
          </w:tcPr>
          <w:p w:rsidR="005B5AEC" w:rsidRPr="00DA3711" w:rsidRDefault="005B5AEC" w:rsidP="005B5AEC">
            <w:pPr>
              <w:spacing w:after="0" w:line="240" w:lineRule="auto"/>
              <w:jc w:val="center"/>
              <w:rPr>
                <w:rFonts w:ascii="Arial CYR" w:eastAsia="Times New Roman" w:hAnsi="Arial CYR"/>
                <w:color w:val="C00000"/>
                <w:sz w:val="20"/>
                <w:szCs w:val="20"/>
                <w:highlight w:val="yellow"/>
                <w:lang w:eastAsia="ru-RU"/>
              </w:rPr>
            </w:pPr>
            <w:r w:rsidRPr="00DA3711">
              <w:rPr>
                <w:rFonts w:ascii="Arial CYR" w:eastAsia="Times New Roman" w:hAnsi="Arial CYR"/>
                <w:color w:val="C00000"/>
                <w:sz w:val="20"/>
                <w:szCs w:val="20"/>
                <w:highlight w:val="yellow"/>
                <w:lang w:eastAsia="ru-RU"/>
              </w:rPr>
              <w:t>70,0</w:t>
            </w:r>
          </w:p>
        </w:tc>
      </w:tr>
    </w:tbl>
    <w:p w:rsidR="005B5AEC" w:rsidRDefault="005B5AEC" w:rsidP="005B5AEC">
      <w:pPr>
        <w:tabs>
          <w:tab w:val="left" w:pos="968"/>
        </w:tabs>
        <w:jc w:val="both"/>
        <w:rPr>
          <w:rFonts w:ascii="Times New Roman" w:hAnsi="Times New Roman"/>
        </w:rPr>
      </w:pPr>
    </w:p>
    <w:p w:rsidR="005B5AEC" w:rsidRDefault="005B5AEC" w:rsidP="005B5AEC">
      <w:pPr>
        <w:tabs>
          <w:tab w:val="left" w:pos="968"/>
        </w:tabs>
        <w:jc w:val="right"/>
        <w:rPr>
          <w:rFonts w:ascii="Times New Roman" w:hAnsi="Times New Roman"/>
          <w:sz w:val="28"/>
          <w:szCs w:val="28"/>
        </w:rPr>
      </w:pPr>
      <w:r w:rsidRPr="00A930F5">
        <w:rPr>
          <w:rFonts w:ascii="Times New Roman" w:hAnsi="Times New Roman"/>
          <w:sz w:val="28"/>
          <w:szCs w:val="28"/>
        </w:rPr>
        <w:lastRenderedPageBreak/>
        <w:t>Приложение 5</w:t>
      </w:r>
    </w:p>
    <w:p w:rsidR="005B5AEC" w:rsidRDefault="005B5AEC" w:rsidP="005B5AEC">
      <w:pPr>
        <w:tabs>
          <w:tab w:val="left" w:pos="1733"/>
        </w:tabs>
        <w:spacing w:after="0" w:line="240" w:lineRule="auto"/>
        <w:jc w:val="center"/>
        <w:rPr>
          <w:rFonts w:ascii="Times New Roman" w:hAnsi="Times New Roman"/>
          <w:sz w:val="28"/>
          <w:szCs w:val="28"/>
        </w:rPr>
      </w:pPr>
      <w:r>
        <w:rPr>
          <w:rFonts w:ascii="Times New Roman" w:hAnsi="Times New Roman"/>
          <w:sz w:val="28"/>
          <w:szCs w:val="28"/>
        </w:rPr>
        <w:t xml:space="preserve">Перечень </w:t>
      </w:r>
    </w:p>
    <w:p w:rsidR="005B5AEC" w:rsidRDefault="005B5AEC" w:rsidP="005B5AEC">
      <w:pPr>
        <w:tabs>
          <w:tab w:val="left" w:pos="1733"/>
        </w:tabs>
        <w:spacing w:after="0" w:line="240" w:lineRule="auto"/>
        <w:jc w:val="center"/>
        <w:rPr>
          <w:rFonts w:ascii="Times New Roman" w:hAnsi="Times New Roman"/>
          <w:sz w:val="28"/>
          <w:szCs w:val="28"/>
        </w:rPr>
      </w:pPr>
      <w:r>
        <w:rPr>
          <w:rFonts w:ascii="Times New Roman" w:hAnsi="Times New Roman"/>
          <w:sz w:val="28"/>
          <w:szCs w:val="28"/>
        </w:rPr>
        <w:t>многоквартирных домов блокированной застройки, расположенных на территории Еткульского сельского поселения в которых возможен переход на индивидуальные источники тепловой энергии</w:t>
      </w:r>
    </w:p>
    <w:p w:rsidR="005B5AEC" w:rsidRPr="00A930F5" w:rsidRDefault="005B5AEC" w:rsidP="005B5AEC">
      <w:pPr>
        <w:tabs>
          <w:tab w:val="left" w:pos="1313"/>
        </w:tabs>
        <w:rPr>
          <w:rFonts w:ascii="Times New Roman" w:hAnsi="Times New Roman"/>
          <w:sz w:val="28"/>
          <w:szCs w:val="28"/>
        </w:rPr>
      </w:pPr>
    </w:p>
    <w:tbl>
      <w:tblPr>
        <w:tblStyle w:val="a9"/>
        <w:tblW w:w="0" w:type="auto"/>
        <w:tblLook w:val="04A0"/>
      </w:tblPr>
      <w:tblGrid>
        <w:gridCol w:w="675"/>
        <w:gridCol w:w="3544"/>
        <w:gridCol w:w="2835"/>
        <w:gridCol w:w="2268"/>
      </w:tblGrid>
      <w:tr w:rsidR="005B5AEC" w:rsidTr="005B5AEC">
        <w:tc>
          <w:tcPr>
            <w:tcW w:w="675" w:type="dxa"/>
            <w:vAlign w:val="center"/>
          </w:tcPr>
          <w:p w:rsidR="005B5AEC" w:rsidRDefault="005B5AEC" w:rsidP="005B5AEC">
            <w:pPr>
              <w:tabs>
                <w:tab w:val="left" w:pos="1313"/>
              </w:tabs>
              <w:jc w:val="center"/>
              <w:rPr>
                <w:rFonts w:ascii="Times New Roman" w:hAnsi="Times New Roman"/>
                <w:sz w:val="28"/>
                <w:szCs w:val="28"/>
              </w:rPr>
            </w:pPr>
            <w:r>
              <w:rPr>
                <w:rFonts w:ascii="Times New Roman" w:hAnsi="Times New Roman"/>
                <w:sz w:val="28"/>
                <w:szCs w:val="28"/>
              </w:rPr>
              <w:t>№ п/п</w:t>
            </w:r>
          </w:p>
        </w:tc>
        <w:tc>
          <w:tcPr>
            <w:tcW w:w="3544" w:type="dxa"/>
            <w:vAlign w:val="center"/>
          </w:tcPr>
          <w:p w:rsidR="005B5AEC" w:rsidRDefault="005B5AEC" w:rsidP="005B5AEC">
            <w:pPr>
              <w:tabs>
                <w:tab w:val="left" w:pos="1313"/>
              </w:tabs>
              <w:jc w:val="center"/>
              <w:rPr>
                <w:rFonts w:ascii="Times New Roman" w:hAnsi="Times New Roman"/>
                <w:sz w:val="28"/>
                <w:szCs w:val="28"/>
              </w:rPr>
            </w:pPr>
            <w:r>
              <w:rPr>
                <w:rFonts w:ascii="Times New Roman" w:hAnsi="Times New Roman"/>
                <w:sz w:val="28"/>
                <w:szCs w:val="28"/>
              </w:rPr>
              <w:t>Адрес многоквартирного дома блокированной застройки</w:t>
            </w:r>
          </w:p>
        </w:tc>
        <w:tc>
          <w:tcPr>
            <w:tcW w:w="2835" w:type="dxa"/>
            <w:tcBorders>
              <w:bottom w:val="single" w:sz="4" w:space="0" w:color="auto"/>
            </w:tcBorders>
            <w:vAlign w:val="center"/>
          </w:tcPr>
          <w:p w:rsidR="005B5AEC" w:rsidRDefault="005B5AEC" w:rsidP="005B5AEC">
            <w:pPr>
              <w:tabs>
                <w:tab w:val="left" w:pos="1313"/>
              </w:tabs>
              <w:jc w:val="center"/>
              <w:rPr>
                <w:rFonts w:ascii="Times New Roman" w:hAnsi="Times New Roman"/>
                <w:sz w:val="28"/>
                <w:szCs w:val="28"/>
              </w:rPr>
            </w:pPr>
            <w:r>
              <w:rPr>
                <w:rFonts w:ascii="Times New Roman" w:hAnsi="Times New Roman"/>
                <w:sz w:val="28"/>
                <w:szCs w:val="28"/>
              </w:rPr>
              <w:t>Краткая характеристика дома</w:t>
            </w:r>
          </w:p>
        </w:tc>
        <w:tc>
          <w:tcPr>
            <w:tcW w:w="2268" w:type="dxa"/>
            <w:tcBorders>
              <w:top w:val="single" w:sz="4" w:space="0" w:color="auto"/>
              <w:bottom w:val="single" w:sz="4" w:space="0" w:color="auto"/>
              <w:right w:val="single" w:sz="4" w:space="0" w:color="auto"/>
            </w:tcBorders>
            <w:shd w:val="clear" w:color="auto" w:fill="auto"/>
            <w:vAlign w:val="center"/>
          </w:tcPr>
          <w:p w:rsidR="005B5AEC" w:rsidRDefault="005B5AEC" w:rsidP="005B5AEC">
            <w:pPr>
              <w:jc w:val="center"/>
              <w:rPr>
                <w:rFonts w:ascii="Times New Roman" w:hAnsi="Times New Roman"/>
                <w:sz w:val="28"/>
                <w:szCs w:val="28"/>
              </w:rPr>
            </w:pPr>
            <w:r>
              <w:rPr>
                <w:rFonts w:ascii="Times New Roman" w:hAnsi="Times New Roman"/>
                <w:sz w:val="28"/>
                <w:szCs w:val="28"/>
              </w:rPr>
              <w:t>примечание</w:t>
            </w:r>
          </w:p>
        </w:tc>
      </w:tr>
      <w:tr w:rsidR="005B5AEC" w:rsidTr="005B5AEC">
        <w:tc>
          <w:tcPr>
            <w:tcW w:w="675" w:type="dxa"/>
            <w:vAlign w:val="center"/>
          </w:tcPr>
          <w:p w:rsidR="005B5AEC" w:rsidRDefault="005B5AEC" w:rsidP="005B5AEC">
            <w:pPr>
              <w:tabs>
                <w:tab w:val="left" w:pos="1313"/>
              </w:tabs>
              <w:jc w:val="center"/>
              <w:rPr>
                <w:rFonts w:ascii="Times New Roman" w:hAnsi="Times New Roman"/>
                <w:sz w:val="28"/>
                <w:szCs w:val="28"/>
              </w:rPr>
            </w:pPr>
            <w:r>
              <w:rPr>
                <w:rFonts w:ascii="Times New Roman" w:hAnsi="Times New Roman"/>
                <w:sz w:val="28"/>
                <w:szCs w:val="28"/>
              </w:rPr>
              <w:t>1</w:t>
            </w:r>
          </w:p>
        </w:tc>
        <w:tc>
          <w:tcPr>
            <w:tcW w:w="3544" w:type="dxa"/>
            <w:vAlign w:val="center"/>
          </w:tcPr>
          <w:p w:rsidR="005B5AEC" w:rsidRDefault="005B5AEC" w:rsidP="005B5AEC">
            <w:pPr>
              <w:tabs>
                <w:tab w:val="left" w:pos="1313"/>
              </w:tabs>
              <w:jc w:val="center"/>
              <w:rPr>
                <w:rFonts w:ascii="Times New Roman" w:hAnsi="Times New Roman"/>
                <w:sz w:val="28"/>
                <w:szCs w:val="28"/>
              </w:rPr>
            </w:pPr>
            <w:r>
              <w:rPr>
                <w:rFonts w:ascii="Times New Roman" w:hAnsi="Times New Roman"/>
                <w:sz w:val="28"/>
                <w:szCs w:val="28"/>
              </w:rPr>
              <w:t>с.Еткуль, Еткульского района Челябинской области, ул.Новая д.12</w:t>
            </w:r>
          </w:p>
        </w:tc>
        <w:tc>
          <w:tcPr>
            <w:tcW w:w="2835" w:type="dxa"/>
            <w:vAlign w:val="center"/>
          </w:tcPr>
          <w:p w:rsidR="005B5AEC" w:rsidRDefault="005B5AEC" w:rsidP="005B5AEC">
            <w:pPr>
              <w:tabs>
                <w:tab w:val="left" w:pos="1313"/>
              </w:tabs>
              <w:jc w:val="center"/>
              <w:rPr>
                <w:rFonts w:ascii="Times New Roman" w:hAnsi="Times New Roman"/>
                <w:sz w:val="28"/>
                <w:szCs w:val="28"/>
              </w:rPr>
            </w:pPr>
            <w:r>
              <w:rPr>
                <w:rFonts w:ascii="Times New Roman" w:hAnsi="Times New Roman"/>
                <w:sz w:val="28"/>
                <w:szCs w:val="28"/>
              </w:rPr>
              <w:t>4-х квартирный дом блокированной застройки, с индивидуальными входами. Подвалы, цокольные этажи, мансарды, подъезды -отсутствуют</w:t>
            </w:r>
          </w:p>
        </w:tc>
        <w:tc>
          <w:tcPr>
            <w:tcW w:w="2268" w:type="dxa"/>
            <w:tcBorders>
              <w:top w:val="single" w:sz="4" w:space="0" w:color="auto"/>
              <w:bottom w:val="single" w:sz="4" w:space="0" w:color="auto"/>
              <w:right w:val="single" w:sz="4" w:space="0" w:color="auto"/>
            </w:tcBorders>
            <w:shd w:val="clear" w:color="auto" w:fill="auto"/>
            <w:vAlign w:val="center"/>
          </w:tcPr>
          <w:p w:rsidR="005B5AEC" w:rsidRDefault="005B5AEC" w:rsidP="005B5AEC">
            <w:pPr>
              <w:jc w:val="center"/>
              <w:rPr>
                <w:rFonts w:ascii="Times New Roman" w:hAnsi="Times New Roman"/>
                <w:sz w:val="28"/>
                <w:szCs w:val="28"/>
              </w:rPr>
            </w:pPr>
            <w:r w:rsidRPr="00DA3711">
              <w:rPr>
                <w:rFonts w:ascii="Times New Roman" w:hAnsi="Times New Roman"/>
                <w:color w:val="C00000"/>
                <w:sz w:val="28"/>
                <w:szCs w:val="28"/>
                <w:highlight w:val="yellow"/>
              </w:rPr>
              <w:t>Отключен от центрального теплоснабжения</w:t>
            </w:r>
          </w:p>
        </w:tc>
      </w:tr>
      <w:tr w:rsidR="005B5AEC" w:rsidTr="005B5AEC">
        <w:trPr>
          <w:trHeight w:val="2004"/>
        </w:trPr>
        <w:tc>
          <w:tcPr>
            <w:tcW w:w="675" w:type="dxa"/>
            <w:vAlign w:val="center"/>
          </w:tcPr>
          <w:p w:rsidR="005B5AEC" w:rsidRDefault="005B5AEC" w:rsidP="005B5AEC">
            <w:pPr>
              <w:tabs>
                <w:tab w:val="left" w:pos="1313"/>
              </w:tabs>
              <w:jc w:val="center"/>
              <w:rPr>
                <w:rFonts w:ascii="Times New Roman" w:hAnsi="Times New Roman"/>
                <w:sz w:val="28"/>
                <w:szCs w:val="28"/>
              </w:rPr>
            </w:pPr>
            <w:r>
              <w:rPr>
                <w:rFonts w:ascii="Times New Roman" w:hAnsi="Times New Roman"/>
                <w:sz w:val="28"/>
                <w:szCs w:val="28"/>
              </w:rPr>
              <w:t>2</w:t>
            </w:r>
          </w:p>
        </w:tc>
        <w:tc>
          <w:tcPr>
            <w:tcW w:w="3544" w:type="dxa"/>
            <w:vAlign w:val="center"/>
          </w:tcPr>
          <w:p w:rsidR="005B5AEC" w:rsidRDefault="005B5AEC" w:rsidP="005B5AEC">
            <w:pPr>
              <w:tabs>
                <w:tab w:val="left" w:pos="1313"/>
              </w:tabs>
              <w:jc w:val="center"/>
              <w:rPr>
                <w:rFonts w:ascii="Times New Roman" w:hAnsi="Times New Roman"/>
                <w:sz w:val="28"/>
                <w:szCs w:val="28"/>
              </w:rPr>
            </w:pPr>
            <w:r>
              <w:rPr>
                <w:rFonts w:ascii="Times New Roman" w:hAnsi="Times New Roman"/>
                <w:sz w:val="28"/>
                <w:szCs w:val="28"/>
              </w:rPr>
              <w:t>с.Еткуль, Еткульского района Челябинской области, ул. Новая, д.10</w:t>
            </w:r>
          </w:p>
        </w:tc>
        <w:tc>
          <w:tcPr>
            <w:tcW w:w="2835" w:type="dxa"/>
            <w:vAlign w:val="center"/>
          </w:tcPr>
          <w:p w:rsidR="005B5AEC" w:rsidRDefault="005B5AEC" w:rsidP="005B5AEC">
            <w:pPr>
              <w:tabs>
                <w:tab w:val="left" w:pos="1313"/>
              </w:tabs>
              <w:jc w:val="center"/>
              <w:rPr>
                <w:rFonts w:ascii="Times New Roman" w:hAnsi="Times New Roman"/>
                <w:sz w:val="28"/>
                <w:szCs w:val="28"/>
              </w:rPr>
            </w:pPr>
            <w:r>
              <w:rPr>
                <w:rFonts w:ascii="Times New Roman" w:hAnsi="Times New Roman"/>
                <w:sz w:val="28"/>
                <w:szCs w:val="28"/>
              </w:rPr>
              <w:t>4-х квартирный дом блокированной застройки, с индивидуальными входами. Подвалы, цокольные этажи, мансарды, подъезды -отсутствуют</w:t>
            </w:r>
          </w:p>
        </w:tc>
        <w:tc>
          <w:tcPr>
            <w:tcW w:w="2268" w:type="dxa"/>
            <w:tcBorders>
              <w:top w:val="single" w:sz="4" w:space="0" w:color="auto"/>
              <w:bottom w:val="single" w:sz="4" w:space="0" w:color="auto"/>
              <w:right w:val="single" w:sz="4" w:space="0" w:color="auto"/>
            </w:tcBorders>
            <w:shd w:val="clear" w:color="auto" w:fill="auto"/>
            <w:vAlign w:val="center"/>
          </w:tcPr>
          <w:p w:rsidR="005B5AEC" w:rsidRDefault="005B5AEC" w:rsidP="005B5AEC">
            <w:pPr>
              <w:jc w:val="center"/>
              <w:rPr>
                <w:rFonts w:ascii="Times New Roman" w:hAnsi="Times New Roman"/>
                <w:sz w:val="28"/>
                <w:szCs w:val="28"/>
              </w:rPr>
            </w:pPr>
          </w:p>
        </w:tc>
      </w:tr>
      <w:tr w:rsidR="005B5AEC" w:rsidTr="005B5AEC">
        <w:trPr>
          <w:trHeight w:val="2004"/>
        </w:trPr>
        <w:tc>
          <w:tcPr>
            <w:tcW w:w="675" w:type="dxa"/>
            <w:vAlign w:val="center"/>
          </w:tcPr>
          <w:p w:rsidR="005B5AEC" w:rsidRDefault="005B5AEC" w:rsidP="005B5AEC">
            <w:pPr>
              <w:tabs>
                <w:tab w:val="left" w:pos="1313"/>
              </w:tabs>
              <w:jc w:val="center"/>
              <w:rPr>
                <w:rFonts w:ascii="Times New Roman" w:hAnsi="Times New Roman"/>
                <w:sz w:val="28"/>
                <w:szCs w:val="28"/>
              </w:rPr>
            </w:pPr>
            <w:r>
              <w:rPr>
                <w:rFonts w:ascii="Times New Roman" w:hAnsi="Times New Roman"/>
                <w:sz w:val="28"/>
                <w:szCs w:val="28"/>
              </w:rPr>
              <w:t>3</w:t>
            </w:r>
          </w:p>
        </w:tc>
        <w:tc>
          <w:tcPr>
            <w:tcW w:w="3544" w:type="dxa"/>
            <w:vAlign w:val="center"/>
          </w:tcPr>
          <w:p w:rsidR="005B5AEC" w:rsidRDefault="005B5AEC" w:rsidP="005B5AEC">
            <w:pPr>
              <w:tabs>
                <w:tab w:val="left" w:pos="1313"/>
              </w:tabs>
              <w:jc w:val="center"/>
              <w:rPr>
                <w:rFonts w:ascii="Times New Roman" w:hAnsi="Times New Roman"/>
                <w:sz w:val="28"/>
                <w:szCs w:val="28"/>
              </w:rPr>
            </w:pPr>
            <w:r>
              <w:rPr>
                <w:rFonts w:ascii="Times New Roman" w:hAnsi="Times New Roman"/>
                <w:sz w:val="28"/>
                <w:szCs w:val="28"/>
              </w:rPr>
              <w:t>с.Еткуль, Еткульского района Челябинской области, ул. Новая, д.18</w:t>
            </w:r>
          </w:p>
        </w:tc>
        <w:tc>
          <w:tcPr>
            <w:tcW w:w="2835" w:type="dxa"/>
            <w:vAlign w:val="center"/>
          </w:tcPr>
          <w:p w:rsidR="005B5AEC" w:rsidRDefault="005B5AEC" w:rsidP="005B5AEC">
            <w:pPr>
              <w:tabs>
                <w:tab w:val="left" w:pos="1313"/>
              </w:tabs>
              <w:jc w:val="center"/>
              <w:rPr>
                <w:rFonts w:ascii="Times New Roman" w:hAnsi="Times New Roman"/>
                <w:sz w:val="28"/>
                <w:szCs w:val="28"/>
              </w:rPr>
            </w:pPr>
            <w:r>
              <w:rPr>
                <w:rFonts w:ascii="Times New Roman" w:hAnsi="Times New Roman"/>
                <w:sz w:val="28"/>
                <w:szCs w:val="28"/>
              </w:rPr>
              <w:t>4-х квартирный дом блокированной застройки, с индивидуальными входами. Подвалы, цокольные этажи, мансарды, подъезды -отсутствуют</w:t>
            </w:r>
          </w:p>
        </w:tc>
        <w:tc>
          <w:tcPr>
            <w:tcW w:w="2268" w:type="dxa"/>
            <w:tcBorders>
              <w:top w:val="single" w:sz="4" w:space="0" w:color="auto"/>
              <w:bottom w:val="single" w:sz="4" w:space="0" w:color="auto"/>
              <w:right w:val="single" w:sz="4" w:space="0" w:color="auto"/>
            </w:tcBorders>
            <w:shd w:val="clear" w:color="auto" w:fill="auto"/>
            <w:vAlign w:val="center"/>
          </w:tcPr>
          <w:p w:rsidR="005B5AEC" w:rsidRDefault="005B5AEC" w:rsidP="005B5AEC">
            <w:pPr>
              <w:jc w:val="center"/>
              <w:rPr>
                <w:rFonts w:ascii="Times New Roman" w:hAnsi="Times New Roman"/>
                <w:sz w:val="28"/>
                <w:szCs w:val="28"/>
              </w:rPr>
            </w:pPr>
          </w:p>
        </w:tc>
      </w:tr>
      <w:tr w:rsidR="005B5AEC" w:rsidTr="005B5AEC">
        <w:trPr>
          <w:trHeight w:val="2004"/>
        </w:trPr>
        <w:tc>
          <w:tcPr>
            <w:tcW w:w="675" w:type="dxa"/>
            <w:vAlign w:val="center"/>
          </w:tcPr>
          <w:p w:rsidR="005B5AEC" w:rsidRDefault="005B5AEC" w:rsidP="005B5AEC">
            <w:pPr>
              <w:tabs>
                <w:tab w:val="left" w:pos="1313"/>
              </w:tabs>
              <w:jc w:val="center"/>
              <w:rPr>
                <w:rFonts w:ascii="Times New Roman" w:hAnsi="Times New Roman"/>
                <w:sz w:val="28"/>
                <w:szCs w:val="28"/>
              </w:rPr>
            </w:pPr>
            <w:r>
              <w:rPr>
                <w:rFonts w:ascii="Times New Roman" w:hAnsi="Times New Roman"/>
                <w:sz w:val="28"/>
                <w:szCs w:val="28"/>
              </w:rPr>
              <w:t>4</w:t>
            </w:r>
          </w:p>
        </w:tc>
        <w:tc>
          <w:tcPr>
            <w:tcW w:w="3544" w:type="dxa"/>
            <w:vAlign w:val="center"/>
          </w:tcPr>
          <w:p w:rsidR="005B5AEC" w:rsidRDefault="005B5AEC" w:rsidP="005B5AEC">
            <w:pPr>
              <w:tabs>
                <w:tab w:val="left" w:pos="1313"/>
              </w:tabs>
              <w:jc w:val="center"/>
              <w:rPr>
                <w:rFonts w:ascii="Times New Roman" w:hAnsi="Times New Roman"/>
                <w:sz w:val="28"/>
                <w:szCs w:val="28"/>
              </w:rPr>
            </w:pPr>
            <w:r>
              <w:rPr>
                <w:rFonts w:ascii="Times New Roman" w:hAnsi="Times New Roman"/>
                <w:sz w:val="28"/>
                <w:szCs w:val="28"/>
              </w:rPr>
              <w:t>с.Еткуль, Еткульского района Челябинской области, ул. Новая, д.20</w:t>
            </w:r>
          </w:p>
        </w:tc>
        <w:tc>
          <w:tcPr>
            <w:tcW w:w="2835" w:type="dxa"/>
            <w:vAlign w:val="center"/>
          </w:tcPr>
          <w:p w:rsidR="005B5AEC" w:rsidRDefault="005B5AEC" w:rsidP="005B5AEC">
            <w:pPr>
              <w:tabs>
                <w:tab w:val="left" w:pos="1313"/>
              </w:tabs>
              <w:jc w:val="center"/>
              <w:rPr>
                <w:rFonts w:ascii="Times New Roman" w:hAnsi="Times New Roman"/>
                <w:sz w:val="28"/>
                <w:szCs w:val="28"/>
              </w:rPr>
            </w:pPr>
            <w:r>
              <w:rPr>
                <w:rFonts w:ascii="Times New Roman" w:hAnsi="Times New Roman"/>
                <w:sz w:val="28"/>
                <w:szCs w:val="28"/>
              </w:rPr>
              <w:t>4-х квартирный дом блокированной застройки, с индивидуальными входами. Подвалы, цокольные этажи, мансарды, подъезды -отсутствуют</w:t>
            </w:r>
          </w:p>
        </w:tc>
        <w:tc>
          <w:tcPr>
            <w:tcW w:w="2268" w:type="dxa"/>
            <w:tcBorders>
              <w:top w:val="single" w:sz="4" w:space="0" w:color="auto"/>
              <w:bottom w:val="single" w:sz="4" w:space="0" w:color="auto"/>
              <w:right w:val="single" w:sz="4" w:space="0" w:color="auto"/>
            </w:tcBorders>
            <w:shd w:val="clear" w:color="auto" w:fill="auto"/>
            <w:vAlign w:val="center"/>
          </w:tcPr>
          <w:p w:rsidR="005B5AEC" w:rsidRDefault="005B5AEC" w:rsidP="005B5AEC">
            <w:pPr>
              <w:jc w:val="center"/>
              <w:rPr>
                <w:rFonts w:ascii="Times New Roman" w:hAnsi="Times New Roman"/>
                <w:sz w:val="28"/>
                <w:szCs w:val="28"/>
              </w:rPr>
            </w:pPr>
          </w:p>
        </w:tc>
      </w:tr>
    </w:tbl>
    <w:p w:rsidR="005B5AEC" w:rsidRPr="00A930F5" w:rsidRDefault="005B5AEC" w:rsidP="005B5AEC">
      <w:pPr>
        <w:tabs>
          <w:tab w:val="left" w:pos="1313"/>
        </w:tabs>
        <w:rPr>
          <w:rFonts w:ascii="Times New Roman" w:hAnsi="Times New Roman"/>
          <w:sz w:val="28"/>
          <w:szCs w:val="28"/>
        </w:rPr>
      </w:pPr>
    </w:p>
    <w:p w:rsidR="005B5AEC" w:rsidRDefault="005B5AEC" w:rsidP="00050CE5">
      <w:pPr>
        <w:pStyle w:val="a5"/>
        <w:rPr>
          <w:rFonts w:ascii="Times New Roman" w:hAnsi="Times New Roman"/>
          <w:sz w:val="28"/>
          <w:szCs w:val="28"/>
        </w:rPr>
      </w:pPr>
    </w:p>
    <w:p w:rsidR="00313A3D" w:rsidRPr="007D590F" w:rsidRDefault="005861EB" w:rsidP="00313A3D">
      <w:pPr>
        <w:pStyle w:val="a5"/>
        <w:ind w:firstLine="708"/>
        <w:jc w:val="both"/>
        <w:rPr>
          <w:rFonts w:ascii="Times New Roman" w:hAnsi="Times New Roman"/>
          <w:sz w:val="24"/>
        </w:rPr>
      </w:pPr>
      <w:r w:rsidRPr="00313A3D">
        <w:rPr>
          <w:rFonts w:ascii="Times New Roman" w:hAnsi="Times New Roman"/>
          <w:sz w:val="28"/>
          <w:szCs w:val="28"/>
        </w:rPr>
        <w:object w:dxaOrig="10660" w:dyaOrig="15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25pt;height:712.5pt" o:ole="">
            <v:imagedata r:id="rId21" o:title=""/>
          </v:shape>
          <o:OLEObject Type="Embed" ProgID="Word.Document.12" ShapeID="_x0000_i1025" DrawAspect="Content" ObjectID="_1652506453" r:id="rId22"/>
        </w:object>
      </w:r>
      <w:r w:rsidR="00313A3D" w:rsidRPr="00313A3D">
        <w:rPr>
          <w:rFonts w:ascii="Times New Roman" w:hAnsi="Times New Roman"/>
          <w:sz w:val="24"/>
        </w:rPr>
        <w:t xml:space="preserve"> </w:t>
      </w:r>
      <w:r w:rsidR="00313A3D" w:rsidRPr="007D590F">
        <w:rPr>
          <w:rFonts w:ascii="Times New Roman" w:hAnsi="Times New Roman"/>
          <w:sz w:val="24"/>
        </w:rPr>
        <w:t>принята в соответствии с п. 2.12 Методики определении потребности в топливе, электрической энергии и воде при производстве и передаче тепловой энергии и теплоносителя в системах коммунального теплоснабжения (МДК 4-05.2004).</w:t>
      </w:r>
    </w:p>
    <w:p w:rsidR="00313A3D" w:rsidRPr="007D590F" w:rsidRDefault="00313A3D" w:rsidP="00313A3D">
      <w:pPr>
        <w:pStyle w:val="a5"/>
        <w:jc w:val="both"/>
        <w:rPr>
          <w:rFonts w:ascii="TimesNewRomanPSMT" w:hAnsi="TimesNewRomanPSMT"/>
        </w:rPr>
      </w:pPr>
      <w:r w:rsidRPr="007D590F">
        <w:rPr>
          <w:rFonts w:ascii="TimesNewRomanPSMT" w:hAnsi="TimesNewRomanPSMT"/>
        </w:rPr>
        <w:tab/>
        <w:t>Объемы потребления тепловой энергии (мощности) на собственные и хозяйственные нужды котельной приведены в таблице</w:t>
      </w:r>
      <w:r>
        <w:rPr>
          <w:rFonts w:ascii="TimesNewRomanPSMT" w:hAnsi="TimesNewRomanPSMT"/>
        </w:rPr>
        <w:t xml:space="preserve"> 2 </w:t>
      </w:r>
      <w:r w:rsidRPr="007D590F">
        <w:rPr>
          <w:rFonts w:ascii="TimesNewRomanPSMT" w:hAnsi="TimesNewRomanPSMT"/>
        </w:rPr>
        <w:t>:</w:t>
      </w:r>
    </w:p>
    <w:tbl>
      <w:tblPr>
        <w:tblStyle w:val="a9"/>
        <w:tblW w:w="0" w:type="auto"/>
        <w:tblInd w:w="113" w:type="dxa"/>
        <w:tblLook w:val="04A0"/>
      </w:tblPr>
      <w:tblGrid>
        <w:gridCol w:w="2345"/>
        <w:gridCol w:w="1263"/>
        <w:gridCol w:w="1263"/>
        <w:gridCol w:w="1691"/>
        <w:gridCol w:w="1691"/>
        <w:gridCol w:w="1205"/>
      </w:tblGrid>
      <w:tr w:rsidR="00313A3D" w:rsidRPr="007D590F" w:rsidTr="00313A3D">
        <w:tc>
          <w:tcPr>
            <w:tcW w:w="2423" w:type="dxa"/>
            <w:vMerge w:val="restart"/>
          </w:tcPr>
          <w:p w:rsidR="00313A3D" w:rsidRPr="007D590F" w:rsidRDefault="00313A3D" w:rsidP="00313A3D">
            <w:pPr>
              <w:pStyle w:val="a5"/>
              <w:jc w:val="both"/>
              <w:rPr>
                <w:rFonts w:ascii="Times New Roman" w:hAnsi="Times New Roman"/>
                <w:sz w:val="24"/>
              </w:rPr>
            </w:pPr>
            <w:r w:rsidRPr="007D590F">
              <w:rPr>
                <w:rFonts w:ascii="TimesNewRomanPSMT" w:hAnsi="TimesNewRomanPSMT"/>
              </w:rPr>
              <w:tab/>
            </w:r>
            <w:r w:rsidRPr="007D590F">
              <w:rPr>
                <w:rFonts w:ascii="Times New Roman" w:hAnsi="Times New Roman"/>
                <w:sz w:val="24"/>
              </w:rPr>
              <w:t>Наименование теплоисточника</w:t>
            </w:r>
          </w:p>
        </w:tc>
        <w:tc>
          <w:tcPr>
            <w:tcW w:w="7713" w:type="dxa"/>
            <w:gridSpan w:val="5"/>
          </w:tcPr>
          <w:p w:rsidR="00313A3D" w:rsidRPr="007D590F" w:rsidRDefault="00313A3D" w:rsidP="00313A3D">
            <w:pPr>
              <w:pStyle w:val="a5"/>
              <w:jc w:val="center"/>
              <w:rPr>
                <w:rFonts w:ascii="Times New Roman" w:hAnsi="Times New Roman"/>
                <w:sz w:val="24"/>
              </w:rPr>
            </w:pPr>
            <w:r w:rsidRPr="007D590F">
              <w:rPr>
                <w:rFonts w:ascii="Times New Roman" w:hAnsi="Times New Roman"/>
                <w:sz w:val="24"/>
              </w:rPr>
              <w:t>Характеристика основного оборудования</w:t>
            </w:r>
          </w:p>
        </w:tc>
      </w:tr>
      <w:tr w:rsidR="00313A3D" w:rsidRPr="007D590F" w:rsidTr="00313A3D">
        <w:tc>
          <w:tcPr>
            <w:tcW w:w="2423" w:type="dxa"/>
            <w:vMerge/>
          </w:tcPr>
          <w:p w:rsidR="00313A3D" w:rsidRPr="007D590F" w:rsidRDefault="00313A3D" w:rsidP="00313A3D">
            <w:pPr>
              <w:pStyle w:val="a5"/>
              <w:jc w:val="both"/>
              <w:rPr>
                <w:rFonts w:ascii="Times New Roman" w:hAnsi="Times New Roman"/>
                <w:sz w:val="24"/>
              </w:rPr>
            </w:pPr>
          </w:p>
        </w:tc>
        <w:tc>
          <w:tcPr>
            <w:tcW w:w="1340" w:type="dxa"/>
          </w:tcPr>
          <w:p w:rsidR="00313A3D" w:rsidRPr="007D590F" w:rsidRDefault="00313A3D" w:rsidP="00313A3D">
            <w:pPr>
              <w:pStyle w:val="a5"/>
              <w:jc w:val="center"/>
              <w:rPr>
                <w:rFonts w:ascii="Times New Roman" w:hAnsi="Times New Roman"/>
                <w:sz w:val="24"/>
              </w:rPr>
            </w:pPr>
            <w:r w:rsidRPr="007D590F">
              <w:rPr>
                <w:rFonts w:ascii="Times New Roman" w:hAnsi="Times New Roman"/>
                <w:sz w:val="24"/>
              </w:rPr>
              <w:t>устан.</w:t>
            </w:r>
          </w:p>
          <w:p w:rsidR="00313A3D" w:rsidRPr="007D590F" w:rsidRDefault="00313A3D" w:rsidP="00313A3D">
            <w:pPr>
              <w:pStyle w:val="a5"/>
              <w:jc w:val="center"/>
              <w:rPr>
                <w:rFonts w:ascii="Times New Roman" w:hAnsi="Times New Roman"/>
                <w:sz w:val="24"/>
              </w:rPr>
            </w:pPr>
            <w:r w:rsidRPr="007D590F">
              <w:rPr>
                <w:rFonts w:ascii="Times New Roman" w:hAnsi="Times New Roman"/>
                <w:sz w:val="24"/>
              </w:rPr>
              <w:t>мощность, Гкал/час</w:t>
            </w:r>
          </w:p>
        </w:tc>
        <w:tc>
          <w:tcPr>
            <w:tcW w:w="1454" w:type="dxa"/>
          </w:tcPr>
          <w:p w:rsidR="00313A3D" w:rsidRPr="007D590F" w:rsidRDefault="00313A3D" w:rsidP="00313A3D">
            <w:pPr>
              <w:pStyle w:val="a5"/>
              <w:jc w:val="center"/>
              <w:rPr>
                <w:rFonts w:ascii="Times New Roman" w:hAnsi="Times New Roman"/>
                <w:sz w:val="24"/>
              </w:rPr>
            </w:pPr>
            <w:r w:rsidRPr="007D590F">
              <w:rPr>
                <w:rFonts w:ascii="Times New Roman" w:hAnsi="Times New Roman"/>
                <w:sz w:val="24"/>
              </w:rPr>
              <w:t>располаг. мощность, Гкал/час</w:t>
            </w:r>
          </w:p>
        </w:tc>
        <w:tc>
          <w:tcPr>
            <w:tcW w:w="1746" w:type="dxa"/>
          </w:tcPr>
          <w:p w:rsidR="00313A3D" w:rsidRPr="007D590F" w:rsidRDefault="00313A3D" w:rsidP="00313A3D">
            <w:pPr>
              <w:pStyle w:val="a5"/>
              <w:jc w:val="center"/>
              <w:rPr>
                <w:rFonts w:ascii="Times New Roman" w:hAnsi="Times New Roman"/>
                <w:sz w:val="24"/>
              </w:rPr>
            </w:pPr>
            <w:r w:rsidRPr="007D590F">
              <w:rPr>
                <w:rFonts w:ascii="Times New Roman" w:hAnsi="Times New Roman"/>
                <w:sz w:val="24"/>
              </w:rPr>
              <w:t>собственные и хозяйственные нужды, Гкал/час</w:t>
            </w:r>
          </w:p>
        </w:tc>
        <w:tc>
          <w:tcPr>
            <w:tcW w:w="1746" w:type="dxa"/>
          </w:tcPr>
          <w:p w:rsidR="00313A3D" w:rsidRPr="007D590F" w:rsidRDefault="00313A3D" w:rsidP="00313A3D">
            <w:pPr>
              <w:pStyle w:val="a5"/>
              <w:jc w:val="center"/>
              <w:rPr>
                <w:rFonts w:ascii="Times New Roman" w:hAnsi="Times New Roman"/>
                <w:sz w:val="24"/>
              </w:rPr>
            </w:pPr>
            <w:r w:rsidRPr="007D590F">
              <w:rPr>
                <w:rFonts w:ascii="Times New Roman" w:hAnsi="Times New Roman"/>
                <w:sz w:val="24"/>
              </w:rPr>
              <w:t>собственные и хозяйственные нужды, в % от нагрузки на коллекторах</w:t>
            </w:r>
          </w:p>
        </w:tc>
        <w:tc>
          <w:tcPr>
            <w:tcW w:w="1427" w:type="dxa"/>
          </w:tcPr>
          <w:p w:rsidR="00313A3D" w:rsidRPr="007D590F" w:rsidRDefault="00313A3D" w:rsidP="00313A3D">
            <w:pPr>
              <w:pStyle w:val="a5"/>
              <w:jc w:val="center"/>
              <w:rPr>
                <w:rFonts w:ascii="Times New Roman" w:hAnsi="Times New Roman"/>
                <w:sz w:val="24"/>
              </w:rPr>
            </w:pPr>
            <w:r w:rsidRPr="007D590F">
              <w:rPr>
                <w:rFonts w:ascii="Times New Roman" w:hAnsi="Times New Roman"/>
                <w:sz w:val="24"/>
              </w:rPr>
              <w:t>тепловая мощность «нетто», Гкал/час</w:t>
            </w:r>
          </w:p>
        </w:tc>
      </w:tr>
      <w:tr w:rsidR="00313A3D" w:rsidRPr="007D590F" w:rsidTr="00313A3D">
        <w:tc>
          <w:tcPr>
            <w:tcW w:w="2423" w:type="dxa"/>
          </w:tcPr>
          <w:p w:rsidR="00313A3D" w:rsidRPr="007D590F" w:rsidRDefault="00313A3D" w:rsidP="00313A3D">
            <w:pPr>
              <w:pStyle w:val="a5"/>
              <w:jc w:val="both"/>
              <w:rPr>
                <w:rFonts w:ascii="Times New Roman" w:hAnsi="Times New Roman"/>
                <w:sz w:val="24"/>
              </w:rPr>
            </w:pPr>
            <w:r>
              <w:rPr>
                <w:rFonts w:ascii="Times New Roman" w:hAnsi="Times New Roman"/>
                <w:sz w:val="24"/>
              </w:rPr>
              <w:t>Котельная по адресу с.Еткуль, ул. Северная</w:t>
            </w:r>
            <w:r w:rsidRPr="007D590F">
              <w:rPr>
                <w:rFonts w:ascii="Times New Roman" w:hAnsi="Times New Roman"/>
                <w:sz w:val="24"/>
              </w:rPr>
              <w:t>, д.</w:t>
            </w:r>
            <w:r>
              <w:rPr>
                <w:rFonts w:ascii="Times New Roman" w:hAnsi="Times New Roman"/>
                <w:sz w:val="24"/>
              </w:rPr>
              <w:t>39</w:t>
            </w:r>
            <w:r w:rsidRPr="007D590F">
              <w:rPr>
                <w:rFonts w:ascii="Times New Roman" w:hAnsi="Times New Roman"/>
                <w:sz w:val="24"/>
              </w:rPr>
              <w:t>б</w:t>
            </w:r>
          </w:p>
        </w:tc>
        <w:tc>
          <w:tcPr>
            <w:tcW w:w="1340" w:type="dxa"/>
          </w:tcPr>
          <w:p w:rsidR="00313A3D" w:rsidRPr="007D590F" w:rsidRDefault="00313A3D" w:rsidP="00313A3D">
            <w:pPr>
              <w:pStyle w:val="a5"/>
              <w:jc w:val="center"/>
              <w:rPr>
                <w:rFonts w:ascii="Times New Roman" w:hAnsi="Times New Roman"/>
                <w:sz w:val="24"/>
              </w:rPr>
            </w:pPr>
            <w:r>
              <w:rPr>
                <w:rFonts w:ascii="Times New Roman" w:hAnsi="Times New Roman"/>
                <w:sz w:val="24"/>
              </w:rPr>
              <w:t>1,06</w:t>
            </w:r>
          </w:p>
        </w:tc>
        <w:tc>
          <w:tcPr>
            <w:tcW w:w="1454" w:type="dxa"/>
          </w:tcPr>
          <w:p w:rsidR="00313A3D" w:rsidRPr="007D590F" w:rsidRDefault="00313A3D" w:rsidP="00313A3D">
            <w:pPr>
              <w:pStyle w:val="a5"/>
              <w:jc w:val="center"/>
              <w:rPr>
                <w:rFonts w:ascii="Times New Roman" w:hAnsi="Times New Roman"/>
                <w:sz w:val="24"/>
              </w:rPr>
            </w:pPr>
            <w:r>
              <w:rPr>
                <w:rFonts w:ascii="Times New Roman" w:hAnsi="Times New Roman"/>
                <w:sz w:val="24"/>
              </w:rPr>
              <w:t>1,06</w:t>
            </w:r>
          </w:p>
        </w:tc>
        <w:tc>
          <w:tcPr>
            <w:tcW w:w="1746" w:type="dxa"/>
          </w:tcPr>
          <w:p w:rsidR="00313A3D" w:rsidRPr="007D590F" w:rsidRDefault="00313A3D" w:rsidP="00313A3D">
            <w:pPr>
              <w:pStyle w:val="a5"/>
              <w:jc w:val="center"/>
              <w:rPr>
                <w:rFonts w:ascii="Times New Roman" w:hAnsi="Times New Roman"/>
                <w:sz w:val="24"/>
              </w:rPr>
            </w:pPr>
            <w:r w:rsidRPr="004B4DE1">
              <w:rPr>
                <w:rFonts w:ascii="Times New Roman" w:hAnsi="Times New Roman"/>
                <w:sz w:val="24"/>
              </w:rPr>
              <w:t>0,0033</w:t>
            </w:r>
          </w:p>
        </w:tc>
        <w:tc>
          <w:tcPr>
            <w:tcW w:w="1746" w:type="dxa"/>
          </w:tcPr>
          <w:p w:rsidR="00313A3D" w:rsidRPr="007D590F" w:rsidRDefault="00313A3D" w:rsidP="00313A3D">
            <w:pPr>
              <w:pStyle w:val="a5"/>
              <w:jc w:val="center"/>
              <w:rPr>
                <w:rFonts w:ascii="Times New Roman" w:hAnsi="Times New Roman"/>
                <w:sz w:val="24"/>
              </w:rPr>
            </w:pPr>
            <w:r w:rsidRPr="007D590F">
              <w:rPr>
                <w:rFonts w:ascii="Times New Roman" w:hAnsi="Times New Roman"/>
                <w:sz w:val="24"/>
              </w:rPr>
              <w:t>0,</w:t>
            </w:r>
            <w:r>
              <w:rPr>
                <w:rFonts w:ascii="Times New Roman" w:hAnsi="Times New Roman"/>
                <w:sz w:val="24"/>
              </w:rPr>
              <w:t>3</w:t>
            </w:r>
            <w:r w:rsidRPr="007D590F">
              <w:rPr>
                <w:rFonts w:ascii="Times New Roman" w:hAnsi="Times New Roman"/>
                <w:sz w:val="24"/>
              </w:rPr>
              <w:t>%</w:t>
            </w:r>
          </w:p>
        </w:tc>
        <w:tc>
          <w:tcPr>
            <w:tcW w:w="1427" w:type="dxa"/>
          </w:tcPr>
          <w:p w:rsidR="00313A3D" w:rsidRDefault="00313A3D" w:rsidP="00313A3D">
            <w:pPr>
              <w:jc w:val="center"/>
              <w:rPr>
                <w:rFonts w:cs="Calibri"/>
                <w:color w:val="000000"/>
              </w:rPr>
            </w:pPr>
            <w:r>
              <w:rPr>
                <w:rFonts w:cs="Calibri"/>
                <w:color w:val="000000"/>
              </w:rPr>
              <w:t>1,057</w:t>
            </w:r>
          </w:p>
          <w:p w:rsidR="00313A3D" w:rsidRPr="007D590F" w:rsidRDefault="00313A3D" w:rsidP="00313A3D">
            <w:pPr>
              <w:pStyle w:val="a5"/>
              <w:jc w:val="center"/>
              <w:rPr>
                <w:rFonts w:ascii="Times New Roman" w:hAnsi="Times New Roman"/>
                <w:sz w:val="24"/>
              </w:rPr>
            </w:pPr>
          </w:p>
        </w:tc>
      </w:tr>
    </w:tbl>
    <w:p w:rsidR="00313A3D" w:rsidRPr="003E17B3" w:rsidRDefault="00313A3D" w:rsidP="00313A3D">
      <w:pPr>
        <w:pStyle w:val="a5"/>
        <w:ind w:firstLine="708"/>
        <w:jc w:val="both"/>
        <w:rPr>
          <w:rFonts w:ascii="Times New Roman" w:hAnsi="Times New Roman"/>
          <w:sz w:val="24"/>
          <w:szCs w:val="24"/>
        </w:rPr>
      </w:pPr>
      <w:r w:rsidRPr="003E17B3">
        <w:rPr>
          <w:rFonts w:ascii="Times New Roman" w:hAnsi="Times New Roman"/>
          <w:sz w:val="24"/>
          <w:szCs w:val="24"/>
        </w:rPr>
        <w:t xml:space="preserve">В данной системе теплоснабжения тепловая мощность «нетто» котельной </w:t>
      </w:r>
      <w:r>
        <w:rPr>
          <w:rFonts w:ascii="Times New Roman" w:hAnsi="Times New Roman"/>
          <w:sz w:val="24"/>
          <w:szCs w:val="24"/>
        </w:rPr>
        <w:t>незначительно превышает</w:t>
      </w:r>
      <w:r w:rsidRPr="003E17B3">
        <w:rPr>
          <w:rFonts w:ascii="Times New Roman" w:hAnsi="Times New Roman"/>
          <w:sz w:val="24"/>
          <w:szCs w:val="24"/>
        </w:rPr>
        <w:t xml:space="preserve"> величину подключенной нагрузки потребителей тепловой энергии с учето</w:t>
      </w:r>
      <w:r>
        <w:rPr>
          <w:rFonts w:ascii="Times New Roman" w:hAnsi="Times New Roman"/>
          <w:sz w:val="24"/>
          <w:szCs w:val="24"/>
        </w:rPr>
        <w:t xml:space="preserve">м потерь в тепловых сетях, что свидетельствует о </w:t>
      </w:r>
      <w:r w:rsidRPr="003E17B3">
        <w:rPr>
          <w:rFonts w:ascii="Times New Roman" w:hAnsi="Times New Roman"/>
          <w:sz w:val="24"/>
          <w:szCs w:val="24"/>
        </w:rPr>
        <w:t>полноте загрузки оборудования.</w:t>
      </w:r>
    </w:p>
    <w:p w:rsidR="00313A3D" w:rsidRPr="003E17B3" w:rsidRDefault="00313A3D" w:rsidP="00313A3D">
      <w:pPr>
        <w:pStyle w:val="a5"/>
        <w:ind w:firstLine="708"/>
        <w:jc w:val="both"/>
        <w:rPr>
          <w:rFonts w:ascii="Times New Roman" w:hAnsi="Times New Roman"/>
          <w:sz w:val="24"/>
          <w:szCs w:val="24"/>
        </w:rPr>
      </w:pPr>
      <w:r w:rsidRPr="003E17B3">
        <w:rPr>
          <w:rFonts w:ascii="Times New Roman" w:hAnsi="Times New Roman"/>
          <w:sz w:val="24"/>
          <w:szCs w:val="24"/>
        </w:rPr>
        <w:t xml:space="preserve">Способы учета тепла, отпущенного в тепловые сети- </w:t>
      </w:r>
      <w:r>
        <w:rPr>
          <w:rFonts w:ascii="Times New Roman" w:hAnsi="Times New Roman"/>
          <w:sz w:val="24"/>
          <w:szCs w:val="24"/>
        </w:rPr>
        <w:t>прибор учета КАРАТ-306-1</w:t>
      </w:r>
      <w:r w:rsidRPr="003E17B3">
        <w:rPr>
          <w:rFonts w:ascii="Times New Roman" w:hAnsi="Times New Roman"/>
          <w:sz w:val="24"/>
          <w:szCs w:val="24"/>
        </w:rPr>
        <w:t>.</w:t>
      </w:r>
    </w:p>
    <w:p w:rsidR="00313A3D" w:rsidRPr="003E17B3" w:rsidRDefault="00313A3D" w:rsidP="00313A3D">
      <w:pPr>
        <w:pStyle w:val="a5"/>
        <w:ind w:firstLine="708"/>
        <w:jc w:val="both"/>
        <w:rPr>
          <w:rFonts w:ascii="Times New Roman" w:hAnsi="Times New Roman"/>
          <w:sz w:val="24"/>
          <w:szCs w:val="24"/>
        </w:rPr>
      </w:pPr>
      <w:r w:rsidRPr="003E17B3">
        <w:rPr>
          <w:rFonts w:ascii="Times New Roman" w:hAnsi="Times New Roman"/>
          <w:sz w:val="24"/>
          <w:szCs w:val="24"/>
        </w:rPr>
        <w:t>Статистика отказов и восстановления оборудования источников тепловой энергии- технологических нарушений, произошедших на котельной за последние 5 лет, приводящих к ограничению отпуска тепловой энергии и снижению качества теплоносителя, не происходило.</w:t>
      </w:r>
    </w:p>
    <w:p w:rsidR="00313A3D" w:rsidRDefault="00313A3D" w:rsidP="00313A3D">
      <w:pPr>
        <w:pStyle w:val="a5"/>
        <w:ind w:firstLine="708"/>
        <w:jc w:val="both"/>
        <w:rPr>
          <w:rFonts w:ascii="Times New Roman" w:hAnsi="Times New Roman"/>
          <w:sz w:val="24"/>
          <w:szCs w:val="24"/>
        </w:rPr>
      </w:pPr>
      <w:r w:rsidRPr="003E17B3">
        <w:rPr>
          <w:rFonts w:ascii="Times New Roman" w:hAnsi="Times New Roman"/>
          <w:sz w:val="24"/>
          <w:szCs w:val="24"/>
        </w:rPr>
        <w:t>Предписания надзорных органов по запрещению дальнейшей эксплуатации источника тепла- отсутствуют.</w:t>
      </w:r>
    </w:p>
    <w:p w:rsidR="00313A3D" w:rsidRPr="00240062" w:rsidRDefault="00313A3D" w:rsidP="000D6A26">
      <w:pPr>
        <w:pStyle w:val="a5"/>
        <w:numPr>
          <w:ilvl w:val="1"/>
          <w:numId w:val="16"/>
        </w:numPr>
        <w:jc w:val="both"/>
        <w:rPr>
          <w:rFonts w:ascii="Times New Roman" w:hAnsi="Times New Roman"/>
          <w:b/>
          <w:sz w:val="24"/>
          <w:szCs w:val="24"/>
        </w:rPr>
      </w:pPr>
      <w:r w:rsidRPr="00240062">
        <w:rPr>
          <w:rFonts w:ascii="Times New Roman" w:hAnsi="Times New Roman"/>
          <w:b/>
          <w:sz w:val="24"/>
          <w:szCs w:val="24"/>
        </w:rPr>
        <w:t xml:space="preserve"> Тепловые сети, сооружения на них и тепловые пункты</w:t>
      </w:r>
    </w:p>
    <w:p w:rsidR="00313A3D" w:rsidRDefault="00313A3D" w:rsidP="00313A3D">
      <w:pPr>
        <w:pStyle w:val="a5"/>
        <w:jc w:val="both"/>
        <w:rPr>
          <w:rFonts w:ascii="Times New Roman" w:hAnsi="Times New Roman"/>
          <w:sz w:val="24"/>
        </w:rPr>
      </w:pPr>
      <w:r w:rsidRPr="008575AB">
        <w:rPr>
          <w:rFonts w:ascii="Times New Roman" w:hAnsi="Times New Roman"/>
          <w:sz w:val="24"/>
        </w:rPr>
        <w:t xml:space="preserve">Характеристика тепловых сетей </w:t>
      </w:r>
      <w:r>
        <w:rPr>
          <w:rFonts w:ascii="Times New Roman" w:hAnsi="Times New Roman"/>
          <w:sz w:val="24"/>
        </w:rPr>
        <w:t xml:space="preserve"> от котельной по ул. Северная, 39б приведена в таблице 3:</w:t>
      </w:r>
    </w:p>
    <w:tbl>
      <w:tblPr>
        <w:tblStyle w:val="a9"/>
        <w:tblW w:w="5000" w:type="pct"/>
        <w:tblLook w:val="04A0"/>
      </w:tblPr>
      <w:tblGrid>
        <w:gridCol w:w="3936"/>
        <w:gridCol w:w="5635"/>
      </w:tblGrid>
      <w:tr w:rsidR="00313A3D" w:rsidTr="00313A3D">
        <w:tc>
          <w:tcPr>
            <w:tcW w:w="2056" w:type="pct"/>
          </w:tcPr>
          <w:p w:rsidR="00313A3D" w:rsidRDefault="00313A3D" w:rsidP="00313A3D">
            <w:pPr>
              <w:pStyle w:val="a5"/>
              <w:jc w:val="center"/>
              <w:rPr>
                <w:rFonts w:ascii="Times New Roman" w:hAnsi="Times New Roman"/>
                <w:sz w:val="24"/>
              </w:rPr>
            </w:pPr>
            <w:r>
              <w:rPr>
                <w:rFonts w:ascii="Times New Roman" w:hAnsi="Times New Roman"/>
                <w:sz w:val="24"/>
              </w:rPr>
              <w:t>Показатели</w:t>
            </w:r>
          </w:p>
        </w:tc>
        <w:tc>
          <w:tcPr>
            <w:tcW w:w="2944" w:type="pct"/>
          </w:tcPr>
          <w:p w:rsidR="00313A3D" w:rsidRDefault="00313A3D" w:rsidP="00313A3D">
            <w:pPr>
              <w:pStyle w:val="a5"/>
              <w:jc w:val="center"/>
              <w:rPr>
                <w:rFonts w:ascii="Times New Roman" w:hAnsi="Times New Roman"/>
                <w:sz w:val="24"/>
              </w:rPr>
            </w:pPr>
            <w:r>
              <w:rPr>
                <w:rFonts w:ascii="Times New Roman" w:hAnsi="Times New Roman"/>
                <w:sz w:val="24"/>
              </w:rPr>
              <w:t>Характеристика</w:t>
            </w:r>
          </w:p>
        </w:tc>
      </w:tr>
      <w:tr w:rsidR="00313A3D" w:rsidTr="00313A3D">
        <w:tc>
          <w:tcPr>
            <w:tcW w:w="2056" w:type="pct"/>
          </w:tcPr>
          <w:p w:rsidR="00313A3D" w:rsidRDefault="00313A3D" w:rsidP="00313A3D">
            <w:pPr>
              <w:pStyle w:val="a5"/>
              <w:rPr>
                <w:rFonts w:ascii="Times New Roman" w:hAnsi="Times New Roman"/>
                <w:sz w:val="24"/>
              </w:rPr>
            </w:pPr>
          </w:p>
          <w:p w:rsidR="00313A3D" w:rsidRDefault="00313A3D" w:rsidP="00313A3D">
            <w:pPr>
              <w:pStyle w:val="a5"/>
              <w:rPr>
                <w:rFonts w:ascii="Times New Roman" w:hAnsi="Times New Roman"/>
                <w:sz w:val="24"/>
              </w:rPr>
            </w:pPr>
            <w:r>
              <w:rPr>
                <w:rFonts w:ascii="Times New Roman" w:hAnsi="Times New Roman"/>
                <w:sz w:val="24"/>
              </w:rPr>
              <w:t xml:space="preserve">описание структуры тепловых сетей </w:t>
            </w:r>
          </w:p>
        </w:tc>
        <w:tc>
          <w:tcPr>
            <w:tcW w:w="2944" w:type="pct"/>
          </w:tcPr>
          <w:p w:rsidR="00313A3D" w:rsidRDefault="00313A3D" w:rsidP="00313A3D">
            <w:pPr>
              <w:pStyle w:val="a5"/>
              <w:spacing w:before="240"/>
              <w:rPr>
                <w:rFonts w:ascii="Times New Roman" w:hAnsi="Times New Roman"/>
                <w:sz w:val="24"/>
              </w:rPr>
            </w:pPr>
            <w:r>
              <w:rPr>
                <w:rFonts w:ascii="Times New Roman" w:hAnsi="Times New Roman"/>
                <w:sz w:val="24"/>
              </w:rPr>
              <w:t>Принято качественное регулирование отпуска тепловой энергии в сетевой воде потребителям. Расчетный температурный график-95/70</w:t>
            </w:r>
            <w:r w:rsidRPr="007A3CBB">
              <w:rPr>
                <w:rFonts w:ascii="TimesNewRomanPSMT" w:hAnsi="TimesNewRomanPSMT"/>
                <w:color w:val="000000"/>
              </w:rPr>
              <w:t xml:space="preserve"> </w:t>
            </w:r>
            <w:r>
              <w:rPr>
                <w:rFonts w:ascii="TimesNewRomanPSMT" w:hAnsi="TimesNewRomanPSMT"/>
                <w:color w:val="000000"/>
              </w:rPr>
              <w:t>°C при расчетной температуре наружного воздуха (-34°C).</w:t>
            </w:r>
          </w:p>
        </w:tc>
      </w:tr>
      <w:tr w:rsidR="00313A3D" w:rsidTr="00313A3D">
        <w:tc>
          <w:tcPr>
            <w:tcW w:w="2056" w:type="pct"/>
          </w:tcPr>
          <w:p w:rsidR="00313A3D" w:rsidRDefault="00313A3D" w:rsidP="00313A3D">
            <w:pPr>
              <w:pStyle w:val="a5"/>
              <w:rPr>
                <w:rFonts w:ascii="Times New Roman" w:hAnsi="Times New Roman"/>
                <w:sz w:val="24"/>
              </w:rPr>
            </w:pPr>
            <w:r w:rsidRPr="00DE7DC5">
              <w:rPr>
                <w:rFonts w:ascii="Times New Roman" w:hAnsi="Times New Roman"/>
                <w:sz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2944" w:type="pct"/>
          </w:tcPr>
          <w:p w:rsidR="00313A3D" w:rsidRDefault="00313A3D" w:rsidP="00313A3D">
            <w:pPr>
              <w:pStyle w:val="a5"/>
              <w:rPr>
                <w:rFonts w:ascii="Times New Roman" w:hAnsi="Times New Roman"/>
                <w:sz w:val="24"/>
              </w:rPr>
            </w:pPr>
            <w:r>
              <w:rPr>
                <w:rFonts w:ascii="Times New Roman" w:hAnsi="Times New Roman"/>
                <w:sz w:val="24"/>
              </w:rPr>
              <w:t>Тепловая сеть 2-х трубная, материал-трубы стальные. Преобладает подземная канальная прокладка. Изоляция трубопроводов подвесная минераловатным утеплителем в металлическом кожухе. Общая протяженность теплотрассы 1 477,10 м. в  том числе:</w:t>
            </w:r>
          </w:p>
          <w:p w:rsidR="00313A3D" w:rsidRDefault="00313A3D" w:rsidP="00313A3D">
            <w:pPr>
              <w:pStyle w:val="a5"/>
              <w:rPr>
                <w:rFonts w:ascii="Times New Roman" w:hAnsi="Times New Roman"/>
                <w:sz w:val="24"/>
              </w:rPr>
            </w:pPr>
            <w:r>
              <w:rPr>
                <w:rFonts w:ascii="Times New Roman" w:hAnsi="Times New Roman"/>
                <w:sz w:val="24"/>
              </w:rPr>
              <w:t>- подземная прокладка- 1 340,2 м.</w:t>
            </w:r>
          </w:p>
          <w:p w:rsidR="00313A3D" w:rsidRDefault="00313A3D" w:rsidP="00313A3D">
            <w:pPr>
              <w:pStyle w:val="a5"/>
              <w:rPr>
                <w:rFonts w:ascii="Times New Roman" w:hAnsi="Times New Roman"/>
                <w:sz w:val="24"/>
              </w:rPr>
            </w:pPr>
            <w:r>
              <w:rPr>
                <w:rFonts w:ascii="Times New Roman" w:hAnsi="Times New Roman"/>
                <w:sz w:val="24"/>
              </w:rPr>
              <w:t>- надземная прокладка- 136,9 м..</w:t>
            </w:r>
          </w:p>
          <w:p w:rsidR="00313A3D" w:rsidRDefault="00313A3D" w:rsidP="00313A3D">
            <w:pPr>
              <w:pStyle w:val="a5"/>
              <w:rPr>
                <w:rFonts w:ascii="Times New Roman" w:hAnsi="Times New Roman"/>
                <w:sz w:val="24"/>
              </w:rPr>
            </w:pPr>
            <w:r>
              <w:rPr>
                <w:rFonts w:ascii="Times New Roman" w:hAnsi="Times New Roman"/>
                <w:sz w:val="24"/>
              </w:rPr>
              <w:t>Подключенная нагрузка потребителей -0,8 Гкал/ч.</w:t>
            </w:r>
          </w:p>
        </w:tc>
      </w:tr>
      <w:tr w:rsidR="00313A3D" w:rsidTr="00313A3D">
        <w:tc>
          <w:tcPr>
            <w:tcW w:w="2056" w:type="pct"/>
          </w:tcPr>
          <w:p w:rsidR="00313A3D" w:rsidRDefault="00313A3D" w:rsidP="00313A3D">
            <w:pPr>
              <w:pStyle w:val="a5"/>
              <w:rPr>
                <w:rFonts w:ascii="Times New Roman" w:hAnsi="Times New Roman"/>
                <w:sz w:val="24"/>
              </w:rPr>
            </w:pPr>
            <w:r w:rsidRPr="00D64AA3">
              <w:rPr>
                <w:rFonts w:ascii="Times New Roman" w:hAnsi="Times New Roman"/>
                <w:sz w:val="24"/>
              </w:rPr>
              <w:t>описание типов и количества секционирующей и регулирующей арматуры на тепловых сетях</w:t>
            </w:r>
          </w:p>
        </w:tc>
        <w:tc>
          <w:tcPr>
            <w:tcW w:w="2944" w:type="pct"/>
          </w:tcPr>
          <w:p w:rsidR="00313A3D" w:rsidRDefault="00313A3D" w:rsidP="00313A3D">
            <w:pPr>
              <w:pStyle w:val="a5"/>
              <w:rPr>
                <w:rFonts w:ascii="Times New Roman" w:hAnsi="Times New Roman"/>
                <w:sz w:val="24"/>
              </w:rPr>
            </w:pPr>
            <w:r>
              <w:rPr>
                <w:rFonts w:ascii="Times New Roman" w:hAnsi="Times New Roman"/>
                <w:sz w:val="24"/>
              </w:rPr>
              <w:t>Запорная арматура на тепловых сетях-вентили, задвижки, краны.</w:t>
            </w:r>
          </w:p>
          <w:p w:rsidR="00313A3D" w:rsidRDefault="00313A3D" w:rsidP="00313A3D">
            <w:pPr>
              <w:pStyle w:val="a5"/>
              <w:rPr>
                <w:rFonts w:ascii="Times New Roman" w:hAnsi="Times New Roman"/>
                <w:sz w:val="24"/>
              </w:rPr>
            </w:pPr>
            <w:r w:rsidRPr="006F2907">
              <w:rPr>
                <w:rFonts w:ascii="Times New Roman" w:hAnsi="Times New Roman"/>
                <w:sz w:val="24"/>
              </w:rPr>
              <w:t>Тепловые вводы в зданиях в количестве</w:t>
            </w:r>
            <w:r>
              <w:rPr>
                <w:rFonts w:ascii="Times New Roman" w:hAnsi="Times New Roman"/>
                <w:sz w:val="24"/>
              </w:rPr>
              <w:t xml:space="preserve">-16 шт. </w:t>
            </w:r>
          </w:p>
        </w:tc>
      </w:tr>
      <w:tr w:rsidR="00313A3D" w:rsidTr="00313A3D">
        <w:tc>
          <w:tcPr>
            <w:tcW w:w="2056" w:type="pct"/>
          </w:tcPr>
          <w:p w:rsidR="00313A3D" w:rsidRDefault="00313A3D" w:rsidP="00313A3D">
            <w:pPr>
              <w:pStyle w:val="a5"/>
              <w:rPr>
                <w:rFonts w:ascii="Times New Roman" w:hAnsi="Times New Roman"/>
                <w:sz w:val="24"/>
              </w:rPr>
            </w:pPr>
            <w:r w:rsidRPr="00D64AA3">
              <w:rPr>
                <w:rFonts w:ascii="Times New Roman" w:hAnsi="Times New Roman"/>
                <w:sz w:val="24"/>
              </w:rPr>
              <w:t>описание типов и строительных особенностей тепловых камер и павильонов</w:t>
            </w:r>
          </w:p>
        </w:tc>
        <w:tc>
          <w:tcPr>
            <w:tcW w:w="2944" w:type="pct"/>
          </w:tcPr>
          <w:p w:rsidR="00313A3D" w:rsidRDefault="00313A3D" w:rsidP="00313A3D">
            <w:pPr>
              <w:pStyle w:val="a5"/>
              <w:rPr>
                <w:rFonts w:ascii="Times New Roman" w:hAnsi="Times New Roman"/>
                <w:sz w:val="24"/>
              </w:rPr>
            </w:pPr>
            <w:r w:rsidRPr="00823F06">
              <w:rPr>
                <w:rFonts w:ascii="Times New Roman" w:hAnsi="Times New Roman"/>
                <w:sz w:val="24"/>
              </w:rPr>
              <w:t xml:space="preserve">В местах установки секционирующих задвижек, а также при установке запорной арматуры, </w:t>
            </w:r>
            <w:r>
              <w:rPr>
                <w:rFonts w:ascii="Times New Roman" w:hAnsi="Times New Roman"/>
                <w:sz w:val="24"/>
              </w:rPr>
              <w:t>на ответвлениях к потребителям строят</w:t>
            </w:r>
            <w:r w:rsidRPr="00823F06">
              <w:rPr>
                <w:rFonts w:ascii="Times New Roman" w:hAnsi="Times New Roman"/>
                <w:sz w:val="24"/>
              </w:rPr>
              <w:t xml:space="preserve"> тепловые </w:t>
            </w:r>
            <w:r w:rsidRPr="00823F06">
              <w:rPr>
                <w:rFonts w:ascii="Times New Roman" w:hAnsi="Times New Roman"/>
                <w:sz w:val="24"/>
              </w:rPr>
              <w:lastRenderedPageBreak/>
              <w:t>камеры - при подземной прокладке тепловых сетей и павильоны при надземной прокладке тепловых сетей.</w:t>
            </w:r>
            <w:r>
              <w:rPr>
                <w:rFonts w:ascii="Times New Roman" w:hAnsi="Times New Roman"/>
                <w:sz w:val="24"/>
              </w:rPr>
              <w:t xml:space="preserve"> Павильоны на тепловых сетях отсутствуют.</w:t>
            </w:r>
          </w:p>
        </w:tc>
      </w:tr>
      <w:tr w:rsidR="00313A3D" w:rsidTr="00313A3D">
        <w:tc>
          <w:tcPr>
            <w:tcW w:w="2056" w:type="pct"/>
          </w:tcPr>
          <w:p w:rsidR="00313A3D" w:rsidRDefault="00313A3D" w:rsidP="00313A3D">
            <w:pPr>
              <w:pStyle w:val="a5"/>
              <w:rPr>
                <w:rFonts w:ascii="Times New Roman" w:hAnsi="Times New Roman"/>
                <w:sz w:val="24"/>
              </w:rPr>
            </w:pPr>
            <w:r w:rsidRPr="00D64AA3">
              <w:rPr>
                <w:rFonts w:ascii="Times New Roman" w:hAnsi="Times New Roman"/>
                <w:sz w:val="24"/>
              </w:rPr>
              <w:lastRenderedPageBreak/>
              <w:t>описание графиков регулирования отпуска тепла в тепловые сети с анализом их обоснованности</w:t>
            </w:r>
          </w:p>
        </w:tc>
        <w:tc>
          <w:tcPr>
            <w:tcW w:w="2944" w:type="pct"/>
          </w:tcPr>
          <w:p w:rsidR="00313A3D" w:rsidRDefault="00313A3D" w:rsidP="00313A3D">
            <w:pPr>
              <w:pStyle w:val="a5"/>
              <w:rPr>
                <w:rFonts w:ascii="TimesNewRomanPSMT" w:hAnsi="TimesNewRomanPSMT"/>
                <w:color w:val="000000"/>
              </w:rPr>
            </w:pPr>
            <w:r>
              <w:rPr>
                <w:rFonts w:ascii="Times New Roman" w:hAnsi="Times New Roman"/>
                <w:sz w:val="24"/>
              </w:rPr>
              <w:t xml:space="preserve">Регулирование отпуска тепла осуществляется качественно по утвержденному температурному графику 95/70 </w:t>
            </w:r>
            <w:r>
              <w:rPr>
                <w:rFonts w:ascii="TimesNewRomanPSMT" w:hAnsi="TimesNewRomanPSMT"/>
                <w:color w:val="000000"/>
              </w:rPr>
              <w:t>°C по следующим причинам:</w:t>
            </w:r>
          </w:p>
          <w:p w:rsidR="00313A3D" w:rsidRDefault="00313A3D" w:rsidP="00313A3D">
            <w:pPr>
              <w:pStyle w:val="a5"/>
              <w:rPr>
                <w:rFonts w:ascii="Times New Roman" w:hAnsi="Times New Roman"/>
                <w:sz w:val="24"/>
              </w:rPr>
            </w:pPr>
            <w:r>
              <w:rPr>
                <w:rFonts w:ascii="Times New Roman" w:hAnsi="Times New Roman"/>
                <w:sz w:val="24"/>
              </w:rPr>
              <w:t>- присоединение потребителей к тепловым сетям непосредственное  без смещения и без регуляторов расхода на вводах;</w:t>
            </w:r>
          </w:p>
          <w:p w:rsidR="00313A3D" w:rsidRDefault="00313A3D" w:rsidP="00313A3D">
            <w:pPr>
              <w:pStyle w:val="a5"/>
              <w:rPr>
                <w:rFonts w:ascii="Times New Roman" w:hAnsi="Times New Roman"/>
                <w:sz w:val="24"/>
              </w:rPr>
            </w:pPr>
            <w:r>
              <w:rPr>
                <w:rFonts w:ascii="Times New Roman" w:hAnsi="Times New Roman"/>
                <w:sz w:val="24"/>
              </w:rPr>
              <w:t>- преобладание отопительной нагрузки.</w:t>
            </w:r>
          </w:p>
        </w:tc>
      </w:tr>
      <w:tr w:rsidR="00313A3D" w:rsidTr="00313A3D">
        <w:tc>
          <w:tcPr>
            <w:tcW w:w="2056" w:type="pct"/>
          </w:tcPr>
          <w:p w:rsidR="00313A3D" w:rsidRDefault="00313A3D" w:rsidP="00313A3D">
            <w:pPr>
              <w:pStyle w:val="a5"/>
              <w:rPr>
                <w:rFonts w:ascii="Times New Roman" w:hAnsi="Times New Roman"/>
                <w:sz w:val="24"/>
              </w:rPr>
            </w:pPr>
            <w:r w:rsidRPr="00D64AA3">
              <w:rPr>
                <w:rFonts w:ascii="Times New Roman" w:hAnsi="Times New Roman"/>
                <w:sz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2944" w:type="pct"/>
          </w:tcPr>
          <w:p w:rsidR="00313A3D" w:rsidRDefault="00313A3D" w:rsidP="00313A3D">
            <w:pPr>
              <w:pStyle w:val="a5"/>
              <w:rPr>
                <w:rFonts w:ascii="Times New Roman" w:hAnsi="Times New Roman"/>
                <w:sz w:val="24"/>
              </w:rPr>
            </w:pPr>
            <w:r>
              <w:rPr>
                <w:rFonts w:ascii="Times New Roman" w:hAnsi="Times New Roman"/>
                <w:sz w:val="24"/>
              </w:rPr>
              <w:t>Фактические температурные режимы отпуска тепла в тепловые сети поддерживаются по утвержденному температурному графику 95/70</w:t>
            </w:r>
            <w:r>
              <w:rPr>
                <w:rFonts w:ascii="TimesNewRomanPSMT" w:hAnsi="TimesNewRomanPSMT"/>
                <w:color w:val="000000"/>
              </w:rPr>
              <w:t>°C.</w:t>
            </w:r>
          </w:p>
        </w:tc>
      </w:tr>
      <w:tr w:rsidR="00313A3D" w:rsidTr="00313A3D">
        <w:tc>
          <w:tcPr>
            <w:tcW w:w="2056" w:type="pct"/>
          </w:tcPr>
          <w:p w:rsidR="00313A3D" w:rsidRDefault="00313A3D" w:rsidP="00313A3D">
            <w:pPr>
              <w:pStyle w:val="a5"/>
              <w:rPr>
                <w:rFonts w:ascii="Times New Roman" w:hAnsi="Times New Roman"/>
                <w:sz w:val="24"/>
              </w:rPr>
            </w:pPr>
            <w:r>
              <w:rPr>
                <w:rFonts w:ascii="Times New Roman" w:hAnsi="Times New Roman"/>
                <w:sz w:val="24"/>
              </w:rPr>
              <w:t>статистика</w:t>
            </w:r>
            <w:r w:rsidRPr="00D64AA3">
              <w:rPr>
                <w:rFonts w:ascii="Times New Roman" w:hAnsi="Times New Roman"/>
                <w:sz w:val="24"/>
              </w:rPr>
              <w:t xml:space="preserve"> отказов тепловых сетей (аварий, инцидентов) за последние 5 лет</w:t>
            </w:r>
          </w:p>
        </w:tc>
        <w:tc>
          <w:tcPr>
            <w:tcW w:w="2944" w:type="pct"/>
          </w:tcPr>
          <w:p w:rsidR="00313A3D" w:rsidRDefault="00313A3D" w:rsidP="00313A3D">
            <w:pPr>
              <w:pStyle w:val="a5"/>
              <w:rPr>
                <w:rFonts w:ascii="Times New Roman" w:hAnsi="Times New Roman"/>
                <w:sz w:val="24"/>
              </w:rPr>
            </w:pPr>
            <w:r>
              <w:rPr>
                <w:rFonts w:ascii="Times New Roman" w:hAnsi="Times New Roman"/>
                <w:sz w:val="24"/>
              </w:rPr>
              <w:t>Отказов тепловых сетей (аварий, инцидентов) за последние 5 лет нет.</w:t>
            </w:r>
          </w:p>
        </w:tc>
      </w:tr>
      <w:tr w:rsidR="00313A3D" w:rsidTr="00313A3D">
        <w:tc>
          <w:tcPr>
            <w:tcW w:w="2056" w:type="pct"/>
          </w:tcPr>
          <w:p w:rsidR="00313A3D" w:rsidRDefault="00313A3D" w:rsidP="00313A3D">
            <w:pPr>
              <w:pStyle w:val="a5"/>
              <w:rPr>
                <w:rFonts w:ascii="Times New Roman" w:hAnsi="Times New Roman"/>
                <w:sz w:val="24"/>
              </w:rPr>
            </w:pPr>
            <w:r w:rsidRPr="00D64AA3">
              <w:rPr>
                <w:rFonts w:ascii="Times New Roman" w:hAnsi="Times New Roman"/>
                <w:sz w:val="24"/>
              </w:rPr>
              <w:t>статистик</w:t>
            </w:r>
            <w:r>
              <w:rPr>
                <w:rFonts w:ascii="Times New Roman" w:hAnsi="Times New Roman"/>
                <w:sz w:val="24"/>
              </w:rPr>
              <w:t>а</w:t>
            </w:r>
            <w:r w:rsidRPr="00D64AA3">
              <w:rPr>
                <w:rFonts w:ascii="Times New Roman" w:hAnsi="Times New Roman"/>
                <w:sz w:val="24"/>
              </w:rPr>
              <w:t xml:space="preserve">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2944" w:type="pct"/>
          </w:tcPr>
          <w:p w:rsidR="00313A3D" w:rsidRDefault="00313A3D" w:rsidP="00313A3D">
            <w:pPr>
              <w:pStyle w:val="a5"/>
              <w:rPr>
                <w:rFonts w:ascii="Times New Roman" w:hAnsi="Times New Roman"/>
                <w:sz w:val="24"/>
              </w:rPr>
            </w:pPr>
            <w:r>
              <w:rPr>
                <w:rFonts w:ascii="Times New Roman" w:hAnsi="Times New Roman"/>
                <w:sz w:val="24"/>
              </w:rPr>
              <w:t>Восстановительные (аварийно-восстановительные работы) на тепловых сетях за последние 5 лет не проводились.</w:t>
            </w:r>
          </w:p>
        </w:tc>
      </w:tr>
      <w:tr w:rsidR="00313A3D" w:rsidTr="00313A3D">
        <w:tc>
          <w:tcPr>
            <w:tcW w:w="2056" w:type="pct"/>
          </w:tcPr>
          <w:p w:rsidR="00313A3D" w:rsidRPr="00D64AA3" w:rsidRDefault="00313A3D" w:rsidP="00313A3D">
            <w:pPr>
              <w:pStyle w:val="a5"/>
              <w:rPr>
                <w:rFonts w:ascii="Times New Roman" w:hAnsi="Times New Roman"/>
                <w:sz w:val="24"/>
              </w:rPr>
            </w:pPr>
            <w:r w:rsidRPr="00D64AA3">
              <w:rPr>
                <w:rFonts w:ascii="Times New Roman" w:hAnsi="Times New Roman"/>
                <w:sz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2944" w:type="pct"/>
          </w:tcPr>
          <w:p w:rsidR="00313A3D" w:rsidRDefault="00313A3D" w:rsidP="00313A3D">
            <w:pPr>
              <w:pStyle w:val="a5"/>
              <w:tabs>
                <w:tab w:val="right" w:pos="5418"/>
              </w:tabs>
              <w:rPr>
                <w:rFonts w:ascii="Times New Roman" w:hAnsi="Times New Roman"/>
                <w:sz w:val="24"/>
              </w:rPr>
            </w:pPr>
            <w:r>
              <w:rPr>
                <w:rFonts w:ascii="Times New Roman" w:hAnsi="Times New Roman"/>
                <w:sz w:val="24"/>
              </w:rPr>
              <w:t>Летние ремонты проводятся в соответствии с планами теплоснабжающих организаций.</w:t>
            </w:r>
          </w:p>
        </w:tc>
      </w:tr>
      <w:tr w:rsidR="00313A3D" w:rsidTr="00313A3D">
        <w:tc>
          <w:tcPr>
            <w:tcW w:w="2056" w:type="pct"/>
          </w:tcPr>
          <w:p w:rsidR="00313A3D" w:rsidRPr="00D64AA3" w:rsidRDefault="00313A3D" w:rsidP="00313A3D">
            <w:pPr>
              <w:pStyle w:val="a5"/>
              <w:rPr>
                <w:rFonts w:ascii="Times New Roman" w:hAnsi="Times New Roman"/>
                <w:sz w:val="24"/>
              </w:rPr>
            </w:pPr>
            <w:r w:rsidRPr="00D64AA3">
              <w:rPr>
                <w:rFonts w:ascii="Times New Roman" w:hAnsi="Times New Roman"/>
                <w:sz w:val="24"/>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tc>
        <w:tc>
          <w:tcPr>
            <w:tcW w:w="2944" w:type="pct"/>
          </w:tcPr>
          <w:p w:rsidR="00313A3D" w:rsidRDefault="00313A3D" w:rsidP="00313A3D">
            <w:pPr>
              <w:pStyle w:val="a5"/>
              <w:rPr>
                <w:rFonts w:ascii="Times New Roman" w:hAnsi="Times New Roman"/>
                <w:sz w:val="24"/>
              </w:rPr>
            </w:pPr>
            <w:r>
              <w:rPr>
                <w:rFonts w:ascii="Times New Roman" w:hAnsi="Times New Roman"/>
                <w:sz w:val="24"/>
              </w:rPr>
              <w:t>Норматив тепловых потерь при передачи тепловой энергии по сетям, утвержденный Министерством тарифного регулирования и энергетики Челябинской области составляет 295,76 Гкал.</w:t>
            </w:r>
          </w:p>
        </w:tc>
      </w:tr>
      <w:tr w:rsidR="00313A3D" w:rsidRPr="00774CA4" w:rsidTr="00313A3D">
        <w:tc>
          <w:tcPr>
            <w:tcW w:w="2056" w:type="pct"/>
          </w:tcPr>
          <w:p w:rsidR="00313A3D" w:rsidRPr="00774CA4" w:rsidRDefault="00313A3D" w:rsidP="00313A3D">
            <w:pPr>
              <w:pStyle w:val="a5"/>
              <w:rPr>
                <w:rFonts w:ascii="Times New Roman" w:hAnsi="Times New Roman"/>
                <w:sz w:val="24"/>
              </w:rPr>
            </w:pPr>
            <w:r w:rsidRPr="00774CA4">
              <w:rPr>
                <w:rFonts w:ascii="Times New Roman" w:hAnsi="Times New Roman"/>
              </w:rPr>
              <w:t>оценка тепловых потерь в тепловых сетях за последние 3 года при отсутствии приборов учета тепловой энергии;</w:t>
            </w:r>
          </w:p>
        </w:tc>
        <w:tc>
          <w:tcPr>
            <w:tcW w:w="2944" w:type="pct"/>
          </w:tcPr>
          <w:p w:rsidR="00313A3D" w:rsidRDefault="00313A3D" w:rsidP="00313A3D">
            <w:pPr>
              <w:pStyle w:val="a5"/>
              <w:rPr>
                <w:rFonts w:ascii="Times New Roman" w:hAnsi="Times New Roman"/>
                <w:sz w:val="24"/>
              </w:rPr>
            </w:pPr>
            <w:r>
              <w:rPr>
                <w:rFonts w:ascii="Times New Roman" w:hAnsi="Times New Roman"/>
                <w:sz w:val="24"/>
              </w:rPr>
              <w:t>Потери тепловой энергии при передаче по тепловым сетям теплоснабжающей организации за 3 последних года составили:</w:t>
            </w:r>
          </w:p>
          <w:p w:rsidR="00313A3D" w:rsidRDefault="00313A3D" w:rsidP="00313A3D">
            <w:pPr>
              <w:pStyle w:val="a5"/>
              <w:rPr>
                <w:rFonts w:ascii="Times New Roman" w:hAnsi="Times New Roman"/>
                <w:sz w:val="24"/>
              </w:rPr>
            </w:pPr>
            <w:r>
              <w:rPr>
                <w:rFonts w:ascii="Times New Roman" w:hAnsi="Times New Roman"/>
                <w:sz w:val="24"/>
              </w:rPr>
              <w:t>2016 г- 579,29 Гкал.</w:t>
            </w:r>
          </w:p>
          <w:p w:rsidR="00313A3D" w:rsidRDefault="00313A3D" w:rsidP="00313A3D">
            <w:pPr>
              <w:pStyle w:val="a5"/>
              <w:rPr>
                <w:rFonts w:ascii="Times New Roman" w:hAnsi="Times New Roman"/>
                <w:sz w:val="24"/>
              </w:rPr>
            </w:pPr>
            <w:r>
              <w:rPr>
                <w:rFonts w:ascii="Times New Roman" w:hAnsi="Times New Roman"/>
                <w:sz w:val="24"/>
              </w:rPr>
              <w:t>2017 г.-502,83  Гкал;</w:t>
            </w:r>
          </w:p>
          <w:p w:rsidR="00313A3D" w:rsidRPr="00774CA4" w:rsidRDefault="00313A3D" w:rsidP="00313A3D">
            <w:pPr>
              <w:pStyle w:val="a5"/>
              <w:rPr>
                <w:rFonts w:ascii="Times New Roman" w:hAnsi="Times New Roman"/>
                <w:sz w:val="24"/>
              </w:rPr>
            </w:pPr>
            <w:r>
              <w:rPr>
                <w:rFonts w:ascii="Times New Roman" w:hAnsi="Times New Roman"/>
                <w:sz w:val="24"/>
              </w:rPr>
              <w:t>2018-2019 г.- 275,73 Гкал.</w:t>
            </w:r>
          </w:p>
        </w:tc>
      </w:tr>
      <w:tr w:rsidR="00313A3D" w:rsidRPr="00774CA4" w:rsidTr="00313A3D">
        <w:tc>
          <w:tcPr>
            <w:tcW w:w="2056" w:type="pct"/>
          </w:tcPr>
          <w:p w:rsidR="00313A3D" w:rsidRPr="00774CA4" w:rsidRDefault="00313A3D" w:rsidP="00313A3D">
            <w:pPr>
              <w:pStyle w:val="a5"/>
              <w:rPr>
                <w:rFonts w:ascii="Times New Roman" w:hAnsi="Times New Roman"/>
                <w:sz w:val="24"/>
              </w:rPr>
            </w:pPr>
            <w:r w:rsidRPr="00774CA4">
              <w:rPr>
                <w:rFonts w:ascii="Times New Roman" w:hAnsi="Times New Roman"/>
                <w:sz w:val="24"/>
              </w:rPr>
              <w:t>предписания надзорных органов по запрещению дальнейшей эксплуатации участков тепловой сети и результаты их исполнения</w:t>
            </w:r>
          </w:p>
        </w:tc>
        <w:tc>
          <w:tcPr>
            <w:tcW w:w="2944" w:type="pct"/>
          </w:tcPr>
          <w:p w:rsidR="00313A3D" w:rsidRPr="00774CA4" w:rsidRDefault="00313A3D" w:rsidP="00313A3D">
            <w:pPr>
              <w:pStyle w:val="a5"/>
              <w:rPr>
                <w:rFonts w:ascii="Times New Roman" w:hAnsi="Times New Roman"/>
                <w:sz w:val="24"/>
              </w:rPr>
            </w:pPr>
            <w:r>
              <w:rPr>
                <w:rFonts w:ascii="Times New Roman" w:hAnsi="Times New Roman"/>
                <w:sz w:val="24"/>
              </w:rPr>
              <w:t>Предписания надзорных органов по запрещению дальнейшей эксплуатации участков тепловых сетей отсутствуют.</w:t>
            </w:r>
          </w:p>
        </w:tc>
      </w:tr>
      <w:tr w:rsidR="00313A3D" w:rsidRPr="00774CA4" w:rsidTr="00313A3D">
        <w:tc>
          <w:tcPr>
            <w:tcW w:w="2056" w:type="pct"/>
          </w:tcPr>
          <w:p w:rsidR="00313A3D" w:rsidRPr="00774CA4" w:rsidRDefault="00313A3D" w:rsidP="00313A3D">
            <w:pPr>
              <w:pStyle w:val="a5"/>
              <w:rPr>
                <w:rFonts w:ascii="Times New Roman" w:hAnsi="Times New Roman"/>
                <w:sz w:val="24"/>
              </w:rPr>
            </w:pPr>
            <w:r w:rsidRPr="00774CA4">
              <w:rPr>
                <w:rFonts w:ascii="Times New Roman" w:hAnsi="Times New Roman"/>
                <w:sz w:val="24"/>
              </w:rPr>
              <w:lastRenderedPageBreak/>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2944" w:type="pct"/>
          </w:tcPr>
          <w:p w:rsidR="00313A3D" w:rsidRPr="00774CA4" w:rsidRDefault="00313A3D" w:rsidP="00313A3D">
            <w:pPr>
              <w:pStyle w:val="a5"/>
              <w:rPr>
                <w:rFonts w:ascii="Times New Roman" w:hAnsi="Times New Roman"/>
                <w:sz w:val="24"/>
              </w:rPr>
            </w:pPr>
            <w:r>
              <w:rPr>
                <w:rFonts w:ascii="Times New Roman" w:hAnsi="Times New Roman"/>
                <w:sz w:val="24"/>
              </w:rPr>
              <w:t>П</w:t>
            </w:r>
            <w:r w:rsidRPr="008D3E83">
              <w:rPr>
                <w:rFonts w:ascii="Times New Roman" w:hAnsi="Times New Roman"/>
                <w:sz w:val="24"/>
              </w:rPr>
              <w:t>рисоединение потребителей к тепловым сетям</w:t>
            </w:r>
            <w:r>
              <w:rPr>
                <w:rFonts w:ascii="Times New Roman" w:hAnsi="Times New Roman"/>
                <w:sz w:val="24"/>
              </w:rPr>
              <w:t xml:space="preserve"> непосредственное  без смешения с качественным регулированием температуры теплоносителя по температуре наружного воздуха.</w:t>
            </w:r>
          </w:p>
        </w:tc>
      </w:tr>
      <w:tr w:rsidR="00313A3D" w:rsidRPr="00774CA4" w:rsidTr="00313A3D">
        <w:tc>
          <w:tcPr>
            <w:tcW w:w="2056" w:type="pct"/>
          </w:tcPr>
          <w:p w:rsidR="00313A3D" w:rsidRPr="00774CA4" w:rsidRDefault="00313A3D" w:rsidP="00313A3D">
            <w:pPr>
              <w:pStyle w:val="a5"/>
              <w:rPr>
                <w:rFonts w:ascii="Times New Roman" w:hAnsi="Times New Roman"/>
                <w:sz w:val="24"/>
              </w:rPr>
            </w:pPr>
            <w:r w:rsidRPr="00774CA4">
              <w:rPr>
                <w:rFonts w:ascii="Times New Roman" w:hAnsi="Times New Roman"/>
                <w:sz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2944" w:type="pct"/>
          </w:tcPr>
          <w:p w:rsidR="00313A3D" w:rsidRDefault="00313A3D" w:rsidP="00313A3D">
            <w:pPr>
              <w:pStyle w:val="a5"/>
              <w:rPr>
                <w:rFonts w:ascii="Times New Roman" w:hAnsi="Times New Roman"/>
                <w:sz w:val="24"/>
              </w:rPr>
            </w:pPr>
            <w:r>
              <w:rPr>
                <w:rFonts w:ascii="Times New Roman" w:hAnsi="Times New Roman"/>
                <w:sz w:val="24"/>
              </w:rPr>
              <w:t>Приборы коммерческого учета тепловой энергии установлены в 4-х многоквартирных домах.</w:t>
            </w:r>
          </w:p>
          <w:p w:rsidR="00313A3D" w:rsidRPr="00774CA4" w:rsidRDefault="00313A3D" w:rsidP="00313A3D">
            <w:pPr>
              <w:pStyle w:val="a5"/>
              <w:rPr>
                <w:rFonts w:ascii="Times New Roman" w:hAnsi="Times New Roman"/>
                <w:sz w:val="24"/>
              </w:rPr>
            </w:pPr>
          </w:p>
        </w:tc>
      </w:tr>
      <w:tr w:rsidR="00313A3D" w:rsidRPr="00774CA4" w:rsidTr="00313A3D">
        <w:tc>
          <w:tcPr>
            <w:tcW w:w="2056" w:type="pct"/>
          </w:tcPr>
          <w:p w:rsidR="00313A3D" w:rsidRPr="00774CA4" w:rsidRDefault="00313A3D" w:rsidP="00313A3D">
            <w:pPr>
              <w:pStyle w:val="a5"/>
              <w:rPr>
                <w:rFonts w:ascii="Times New Roman" w:hAnsi="Times New Roman"/>
                <w:sz w:val="24"/>
              </w:rPr>
            </w:pPr>
            <w:r w:rsidRPr="00774CA4">
              <w:rPr>
                <w:rFonts w:ascii="Times New Roman" w:hAnsi="Times New Roman"/>
                <w:sz w:val="24"/>
              </w:rPr>
              <w:t>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2944" w:type="pct"/>
          </w:tcPr>
          <w:p w:rsidR="00313A3D" w:rsidRPr="00774CA4" w:rsidRDefault="00313A3D" w:rsidP="00313A3D">
            <w:pPr>
              <w:pStyle w:val="a5"/>
              <w:rPr>
                <w:rFonts w:ascii="Times New Roman" w:hAnsi="Times New Roman"/>
                <w:sz w:val="24"/>
              </w:rPr>
            </w:pPr>
            <w:r>
              <w:rPr>
                <w:rFonts w:ascii="Times New Roman" w:hAnsi="Times New Roman"/>
                <w:sz w:val="24"/>
              </w:rPr>
              <w:t>-</w:t>
            </w:r>
          </w:p>
        </w:tc>
      </w:tr>
      <w:tr w:rsidR="00313A3D" w:rsidRPr="00774CA4" w:rsidTr="00313A3D">
        <w:tc>
          <w:tcPr>
            <w:tcW w:w="2056" w:type="pct"/>
          </w:tcPr>
          <w:p w:rsidR="00313A3D" w:rsidRPr="00774CA4" w:rsidRDefault="00313A3D" w:rsidP="00313A3D">
            <w:pPr>
              <w:pStyle w:val="a5"/>
              <w:rPr>
                <w:rFonts w:ascii="Times New Roman" w:hAnsi="Times New Roman"/>
                <w:sz w:val="24"/>
              </w:rPr>
            </w:pPr>
            <w:r w:rsidRPr="00774CA4">
              <w:rPr>
                <w:rFonts w:ascii="Times New Roman" w:hAnsi="Times New Roman"/>
                <w:sz w:val="24"/>
              </w:rPr>
              <w:t>уровень автоматизации и обслуживания центральных тепловых пунктов, насосных станций</w:t>
            </w:r>
          </w:p>
        </w:tc>
        <w:tc>
          <w:tcPr>
            <w:tcW w:w="2944" w:type="pct"/>
          </w:tcPr>
          <w:p w:rsidR="00313A3D" w:rsidRPr="00774CA4" w:rsidRDefault="00313A3D" w:rsidP="00313A3D">
            <w:pPr>
              <w:pStyle w:val="a5"/>
              <w:rPr>
                <w:rFonts w:ascii="Times New Roman" w:hAnsi="Times New Roman"/>
                <w:sz w:val="24"/>
              </w:rPr>
            </w:pPr>
            <w:r>
              <w:rPr>
                <w:rFonts w:ascii="Times New Roman" w:hAnsi="Times New Roman"/>
                <w:sz w:val="24"/>
              </w:rPr>
              <w:t>-</w:t>
            </w:r>
          </w:p>
        </w:tc>
      </w:tr>
      <w:tr w:rsidR="00313A3D" w:rsidRPr="00774CA4" w:rsidTr="00313A3D">
        <w:tc>
          <w:tcPr>
            <w:tcW w:w="2056" w:type="pct"/>
          </w:tcPr>
          <w:p w:rsidR="00313A3D" w:rsidRPr="00774CA4" w:rsidRDefault="00313A3D" w:rsidP="00313A3D">
            <w:pPr>
              <w:pStyle w:val="a5"/>
              <w:rPr>
                <w:rFonts w:ascii="Times New Roman" w:hAnsi="Times New Roman"/>
                <w:sz w:val="24"/>
              </w:rPr>
            </w:pPr>
            <w:r w:rsidRPr="00774CA4">
              <w:rPr>
                <w:rFonts w:ascii="Times New Roman" w:hAnsi="Times New Roman"/>
                <w:sz w:val="24"/>
              </w:rPr>
              <w:t>сведения о наличии защиты тепловых сетей от превышения давления</w:t>
            </w:r>
          </w:p>
        </w:tc>
        <w:tc>
          <w:tcPr>
            <w:tcW w:w="2944" w:type="pct"/>
          </w:tcPr>
          <w:p w:rsidR="00313A3D" w:rsidRPr="00774CA4" w:rsidRDefault="00313A3D" w:rsidP="00313A3D">
            <w:pPr>
              <w:pStyle w:val="a5"/>
              <w:rPr>
                <w:rFonts w:ascii="Times New Roman" w:hAnsi="Times New Roman"/>
                <w:sz w:val="24"/>
              </w:rPr>
            </w:pPr>
            <w:r>
              <w:rPr>
                <w:rFonts w:ascii="Times New Roman" w:hAnsi="Times New Roman"/>
                <w:sz w:val="24"/>
              </w:rPr>
              <w:t>-</w:t>
            </w:r>
          </w:p>
        </w:tc>
      </w:tr>
      <w:tr w:rsidR="00313A3D" w:rsidRPr="00774CA4" w:rsidTr="00313A3D">
        <w:tc>
          <w:tcPr>
            <w:tcW w:w="2056" w:type="pct"/>
          </w:tcPr>
          <w:p w:rsidR="00313A3D" w:rsidRPr="00774CA4" w:rsidRDefault="00313A3D" w:rsidP="00313A3D">
            <w:pPr>
              <w:pStyle w:val="a5"/>
              <w:rPr>
                <w:rFonts w:ascii="Times New Roman" w:hAnsi="Times New Roman"/>
                <w:sz w:val="24"/>
              </w:rPr>
            </w:pPr>
            <w:r w:rsidRPr="00774CA4">
              <w:rPr>
                <w:rFonts w:ascii="Times New Roman" w:hAnsi="Times New Roman"/>
                <w:sz w:val="24"/>
              </w:rPr>
              <w:t>перечень выявленных бесхозяйных тепловых сетей и обоснование выбора организации, уполномоченной на их эксплуатацию</w:t>
            </w:r>
          </w:p>
        </w:tc>
        <w:tc>
          <w:tcPr>
            <w:tcW w:w="2944" w:type="pct"/>
          </w:tcPr>
          <w:p w:rsidR="00313A3D" w:rsidRPr="00774CA4" w:rsidRDefault="00313A3D" w:rsidP="00313A3D">
            <w:pPr>
              <w:pStyle w:val="a5"/>
              <w:rPr>
                <w:rFonts w:ascii="Times New Roman" w:hAnsi="Times New Roman"/>
                <w:sz w:val="24"/>
              </w:rPr>
            </w:pPr>
            <w:r>
              <w:rPr>
                <w:rFonts w:ascii="Times New Roman" w:hAnsi="Times New Roman"/>
                <w:sz w:val="24"/>
              </w:rPr>
              <w:t>Бесхозяйные сети отсутствуют.</w:t>
            </w:r>
          </w:p>
        </w:tc>
      </w:tr>
    </w:tbl>
    <w:p w:rsidR="00313A3D" w:rsidRDefault="00313A3D" w:rsidP="00313A3D">
      <w:pPr>
        <w:pStyle w:val="a5"/>
        <w:ind w:left="720"/>
        <w:jc w:val="both"/>
        <w:rPr>
          <w:rFonts w:ascii="TimesNewRomanPS-BoldItalicMT" w:hAnsi="TimesNewRomanPS-BoldItalicMT"/>
          <w:b/>
          <w:bCs/>
          <w:i/>
          <w:iCs/>
          <w:color w:val="000000"/>
        </w:rPr>
      </w:pPr>
      <w:r>
        <w:rPr>
          <w:rFonts w:ascii="TimesNewRomanPS-BoldItalicMT" w:hAnsi="TimesNewRomanPS-BoldItalicMT"/>
          <w:b/>
          <w:bCs/>
          <w:i/>
          <w:iCs/>
          <w:color w:val="000000"/>
        </w:rPr>
        <w:t>Характеристика тепловых сетей приведена в приложении к договору аренды от 11.09.2018г. №1.</w:t>
      </w:r>
    </w:p>
    <w:p w:rsidR="00313A3D" w:rsidRPr="008575AB" w:rsidRDefault="00313A3D" w:rsidP="00313A3D">
      <w:pPr>
        <w:pStyle w:val="a5"/>
        <w:ind w:left="720"/>
        <w:jc w:val="both"/>
        <w:rPr>
          <w:rFonts w:ascii="Times New Roman" w:hAnsi="Times New Roman"/>
          <w:sz w:val="24"/>
        </w:rPr>
      </w:pPr>
      <w:r>
        <w:rPr>
          <w:rFonts w:ascii="TimesNewRomanPS-BoldItalicMT" w:hAnsi="TimesNewRomanPS-BoldItalicMT"/>
          <w:b/>
          <w:bCs/>
          <w:i/>
          <w:iCs/>
          <w:color w:val="000000"/>
        </w:rPr>
        <w:t>Определение удельной материальной характеристики тепловых сетей</w:t>
      </w:r>
    </w:p>
    <w:p w:rsidR="00313A3D" w:rsidRDefault="00313A3D" w:rsidP="00313A3D">
      <w:pPr>
        <w:pStyle w:val="a5"/>
        <w:ind w:firstLine="708"/>
        <w:jc w:val="both"/>
        <w:rPr>
          <w:rFonts w:ascii="TimesNewRomanPSMT" w:hAnsi="TimesNewRomanPSMT"/>
          <w:color w:val="000000"/>
        </w:rPr>
      </w:pPr>
      <w:r>
        <w:rPr>
          <w:rFonts w:ascii="TimesNewRomanPSMT" w:hAnsi="TimesNewRomanPSMT"/>
          <w:color w:val="000000"/>
        </w:rPr>
        <w:t xml:space="preserve">Универсальным показателем, позволяющим сравнивать системы транспортировки теплоносителя, отличающиеся масштабом теплофицируемого района, является </w:t>
      </w:r>
      <w:r>
        <w:rPr>
          <w:rFonts w:ascii="TimesNewRomanPS-BoldMT" w:hAnsi="TimesNewRomanPS-BoldMT"/>
          <w:b/>
          <w:bCs/>
          <w:color w:val="000000"/>
        </w:rPr>
        <w:t xml:space="preserve">удельная материальная характеристика </w:t>
      </w:r>
      <w:r>
        <w:rPr>
          <w:rFonts w:ascii="TimesNewRomanPSMT" w:hAnsi="TimesNewRomanPSMT"/>
          <w:color w:val="000000"/>
        </w:rPr>
        <w:t>сети.</w:t>
      </w:r>
    </w:p>
    <w:p w:rsidR="00313A3D" w:rsidRDefault="00313A3D" w:rsidP="00313A3D">
      <w:pPr>
        <w:pStyle w:val="a5"/>
        <w:ind w:firstLine="708"/>
        <w:jc w:val="both"/>
        <w:rPr>
          <w:rFonts w:ascii="TimesNewRomanPSMT" w:hAnsi="TimesNewRomanPSMT"/>
          <w:color w:val="000000"/>
        </w:rPr>
      </w:pPr>
      <w:r>
        <w:rPr>
          <w:rFonts w:ascii="TimesNewRomanPSMT" w:hAnsi="TimesNewRomanPSMT"/>
          <w:color w:val="000000"/>
        </w:rPr>
        <w:t>Таблица 4.</w:t>
      </w:r>
    </w:p>
    <w:tbl>
      <w:tblPr>
        <w:tblW w:w="5000" w:type="pct"/>
        <w:tblLook w:val="04A0"/>
      </w:tblPr>
      <w:tblGrid>
        <w:gridCol w:w="2473"/>
        <w:gridCol w:w="2494"/>
        <w:gridCol w:w="2295"/>
        <w:gridCol w:w="2309"/>
      </w:tblGrid>
      <w:tr w:rsidR="00313A3D" w:rsidRPr="003F763D" w:rsidTr="00313A3D">
        <w:trPr>
          <w:trHeight w:val="946"/>
        </w:trPr>
        <w:tc>
          <w:tcPr>
            <w:tcW w:w="129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13A3D" w:rsidRPr="003F763D" w:rsidRDefault="00313A3D" w:rsidP="00313A3D">
            <w:pPr>
              <w:spacing w:after="0" w:line="240" w:lineRule="auto"/>
              <w:jc w:val="center"/>
              <w:rPr>
                <w:rFonts w:ascii="Times New Roman" w:eastAsia="Times New Roman" w:hAnsi="Times New Roman"/>
                <w:color w:val="000000"/>
              </w:rPr>
            </w:pPr>
            <w:r w:rsidRPr="003F763D">
              <w:rPr>
                <w:rFonts w:ascii="Times New Roman" w:eastAsia="Times New Roman" w:hAnsi="Times New Roman"/>
                <w:color w:val="000000"/>
              </w:rPr>
              <w:t>Наименование теплоисточника</w:t>
            </w:r>
          </w:p>
        </w:tc>
        <w:tc>
          <w:tcPr>
            <w:tcW w:w="1303" w:type="pct"/>
            <w:tcBorders>
              <w:top w:val="single" w:sz="4" w:space="0" w:color="auto"/>
              <w:left w:val="nil"/>
              <w:bottom w:val="single" w:sz="4" w:space="0" w:color="auto"/>
              <w:right w:val="single" w:sz="4" w:space="0" w:color="auto"/>
            </w:tcBorders>
            <w:shd w:val="clear" w:color="auto" w:fill="auto"/>
            <w:vAlign w:val="bottom"/>
            <w:hideMark/>
          </w:tcPr>
          <w:p w:rsidR="00313A3D" w:rsidRPr="003F763D" w:rsidRDefault="00313A3D" w:rsidP="00313A3D">
            <w:pPr>
              <w:spacing w:after="0" w:line="240" w:lineRule="auto"/>
              <w:jc w:val="center"/>
              <w:rPr>
                <w:rFonts w:ascii="Times New Roman" w:eastAsia="Times New Roman" w:hAnsi="Times New Roman"/>
                <w:color w:val="000000"/>
              </w:rPr>
            </w:pPr>
            <w:r w:rsidRPr="003F763D">
              <w:rPr>
                <w:rFonts w:ascii="Times New Roman" w:eastAsia="Times New Roman" w:hAnsi="Times New Roman"/>
                <w:color w:val="000000"/>
              </w:rPr>
              <w:t>Удельная материальная характеристика, м2/Гкал/час</w:t>
            </w:r>
          </w:p>
        </w:tc>
        <w:tc>
          <w:tcPr>
            <w:tcW w:w="1199" w:type="pct"/>
            <w:tcBorders>
              <w:top w:val="single" w:sz="4" w:space="0" w:color="auto"/>
              <w:left w:val="nil"/>
              <w:bottom w:val="single" w:sz="4" w:space="0" w:color="auto"/>
              <w:right w:val="single" w:sz="4" w:space="0" w:color="auto"/>
            </w:tcBorders>
            <w:shd w:val="clear" w:color="auto" w:fill="auto"/>
            <w:vAlign w:val="bottom"/>
            <w:hideMark/>
          </w:tcPr>
          <w:p w:rsidR="00313A3D" w:rsidRPr="003F763D" w:rsidRDefault="00313A3D" w:rsidP="00313A3D">
            <w:pPr>
              <w:spacing w:after="0" w:line="240" w:lineRule="auto"/>
              <w:jc w:val="center"/>
              <w:rPr>
                <w:rFonts w:ascii="Times New Roman" w:eastAsia="Times New Roman" w:hAnsi="Times New Roman"/>
                <w:color w:val="000000"/>
              </w:rPr>
            </w:pPr>
            <w:r w:rsidRPr="004755CE">
              <w:rPr>
                <w:rFonts w:ascii="Times New Roman" w:eastAsia="Times New Roman" w:hAnsi="Times New Roman"/>
                <w:color w:val="000000"/>
              </w:rPr>
              <w:t>Материальная</w:t>
            </w:r>
            <w:r w:rsidRPr="003F763D">
              <w:rPr>
                <w:rFonts w:ascii="Times New Roman" w:eastAsia="Times New Roman" w:hAnsi="Times New Roman"/>
                <w:color w:val="000000"/>
              </w:rPr>
              <w:t xml:space="preserve"> </w:t>
            </w:r>
            <w:r w:rsidRPr="004755CE">
              <w:rPr>
                <w:rFonts w:ascii="Times New Roman" w:eastAsia="Times New Roman" w:hAnsi="Times New Roman"/>
                <w:color w:val="000000"/>
              </w:rPr>
              <w:t>характерис</w:t>
            </w:r>
            <w:r>
              <w:rPr>
                <w:rFonts w:ascii="Times New Roman" w:eastAsia="Times New Roman" w:hAnsi="Times New Roman"/>
                <w:color w:val="000000"/>
              </w:rPr>
              <w:t>ти</w:t>
            </w:r>
            <w:r w:rsidRPr="004755CE">
              <w:rPr>
                <w:rFonts w:ascii="Times New Roman" w:eastAsia="Times New Roman" w:hAnsi="Times New Roman"/>
                <w:color w:val="000000"/>
              </w:rPr>
              <w:t>ка</w:t>
            </w:r>
            <w:r w:rsidRPr="003F763D">
              <w:rPr>
                <w:rFonts w:ascii="Times New Roman" w:eastAsia="Times New Roman" w:hAnsi="Times New Roman"/>
                <w:color w:val="000000"/>
              </w:rPr>
              <w:t xml:space="preserve"> , м2</w:t>
            </w:r>
          </w:p>
        </w:tc>
        <w:tc>
          <w:tcPr>
            <w:tcW w:w="1206" w:type="pct"/>
            <w:tcBorders>
              <w:top w:val="single" w:sz="4" w:space="0" w:color="auto"/>
              <w:left w:val="nil"/>
              <w:bottom w:val="single" w:sz="4" w:space="0" w:color="auto"/>
              <w:right w:val="single" w:sz="4" w:space="0" w:color="auto"/>
            </w:tcBorders>
            <w:shd w:val="clear" w:color="auto" w:fill="auto"/>
            <w:vAlign w:val="bottom"/>
            <w:hideMark/>
          </w:tcPr>
          <w:p w:rsidR="00313A3D" w:rsidRPr="003F763D" w:rsidRDefault="00313A3D" w:rsidP="00313A3D">
            <w:pPr>
              <w:spacing w:after="0" w:line="240" w:lineRule="auto"/>
              <w:jc w:val="center"/>
              <w:rPr>
                <w:rFonts w:ascii="Times New Roman" w:eastAsia="Times New Roman" w:hAnsi="Times New Roman"/>
                <w:color w:val="000000"/>
              </w:rPr>
            </w:pPr>
            <w:r w:rsidRPr="003F763D">
              <w:rPr>
                <w:rFonts w:ascii="Times New Roman" w:eastAsia="Times New Roman" w:hAnsi="Times New Roman"/>
                <w:color w:val="000000"/>
              </w:rPr>
              <w:t xml:space="preserve">Общая </w:t>
            </w:r>
            <w:r w:rsidRPr="004755CE">
              <w:rPr>
                <w:rFonts w:ascii="Times New Roman" w:eastAsia="Times New Roman" w:hAnsi="Times New Roman"/>
                <w:color w:val="000000"/>
              </w:rPr>
              <w:t>подключенная нагрузка, Г</w:t>
            </w:r>
            <w:r>
              <w:rPr>
                <w:rFonts w:ascii="Times New Roman" w:eastAsia="Times New Roman" w:hAnsi="Times New Roman"/>
                <w:color w:val="000000"/>
              </w:rPr>
              <w:t xml:space="preserve">кал/час </w:t>
            </w:r>
          </w:p>
        </w:tc>
      </w:tr>
      <w:tr w:rsidR="00313A3D" w:rsidRPr="003F763D" w:rsidTr="00313A3D">
        <w:trPr>
          <w:trHeight w:val="900"/>
        </w:trPr>
        <w:tc>
          <w:tcPr>
            <w:tcW w:w="1292" w:type="pct"/>
            <w:tcBorders>
              <w:top w:val="nil"/>
              <w:left w:val="single" w:sz="4" w:space="0" w:color="auto"/>
              <w:bottom w:val="single" w:sz="4" w:space="0" w:color="auto"/>
              <w:right w:val="single" w:sz="4" w:space="0" w:color="auto"/>
            </w:tcBorders>
            <w:shd w:val="clear" w:color="auto" w:fill="auto"/>
            <w:vAlign w:val="bottom"/>
            <w:hideMark/>
          </w:tcPr>
          <w:p w:rsidR="00313A3D" w:rsidRPr="003F763D" w:rsidRDefault="00313A3D" w:rsidP="00313A3D">
            <w:pPr>
              <w:spacing w:after="0" w:line="240" w:lineRule="auto"/>
              <w:jc w:val="center"/>
              <w:rPr>
                <w:rFonts w:ascii="Times New Roman" w:eastAsia="Times New Roman" w:hAnsi="Times New Roman"/>
                <w:b/>
                <w:color w:val="000000"/>
              </w:rPr>
            </w:pPr>
            <w:r w:rsidRPr="003F763D">
              <w:rPr>
                <w:rFonts w:ascii="Times New Roman" w:eastAsia="Times New Roman" w:hAnsi="Times New Roman"/>
                <w:b/>
                <w:color w:val="000000"/>
              </w:rPr>
              <w:t xml:space="preserve">Котельная по адресу </w:t>
            </w:r>
            <w:r>
              <w:rPr>
                <w:rFonts w:ascii="Times New Roman" w:eastAsia="Times New Roman" w:hAnsi="Times New Roman"/>
                <w:b/>
                <w:color w:val="000000"/>
              </w:rPr>
              <w:t>с. Еткуль, ул. Северная, д.39б</w:t>
            </w:r>
          </w:p>
        </w:tc>
        <w:tc>
          <w:tcPr>
            <w:tcW w:w="1303" w:type="pct"/>
            <w:tcBorders>
              <w:top w:val="nil"/>
              <w:left w:val="nil"/>
              <w:bottom w:val="single" w:sz="4" w:space="0" w:color="auto"/>
              <w:right w:val="single" w:sz="4" w:space="0" w:color="auto"/>
            </w:tcBorders>
            <w:shd w:val="clear" w:color="auto" w:fill="auto"/>
            <w:vAlign w:val="bottom"/>
            <w:hideMark/>
          </w:tcPr>
          <w:p w:rsidR="00313A3D" w:rsidRPr="003F763D" w:rsidRDefault="00313A3D" w:rsidP="00313A3D">
            <w:pPr>
              <w:spacing w:after="0" w:line="240" w:lineRule="auto"/>
              <w:jc w:val="center"/>
              <w:rPr>
                <w:rFonts w:ascii="Times New Roman" w:eastAsia="Times New Roman" w:hAnsi="Times New Roman"/>
                <w:b/>
                <w:color w:val="000000"/>
              </w:rPr>
            </w:pPr>
            <w:r>
              <w:rPr>
                <w:rFonts w:ascii="Times New Roman" w:eastAsia="Times New Roman" w:hAnsi="Times New Roman"/>
                <w:b/>
                <w:color w:val="000000"/>
              </w:rPr>
              <w:t>180,91</w:t>
            </w:r>
          </w:p>
        </w:tc>
        <w:tc>
          <w:tcPr>
            <w:tcW w:w="1199" w:type="pct"/>
            <w:tcBorders>
              <w:top w:val="nil"/>
              <w:left w:val="nil"/>
              <w:bottom w:val="single" w:sz="4" w:space="0" w:color="auto"/>
              <w:right w:val="single" w:sz="4" w:space="0" w:color="auto"/>
            </w:tcBorders>
            <w:shd w:val="clear" w:color="auto" w:fill="auto"/>
            <w:vAlign w:val="bottom"/>
            <w:hideMark/>
          </w:tcPr>
          <w:p w:rsidR="00313A3D" w:rsidRPr="003F763D" w:rsidRDefault="00313A3D" w:rsidP="00313A3D">
            <w:pPr>
              <w:spacing w:after="0" w:line="240" w:lineRule="auto"/>
              <w:jc w:val="center"/>
              <w:rPr>
                <w:rFonts w:ascii="Times New Roman" w:eastAsia="Times New Roman" w:hAnsi="Times New Roman"/>
                <w:b/>
                <w:color w:val="000000"/>
              </w:rPr>
            </w:pPr>
            <w:r>
              <w:rPr>
                <w:rFonts w:ascii="Times New Roman" w:eastAsia="Times New Roman" w:hAnsi="Times New Roman"/>
                <w:b/>
                <w:color w:val="000000"/>
              </w:rPr>
              <w:t>144,18</w:t>
            </w:r>
          </w:p>
        </w:tc>
        <w:tc>
          <w:tcPr>
            <w:tcW w:w="1206" w:type="pct"/>
            <w:tcBorders>
              <w:top w:val="nil"/>
              <w:left w:val="nil"/>
              <w:bottom w:val="single" w:sz="4" w:space="0" w:color="auto"/>
              <w:right w:val="single" w:sz="4" w:space="0" w:color="auto"/>
            </w:tcBorders>
            <w:shd w:val="clear" w:color="auto" w:fill="auto"/>
            <w:vAlign w:val="bottom"/>
            <w:hideMark/>
          </w:tcPr>
          <w:p w:rsidR="00313A3D" w:rsidRPr="003F763D" w:rsidRDefault="00313A3D" w:rsidP="00313A3D">
            <w:pPr>
              <w:spacing w:after="0" w:line="240" w:lineRule="auto"/>
              <w:jc w:val="center"/>
              <w:rPr>
                <w:rFonts w:ascii="Times New Roman" w:eastAsia="Times New Roman" w:hAnsi="Times New Roman"/>
                <w:b/>
                <w:color w:val="000000"/>
              </w:rPr>
            </w:pPr>
            <w:r>
              <w:rPr>
                <w:rFonts w:ascii="Times New Roman" w:eastAsia="Times New Roman" w:hAnsi="Times New Roman"/>
                <w:b/>
                <w:color w:val="000000"/>
              </w:rPr>
              <w:t>0,8</w:t>
            </w:r>
          </w:p>
        </w:tc>
      </w:tr>
    </w:tbl>
    <w:p w:rsidR="00313A3D" w:rsidRPr="003F763D" w:rsidRDefault="00313A3D" w:rsidP="00313A3D">
      <w:pPr>
        <w:pStyle w:val="a5"/>
        <w:ind w:firstLine="708"/>
        <w:jc w:val="both"/>
        <w:rPr>
          <w:rFonts w:ascii="Times New Roman" w:hAnsi="Times New Roman"/>
          <w:b/>
          <w:sz w:val="24"/>
          <w:u w:val="single"/>
        </w:rPr>
      </w:pPr>
      <w:r w:rsidRPr="003F763D">
        <w:rPr>
          <w:rFonts w:ascii="Times New Roman" w:hAnsi="Times New Roman"/>
          <w:sz w:val="24"/>
        </w:rPr>
        <w:t xml:space="preserve">Этот показатель является одним из индикаторов эффективности централизованного теплоснабжения. Он определяет возможный уровень потерь теплоты при ее передаче (транспорте) по тепловым сетям и позволяет установить зону эффективного применения централизованного теплоснабжения. Зона высокой эффективности централизованной </w:t>
      </w:r>
      <w:r w:rsidRPr="003F763D">
        <w:rPr>
          <w:rFonts w:ascii="Times New Roman" w:hAnsi="Times New Roman"/>
          <w:sz w:val="24"/>
        </w:rPr>
        <w:lastRenderedPageBreak/>
        <w:t>системы теплоснабжения с тепловыми сетями, выполненными с подвесной теплоизоляцией, определяется не</w:t>
      </w:r>
      <w:r>
        <w:rPr>
          <w:rFonts w:ascii="Times New Roman" w:hAnsi="Times New Roman"/>
          <w:sz w:val="24"/>
        </w:rPr>
        <w:t xml:space="preserve"> </w:t>
      </w:r>
      <w:r w:rsidRPr="003F763D">
        <w:rPr>
          <w:rFonts w:ascii="Times New Roman" w:hAnsi="Times New Roman"/>
          <w:sz w:val="24"/>
        </w:rPr>
        <w:t>превышением приведенной материальной характеристики в зоне действия котельной на</w:t>
      </w:r>
      <w:r>
        <w:rPr>
          <w:rFonts w:ascii="Times New Roman" w:hAnsi="Times New Roman"/>
          <w:sz w:val="24"/>
        </w:rPr>
        <w:t xml:space="preserve"> </w:t>
      </w:r>
      <w:r w:rsidRPr="003F763D">
        <w:rPr>
          <w:rFonts w:ascii="Times New Roman" w:hAnsi="Times New Roman"/>
          <w:sz w:val="24"/>
        </w:rPr>
        <w:t xml:space="preserve">уровне 100 м2/Гкал/час. Зона предельной эффективности ограничена 200 м2/Гкал/ч. </w:t>
      </w:r>
      <w:r w:rsidRPr="003F763D">
        <w:rPr>
          <w:rFonts w:ascii="Times New Roman" w:hAnsi="Times New Roman"/>
          <w:b/>
          <w:sz w:val="24"/>
          <w:u w:val="single"/>
        </w:rPr>
        <w:t xml:space="preserve">Значение приведенной материальной характеристики, </w:t>
      </w:r>
      <w:r>
        <w:rPr>
          <w:rFonts w:ascii="Times New Roman" w:hAnsi="Times New Roman"/>
          <w:b/>
          <w:sz w:val="24"/>
          <w:u w:val="single"/>
        </w:rPr>
        <w:t>не превышает</w:t>
      </w:r>
      <w:r w:rsidRPr="003F763D">
        <w:rPr>
          <w:rFonts w:ascii="Times New Roman" w:hAnsi="Times New Roman"/>
          <w:b/>
          <w:sz w:val="24"/>
          <w:u w:val="single"/>
        </w:rPr>
        <w:t xml:space="preserve"> 200м2/Гкал/ч</w:t>
      </w:r>
      <w:r>
        <w:rPr>
          <w:rFonts w:ascii="Times New Roman" w:hAnsi="Times New Roman"/>
          <w:b/>
          <w:sz w:val="24"/>
          <w:u w:val="single"/>
        </w:rPr>
        <w:t xml:space="preserve">, что </w:t>
      </w:r>
      <w:r w:rsidRPr="003F763D">
        <w:rPr>
          <w:rFonts w:ascii="Times New Roman" w:hAnsi="Times New Roman"/>
          <w:b/>
          <w:sz w:val="24"/>
          <w:u w:val="single"/>
        </w:rPr>
        <w:t xml:space="preserve">свидетельствует о </w:t>
      </w:r>
      <w:r>
        <w:rPr>
          <w:rFonts w:ascii="Times New Roman" w:hAnsi="Times New Roman"/>
          <w:b/>
          <w:sz w:val="24"/>
          <w:u w:val="single"/>
        </w:rPr>
        <w:t>не</w:t>
      </w:r>
      <w:r w:rsidRPr="003F763D">
        <w:rPr>
          <w:rFonts w:ascii="Times New Roman" w:hAnsi="Times New Roman"/>
          <w:b/>
          <w:sz w:val="24"/>
          <w:u w:val="single"/>
        </w:rPr>
        <w:t>целесообразности применения индивидуального теплоснабжения.</w:t>
      </w:r>
    </w:p>
    <w:p w:rsidR="00313A3D" w:rsidRPr="00240062" w:rsidRDefault="00313A3D" w:rsidP="000D6A26">
      <w:pPr>
        <w:pStyle w:val="a5"/>
        <w:numPr>
          <w:ilvl w:val="1"/>
          <w:numId w:val="16"/>
        </w:numPr>
        <w:jc w:val="both"/>
        <w:rPr>
          <w:rFonts w:ascii="Times New Roman" w:hAnsi="Times New Roman"/>
          <w:b/>
          <w:sz w:val="24"/>
          <w:szCs w:val="24"/>
        </w:rPr>
      </w:pPr>
      <w:r w:rsidRPr="00240062">
        <w:rPr>
          <w:rFonts w:ascii="Times New Roman" w:hAnsi="Times New Roman"/>
          <w:b/>
          <w:sz w:val="24"/>
          <w:szCs w:val="24"/>
        </w:rPr>
        <w:t>Зоны действия источников тепловой энергии</w:t>
      </w:r>
    </w:p>
    <w:p w:rsidR="00313A3D" w:rsidRPr="006837A5" w:rsidRDefault="00313A3D" w:rsidP="00313A3D">
      <w:pPr>
        <w:ind w:firstLine="708"/>
        <w:rPr>
          <w:rFonts w:ascii="Times New Roman" w:hAnsi="Times New Roman"/>
          <w:sz w:val="24"/>
        </w:rPr>
      </w:pPr>
      <w:r w:rsidRPr="006837A5">
        <w:rPr>
          <w:rFonts w:ascii="Times New Roman" w:hAnsi="Times New Roman"/>
          <w:sz w:val="24"/>
        </w:rPr>
        <w:t>Описание зоны действия источника с указанием адресной привязки и перечнем подключенных объектов приведено в таблице</w:t>
      </w:r>
      <w:r>
        <w:rPr>
          <w:rFonts w:ascii="Times New Roman" w:hAnsi="Times New Roman"/>
          <w:sz w:val="24"/>
        </w:rPr>
        <w:t xml:space="preserve"> 5:</w:t>
      </w:r>
    </w:p>
    <w:tbl>
      <w:tblPr>
        <w:tblStyle w:val="a9"/>
        <w:tblW w:w="0" w:type="auto"/>
        <w:tblInd w:w="113" w:type="dxa"/>
        <w:tblLook w:val="04A0"/>
      </w:tblPr>
      <w:tblGrid>
        <w:gridCol w:w="1590"/>
        <w:gridCol w:w="7868"/>
      </w:tblGrid>
      <w:tr w:rsidR="00313A3D" w:rsidTr="00313A3D">
        <w:tc>
          <w:tcPr>
            <w:tcW w:w="1242" w:type="dxa"/>
          </w:tcPr>
          <w:p w:rsidR="00313A3D" w:rsidRDefault="00313A3D" w:rsidP="00313A3D">
            <w:pPr>
              <w:jc w:val="center"/>
              <w:rPr>
                <w:rFonts w:ascii="Times New Roman" w:hAnsi="Times New Roman"/>
              </w:rPr>
            </w:pPr>
            <w:r>
              <w:rPr>
                <w:rFonts w:ascii="Times New Roman" w:hAnsi="Times New Roman"/>
              </w:rPr>
              <w:t>Наименование потребителя</w:t>
            </w:r>
          </w:p>
        </w:tc>
        <w:tc>
          <w:tcPr>
            <w:tcW w:w="8328" w:type="dxa"/>
          </w:tcPr>
          <w:p w:rsidR="00313A3D" w:rsidRDefault="00313A3D" w:rsidP="00313A3D">
            <w:pPr>
              <w:jc w:val="center"/>
              <w:rPr>
                <w:rFonts w:ascii="Times New Roman" w:hAnsi="Times New Roman"/>
              </w:rPr>
            </w:pPr>
            <w:r>
              <w:rPr>
                <w:rFonts w:ascii="Times New Roman" w:hAnsi="Times New Roman"/>
              </w:rPr>
              <w:t>Зона действия источника теплоснабжения</w:t>
            </w:r>
          </w:p>
        </w:tc>
      </w:tr>
      <w:tr w:rsidR="00313A3D" w:rsidTr="00313A3D">
        <w:tc>
          <w:tcPr>
            <w:tcW w:w="1242" w:type="dxa"/>
          </w:tcPr>
          <w:p w:rsidR="00313A3D" w:rsidRDefault="00313A3D" w:rsidP="00313A3D">
            <w:pPr>
              <w:rPr>
                <w:rFonts w:ascii="Times New Roman" w:hAnsi="Times New Roman"/>
              </w:rPr>
            </w:pPr>
            <w:r>
              <w:rPr>
                <w:rFonts w:ascii="Times New Roman" w:hAnsi="Times New Roman"/>
              </w:rPr>
              <w:t xml:space="preserve">Жилые дома </w:t>
            </w:r>
          </w:p>
        </w:tc>
        <w:tc>
          <w:tcPr>
            <w:tcW w:w="8328" w:type="dxa"/>
          </w:tcPr>
          <w:p w:rsidR="00313A3D" w:rsidRDefault="00313A3D" w:rsidP="00313A3D">
            <w:pPr>
              <w:rPr>
                <w:rFonts w:ascii="Times New Roman" w:hAnsi="Times New Roman"/>
              </w:rPr>
            </w:pPr>
            <w:r>
              <w:rPr>
                <w:rFonts w:ascii="Times New Roman" w:hAnsi="Times New Roman"/>
              </w:rPr>
              <w:t>ул. Ленина, 1, 3, 4а, 5, 5а, 6, 12, 16;</w:t>
            </w:r>
          </w:p>
          <w:p w:rsidR="00313A3D" w:rsidRDefault="00313A3D" w:rsidP="00313A3D">
            <w:pPr>
              <w:rPr>
                <w:rFonts w:ascii="Times New Roman" w:hAnsi="Times New Roman"/>
              </w:rPr>
            </w:pPr>
            <w:r>
              <w:rPr>
                <w:rFonts w:ascii="Times New Roman" w:hAnsi="Times New Roman"/>
              </w:rPr>
              <w:t>ул. Набережная, 8;</w:t>
            </w:r>
          </w:p>
          <w:p w:rsidR="00313A3D" w:rsidRDefault="00313A3D" w:rsidP="00313A3D">
            <w:pPr>
              <w:rPr>
                <w:rFonts w:ascii="Times New Roman" w:hAnsi="Times New Roman"/>
              </w:rPr>
            </w:pPr>
            <w:r>
              <w:rPr>
                <w:rFonts w:ascii="Times New Roman" w:hAnsi="Times New Roman"/>
              </w:rPr>
              <w:t>ул. Северная, 26, 26а;</w:t>
            </w:r>
          </w:p>
          <w:p w:rsidR="00313A3D" w:rsidRDefault="00313A3D" w:rsidP="00313A3D">
            <w:pPr>
              <w:rPr>
                <w:rFonts w:ascii="Times New Roman" w:hAnsi="Times New Roman"/>
              </w:rPr>
            </w:pPr>
            <w:r>
              <w:rPr>
                <w:rFonts w:ascii="Times New Roman" w:hAnsi="Times New Roman"/>
              </w:rPr>
              <w:t>Переулок 3-й, 2а, 4; Горный тупик 12,13.</w:t>
            </w:r>
          </w:p>
        </w:tc>
      </w:tr>
    </w:tbl>
    <w:p w:rsidR="00313A3D" w:rsidRPr="00CB6EF9" w:rsidRDefault="00313A3D" w:rsidP="00313A3D">
      <w:pPr>
        <w:pStyle w:val="a5"/>
        <w:ind w:left="1080"/>
        <w:jc w:val="both"/>
        <w:rPr>
          <w:rFonts w:ascii="Times New Roman" w:hAnsi="Times New Roman"/>
          <w:sz w:val="24"/>
          <w:szCs w:val="24"/>
        </w:rPr>
      </w:pPr>
    </w:p>
    <w:p w:rsidR="00313A3D" w:rsidRPr="00F824A8" w:rsidRDefault="00313A3D" w:rsidP="000D6A26">
      <w:pPr>
        <w:pStyle w:val="a5"/>
        <w:numPr>
          <w:ilvl w:val="1"/>
          <w:numId w:val="16"/>
        </w:numPr>
        <w:ind w:left="0" w:firstLine="709"/>
        <w:jc w:val="both"/>
        <w:rPr>
          <w:rFonts w:ascii="Times New Roman" w:hAnsi="Times New Roman"/>
          <w:b/>
          <w:sz w:val="24"/>
          <w:szCs w:val="24"/>
        </w:rPr>
      </w:pPr>
      <w:r w:rsidRPr="00F824A8">
        <w:rPr>
          <w:rFonts w:ascii="Times New Roman" w:hAnsi="Times New Roman"/>
          <w:b/>
          <w:sz w:val="24"/>
          <w:szCs w:val="24"/>
        </w:rPr>
        <w:t xml:space="preserve"> 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313A3D" w:rsidRPr="00F824A8" w:rsidRDefault="00313A3D" w:rsidP="00313A3D">
      <w:pPr>
        <w:pStyle w:val="a5"/>
        <w:ind w:left="1080"/>
        <w:jc w:val="both"/>
        <w:rPr>
          <w:rFonts w:ascii="Times New Roman" w:hAnsi="Times New Roman"/>
          <w:sz w:val="24"/>
          <w:szCs w:val="24"/>
        </w:rPr>
      </w:pPr>
      <w:r w:rsidRPr="00F824A8">
        <w:rPr>
          <w:rFonts w:ascii="Times New Roman" w:hAnsi="Times New Roman"/>
          <w:sz w:val="24"/>
          <w:szCs w:val="24"/>
        </w:rPr>
        <w:t xml:space="preserve">Таблица </w:t>
      </w:r>
      <w:r>
        <w:rPr>
          <w:rFonts w:ascii="Times New Roman" w:hAnsi="Times New Roman"/>
          <w:sz w:val="24"/>
          <w:szCs w:val="24"/>
        </w:rPr>
        <w:t>6</w:t>
      </w:r>
      <w:r w:rsidRPr="00F824A8">
        <w:rPr>
          <w:rFonts w:ascii="Times New Roman" w:hAnsi="Times New Roman"/>
          <w:sz w:val="24"/>
          <w:szCs w:val="24"/>
        </w:rPr>
        <w:t>- Данные о существующей отапливаемой площади строительных фондов (с характеристикой):</w:t>
      </w:r>
    </w:p>
    <w:tbl>
      <w:tblPr>
        <w:tblW w:w="10201" w:type="dxa"/>
        <w:tblInd w:w="113" w:type="dxa"/>
        <w:tblLook w:val="04A0"/>
      </w:tblPr>
      <w:tblGrid>
        <w:gridCol w:w="961"/>
        <w:gridCol w:w="2188"/>
        <w:gridCol w:w="1290"/>
        <w:gridCol w:w="1321"/>
        <w:gridCol w:w="1673"/>
        <w:gridCol w:w="2768"/>
      </w:tblGrid>
      <w:tr w:rsidR="00313A3D" w:rsidRPr="006F5839" w:rsidTr="00313A3D">
        <w:trPr>
          <w:trHeight w:val="289"/>
        </w:trPr>
        <w:tc>
          <w:tcPr>
            <w:tcW w:w="96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 п/ п</w:t>
            </w:r>
          </w:p>
        </w:tc>
        <w:tc>
          <w:tcPr>
            <w:tcW w:w="218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 xml:space="preserve">Адрес </w:t>
            </w:r>
          </w:p>
        </w:tc>
        <w:tc>
          <w:tcPr>
            <w:tcW w:w="12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Год постройки</w:t>
            </w:r>
          </w:p>
        </w:tc>
        <w:tc>
          <w:tcPr>
            <w:tcW w:w="132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Этажность</w:t>
            </w:r>
          </w:p>
        </w:tc>
        <w:tc>
          <w:tcPr>
            <w:tcW w:w="167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Отапливаемая площадь, м2</w:t>
            </w:r>
          </w:p>
        </w:tc>
        <w:tc>
          <w:tcPr>
            <w:tcW w:w="276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Материал стен</w:t>
            </w:r>
          </w:p>
        </w:tc>
      </w:tr>
      <w:tr w:rsidR="00313A3D" w:rsidRPr="006F5839" w:rsidTr="00313A3D">
        <w:trPr>
          <w:trHeight w:val="915"/>
        </w:trPr>
        <w:tc>
          <w:tcPr>
            <w:tcW w:w="961" w:type="dxa"/>
            <w:vMerge/>
            <w:tcBorders>
              <w:top w:val="single" w:sz="4" w:space="0" w:color="auto"/>
              <w:left w:val="single" w:sz="4" w:space="0" w:color="auto"/>
              <w:bottom w:val="single" w:sz="4" w:space="0" w:color="auto"/>
              <w:right w:val="single" w:sz="4" w:space="0" w:color="auto"/>
            </w:tcBorders>
            <w:vAlign w:val="center"/>
            <w:hideMark/>
          </w:tcPr>
          <w:p w:rsidR="00313A3D" w:rsidRPr="006F5839" w:rsidRDefault="00313A3D" w:rsidP="00313A3D">
            <w:pPr>
              <w:spacing w:after="0" w:line="240" w:lineRule="auto"/>
              <w:rPr>
                <w:rFonts w:ascii="Times New Roman" w:eastAsia="Times New Roman" w:hAnsi="Times New Roman"/>
                <w:sz w:val="24"/>
                <w:szCs w:val="24"/>
              </w:rPr>
            </w:pPr>
          </w:p>
        </w:tc>
        <w:tc>
          <w:tcPr>
            <w:tcW w:w="2188" w:type="dxa"/>
            <w:vMerge/>
            <w:tcBorders>
              <w:top w:val="single" w:sz="4" w:space="0" w:color="auto"/>
              <w:left w:val="single" w:sz="4" w:space="0" w:color="auto"/>
              <w:bottom w:val="single" w:sz="4" w:space="0" w:color="auto"/>
              <w:right w:val="single" w:sz="4" w:space="0" w:color="auto"/>
            </w:tcBorders>
            <w:vAlign w:val="center"/>
            <w:hideMark/>
          </w:tcPr>
          <w:p w:rsidR="00313A3D" w:rsidRPr="006F5839" w:rsidRDefault="00313A3D" w:rsidP="00313A3D">
            <w:pPr>
              <w:spacing w:after="0" w:line="240" w:lineRule="auto"/>
              <w:rPr>
                <w:rFonts w:ascii="Times New Roman" w:eastAsia="Times New Roman" w:hAnsi="Times New Roman"/>
                <w:sz w:val="24"/>
                <w:szCs w:val="24"/>
              </w:rPr>
            </w:pPr>
          </w:p>
        </w:tc>
        <w:tc>
          <w:tcPr>
            <w:tcW w:w="1290" w:type="dxa"/>
            <w:vMerge/>
            <w:tcBorders>
              <w:top w:val="single" w:sz="4" w:space="0" w:color="auto"/>
              <w:left w:val="single" w:sz="4" w:space="0" w:color="auto"/>
              <w:bottom w:val="single" w:sz="4" w:space="0" w:color="auto"/>
              <w:right w:val="single" w:sz="4" w:space="0" w:color="auto"/>
            </w:tcBorders>
            <w:vAlign w:val="center"/>
            <w:hideMark/>
          </w:tcPr>
          <w:p w:rsidR="00313A3D" w:rsidRPr="006F5839" w:rsidRDefault="00313A3D" w:rsidP="00313A3D">
            <w:pPr>
              <w:spacing w:after="0" w:line="240" w:lineRule="auto"/>
              <w:rPr>
                <w:rFonts w:ascii="Times New Roman" w:eastAsia="Times New Roman" w:hAnsi="Times New Roman"/>
                <w:sz w:val="24"/>
                <w:szCs w:val="24"/>
              </w:rPr>
            </w:pPr>
          </w:p>
        </w:tc>
        <w:tc>
          <w:tcPr>
            <w:tcW w:w="1321" w:type="dxa"/>
            <w:vMerge/>
            <w:tcBorders>
              <w:top w:val="single" w:sz="4" w:space="0" w:color="auto"/>
              <w:left w:val="single" w:sz="4" w:space="0" w:color="auto"/>
              <w:bottom w:val="single" w:sz="4" w:space="0" w:color="auto"/>
              <w:right w:val="single" w:sz="4" w:space="0" w:color="auto"/>
            </w:tcBorders>
            <w:vAlign w:val="center"/>
            <w:hideMark/>
          </w:tcPr>
          <w:p w:rsidR="00313A3D" w:rsidRPr="006F5839" w:rsidRDefault="00313A3D" w:rsidP="00313A3D">
            <w:pPr>
              <w:spacing w:after="0" w:line="240" w:lineRule="auto"/>
              <w:rPr>
                <w:rFonts w:ascii="Times New Roman" w:eastAsia="Times New Roman" w:hAnsi="Times New Roman"/>
                <w:sz w:val="24"/>
                <w:szCs w:val="24"/>
              </w:rPr>
            </w:pPr>
          </w:p>
        </w:tc>
        <w:tc>
          <w:tcPr>
            <w:tcW w:w="1673" w:type="dxa"/>
            <w:vMerge/>
            <w:tcBorders>
              <w:top w:val="single" w:sz="4" w:space="0" w:color="auto"/>
              <w:left w:val="single" w:sz="4" w:space="0" w:color="auto"/>
              <w:bottom w:val="single" w:sz="4" w:space="0" w:color="auto"/>
              <w:right w:val="single" w:sz="4" w:space="0" w:color="auto"/>
            </w:tcBorders>
            <w:vAlign w:val="center"/>
            <w:hideMark/>
          </w:tcPr>
          <w:p w:rsidR="00313A3D" w:rsidRPr="006F5839" w:rsidRDefault="00313A3D" w:rsidP="00313A3D">
            <w:pPr>
              <w:spacing w:after="0" w:line="240" w:lineRule="auto"/>
              <w:rPr>
                <w:rFonts w:ascii="Times New Roman" w:eastAsia="Times New Roman" w:hAnsi="Times New Roman"/>
                <w:sz w:val="24"/>
                <w:szCs w:val="24"/>
              </w:rPr>
            </w:pPr>
          </w:p>
        </w:tc>
        <w:tc>
          <w:tcPr>
            <w:tcW w:w="2768" w:type="dxa"/>
            <w:vMerge/>
            <w:tcBorders>
              <w:top w:val="single" w:sz="4" w:space="0" w:color="auto"/>
              <w:left w:val="single" w:sz="4" w:space="0" w:color="auto"/>
              <w:bottom w:val="single" w:sz="4" w:space="0" w:color="000000"/>
              <w:right w:val="single" w:sz="4" w:space="0" w:color="auto"/>
            </w:tcBorders>
            <w:vAlign w:val="center"/>
            <w:hideMark/>
          </w:tcPr>
          <w:p w:rsidR="00313A3D" w:rsidRPr="006F5839" w:rsidRDefault="00313A3D" w:rsidP="00313A3D">
            <w:pPr>
              <w:spacing w:after="0" w:line="240" w:lineRule="auto"/>
              <w:rPr>
                <w:rFonts w:ascii="Times New Roman" w:eastAsia="Times New Roman" w:hAnsi="Times New Roman"/>
                <w:sz w:val="24"/>
                <w:szCs w:val="24"/>
              </w:rPr>
            </w:pPr>
          </w:p>
        </w:tc>
      </w:tr>
      <w:tr w:rsidR="00313A3D" w:rsidRPr="006F5839" w:rsidTr="00313A3D">
        <w:trPr>
          <w:trHeight w:val="240"/>
        </w:trPr>
        <w:tc>
          <w:tcPr>
            <w:tcW w:w="10201" w:type="dxa"/>
            <w:gridSpan w:val="6"/>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b/>
                <w:bCs/>
                <w:sz w:val="24"/>
                <w:szCs w:val="24"/>
              </w:rPr>
            </w:pPr>
            <w:r w:rsidRPr="006F5839">
              <w:rPr>
                <w:rFonts w:ascii="Times New Roman" w:eastAsia="Times New Roman" w:hAnsi="Times New Roman"/>
                <w:b/>
                <w:bCs/>
                <w:sz w:val="24"/>
                <w:szCs w:val="24"/>
              </w:rPr>
              <w:t>Многоквартирные дома</w:t>
            </w:r>
          </w:p>
        </w:tc>
      </w:tr>
      <w:tr w:rsidR="00313A3D" w:rsidRPr="006F5839" w:rsidTr="00313A3D">
        <w:trPr>
          <w:trHeight w:val="315"/>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w:t>
            </w:r>
          </w:p>
        </w:tc>
        <w:tc>
          <w:tcPr>
            <w:tcW w:w="2188" w:type="dxa"/>
            <w:tcBorders>
              <w:top w:val="nil"/>
              <w:left w:val="nil"/>
              <w:bottom w:val="single" w:sz="4" w:space="0" w:color="auto"/>
              <w:right w:val="single" w:sz="4" w:space="0" w:color="auto"/>
            </w:tcBorders>
            <w:shd w:val="clear" w:color="000000" w:fill="FFFFFF"/>
            <w:vAlign w:val="bottom"/>
            <w:hideMark/>
          </w:tcPr>
          <w:p w:rsidR="00313A3D" w:rsidRPr="006F5839" w:rsidRDefault="00313A3D" w:rsidP="00313A3D">
            <w:pPr>
              <w:spacing w:after="0" w:line="240" w:lineRule="auto"/>
              <w:rPr>
                <w:rFonts w:ascii="Times New Roman" w:eastAsia="Times New Roman" w:hAnsi="Times New Roman"/>
                <w:sz w:val="24"/>
                <w:szCs w:val="24"/>
              </w:rPr>
            </w:pPr>
            <w:r w:rsidRPr="006F5839">
              <w:rPr>
                <w:rFonts w:ascii="Times New Roman" w:eastAsia="Times New Roman" w:hAnsi="Times New Roman"/>
                <w:sz w:val="24"/>
                <w:szCs w:val="24"/>
              </w:rPr>
              <w:t>Ленина-1</w:t>
            </w:r>
          </w:p>
        </w:tc>
        <w:tc>
          <w:tcPr>
            <w:tcW w:w="1290"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1970</w:t>
            </w:r>
          </w:p>
        </w:tc>
        <w:tc>
          <w:tcPr>
            <w:tcW w:w="1321"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2</w:t>
            </w:r>
          </w:p>
        </w:tc>
        <w:tc>
          <w:tcPr>
            <w:tcW w:w="1673"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722,1</w:t>
            </w:r>
            <w:r w:rsidRPr="006F5839">
              <w:rPr>
                <w:rFonts w:ascii="Times New Roman" w:eastAsia="Times New Roman" w:hAnsi="Times New Roman"/>
                <w:sz w:val="24"/>
                <w:szCs w:val="24"/>
              </w:rPr>
              <w:t>0</w:t>
            </w:r>
          </w:p>
        </w:tc>
        <w:tc>
          <w:tcPr>
            <w:tcW w:w="2768"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кирпич</w:t>
            </w:r>
            <w:r>
              <w:rPr>
                <w:rFonts w:ascii="Times New Roman" w:eastAsia="Times New Roman" w:hAnsi="Times New Roman"/>
                <w:sz w:val="24"/>
                <w:szCs w:val="24"/>
              </w:rPr>
              <w:t>/блок</w:t>
            </w:r>
          </w:p>
        </w:tc>
      </w:tr>
      <w:tr w:rsidR="00313A3D" w:rsidRPr="006F5839" w:rsidTr="00313A3D">
        <w:trPr>
          <w:trHeight w:val="315"/>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2</w:t>
            </w:r>
          </w:p>
        </w:tc>
        <w:tc>
          <w:tcPr>
            <w:tcW w:w="2188" w:type="dxa"/>
            <w:tcBorders>
              <w:top w:val="nil"/>
              <w:left w:val="nil"/>
              <w:bottom w:val="single" w:sz="4" w:space="0" w:color="auto"/>
              <w:right w:val="single" w:sz="4" w:space="0" w:color="auto"/>
            </w:tcBorders>
            <w:shd w:val="clear" w:color="000000" w:fill="FFFFFF"/>
            <w:vAlign w:val="bottom"/>
            <w:hideMark/>
          </w:tcPr>
          <w:p w:rsidR="00313A3D" w:rsidRPr="006F5839" w:rsidRDefault="00313A3D" w:rsidP="00313A3D">
            <w:pPr>
              <w:spacing w:after="0" w:line="240" w:lineRule="auto"/>
              <w:rPr>
                <w:rFonts w:ascii="Times New Roman" w:eastAsia="Times New Roman" w:hAnsi="Times New Roman"/>
                <w:sz w:val="24"/>
                <w:szCs w:val="24"/>
              </w:rPr>
            </w:pPr>
            <w:r w:rsidRPr="006F5839">
              <w:rPr>
                <w:rFonts w:ascii="Times New Roman" w:eastAsia="Times New Roman" w:hAnsi="Times New Roman"/>
                <w:sz w:val="24"/>
                <w:szCs w:val="24"/>
              </w:rPr>
              <w:t>Ленина-3</w:t>
            </w:r>
          </w:p>
        </w:tc>
        <w:tc>
          <w:tcPr>
            <w:tcW w:w="1290"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1971</w:t>
            </w:r>
          </w:p>
        </w:tc>
        <w:tc>
          <w:tcPr>
            <w:tcW w:w="1321"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2</w:t>
            </w:r>
          </w:p>
        </w:tc>
        <w:tc>
          <w:tcPr>
            <w:tcW w:w="1673"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71</w:t>
            </w:r>
            <w:r>
              <w:rPr>
                <w:rFonts w:ascii="Times New Roman" w:eastAsia="Times New Roman" w:hAnsi="Times New Roman"/>
                <w:sz w:val="24"/>
                <w:szCs w:val="24"/>
              </w:rPr>
              <w:t>8</w:t>
            </w:r>
            <w:r w:rsidRPr="006F5839">
              <w:rPr>
                <w:rFonts w:ascii="Times New Roman" w:eastAsia="Times New Roman" w:hAnsi="Times New Roman"/>
                <w:sz w:val="24"/>
                <w:szCs w:val="24"/>
              </w:rPr>
              <w:t>,</w:t>
            </w:r>
            <w:r>
              <w:rPr>
                <w:rFonts w:ascii="Times New Roman" w:eastAsia="Times New Roman" w:hAnsi="Times New Roman"/>
                <w:sz w:val="24"/>
                <w:szCs w:val="24"/>
              </w:rPr>
              <w:t>9</w:t>
            </w:r>
            <w:r w:rsidRPr="006F5839">
              <w:rPr>
                <w:rFonts w:ascii="Times New Roman" w:eastAsia="Times New Roman" w:hAnsi="Times New Roman"/>
                <w:sz w:val="24"/>
                <w:szCs w:val="24"/>
              </w:rPr>
              <w:t>0</w:t>
            </w:r>
          </w:p>
        </w:tc>
        <w:tc>
          <w:tcPr>
            <w:tcW w:w="2768"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кирпич</w:t>
            </w:r>
          </w:p>
        </w:tc>
      </w:tr>
      <w:tr w:rsidR="00313A3D" w:rsidRPr="006F5839" w:rsidTr="00313A3D">
        <w:trPr>
          <w:trHeight w:val="315"/>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3</w:t>
            </w:r>
          </w:p>
        </w:tc>
        <w:tc>
          <w:tcPr>
            <w:tcW w:w="2188" w:type="dxa"/>
            <w:tcBorders>
              <w:top w:val="nil"/>
              <w:left w:val="nil"/>
              <w:bottom w:val="single" w:sz="4" w:space="0" w:color="auto"/>
              <w:right w:val="single" w:sz="4" w:space="0" w:color="auto"/>
            </w:tcBorders>
            <w:shd w:val="clear" w:color="000000" w:fill="FFFFFF"/>
            <w:vAlign w:val="bottom"/>
            <w:hideMark/>
          </w:tcPr>
          <w:p w:rsidR="00313A3D" w:rsidRPr="006F5839" w:rsidRDefault="00313A3D" w:rsidP="00313A3D">
            <w:pPr>
              <w:spacing w:after="0" w:line="240" w:lineRule="auto"/>
              <w:rPr>
                <w:rFonts w:ascii="Times New Roman" w:eastAsia="Times New Roman" w:hAnsi="Times New Roman"/>
                <w:sz w:val="24"/>
                <w:szCs w:val="24"/>
              </w:rPr>
            </w:pPr>
            <w:r w:rsidRPr="006F5839">
              <w:rPr>
                <w:rFonts w:ascii="Times New Roman" w:eastAsia="Times New Roman" w:hAnsi="Times New Roman"/>
                <w:sz w:val="24"/>
                <w:szCs w:val="24"/>
              </w:rPr>
              <w:t>Ленина-4а</w:t>
            </w:r>
          </w:p>
        </w:tc>
        <w:tc>
          <w:tcPr>
            <w:tcW w:w="1290"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1988</w:t>
            </w:r>
          </w:p>
        </w:tc>
        <w:tc>
          <w:tcPr>
            <w:tcW w:w="1321"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2</w:t>
            </w:r>
          </w:p>
        </w:tc>
        <w:tc>
          <w:tcPr>
            <w:tcW w:w="1673"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558,70</w:t>
            </w:r>
          </w:p>
        </w:tc>
        <w:tc>
          <w:tcPr>
            <w:tcW w:w="2768"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панель</w:t>
            </w:r>
            <w:r>
              <w:rPr>
                <w:rFonts w:ascii="Times New Roman" w:eastAsia="Times New Roman" w:hAnsi="Times New Roman"/>
                <w:sz w:val="24"/>
                <w:szCs w:val="24"/>
              </w:rPr>
              <w:t>/</w:t>
            </w:r>
            <w:r w:rsidRPr="006F5839">
              <w:rPr>
                <w:rFonts w:ascii="Times New Roman" w:eastAsia="Times New Roman" w:hAnsi="Times New Roman"/>
                <w:sz w:val="24"/>
                <w:szCs w:val="24"/>
              </w:rPr>
              <w:t>блок</w:t>
            </w:r>
          </w:p>
        </w:tc>
      </w:tr>
      <w:tr w:rsidR="00313A3D" w:rsidRPr="006F5839" w:rsidTr="00313A3D">
        <w:trPr>
          <w:trHeight w:val="315"/>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4</w:t>
            </w:r>
          </w:p>
        </w:tc>
        <w:tc>
          <w:tcPr>
            <w:tcW w:w="2188" w:type="dxa"/>
            <w:tcBorders>
              <w:top w:val="nil"/>
              <w:left w:val="nil"/>
              <w:bottom w:val="single" w:sz="4" w:space="0" w:color="auto"/>
              <w:right w:val="single" w:sz="4" w:space="0" w:color="auto"/>
            </w:tcBorders>
            <w:shd w:val="clear" w:color="000000" w:fill="FFFFFF"/>
            <w:vAlign w:val="bottom"/>
            <w:hideMark/>
          </w:tcPr>
          <w:p w:rsidR="00313A3D" w:rsidRPr="006F5839" w:rsidRDefault="00313A3D" w:rsidP="00313A3D">
            <w:pPr>
              <w:spacing w:after="0" w:line="240" w:lineRule="auto"/>
              <w:rPr>
                <w:rFonts w:ascii="Times New Roman" w:eastAsia="Times New Roman" w:hAnsi="Times New Roman"/>
                <w:sz w:val="24"/>
                <w:szCs w:val="24"/>
              </w:rPr>
            </w:pPr>
            <w:r w:rsidRPr="006F5839">
              <w:rPr>
                <w:rFonts w:ascii="Times New Roman" w:eastAsia="Times New Roman" w:hAnsi="Times New Roman"/>
                <w:sz w:val="24"/>
                <w:szCs w:val="24"/>
              </w:rPr>
              <w:t>Ленина-5</w:t>
            </w:r>
          </w:p>
        </w:tc>
        <w:tc>
          <w:tcPr>
            <w:tcW w:w="1290"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1976</w:t>
            </w:r>
          </w:p>
        </w:tc>
        <w:tc>
          <w:tcPr>
            <w:tcW w:w="1321"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2</w:t>
            </w:r>
          </w:p>
        </w:tc>
        <w:tc>
          <w:tcPr>
            <w:tcW w:w="1673"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855</w:t>
            </w:r>
            <w:r w:rsidRPr="006F5839">
              <w:rPr>
                <w:rFonts w:ascii="Times New Roman" w:eastAsia="Times New Roman" w:hAnsi="Times New Roman"/>
                <w:sz w:val="24"/>
                <w:szCs w:val="24"/>
              </w:rPr>
              <w:t>,</w:t>
            </w:r>
            <w:r>
              <w:rPr>
                <w:rFonts w:ascii="Times New Roman" w:eastAsia="Times New Roman" w:hAnsi="Times New Roman"/>
                <w:sz w:val="24"/>
                <w:szCs w:val="24"/>
              </w:rPr>
              <w:t>1</w:t>
            </w:r>
            <w:r w:rsidRPr="006F5839">
              <w:rPr>
                <w:rFonts w:ascii="Times New Roman" w:eastAsia="Times New Roman" w:hAnsi="Times New Roman"/>
                <w:sz w:val="24"/>
                <w:szCs w:val="24"/>
              </w:rPr>
              <w:t>0</w:t>
            </w:r>
          </w:p>
        </w:tc>
        <w:tc>
          <w:tcPr>
            <w:tcW w:w="2768"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кирпич</w:t>
            </w:r>
          </w:p>
        </w:tc>
      </w:tr>
      <w:tr w:rsidR="00313A3D" w:rsidRPr="006F5839" w:rsidTr="00313A3D">
        <w:trPr>
          <w:trHeight w:val="315"/>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5</w:t>
            </w:r>
          </w:p>
        </w:tc>
        <w:tc>
          <w:tcPr>
            <w:tcW w:w="2188" w:type="dxa"/>
            <w:tcBorders>
              <w:top w:val="nil"/>
              <w:left w:val="nil"/>
              <w:bottom w:val="single" w:sz="4" w:space="0" w:color="auto"/>
              <w:right w:val="single" w:sz="4" w:space="0" w:color="auto"/>
            </w:tcBorders>
            <w:shd w:val="clear" w:color="000000" w:fill="FFFFFF"/>
            <w:vAlign w:val="bottom"/>
            <w:hideMark/>
          </w:tcPr>
          <w:p w:rsidR="00313A3D" w:rsidRPr="006F5839" w:rsidRDefault="00313A3D" w:rsidP="00313A3D">
            <w:pPr>
              <w:spacing w:after="0" w:line="240" w:lineRule="auto"/>
              <w:rPr>
                <w:rFonts w:ascii="Times New Roman" w:eastAsia="Times New Roman" w:hAnsi="Times New Roman"/>
                <w:sz w:val="24"/>
                <w:szCs w:val="24"/>
              </w:rPr>
            </w:pPr>
            <w:r w:rsidRPr="006F5839">
              <w:rPr>
                <w:rFonts w:ascii="Times New Roman" w:eastAsia="Times New Roman" w:hAnsi="Times New Roman"/>
                <w:sz w:val="24"/>
                <w:szCs w:val="24"/>
              </w:rPr>
              <w:t>Ленина-5а</w:t>
            </w:r>
          </w:p>
        </w:tc>
        <w:tc>
          <w:tcPr>
            <w:tcW w:w="1290"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1973</w:t>
            </w:r>
          </w:p>
        </w:tc>
        <w:tc>
          <w:tcPr>
            <w:tcW w:w="1321"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2</w:t>
            </w:r>
          </w:p>
        </w:tc>
        <w:tc>
          <w:tcPr>
            <w:tcW w:w="1673"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735,30</w:t>
            </w:r>
          </w:p>
        </w:tc>
        <w:tc>
          <w:tcPr>
            <w:tcW w:w="2768"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панель/</w:t>
            </w:r>
            <w:r w:rsidRPr="006F5839">
              <w:rPr>
                <w:rFonts w:ascii="Times New Roman" w:eastAsia="Times New Roman" w:hAnsi="Times New Roman"/>
                <w:sz w:val="24"/>
                <w:szCs w:val="24"/>
              </w:rPr>
              <w:t>блок</w:t>
            </w:r>
          </w:p>
        </w:tc>
      </w:tr>
      <w:tr w:rsidR="00313A3D" w:rsidRPr="006F5839" w:rsidTr="00313A3D">
        <w:trPr>
          <w:trHeight w:val="315"/>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6</w:t>
            </w:r>
          </w:p>
        </w:tc>
        <w:tc>
          <w:tcPr>
            <w:tcW w:w="2188" w:type="dxa"/>
            <w:tcBorders>
              <w:top w:val="nil"/>
              <w:left w:val="nil"/>
              <w:bottom w:val="single" w:sz="4" w:space="0" w:color="auto"/>
              <w:right w:val="single" w:sz="4" w:space="0" w:color="auto"/>
            </w:tcBorders>
            <w:shd w:val="clear" w:color="000000" w:fill="FFFFFF"/>
            <w:vAlign w:val="bottom"/>
            <w:hideMark/>
          </w:tcPr>
          <w:p w:rsidR="00313A3D" w:rsidRPr="006F5839" w:rsidRDefault="00313A3D" w:rsidP="00313A3D">
            <w:pPr>
              <w:spacing w:after="0" w:line="240" w:lineRule="auto"/>
              <w:rPr>
                <w:rFonts w:ascii="Times New Roman" w:eastAsia="Times New Roman" w:hAnsi="Times New Roman"/>
                <w:sz w:val="24"/>
                <w:szCs w:val="24"/>
              </w:rPr>
            </w:pPr>
            <w:r w:rsidRPr="006F5839">
              <w:rPr>
                <w:rFonts w:ascii="Times New Roman" w:eastAsia="Times New Roman" w:hAnsi="Times New Roman"/>
                <w:sz w:val="24"/>
                <w:szCs w:val="24"/>
              </w:rPr>
              <w:t>Набережная-8</w:t>
            </w:r>
          </w:p>
        </w:tc>
        <w:tc>
          <w:tcPr>
            <w:tcW w:w="1290"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1983</w:t>
            </w:r>
          </w:p>
        </w:tc>
        <w:tc>
          <w:tcPr>
            <w:tcW w:w="1321"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2</w:t>
            </w:r>
          </w:p>
        </w:tc>
        <w:tc>
          <w:tcPr>
            <w:tcW w:w="1673"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557,20</w:t>
            </w:r>
          </w:p>
        </w:tc>
        <w:tc>
          <w:tcPr>
            <w:tcW w:w="2768" w:type="dxa"/>
            <w:tcBorders>
              <w:top w:val="nil"/>
              <w:left w:val="nil"/>
              <w:bottom w:val="single" w:sz="4" w:space="0" w:color="auto"/>
              <w:right w:val="single" w:sz="4" w:space="0" w:color="auto"/>
            </w:tcBorders>
            <w:shd w:val="clear" w:color="000000" w:fill="FFFFFF"/>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панель/</w:t>
            </w:r>
            <w:r w:rsidRPr="006F5839">
              <w:rPr>
                <w:rFonts w:ascii="Times New Roman" w:eastAsia="Times New Roman" w:hAnsi="Times New Roman"/>
                <w:sz w:val="24"/>
                <w:szCs w:val="24"/>
              </w:rPr>
              <w:t>блок</w:t>
            </w:r>
          </w:p>
        </w:tc>
      </w:tr>
      <w:tr w:rsidR="00313A3D" w:rsidRPr="006F5839" w:rsidTr="00313A3D">
        <w:trPr>
          <w:trHeight w:val="315"/>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7</w:t>
            </w:r>
          </w:p>
        </w:tc>
        <w:tc>
          <w:tcPr>
            <w:tcW w:w="2188" w:type="dxa"/>
            <w:tcBorders>
              <w:top w:val="nil"/>
              <w:left w:val="nil"/>
              <w:bottom w:val="single" w:sz="4" w:space="0" w:color="auto"/>
              <w:right w:val="single" w:sz="4" w:space="0" w:color="auto"/>
            </w:tcBorders>
            <w:shd w:val="clear" w:color="000000" w:fill="FFFFFF"/>
            <w:vAlign w:val="bottom"/>
            <w:hideMark/>
          </w:tcPr>
          <w:p w:rsidR="00313A3D" w:rsidRPr="006F5839" w:rsidRDefault="00313A3D" w:rsidP="00313A3D">
            <w:pPr>
              <w:spacing w:after="0" w:line="240" w:lineRule="auto"/>
              <w:rPr>
                <w:rFonts w:ascii="Times New Roman" w:eastAsia="Times New Roman" w:hAnsi="Times New Roman"/>
                <w:sz w:val="24"/>
                <w:szCs w:val="24"/>
              </w:rPr>
            </w:pPr>
            <w:r w:rsidRPr="006F5839">
              <w:rPr>
                <w:rFonts w:ascii="Times New Roman" w:eastAsia="Times New Roman" w:hAnsi="Times New Roman"/>
                <w:sz w:val="24"/>
                <w:szCs w:val="24"/>
              </w:rPr>
              <w:t>Переулок 3-й, -2а</w:t>
            </w:r>
          </w:p>
        </w:tc>
        <w:tc>
          <w:tcPr>
            <w:tcW w:w="1290"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1976</w:t>
            </w:r>
          </w:p>
        </w:tc>
        <w:tc>
          <w:tcPr>
            <w:tcW w:w="1321"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2</w:t>
            </w:r>
          </w:p>
        </w:tc>
        <w:tc>
          <w:tcPr>
            <w:tcW w:w="1673"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840,20</w:t>
            </w:r>
          </w:p>
        </w:tc>
        <w:tc>
          <w:tcPr>
            <w:tcW w:w="2768"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кирпич</w:t>
            </w:r>
          </w:p>
        </w:tc>
      </w:tr>
      <w:tr w:rsidR="00313A3D" w:rsidRPr="006F5839" w:rsidTr="00313A3D">
        <w:trPr>
          <w:trHeight w:val="285"/>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8</w:t>
            </w:r>
          </w:p>
        </w:tc>
        <w:tc>
          <w:tcPr>
            <w:tcW w:w="2188" w:type="dxa"/>
            <w:tcBorders>
              <w:top w:val="nil"/>
              <w:left w:val="nil"/>
              <w:bottom w:val="single" w:sz="4" w:space="0" w:color="auto"/>
              <w:right w:val="single" w:sz="4" w:space="0" w:color="auto"/>
            </w:tcBorders>
            <w:shd w:val="clear" w:color="000000" w:fill="FFFFFF"/>
            <w:vAlign w:val="bottom"/>
            <w:hideMark/>
          </w:tcPr>
          <w:p w:rsidR="00313A3D" w:rsidRPr="006F5839" w:rsidRDefault="00313A3D" w:rsidP="00313A3D">
            <w:pPr>
              <w:spacing w:after="0" w:line="240" w:lineRule="auto"/>
              <w:rPr>
                <w:rFonts w:ascii="Times New Roman" w:eastAsia="Times New Roman" w:hAnsi="Times New Roman"/>
                <w:sz w:val="24"/>
                <w:szCs w:val="24"/>
              </w:rPr>
            </w:pPr>
            <w:r w:rsidRPr="006F5839">
              <w:rPr>
                <w:rFonts w:ascii="Times New Roman" w:eastAsia="Times New Roman" w:hAnsi="Times New Roman"/>
                <w:sz w:val="24"/>
                <w:szCs w:val="24"/>
              </w:rPr>
              <w:t>Переулок 3-й, -4</w:t>
            </w:r>
          </w:p>
        </w:tc>
        <w:tc>
          <w:tcPr>
            <w:tcW w:w="1290"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1989</w:t>
            </w:r>
          </w:p>
        </w:tc>
        <w:tc>
          <w:tcPr>
            <w:tcW w:w="1321"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2</w:t>
            </w:r>
          </w:p>
        </w:tc>
        <w:tc>
          <w:tcPr>
            <w:tcW w:w="1673"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590</w:t>
            </w:r>
            <w:r w:rsidRPr="006F5839">
              <w:rPr>
                <w:rFonts w:ascii="Times New Roman" w:eastAsia="Times New Roman" w:hAnsi="Times New Roman"/>
                <w:sz w:val="24"/>
                <w:szCs w:val="24"/>
              </w:rPr>
              <w:t>,</w:t>
            </w:r>
            <w:r>
              <w:rPr>
                <w:rFonts w:ascii="Times New Roman" w:eastAsia="Times New Roman" w:hAnsi="Times New Roman"/>
                <w:sz w:val="24"/>
                <w:szCs w:val="24"/>
              </w:rPr>
              <w:t>9</w:t>
            </w:r>
            <w:r w:rsidRPr="006F5839">
              <w:rPr>
                <w:rFonts w:ascii="Times New Roman" w:eastAsia="Times New Roman" w:hAnsi="Times New Roman"/>
                <w:sz w:val="24"/>
                <w:szCs w:val="24"/>
              </w:rPr>
              <w:t>0</w:t>
            </w:r>
          </w:p>
        </w:tc>
        <w:tc>
          <w:tcPr>
            <w:tcW w:w="2768"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кирпич</w:t>
            </w:r>
            <w:r>
              <w:rPr>
                <w:rFonts w:ascii="Times New Roman" w:eastAsia="Times New Roman" w:hAnsi="Times New Roman"/>
                <w:sz w:val="24"/>
                <w:szCs w:val="24"/>
              </w:rPr>
              <w:t>/панель</w:t>
            </w:r>
          </w:p>
        </w:tc>
      </w:tr>
      <w:tr w:rsidR="00313A3D" w:rsidRPr="006F5839" w:rsidTr="00313A3D">
        <w:trPr>
          <w:trHeight w:val="315"/>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9</w:t>
            </w:r>
          </w:p>
        </w:tc>
        <w:tc>
          <w:tcPr>
            <w:tcW w:w="2188" w:type="dxa"/>
            <w:tcBorders>
              <w:top w:val="nil"/>
              <w:left w:val="nil"/>
              <w:bottom w:val="single" w:sz="4" w:space="0" w:color="auto"/>
              <w:right w:val="single" w:sz="4" w:space="0" w:color="auto"/>
            </w:tcBorders>
            <w:shd w:val="clear" w:color="000000" w:fill="FFFFFF"/>
            <w:vAlign w:val="bottom"/>
            <w:hideMark/>
          </w:tcPr>
          <w:p w:rsidR="00313A3D" w:rsidRPr="006F5839" w:rsidRDefault="00313A3D" w:rsidP="00313A3D">
            <w:pPr>
              <w:spacing w:after="0" w:line="240" w:lineRule="auto"/>
              <w:rPr>
                <w:rFonts w:ascii="Times New Roman" w:eastAsia="Times New Roman" w:hAnsi="Times New Roman"/>
                <w:sz w:val="24"/>
                <w:szCs w:val="24"/>
              </w:rPr>
            </w:pPr>
            <w:r w:rsidRPr="006F5839">
              <w:rPr>
                <w:rFonts w:ascii="Times New Roman" w:eastAsia="Times New Roman" w:hAnsi="Times New Roman"/>
                <w:sz w:val="24"/>
                <w:szCs w:val="24"/>
              </w:rPr>
              <w:t>Северная-26</w:t>
            </w:r>
          </w:p>
        </w:tc>
        <w:tc>
          <w:tcPr>
            <w:tcW w:w="1290"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1970</w:t>
            </w:r>
          </w:p>
        </w:tc>
        <w:tc>
          <w:tcPr>
            <w:tcW w:w="1321"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2</w:t>
            </w:r>
          </w:p>
        </w:tc>
        <w:tc>
          <w:tcPr>
            <w:tcW w:w="1673"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725,60</w:t>
            </w:r>
          </w:p>
        </w:tc>
        <w:tc>
          <w:tcPr>
            <w:tcW w:w="2768"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кирпич</w:t>
            </w:r>
          </w:p>
        </w:tc>
      </w:tr>
      <w:tr w:rsidR="00313A3D" w:rsidRPr="006F5839" w:rsidTr="00313A3D">
        <w:trPr>
          <w:trHeight w:val="315"/>
        </w:trPr>
        <w:tc>
          <w:tcPr>
            <w:tcW w:w="5760"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b/>
                <w:bCs/>
                <w:sz w:val="24"/>
                <w:szCs w:val="24"/>
              </w:rPr>
            </w:pPr>
            <w:r w:rsidRPr="006F5839">
              <w:rPr>
                <w:rFonts w:ascii="Times New Roman" w:eastAsia="Times New Roman" w:hAnsi="Times New Roman"/>
                <w:b/>
                <w:bCs/>
                <w:sz w:val="24"/>
                <w:szCs w:val="24"/>
              </w:rPr>
              <w:t>Итого по МКД</w:t>
            </w:r>
          </w:p>
        </w:tc>
        <w:tc>
          <w:tcPr>
            <w:tcW w:w="1673"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b/>
                <w:bCs/>
                <w:sz w:val="24"/>
                <w:szCs w:val="24"/>
              </w:rPr>
            </w:pPr>
            <w:r w:rsidRPr="006F5839">
              <w:rPr>
                <w:rFonts w:ascii="Times New Roman" w:eastAsia="Times New Roman" w:hAnsi="Times New Roman"/>
                <w:b/>
                <w:bCs/>
                <w:sz w:val="24"/>
                <w:szCs w:val="24"/>
              </w:rPr>
              <w:t>6 2</w:t>
            </w:r>
            <w:r>
              <w:rPr>
                <w:rFonts w:ascii="Times New Roman" w:eastAsia="Times New Roman" w:hAnsi="Times New Roman"/>
                <w:b/>
                <w:bCs/>
                <w:sz w:val="24"/>
                <w:szCs w:val="24"/>
              </w:rPr>
              <w:t>74</w:t>
            </w:r>
            <w:r w:rsidRPr="006F5839">
              <w:rPr>
                <w:rFonts w:ascii="Times New Roman" w:eastAsia="Times New Roman" w:hAnsi="Times New Roman"/>
                <w:b/>
                <w:bCs/>
                <w:sz w:val="24"/>
                <w:szCs w:val="24"/>
              </w:rPr>
              <w:t>,</w:t>
            </w:r>
            <w:r>
              <w:rPr>
                <w:rFonts w:ascii="Times New Roman" w:eastAsia="Times New Roman" w:hAnsi="Times New Roman"/>
                <w:b/>
                <w:bCs/>
                <w:sz w:val="24"/>
                <w:szCs w:val="24"/>
              </w:rPr>
              <w:t>5</w:t>
            </w:r>
            <w:r w:rsidRPr="006F5839">
              <w:rPr>
                <w:rFonts w:ascii="Times New Roman" w:eastAsia="Times New Roman" w:hAnsi="Times New Roman"/>
                <w:b/>
                <w:bCs/>
                <w:sz w:val="24"/>
                <w:szCs w:val="24"/>
              </w:rPr>
              <w:t>0</w:t>
            </w:r>
          </w:p>
        </w:tc>
        <w:tc>
          <w:tcPr>
            <w:tcW w:w="2768"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b/>
                <w:bCs/>
                <w:sz w:val="24"/>
                <w:szCs w:val="24"/>
              </w:rPr>
            </w:pPr>
            <w:r w:rsidRPr="006F5839">
              <w:rPr>
                <w:rFonts w:ascii="Times New Roman" w:eastAsia="Times New Roman" w:hAnsi="Times New Roman"/>
                <w:b/>
                <w:bCs/>
                <w:sz w:val="24"/>
                <w:szCs w:val="24"/>
              </w:rPr>
              <w:t> </w:t>
            </w:r>
          </w:p>
        </w:tc>
      </w:tr>
      <w:tr w:rsidR="00313A3D" w:rsidRPr="006F5839" w:rsidTr="00313A3D">
        <w:trPr>
          <w:trHeight w:val="315"/>
        </w:trPr>
        <w:tc>
          <w:tcPr>
            <w:tcW w:w="10201" w:type="dxa"/>
            <w:gridSpan w:val="6"/>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b/>
                <w:bCs/>
                <w:sz w:val="24"/>
                <w:szCs w:val="24"/>
              </w:rPr>
            </w:pPr>
            <w:r w:rsidRPr="006F5839">
              <w:rPr>
                <w:rFonts w:ascii="Times New Roman" w:eastAsia="Times New Roman" w:hAnsi="Times New Roman"/>
                <w:b/>
                <w:bCs/>
                <w:sz w:val="24"/>
                <w:szCs w:val="24"/>
              </w:rPr>
              <w:t>Индивидуальные жилые дома</w:t>
            </w:r>
          </w:p>
        </w:tc>
      </w:tr>
      <w:tr w:rsidR="00313A3D" w:rsidRPr="006F5839" w:rsidTr="00313A3D">
        <w:trPr>
          <w:trHeight w:val="315"/>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10</w:t>
            </w:r>
          </w:p>
        </w:tc>
        <w:tc>
          <w:tcPr>
            <w:tcW w:w="2188"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rPr>
                <w:rFonts w:ascii="Times New Roman" w:eastAsia="Times New Roman" w:hAnsi="Times New Roman"/>
                <w:sz w:val="24"/>
                <w:szCs w:val="24"/>
              </w:rPr>
            </w:pPr>
            <w:r w:rsidRPr="006F5839">
              <w:rPr>
                <w:rFonts w:ascii="Times New Roman" w:eastAsia="Times New Roman" w:hAnsi="Times New Roman"/>
                <w:sz w:val="24"/>
                <w:szCs w:val="24"/>
              </w:rPr>
              <w:t>Горный тупик-12</w:t>
            </w:r>
          </w:p>
        </w:tc>
        <w:tc>
          <w:tcPr>
            <w:tcW w:w="1290" w:type="dxa"/>
            <w:tcBorders>
              <w:top w:val="nil"/>
              <w:left w:val="nil"/>
              <w:bottom w:val="single" w:sz="4" w:space="0" w:color="auto"/>
              <w:right w:val="single" w:sz="4" w:space="0" w:color="auto"/>
            </w:tcBorders>
            <w:shd w:val="clear" w:color="000000" w:fill="FFFFFF"/>
            <w:noWrap/>
            <w:vAlign w:val="center"/>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1948</w:t>
            </w:r>
          </w:p>
        </w:tc>
        <w:tc>
          <w:tcPr>
            <w:tcW w:w="1321" w:type="dxa"/>
            <w:tcBorders>
              <w:top w:val="nil"/>
              <w:left w:val="nil"/>
              <w:bottom w:val="single" w:sz="4" w:space="0" w:color="auto"/>
              <w:right w:val="single" w:sz="4" w:space="0" w:color="auto"/>
            </w:tcBorders>
            <w:shd w:val="clear" w:color="000000" w:fill="FFFFFF"/>
            <w:noWrap/>
            <w:vAlign w:val="center"/>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w:t>
            </w:r>
          </w:p>
        </w:tc>
        <w:tc>
          <w:tcPr>
            <w:tcW w:w="1673"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67,90</w:t>
            </w:r>
          </w:p>
        </w:tc>
        <w:tc>
          <w:tcPr>
            <w:tcW w:w="2768"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дерево</w:t>
            </w:r>
          </w:p>
        </w:tc>
      </w:tr>
      <w:tr w:rsidR="00313A3D" w:rsidRPr="006F5839" w:rsidTr="00313A3D">
        <w:trPr>
          <w:trHeight w:val="315"/>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11</w:t>
            </w:r>
          </w:p>
        </w:tc>
        <w:tc>
          <w:tcPr>
            <w:tcW w:w="2188"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rPr>
                <w:rFonts w:ascii="Times New Roman" w:eastAsia="Times New Roman" w:hAnsi="Times New Roman"/>
                <w:sz w:val="24"/>
                <w:szCs w:val="24"/>
              </w:rPr>
            </w:pPr>
            <w:r w:rsidRPr="006F5839">
              <w:rPr>
                <w:rFonts w:ascii="Times New Roman" w:eastAsia="Times New Roman" w:hAnsi="Times New Roman"/>
                <w:sz w:val="24"/>
                <w:szCs w:val="24"/>
              </w:rPr>
              <w:t>Горный тупик-13</w:t>
            </w:r>
          </w:p>
        </w:tc>
        <w:tc>
          <w:tcPr>
            <w:tcW w:w="1290" w:type="dxa"/>
            <w:tcBorders>
              <w:top w:val="nil"/>
              <w:left w:val="nil"/>
              <w:bottom w:val="single" w:sz="4" w:space="0" w:color="auto"/>
              <w:right w:val="single" w:sz="4" w:space="0" w:color="auto"/>
            </w:tcBorders>
            <w:shd w:val="clear" w:color="000000" w:fill="FFFFFF"/>
            <w:noWrap/>
            <w:vAlign w:val="center"/>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до 1999г.</w:t>
            </w:r>
          </w:p>
        </w:tc>
        <w:tc>
          <w:tcPr>
            <w:tcW w:w="1321" w:type="dxa"/>
            <w:tcBorders>
              <w:top w:val="nil"/>
              <w:left w:val="nil"/>
              <w:bottom w:val="single" w:sz="4" w:space="0" w:color="auto"/>
              <w:right w:val="single" w:sz="4" w:space="0" w:color="auto"/>
            </w:tcBorders>
            <w:shd w:val="clear" w:color="000000" w:fill="FFFFFF"/>
            <w:noWrap/>
            <w:vAlign w:val="center"/>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w:t>
            </w:r>
          </w:p>
        </w:tc>
        <w:tc>
          <w:tcPr>
            <w:tcW w:w="1673"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50,30</w:t>
            </w:r>
          </w:p>
        </w:tc>
        <w:tc>
          <w:tcPr>
            <w:tcW w:w="2768"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дерево</w:t>
            </w:r>
          </w:p>
        </w:tc>
      </w:tr>
      <w:tr w:rsidR="00313A3D" w:rsidRPr="006F5839" w:rsidTr="00313A3D">
        <w:trPr>
          <w:trHeight w:val="315"/>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12</w:t>
            </w:r>
          </w:p>
        </w:tc>
        <w:tc>
          <w:tcPr>
            <w:tcW w:w="2188"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rPr>
                <w:rFonts w:ascii="Times New Roman" w:eastAsia="Times New Roman" w:hAnsi="Times New Roman"/>
                <w:sz w:val="24"/>
                <w:szCs w:val="24"/>
              </w:rPr>
            </w:pPr>
            <w:r w:rsidRPr="006F5839">
              <w:rPr>
                <w:rFonts w:ascii="Times New Roman" w:eastAsia="Times New Roman" w:hAnsi="Times New Roman"/>
                <w:sz w:val="24"/>
                <w:szCs w:val="24"/>
              </w:rPr>
              <w:t>Ленина-12</w:t>
            </w:r>
          </w:p>
        </w:tc>
        <w:tc>
          <w:tcPr>
            <w:tcW w:w="1290" w:type="dxa"/>
            <w:tcBorders>
              <w:top w:val="nil"/>
              <w:left w:val="nil"/>
              <w:bottom w:val="single" w:sz="4" w:space="0" w:color="auto"/>
              <w:right w:val="single" w:sz="4" w:space="0" w:color="auto"/>
            </w:tcBorders>
            <w:shd w:val="clear" w:color="000000" w:fill="FFFFFF"/>
            <w:noWrap/>
            <w:vAlign w:val="center"/>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1961</w:t>
            </w:r>
          </w:p>
        </w:tc>
        <w:tc>
          <w:tcPr>
            <w:tcW w:w="1321" w:type="dxa"/>
            <w:tcBorders>
              <w:top w:val="nil"/>
              <w:left w:val="nil"/>
              <w:bottom w:val="single" w:sz="4" w:space="0" w:color="auto"/>
              <w:right w:val="single" w:sz="4" w:space="0" w:color="auto"/>
            </w:tcBorders>
            <w:shd w:val="clear" w:color="000000" w:fill="FFFFFF"/>
            <w:noWrap/>
            <w:vAlign w:val="center"/>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w:t>
            </w:r>
          </w:p>
        </w:tc>
        <w:tc>
          <w:tcPr>
            <w:tcW w:w="1673"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44,01</w:t>
            </w:r>
          </w:p>
        </w:tc>
        <w:tc>
          <w:tcPr>
            <w:tcW w:w="2768"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панель</w:t>
            </w:r>
          </w:p>
        </w:tc>
      </w:tr>
      <w:tr w:rsidR="00313A3D" w:rsidRPr="006F5839" w:rsidTr="00313A3D">
        <w:trPr>
          <w:trHeight w:val="315"/>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13</w:t>
            </w:r>
          </w:p>
        </w:tc>
        <w:tc>
          <w:tcPr>
            <w:tcW w:w="2188"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rPr>
                <w:rFonts w:ascii="Times New Roman" w:eastAsia="Times New Roman" w:hAnsi="Times New Roman"/>
                <w:sz w:val="24"/>
                <w:szCs w:val="24"/>
              </w:rPr>
            </w:pPr>
            <w:r w:rsidRPr="006F5839">
              <w:rPr>
                <w:rFonts w:ascii="Times New Roman" w:eastAsia="Times New Roman" w:hAnsi="Times New Roman"/>
                <w:sz w:val="24"/>
                <w:szCs w:val="24"/>
              </w:rPr>
              <w:t>Ленина-16</w:t>
            </w:r>
          </w:p>
        </w:tc>
        <w:tc>
          <w:tcPr>
            <w:tcW w:w="1290" w:type="dxa"/>
            <w:tcBorders>
              <w:top w:val="nil"/>
              <w:left w:val="nil"/>
              <w:bottom w:val="single" w:sz="4" w:space="0" w:color="auto"/>
              <w:right w:val="single" w:sz="4" w:space="0" w:color="auto"/>
            </w:tcBorders>
            <w:shd w:val="clear" w:color="000000" w:fill="FFFFFF"/>
            <w:noWrap/>
            <w:vAlign w:val="center"/>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до 1999г.</w:t>
            </w:r>
          </w:p>
        </w:tc>
        <w:tc>
          <w:tcPr>
            <w:tcW w:w="1321" w:type="dxa"/>
            <w:tcBorders>
              <w:top w:val="nil"/>
              <w:left w:val="nil"/>
              <w:bottom w:val="single" w:sz="4" w:space="0" w:color="auto"/>
              <w:right w:val="single" w:sz="4" w:space="0" w:color="auto"/>
            </w:tcBorders>
            <w:shd w:val="clear" w:color="000000" w:fill="FFFFFF"/>
            <w:noWrap/>
            <w:vAlign w:val="center"/>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w:t>
            </w:r>
          </w:p>
        </w:tc>
        <w:tc>
          <w:tcPr>
            <w:tcW w:w="1673"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27,70</w:t>
            </w:r>
          </w:p>
        </w:tc>
        <w:tc>
          <w:tcPr>
            <w:tcW w:w="2768"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дерево</w:t>
            </w:r>
          </w:p>
        </w:tc>
      </w:tr>
      <w:tr w:rsidR="00313A3D" w:rsidRPr="006F5839" w:rsidTr="00313A3D">
        <w:trPr>
          <w:trHeight w:val="315"/>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14</w:t>
            </w:r>
          </w:p>
        </w:tc>
        <w:tc>
          <w:tcPr>
            <w:tcW w:w="2188"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rPr>
                <w:rFonts w:ascii="Times New Roman" w:eastAsia="Times New Roman" w:hAnsi="Times New Roman"/>
                <w:sz w:val="24"/>
                <w:szCs w:val="24"/>
              </w:rPr>
            </w:pPr>
            <w:r w:rsidRPr="006F5839">
              <w:rPr>
                <w:rFonts w:ascii="Times New Roman" w:eastAsia="Times New Roman" w:hAnsi="Times New Roman"/>
                <w:sz w:val="24"/>
                <w:szCs w:val="24"/>
              </w:rPr>
              <w:t>Ленина-6</w:t>
            </w:r>
          </w:p>
        </w:tc>
        <w:tc>
          <w:tcPr>
            <w:tcW w:w="1290" w:type="dxa"/>
            <w:tcBorders>
              <w:top w:val="nil"/>
              <w:left w:val="nil"/>
              <w:bottom w:val="single" w:sz="4" w:space="0" w:color="auto"/>
              <w:right w:val="single" w:sz="4" w:space="0" w:color="auto"/>
            </w:tcBorders>
            <w:shd w:val="clear" w:color="000000" w:fill="FFFFFF"/>
            <w:noWrap/>
            <w:vAlign w:val="center"/>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1956</w:t>
            </w:r>
          </w:p>
        </w:tc>
        <w:tc>
          <w:tcPr>
            <w:tcW w:w="1321" w:type="dxa"/>
            <w:tcBorders>
              <w:top w:val="nil"/>
              <w:left w:val="nil"/>
              <w:bottom w:val="single" w:sz="4" w:space="0" w:color="auto"/>
              <w:right w:val="single" w:sz="4" w:space="0" w:color="auto"/>
            </w:tcBorders>
            <w:shd w:val="clear" w:color="000000" w:fill="FFFFFF"/>
            <w:noWrap/>
            <w:vAlign w:val="center"/>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w:t>
            </w:r>
          </w:p>
        </w:tc>
        <w:tc>
          <w:tcPr>
            <w:tcW w:w="1673"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49,50</w:t>
            </w:r>
          </w:p>
        </w:tc>
        <w:tc>
          <w:tcPr>
            <w:tcW w:w="2768"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дерево</w:t>
            </w:r>
          </w:p>
        </w:tc>
      </w:tr>
      <w:tr w:rsidR="00313A3D" w:rsidRPr="006F5839" w:rsidTr="00313A3D">
        <w:trPr>
          <w:trHeight w:val="315"/>
        </w:trPr>
        <w:tc>
          <w:tcPr>
            <w:tcW w:w="961" w:type="dxa"/>
            <w:tcBorders>
              <w:top w:val="nil"/>
              <w:left w:val="single" w:sz="4" w:space="0" w:color="auto"/>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15</w:t>
            </w:r>
          </w:p>
        </w:tc>
        <w:tc>
          <w:tcPr>
            <w:tcW w:w="2188"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rPr>
                <w:rFonts w:ascii="Times New Roman" w:eastAsia="Times New Roman" w:hAnsi="Times New Roman"/>
                <w:sz w:val="24"/>
                <w:szCs w:val="24"/>
              </w:rPr>
            </w:pPr>
            <w:r w:rsidRPr="006F5839">
              <w:rPr>
                <w:rFonts w:ascii="Times New Roman" w:eastAsia="Times New Roman" w:hAnsi="Times New Roman"/>
                <w:sz w:val="24"/>
                <w:szCs w:val="24"/>
              </w:rPr>
              <w:t>Северная-26а</w:t>
            </w:r>
          </w:p>
        </w:tc>
        <w:tc>
          <w:tcPr>
            <w:tcW w:w="1290" w:type="dxa"/>
            <w:tcBorders>
              <w:top w:val="nil"/>
              <w:left w:val="nil"/>
              <w:bottom w:val="single" w:sz="4" w:space="0" w:color="auto"/>
              <w:right w:val="single" w:sz="4" w:space="0" w:color="auto"/>
            </w:tcBorders>
            <w:shd w:val="clear" w:color="000000" w:fill="FFFFFF"/>
            <w:noWrap/>
            <w:vAlign w:val="center"/>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до 1999г.</w:t>
            </w:r>
          </w:p>
        </w:tc>
        <w:tc>
          <w:tcPr>
            <w:tcW w:w="1321" w:type="dxa"/>
            <w:tcBorders>
              <w:top w:val="nil"/>
              <w:left w:val="nil"/>
              <w:bottom w:val="single" w:sz="4" w:space="0" w:color="auto"/>
              <w:right w:val="single" w:sz="4" w:space="0" w:color="auto"/>
            </w:tcBorders>
            <w:shd w:val="clear" w:color="000000" w:fill="FFFFFF"/>
            <w:noWrap/>
            <w:vAlign w:val="center"/>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1</w:t>
            </w:r>
          </w:p>
        </w:tc>
        <w:tc>
          <w:tcPr>
            <w:tcW w:w="1673"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30,40</w:t>
            </w:r>
          </w:p>
        </w:tc>
        <w:tc>
          <w:tcPr>
            <w:tcW w:w="2768"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sz w:val="24"/>
                <w:szCs w:val="24"/>
              </w:rPr>
            </w:pPr>
            <w:r w:rsidRPr="006F5839">
              <w:rPr>
                <w:rFonts w:ascii="Times New Roman" w:eastAsia="Times New Roman" w:hAnsi="Times New Roman"/>
                <w:sz w:val="24"/>
                <w:szCs w:val="24"/>
              </w:rPr>
              <w:t>кирпич</w:t>
            </w:r>
          </w:p>
        </w:tc>
      </w:tr>
      <w:tr w:rsidR="00313A3D" w:rsidRPr="006F5839" w:rsidTr="00313A3D">
        <w:trPr>
          <w:trHeight w:val="315"/>
        </w:trPr>
        <w:tc>
          <w:tcPr>
            <w:tcW w:w="5760"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b/>
                <w:bCs/>
                <w:sz w:val="24"/>
                <w:szCs w:val="24"/>
              </w:rPr>
            </w:pPr>
            <w:r w:rsidRPr="006F5839">
              <w:rPr>
                <w:rFonts w:ascii="Times New Roman" w:eastAsia="Times New Roman" w:hAnsi="Times New Roman"/>
                <w:b/>
                <w:bCs/>
                <w:sz w:val="24"/>
                <w:szCs w:val="24"/>
              </w:rPr>
              <w:t>Итого по индивидуальным жилым домам</w:t>
            </w:r>
          </w:p>
        </w:tc>
        <w:tc>
          <w:tcPr>
            <w:tcW w:w="1673"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b/>
                <w:bCs/>
                <w:sz w:val="24"/>
                <w:szCs w:val="24"/>
              </w:rPr>
            </w:pPr>
            <w:r w:rsidRPr="006F5839">
              <w:rPr>
                <w:rFonts w:ascii="Times New Roman" w:eastAsia="Times New Roman" w:hAnsi="Times New Roman"/>
                <w:b/>
                <w:bCs/>
                <w:sz w:val="24"/>
                <w:szCs w:val="24"/>
              </w:rPr>
              <w:t>269,81</w:t>
            </w:r>
          </w:p>
        </w:tc>
        <w:tc>
          <w:tcPr>
            <w:tcW w:w="2768"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b/>
                <w:bCs/>
                <w:sz w:val="24"/>
                <w:szCs w:val="24"/>
              </w:rPr>
            </w:pPr>
            <w:r w:rsidRPr="006F5839">
              <w:rPr>
                <w:rFonts w:ascii="Times New Roman" w:eastAsia="Times New Roman" w:hAnsi="Times New Roman"/>
                <w:b/>
                <w:bCs/>
                <w:sz w:val="24"/>
                <w:szCs w:val="24"/>
              </w:rPr>
              <w:t> </w:t>
            </w:r>
          </w:p>
        </w:tc>
      </w:tr>
      <w:tr w:rsidR="00313A3D" w:rsidRPr="006F5839" w:rsidTr="00313A3D">
        <w:trPr>
          <w:trHeight w:val="315"/>
        </w:trPr>
        <w:tc>
          <w:tcPr>
            <w:tcW w:w="5760"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b/>
                <w:bCs/>
                <w:sz w:val="24"/>
                <w:szCs w:val="24"/>
              </w:rPr>
            </w:pPr>
            <w:r w:rsidRPr="006F5839">
              <w:rPr>
                <w:rFonts w:ascii="Times New Roman" w:eastAsia="Times New Roman" w:hAnsi="Times New Roman"/>
                <w:b/>
                <w:bCs/>
                <w:sz w:val="24"/>
                <w:szCs w:val="24"/>
              </w:rPr>
              <w:t>Итого по отапливаемой площади</w:t>
            </w:r>
          </w:p>
        </w:tc>
        <w:tc>
          <w:tcPr>
            <w:tcW w:w="1673"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b/>
                <w:bCs/>
                <w:sz w:val="24"/>
                <w:szCs w:val="24"/>
              </w:rPr>
            </w:pPr>
            <w:r w:rsidRPr="006F5839">
              <w:rPr>
                <w:rFonts w:ascii="Times New Roman" w:eastAsia="Times New Roman" w:hAnsi="Times New Roman"/>
                <w:b/>
                <w:bCs/>
                <w:sz w:val="24"/>
                <w:szCs w:val="24"/>
              </w:rPr>
              <w:t>6 5</w:t>
            </w:r>
            <w:r>
              <w:rPr>
                <w:rFonts w:ascii="Times New Roman" w:eastAsia="Times New Roman" w:hAnsi="Times New Roman"/>
                <w:b/>
                <w:bCs/>
                <w:sz w:val="24"/>
                <w:szCs w:val="24"/>
              </w:rPr>
              <w:t>44</w:t>
            </w:r>
            <w:r w:rsidRPr="006F5839">
              <w:rPr>
                <w:rFonts w:ascii="Times New Roman" w:eastAsia="Times New Roman" w:hAnsi="Times New Roman"/>
                <w:b/>
                <w:bCs/>
                <w:sz w:val="24"/>
                <w:szCs w:val="24"/>
              </w:rPr>
              <w:t>,</w:t>
            </w:r>
            <w:r>
              <w:rPr>
                <w:rFonts w:ascii="Times New Roman" w:eastAsia="Times New Roman" w:hAnsi="Times New Roman"/>
                <w:b/>
                <w:bCs/>
                <w:sz w:val="24"/>
                <w:szCs w:val="24"/>
              </w:rPr>
              <w:t>3</w:t>
            </w:r>
            <w:r w:rsidRPr="006F5839">
              <w:rPr>
                <w:rFonts w:ascii="Times New Roman" w:eastAsia="Times New Roman" w:hAnsi="Times New Roman"/>
                <w:b/>
                <w:bCs/>
                <w:sz w:val="24"/>
                <w:szCs w:val="24"/>
              </w:rPr>
              <w:t>1</w:t>
            </w:r>
          </w:p>
        </w:tc>
        <w:tc>
          <w:tcPr>
            <w:tcW w:w="2768" w:type="dxa"/>
            <w:tcBorders>
              <w:top w:val="nil"/>
              <w:left w:val="nil"/>
              <w:bottom w:val="single" w:sz="4" w:space="0" w:color="auto"/>
              <w:right w:val="single" w:sz="4" w:space="0" w:color="auto"/>
            </w:tcBorders>
            <w:shd w:val="clear" w:color="000000" w:fill="FFFFFF"/>
            <w:noWrap/>
            <w:vAlign w:val="bottom"/>
            <w:hideMark/>
          </w:tcPr>
          <w:p w:rsidR="00313A3D" w:rsidRPr="006F5839" w:rsidRDefault="00313A3D" w:rsidP="00313A3D">
            <w:pPr>
              <w:spacing w:after="0" w:line="240" w:lineRule="auto"/>
              <w:jc w:val="center"/>
              <w:rPr>
                <w:rFonts w:ascii="Times New Roman" w:eastAsia="Times New Roman" w:hAnsi="Times New Roman"/>
                <w:b/>
                <w:bCs/>
                <w:sz w:val="24"/>
                <w:szCs w:val="24"/>
              </w:rPr>
            </w:pPr>
            <w:r w:rsidRPr="006F5839">
              <w:rPr>
                <w:rFonts w:ascii="Times New Roman" w:eastAsia="Times New Roman" w:hAnsi="Times New Roman"/>
                <w:b/>
                <w:bCs/>
                <w:sz w:val="24"/>
                <w:szCs w:val="24"/>
              </w:rPr>
              <w:t> </w:t>
            </w:r>
          </w:p>
        </w:tc>
      </w:tr>
    </w:tbl>
    <w:p w:rsidR="00313A3D" w:rsidRDefault="00313A3D" w:rsidP="00313A3D">
      <w:pPr>
        <w:pStyle w:val="a5"/>
        <w:ind w:firstLine="708"/>
        <w:jc w:val="both"/>
        <w:rPr>
          <w:rFonts w:ascii="Times New Roman" w:hAnsi="Times New Roman"/>
          <w:sz w:val="24"/>
          <w:szCs w:val="24"/>
        </w:rPr>
      </w:pPr>
      <w:r>
        <w:rPr>
          <w:rFonts w:ascii="Times New Roman" w:hAnsi="Times New Roman"/>
          <w:sz w:val="24"/>
          <w:szCs w:val="24"/>
        </w:rPr>
        <w:lastRenderedPageBreak/>
        <w:t>В АО «Челябкоммунэнерго не поступали заявки на подключение (технологическое присоединение) к тепловым сетям, следовательно, прирост отапливаемой площади в период до 2021 года не планируется.</w:t>
      </w:r>
    </w:p>
    <w:p w:rsidR="00313A3D" w:rsidRDefault="00313A3D" w:rsidP="00313A3D">
      <w:pPr>
        <w:pStyle w:val="a5"/>
        <w:jc w:val="both"/>
        <w:rPr>
          <w:rFonts w:ascii="Times New Roman" w:hAnsi="Times New Roman"/>
          <w:sz w:val="24"/>
          <w:szCs w:val="24"/>
        </w:rPr>
      </w:pPr>
      <w:r>
        <w:rPr>
          <w:rFonts w:ascii="Times New Roman" w:hAnsi="Times New Roman"/>
          <w:sz w:val="24"/>
          <w:szCs w:val="24"/>
        </w:rPr>
        <w:tab/>
        <w:t>Прогноз изменения тепловой нагрузки потребителей и годового потребления тепловой энергии.</w:t>
      </w:r>
    </w:p>
    <w:p w:rsidR="00313A3D" w:rsidRDefault="00313A3D" w:rsidP="00313A3D">
      <w:pPr>
        <w:pStyle w:val="a5"/>
        <w:jc w:val="both"/>
        <w:rPr>
          <w:rFonts w:ascii="Times New Roman" w:hAnsi="Times New Roman"/>
          <w:sz w:val="24"/>
          <w:szCs w:val="24"/>
        </w:rPr>
      </w:pPr>
      <w:r>
        <w:rPr>
          <w:rFonts w:ascii="Times New Roman" w:hAnsi="Times New Roman"/>
          <w:sz w:val="24"/>
          <w:szCs w:val="24"/>
        </w:rPr>
        <w:tab/>
        <w:t xml:space="preserve">Талица 7 -Прогноз потребления тепловой энергии </w:t>
      </w:r>
      <w:r w:rsidRPr="001D5349">
        <w:rPr>
          <w:rFonts w:ascii="Times New Roman" w:hAnsi="Times New Roman"/>
          <w:sz w:val="24"/>
          <w:szCs w:val="24"/>
          <w:u w:val="single"/>
        </w:rPr>
        <w:t>(мощности)</w:t>
      </w:r>
      <w:r>
        <w:rPr>
          <w:rFonts w:ascii="Times New Roman" w:hAnsi="Times New Roman"/>
          <w:sz w:val="24"/>
          <w:szCs w:val="24"/>
          <w:u w:val="single"/>
        </w:rPr>
        <w:t xml:space="preserve"> </w:t>
      </w:r>
      <w:r w:rsidRPr="001D5349">
        <w:rPr>
          <w:rFonts w:ascii="Times New Roman" w:hAnsi="Times New Roman"/>
          <w:sz w:val="24"/>
          <w:szCs w:val="24"/>
        </w:rPr>
        <w:t xml:space="preserve">от </w:t>
      </w:r>
      <w:r>
        <w:rPr>
          <w:rFonts w:ascii="Times New Roman" w:hAnsi="Times New Roman"/>
          <w:sz w:val="24"/>
          <w:szCs w:val="24"/>
        </w:rPr>
        <w:t>котельной по ул. Северная, 39б.</w:t>
      </w:r>
    </w:p>
    <w:tbl>
      <w:tblPr>
        <w:tblW w:w="10027" w:type="dxa"/>
        <w:tblInd w:w="113" w:type="dxa"/>
        <w:tblLook w:val="04A0"/>
      </w:tblPr>
      <w:tblGrid>
        <w:gridCol w:w="513"/>
        <w:gridCol w:w="3449"/>
        <w:gridCol w:w="1202"/>
        <w:gridCol w:w="1352"/>
        <w:gridCol w:w="1276"/>
        <w:gridCol w:w="1275"/>
        <w:gridCol w:w="960"/>
      </w:tblGrid>
      <w:tr w:rsidR="00313A3D" w:rsidRPr="00A67DAE" w:rsidTr="00313A3D">
        <w:trPr>
          <w:trHeight w:val="6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 xml:space="preserve">№ п/п </w:t>
            </w:r>
          </w:p>
        </w:tc>
        <w:tc>
          <w:tcPr>
            <w:tcW w:w="3449" w:type="dxa"/>
            <w:tcBorders>
              <w:top w:val="single" w:sz="4" w:space="0" w:color="auto"/>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Показатель</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Единица измерения</w:t>
            </w:r>
          </w:p>
        </w:tc>
        <w:tc>
          <w:tcPr>
            <w:tcW w:w="1352" w:type="dxa"/>
            <w:tcBorders>
              <w:top w:val="single" w:sz="4" w:space="0" w:color="auto"/>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2017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2018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2019-2020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2021-2027</w:t>
            </w:r>
          </w:p>
        </w:tc>
      </w:tr>
      <w:tr w:rsidR="00313A3D" w:rsidRPr="00A67DAE" w:rsidTr="00313A3D">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1.</w:t>
            </w:r>
          </w:p>
        </w:tc>
        <w:tc>
          <w:tcPr>
            <w:tcW w:w="3449"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Прогнозируемая величина тепловой нагрузки, в том числе</w:t>
            </w:r>
          </w:p>
        </w:tc>
        <w:tc>
          <w:tcPr>
            <w:tcW w:w="120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Гкал/ч</w:t>
            </w:r>
          </w:p>
        </w:tc>
        <w:tc>
          <w:tcPr>
            <w:tcW w:w="135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0,870</w:t>
            </w:r>
          </w:p>
        </w:tc>
        <w:tc>
          <w:tcPr>
            <w:tcW w:w="1276"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0,800</w:t>
            </w:r>
          </w:p>
        </w:tc>
        <w:tc>
          <w:tcPr>
            <w:tcW w:w="1275"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0,800</w:t>
            </w:r>
          </w:p>
        </w:tc>
        <w:tc>
          <w:tcPr>
            <w:tcW w:w="960"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0,800</w:t>
            </w:r>
          </w:p>
        </w:tc>
      </w:tr>
      <w:tr w:rsidR="00313A3D" w:rsidRPr="00A67DAE" w:rsidTr="00313A3D">
        <w:trPr>
          <w:trHeight w:val="28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 </w:t>
            </w:r>
          </w:p>
        </w:tc>
        <w:tc>
          <w:tcPr>
            <w:tcW w:w="3449"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отопление</w:t>
            </w:r>
          </w:p>
        </w:tc>
        <w:tc>
          <w:tcPr>
            <w:tcW w:w="120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Гкал/ч</w:t>
            </w:r>
          </w:p>
        </w:tc>
        <w:tc>
          <w:tcPr>
            <w:tcW w:w="135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0,870</w:t>
            </w:r>
          </w:p>
        </w:tc>
        <w:tc>
          <w:tcPr>
            <w:tcW w:w="1276"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0,800</w:t>
            </w:r>
          </w:p>
        </w:tc>
        <w:tc>
          <w:tcPr>
            <w:tcW w:w="1275"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0,800</w:t>
            </w:r>
          </w:p>
        </w:tc>
        <w:tc>
          <w:tcPr>
            <w:tcW w:w="960"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0,800</w:t>
            </w:r>
          </w:p>
        </w:tc>
      </w:tr>
      <w:tr w:rsidR="00313A3D" w:rsidRPr="00A67DAE" w:rsidTr="00313A3D">
        <w:trPr>
          <w:trHeight w:val="33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 </w:t>
            </w:r>
          </w:p>
        </w:tc>
        <w:tc>
          <w:tcPr>
            <w:tcW w:w="3449"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вентиляция</w:t>
            </w:r>
          </w:p>
        </w:tc>
        <w:tc>
          <w:tcPr>
            <w:tcW w:w="120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Гкал/ч</w:t>
            </w:r>
          </w:p>
        </w:tc>
        <w:tc>
          <w:tcPr>
            <w:tcW w:w="135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1275"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r>
      <w:tr w:rsidR="00313A3D" w:rsidRPr="00A67DAE" w:rsidTr="00313A3D">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 </w:t>
            </w:r>
          </w:p>
        </w:tc>
        <w:tc>
          <w:tcPr>
            <w:tcW w:w="3449"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горячее водоснабжение (среднечасовая)</w:t>
            </w:r>
          </w:p>
        </w:tc>
        <w:tc>
          <w:tcPr>
            <w:tcW w:w="120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Гкал/ч</w:t>
            </w:r>
          </w:p>
        </w:tc>
        <w:tc>
          <w:tcPr>
            <w:tcW w:w="135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1275"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r>
      <w:tr w:rsidR="00313A3D" w:rsidRPr="00A67DAE" w:rsidTr="00313A3D">
        <w:trPr>
          <w:trHeight w:val="679"/>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2</w:t>
            </w:r>
          </w:p>
        </w:tc>
        <w:tc>
          <w:tcPr>
            <w:tcW w:w="3449"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Прогнозируемая величина тепловой нагрузки по группе потребителей "Население", в том числе</w:t>
            </w:r>
          </w:p>
        </w:tc>
        <w:tc>
          <w:tcPr>
            <w:tcW w:w="120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Гкал/ч</w:t>
            </w:r>
          </w:p>
        </w:tc>
        <w:tc>
          <w:tcPr>
            <w:tcW w:w="135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0,870</w:t>
            </w:r>
          </w:p>
        </w:tc>
        <w:tc>
          <w:tcPr>
            <w:tcW w:w="1276"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0,800</w:t>
            </w:r>
          </w:p>
        </w:tc>
        <w:tc>
          <w:tcPr>
            <w:tcW w:w="1275"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0,800</w:t>
            </w:r>
          </w:p>
        </w:tc>
        <w:tc>
          <w:tcPr>
            <w:tcW w:w="960"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0,800</w:t>
            </w:r>
          </w:p>
        </w:tc>
      </w:tr>
      <w:tr w:rsidR="00313A3D" w:rsidRPr="00A67DAE" w:rsidTr="00313A3D">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 </w:t>
            </w:r>
          </w:p>
        </w:tc>
        <w:tc>
          <w:tcPr>
            <w:tcW w:w="3449"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отопление</w:t>
            </w:r>
          </w:p>
        </w:tc>
        <w:tc>
          <w:tcPr>
            <w:tcW w:w="120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Гкал/ч</w:t>
            </w:r>
          </w:p>
        </w:tc>
        <w:tc>
          <w:tcPr>
            <w:tcW w:w="135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0,087</w:t>
            </w:r>
          </w:p>
        </w:tc>
        <w:tc>
          <w:tcPr>
            <w:tcW w:w="1276"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0,800</w:t>
            </w:r>
          </w:p>
        </w:tc>
        <w:tc>
          <w:tcPr>
            <w:tcW w:w="1275"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0,800</w:t>
            </w:r>
          </w:p>
        </w:tc>
        <w:tc>
          <w:tcPr>
            <w:tcW w:w="960"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0,800</w:t>
            </w:r>
          </w:p>
        </w:tc>
      </w:tr>
      <w:tr w:rsidR="00313A3D" w:rsidRPr="00A67DAE" w:rsidTr="00313A3D">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 </w:t>
            </w:r>
          </w:p>
        </w:tc>
        <w:tc>
          <w:tcPr>
            <w:tcW w:w="3449"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вентиляция</w:t>
            </w:r>
          </w:p>
        </w:tc>
        <w:tc>
          <w:tcPr>
            <w:tcW w:w="120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Гкал/ч</w:t>
            </w:r>
          </w:p>
        </w:tc>
        <w:tc>
          <w:tcPr>
            <w:tcW w:w="135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1275"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r>
      <w:tr w:rsidR="00313A3D" w:rsidRPr="00A67DAE" w:rsidTr="00313A3D">
        <w:trPr>
          <w:trHeight w:val="6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 </w:t>
            </w:r>
          </w:p>
        </w:tc>
        <w:tc>
          <w:tcPr>
            <w:tcW w:w="3449"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горячее водоснабжение (среднечасовая)</w:t>
            </w:r>
          </w:p>
        </w:tc>
        <w:tc>
          <w:tcPr>
            <w:tcW w:w="120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Гкал/ч</w:t>
            </w:r>
          </w:p>
        </w:tc>
        <w:tc>
          <w:tcPr>
            <w:tcW w:w="135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1275"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r>
      <w:tr w:rsidR="00313A3D" w:rsidRPr="00A67DAE" w:rsidTr="00313A3D">
        <w:trPr>
          <w:trHeight w:val="78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3</w:t>
            </w:r>
          </w:p>
        </w:tc>
        <w:tc>
          <w:tcPr>
            <w:tcW w:w="3449"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Прогнозируемая величина тепловой нагрузки по группе потребителей "Бюджетофинансируемые организации", в том числе</w:t>
            </w:r>
          </w:p>
        </w:tc>
        <w:tc>
          <w:tcPr>
            <w:tcW w:w="120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Гкал/ч</w:t>
            </w:r>
          </w:p>
        </w:tc>
        <w:tc>
          <w:tcPr>
            <w:tcW w:w="135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1275"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r>
      <w:tr w:rsidR="00313A3D" w:rsidRPr="00A67DAE" w:rsidTr="00313A3D">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 </w:t>
            </w:r>
          </w:p>
        </w:tc>
        <w:tc>
          <w:tcPr>
            <w:tcW w:w="3449"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отопление</w:t>
            </w:r>
          </w:p>
        </w:tc>
        <w:tc>
          <w:tcPr>
            <w:tcW w:w="120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Гкал/ч</w:t>
            </w:r>
          </w:p>
        </w:tc>
        <w:tc>
          <w:tcPr>
            <w:tcW w:w="135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1275"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r>
      <w:tr w:rsidR="00313A3D" w:rsidRPr="00A67DAE" w:rsidTr="00313A3D">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 </w:t>
            </w:r>
          </w:p>
        </w:tc>
        <w:tc>
          <w:tcPr>
            <w:tcW w:w="3449"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вентиляция</w:t>
            </w:r>
          </w:p>
        </w:tc>
        <w:tc>
          <w:tcPr>
            <w:tcW w:w="120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Гкал/ч</w:t>
            </w:r>
          </w:p>
        </w:tc>
        <w:tc>
          <w:tcPr>
            <w:tcW w:w="135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1275"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r>
      <w:tr w:rsidR="00313A3D" w:rsidRPr="00A67DAE" w:rsidTr="00313A3D">
        <w:trPr>
          <w:trHeight w:val="6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 </w:t>
            </w:r>
          </w:p>
        </w:tc>
        <w:tc>
          <w:tcPr>
            <w:tcW w:w="3449"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горячее водоснабжение (среднечасовая)</w:t>
            </w:r>
          </w:p>
        </w:tc>
        <w:tc>
          <w:tcPr>
            <w:tcW w:w="120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Гкал/ч</w:t>
            </w:r>
          </w:p>
        </w:tc>
        <w:tc>
          <w:tcPr>
            <w:tcW w:w="135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1275"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r>
      <w:tr w:rsidR="00313A3D" w:rsidRPr="00A67DAE" w:rsidTr="00313A3D">
        <w:trPr>
          <w:trHeight w:val="74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4</w:t>
            </w:r>
          </w:p>
        </w:tc>
        <w:tc>
          <w:tcPr>
            <w:tcW w:w="3449"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Прогнозируемая величина тепловой нагрузки по группе потребителей "Прочие потребители", в том числе</w:t>
            </w:r>
          </w:p>
        </w:tc>
        <w:tc>
          <w:tcPr>
            <w:tcW w:w="120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Гкал/ч</w:t>
            </w:r>
          </w:p>
        </w:tc>
        <w:tc>
          <w:tcPr>
            <w:tcW w:w="135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1275"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r>
      <w:tr w:rsidR="00313A3D" w:rsidRPr="00A67DAE" w:rsidTr="00313A3D">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 </w:t>
            </w:r>
          </w:p>
        </w:tc>
        <w:tc>
          <w:tcPr>
            <w:tcW w:w="3449"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отопление</w:t>
            </w:r>
          </w:p>
        </w:tc>
        <w:tc>
          <w:tcPr>
            <w:tcW w:w="120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Гкал/ч</w:t>
            </w:r>
          </w:p>
        </w:tc>
        <w:tc>
          <w:tcPr>
            <w:tcW w:w="135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1275"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r>
      <w:tr w:rsidR="00313A3D" w:rsidRPr="00A67DAE" w:rsidTr="00313A3D">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 </w:t>
            </w:r>
          </w:p>
        </w:tc>
        <w:tc>
          <w:tcPr>
            <w:tcW w:w="3449"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вентиляция</w:t>
            </w:r>
          </w:p>
        </w:tc>
        <w:tc>
          <w:tcPr>
            <w:tcW w:w="120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Гкал/ч</w:t>
            </w:r>
          </w:p>
        </w:tc>
        <w:tc>
          <w:tcPr>
            <w:tcW w:w="135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1275"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r>
      <w:tr w:rsidR="00313A3D" w:rsidRPr="00A67DAE" w:rsidTr="00313A3D">
        <w:trPr>
          <w:trHeight w:val="6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 </w:t>
            </w:r>
          </w:p>
        </w:tc>
        <w:tc>
          <w:tcPr>
            <w:tcW w:w="3449"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горячее водоснабжение (среднечасовая)</w:t>
            </w:r>
          </w:p>
        </w:tc>
        <w:tc>
          <w:tcPr>
            <w:tcW w:w="120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Гкал/ч</w:t>
            </w:r>
          </w:p>
        </w:tc>
        <w:tc>
          <w:tcPr>
            <w:tcW w:w="135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1275"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r>
      <w:tr w:rsidR="00313A3D" w:rsidRPr="00A67DAE" w:rsidTr="00313A3D">
        <w:trPr>
          <w:trHeight w:val="6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5</w:t>
            </w:r>
          </w:p>
        </w:tc>
        <w:tc>
          <w:tcPr>
            <w:tcW w:w="3449"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Изменение величины тепловой нагрузки, в том числе</w:t>
            </w:r>
          </w:p>
        </w:tc>
        <w:tc>
          <w:tcPr>
            <w:tcW w:w="120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Гкал/ч</w:t>
            </w:r>
          </w:p>
        </w:tc>
        <w:tc>
          <w:tcPr>
            <w:tcW w:w="1352" w:type="dxa"/>
            <w:tcBorders>
              <w:top w:val="nil"/>
              <w:left w:val="nil"/>
              <w:bottom w:val="single" w:sz="4" w:space="0" w:color="auto"/>
              <w:right w:val="single" w:sz="4" w:space="0" w:color="auto"/>
            </w:tcBorders>
            <w:shd w:val="clear" w:color="auto" w:fill="auto"/>
            <w:noWrap/>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-0,070</w:t>
            </w:r>
          </w:p>
        </w:tc>
        <w:tc>
          <w:tcPr>
            <w:tcW w:w="1275" w:type="dxa"/>
            <w:tcBorders>
              <w:top w:val="nil"/>
              <w:left w:val="nil"/>
              <w:bottom w:val="single" w:sz="4" w:space="0" w:color="auto"/>
              <w:right w:val="single" w:sz="4" w:space="0" w:color="auto"/>
            </w:tcBorders>
            <w:shd w:val="clear" w:color="auto" w:fill="auto"/>
            <w:noWrap/>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r>
      <w:tr w:rsidR="00313A3D" w:rsidRPr="00A67DAE" w:rsidTr="00313A3D">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 </w:t>
            </w:r>
          </w:p>
        </w:tc>
        <w:tc>
          <w:tcPr>
            <w:tcW w:w="3449"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отопление</w:t>
            </w:r>
          </w:p>
        </w:tc>
        <w:tc>
          <w:tcPr>
            <w:tcW w:w="120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Гкал/ч</w:t>
            </w:r>
          </w:p>
        </w:tc>
        <w:tc>
          <w:tcPr>
            <w:tcW w:w="1352" w:type="dxa"/>
            <w:tcBorders>
              <w:top w:val="nil"/>
              <w:left w:val="nil"/>
              <w:bottom w:val="single" w:sz="4" w:space="0" w:color="auto"/>
              <w:right w:val="single" w:sz="4" w:space="0" w:color="auto"/>
            </w:tcBorders>
            <w:shd w:val="clear" w:color="auto" w:fill="auto"/>
            <w:noWrap/>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-0,070</w:t>
            </w:r>
          </w:p>
        </w:tc>
        <w:tc>
          <w:tcPr>
            <w:tcW w:w="1275" w:type="dxa"/>
            <w:tcBorders>
              <w:top w:val="nil"/>
              <w:left w:val="nil"/>
              <w:bottom w:val="single" w:sz="4" w:space="0" w:color="auto"/>
              <w:right w:val="single" w:sz="4" w:space="0" w:color="auto"/>
            </w:tcBorders>
            <w:shd w:val="clear" w:color="auto" w:fill="auto"/>
            <w:noWrap/>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r>
      <w:tr w:rsidR="00313A3D" w:rsidRPr="00A67DAE" w:rsidTr="00313A3D">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 </w:t>
            </w:r>
          </w:p>
        </w:tc>
        <w:tc>
          <w:tcPr>
            <w:tcW w:w="3449"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вентиляция</w:t>
            </w:r>
          </w:p>
        </w:tc>
        <w:tc>
          <w:tcPr>
            <w:tcW w:w="120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Гкал/ч</w:t>
            </w:r>
          </w:p>
        </w:tc>
        <w:tc>
          <w:tcPr>
            <w:tcW w:w="1352" w:type="dxa"/>
            <w:tcBorders>
              <w:top w:val="nil"/>
              <w:left w:val="nil"/>
              <w:bottom w:val="single" w:sz="4" w:space="0" w:color="auto"/>
              <w:right w:val="single" w:sz="4" w:space="0" w:color="auto"/>
            </w:tcBorders>
            <w:shd w:val="clear" w:color="auto" w:fill="auto"/>
            <w:noWrap/>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r>
      <w:tr w:rsidR="00313A3D" w:rsidRPr="00A67DAE" w:rsidTr="00313A3D">
        <w:trPr>
          <w:trHeight w:val="6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 </w:t>
            </w:r>
          </w:p>
        </w:tc>
        <w:tc>
          <w:tcPr>
            <w:tcW w:w="3449"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горячее водоснабжение (среднечасовая)</w:t>
            </w:r>
          </w:p>
        </w:tc>
        <w:tc>
          <w:tcPr>
            <w:tcW w:w="1202" w:type="dxa"/>
            <w:tcBorders>
              <w:top w:val="nil"/>
              <w:left w:val="nil"/>
              <w:bottom w:val="single" w:sz="4" w:space="0" w:color="auto"/>
              <w:right w:val="single" w:sz="4" w:space="0" w:color="auto"/>
            </w:tcBorders>
            <w:shd w:val="clear" w:color="auto" w:fill="auto"/>
            <w:vAlign w:val="center"/>
            <w:hideMark/>
          </w:tcPr>
          <w:p w:rsidR="00313A3D" w:rsidRPr="00A67DAE" w:rsidRDefault="00313A3D" w:rsidP="00313A3D">
            <w:pPr>
              <w:spacing w:after="0" w:line="240" w:lineRule="auto"/>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Гкал/ч</w:t>
            </w:r>
          </w:p>
        </w:tc>
        <w:tc>
          <w:tcPr>
            <w:tcW w:w="1352" w:type="dxa"/>
            <w:tcBorders>
              <w:top w:val="nil"/>
              <w:left w:val="nil"/>
              <w:bottom w:val="single" w:sz="4" w:space="0" w:color="auto"/>
              <w:right w:val="single" w:sz="4" w:space="0" w:color="auto"/>
            </w:tcBorders>
            <w:shd w:val="clear" w:color="auto" w:fill="auto"/>
            <w:noWrap/>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313A3D" w:rsidRPr="00A67DAE" w:rsidRDefault="00313A3D" w:rsidP="00313A3D">
            <w:pPr>
              <w:spacing w:after="0" w:line="240" w:lineRule="auto"/>
              <w:jc w:val="center"/>
              <w:outlineLvl w:val="0"/>
              <w:rPr>
                <w:rFonts w:ascii="Times New Roman" w:eastAsia="Times New Roman" w:hAnsi="Times New Roman"/>
                <w:color w:val="000000"/>
                <w:sz w:val="20"/>
                <w:szCs w:val="20"/>
              </w:rPr>
            </w:pPr>
            <w:r w:rsidRPr="00A67DAE">
              <w:rPr>
                <w:rFonts w:ascii="Times New Roman" w:eastAsia="Times New Roman" w:hAnsi="Times New Roman"/>
                <w:color w:val="000000"/>
                <w:sz w:val="20"/>
                <w:szCs w:val="20"/>
              </w:rPr>
              <w:t>0,000</w:t>
            </w:r>
          </w:p>
        </w:tc>
      </w:tr>
    </w:tbl>
    <w:p w:rsidR="00313A3D" w:rsidRPr="001D5349" w:rsidRDefault="00313A3D" w:rsidP="00313A3D">
      <w:pPr>
        <w:pStyle w:val="a5"/>
        <w:ind w:firstLine="708"/>
        <w:jc w:val="both"/>
        <w:rPr>
          <w:rFonts w:ascii="Times New Roman" w:hAnsi="Times New Roman"/>
          <w:sz w:val="24"/>
          <w:szCs w:val="24"/>
        </w:rPr>
      </w:pPr>
      <w:r w:rsidRPr="000E7425">
        <w:rPr>
          <w:rFonts w:ascii="Times New Roman" w:hAnsi="Times New Roman"/>
          <w:sz w:val="24"/>
          <w:szCs w:val="24"/>
        </w:rPr>
        <w:t xml:space="preserve">Суммарная </w:t>
      </w:r>
      <w:r>
        <w:rPr>
          <w:rFonts w:ascii="Times New Roman" w:hAnsi="Times New Roman"/>
          <w:sz w:val="24"/>
          <w:szCs w:val="24"/>
        </w:rPr>
        <w:t>тепловая нагрузка потребителей от котельной по ул. Северная, 39б</w:t>
      </w:r>
      <w:r w:rsidRPr="000E7425">
        <w:rPr>
          <w:rFonts w:ascii="Times New Roman" w:hAnsi="Times New Roman"/>
          <w:sz w:val="24"/>
          <w:szCs w:val="24"/>
        </w:rPr>
        <w:t xml:space="preserve">  по прогнозируемому</w:t>
      </w:r>
      <w:r>
        <w:rPr>
          <w:rFonts w:ascii="Times New Roman" w:hAnsi="Times New Roman"/>
          <w:sz w:val="24"/>
          <w:szCs w:val="24"/>
        </w:rPr>
        <w:t xml:space="preserve"> состоянию 2027 г. составит 0</w:t>
      </w:r>
      <w:r w:rsidRPr="000E7425">
        <w:rPr>
          <w:rFonts w:ascii="Times New Roman" w:hAnsi="Times New Roman"/>
          <w:sz w:val="24"/>
          <w:szCs w:val="24"/>
        </w:rPr>
        <w:t>,</w:t>
      </w:r>
      <w:r>
        <w:rPr>
          <w:rFonts w:ascii="Times New Roman" w:hAnsi="Times New Roman"/>
          <w:sz w:val="24"/>
          <w:szCs w:val="24"/>
        </w:rPr>
        <w:t>8</w:t>
      </w:r>
      <w:r w:rsidRPr="000E7425">
        <w:rPr>
          <w:rFonts w:ascii="Times New Roman" w:hAnsi="Times New Roman"/>
          <w:sz w:val="24"/>
          <w:szCs w:val="24"/>
        </w:rPr>
        <w:t xml:space="preserve"> Гкал/ч, в том числе: </w:t>
      </w:r>
      <w:r>
        <w:rPr>
          <w:rFonts w:ascii="Times New Roman" w:hAnsi="Times New Roman"/>
          <w:sz w:val="24"/>
          <w:szCs w:val="24"/>
        </w:rPr>
        <w:t>0</w:t>
      </w:r>
      <w:r w:rsidRPr="000E7425">
        <w:rPr>
          <w:rFonts w:ascii="Times New Roman" w:hAnsi="Times New Roman"/>
          <w:sz w:val="24"/>
          <w:szCs w:val="24"/>
        </w:rPr>
        <w:t>,</w:t>
      </w:r>
      <w:r>
        <w:rPr>
          <w:rFonts w:ascii="Times New Roman" w:hAnsi="Times New Roman"/>
          <w:sz w:val="24"/>
          <w:szCs w:val="24"/>
        </w:rPr>
        <w:t>8</w:t>
      </w:r>
      <w:r w:rsidRPr="000E7425">
        <w:rPr>
          <w:rFonts w:ascii="Times New Roman" w:hAnsi="Times New Roman"/>
          <w:sz w:val="24"/>
          <w:szCs w:val="24"/>
        </w:rPr>
        <w:t xml:space="preserve"> Гкал/ч – нагрузка отопления, 0</w:t>
      </w:r>
      <w:r>
        <w:rPr>
          <w:rFonts w:ascii="Times New Roman" w:hAnsi="Times New Roman"/>
          <w:sz w:val="24"/>
          <w:szCs w:val="24"/>
        </w:rPr>
        <w:t xml:space="preserve"> </w:t>
      </w:r>
      <w:r w:rsidRPr="000E7425">
        <w:rPr>
          <w:rFonts w:ascii="Times New Roman" w:hAnsi="Times New Roman"/>
          <w:sz w:val="24"/>
          <w:szCs w:val="24"/>
        </w:rPr>
        <w:t>Гкал/ч – нагрузка вентиляции, 0,</w:t>
      </w:r>
      <w:r>
        <w:rPr>
          <w:rFonts w:ascii="Times New Roman" w:hAnsi="Times New Roman"/>
          <w:sz w:val="24"/>
          <w:szCs w:val="24"/>
        </w:rPr>
        <w:t>0</w:t>
      </w:r>
      <w:r w:rsidRPr="000E7425">
        <w:rPr>
          <w:rFonts w:ascii="Times New Roman" w:hAnsi="Times New Roman"/>
          <w:sz w:val="24"/>
          <w:szCs w:val="24"/>
        </w:rPr>
        <w:t xml:space="preserve"> Гкал/ч – нагрузка ГВС (среднечасовая величина).</w:t>
      </w:r>
    </w:p>
    <w:p w:rsidR="00313A3D" w:rsidRPr="000E7425" w:rsidRDefault="00313A3D" w:rsidP="00313A3D">
      <w:pPr>
        <w:autoSpaceDE w:val="0"/>
        <w:autoSpaceDN w:val="0"/>
        <w:adjustRightInd w:val="0"/>
        <w:spacing w:after="0" w:line="240" w:lineRule="auto"/>
        <w:ind w:firstLine="540"/>
        <w:jc w:val="both"/>
        <w:rPr>
          <w:rFonts w:ascii="Times New Roman" w:hAnsi="Times New Roman"/>
          <w:sz w:val="24"/>
          <w:szCs w:val="24"/>
        </w:rPr>
      </w:pPr>
      <w:r w:rsidRPr="000E7425">
        <w:rPr>
          <w:rFonts w:ascii="Times New Roman" w:hAnsi="Times New Roman"/>
          <w:sz w:val="24"/>
          <w:szCs w:val="24"/>
        </w:rPr>
        <w:t>Структура нагрузки в течение рассматриваемого периода не изменяется, так как,</w:t>
      </w:r>
      <w:r>
        <w:rPr>
          <w:rFonts w:ascii="Times New Roman" w:hAnsi="Times New Roman"/>
          <w:sz w:val="24"/>
          <w:szCs w:val="24"/>
        </w:rPr>
        <w:t xml:space="preserve"> </w:t>
      </w:r>
      <w:r w:rsidRPr="000E7425">
        <w:rPr>
          <w:rFonts w:ascii="Times New Roman" w:hAnsi="Times New Roman"/>
          <w:sz w:val="24"/>
          <w:szCs w:val="24"/>
        </w:rPr>
        <w:t>согласно Генерального плана поселения, не планируется строительство новых тепловых</w:t>
      </w:r>
      <w:r>
        <w:rPr>
          <w:rFonts w:ascii="Times New Roman" w:hAnsi="Times New Roman"/>
          <w:sz w:val="24"/>
          <w:szCs w:val="24"/>
        </w:rPr>
        <w:t xml:space="preserve"> </w:t>
      </w:r>
      <w:r w:rsidRPr="000E7425">
        <w:rPr>
          <w:rFonts w:ascii="Times New Roman" w:hAnsi="Times New Roman"/>
          <w:sz w:val="24"/>
          <w:szCs w:val="24"/>
        </w:rPr>
        <w:lastRenderedPageBreak/>
        <w:t>сетей с целью обеспечения приростов тепловой нагрузки в зоне действия источника</w:t>
      </w:r>
      <w:r>
        <w:rPr>
          <w:rFonts w:ascii="Times New Roman" w:hAnsi="Times New Roman"/>
          <w:sz w:val="24"/>
          <w:szCs w:val="24"/>
        </w:rPr>
        <w:t xml:space="preserve"> </w:t>
      </w:r>
      <w:r w:rsidRPr="000E7425">
        <w:rPr>
          <w:rFonts w:ascii="Times New Roman" w:hAnsi="Times New Roman"/>
          <w:sz w:val="24"/>
          <w:szCs w:val="24"/>
        </w:rPr>
        <w:t>теплоснабжения. Прирост тепловой нагрузки для целей отопления, горячего</w:t>
      </w:r>
      <w:r>
        <w:rPr>
          <w:rFonts w:ascii="Times New Roman" w:hAnsi="Times New Roman"/>
          <w:sz w:val="24"/>
          <w:szCs w:val="24"/>
        </w:rPr>
        <w:t xml:space="preserve"> </w:t>
      </w:r>
      <w:r w:rsidRPr="000E7425">
        <w:rPr>
          <w:rFonts w:ascii="Times New Roman" w:hAnsi="Times New Roman"/>
          <w:sz w:val="24"/>
          <w:szCs w:val="24"/>
        </w:rPr>
        <w:t xml:space="preserve">водоснабжения отсутствует. Фактическая мощность котельной </w:t>
      </w:r>
      <w:r>
        <w:rPr>
          <w:rFonts w:ascii="Times New Roman" w:hAnsi="Times New Roman"/>
          <w:sz w:val="24"/>
          <w:szCs w:val="24"/>
        </w:rPr>
        <w:t xml:space="preserve">по ул. Северная, 39б </w:t>
      </w:r>
      <w:r w:rsidRPr="000E7425">
        <w:rPr>
          <w:rFonts w:ascii="Times New Roman" w:hAnsi="Times New Roman"/>
          <w:sz w:val="24"/>
          <w:szCs w:val="24"/>
        </w:rPr>
        <w:t>используется</w:t>
      </w:r>
      <w:r>
        <w:rPr>
          <w:rFonts w:ascii="Times New Roman" w:hAnsi="Times New Roman"/>
          <w:sz w:val="24"/>
          <w:szCs w:val="24"/>
        </w:rPr>
        <w:t xml:space="preserve"> </w:t>
      </w:r>
      <w:r w:rsidRPr="000E7425">
        <w:rPr>
          <w:rFonts w:ascii="Times New Roman" w:hAnsi="Times New Roman"/>
          <w:sz w:val="24"/>
          <w:szCs w:val="24"/>
        </w:rPr>
        <w:t xml:space="preserve">потребителями на </w:t>
      </w:r>
      <w:r w:rsidRPr="00240062">
        <w:rPr>
          <w:rFonts w:ascii="Times New Roman" w:hAnsi="Times New Roman"/>
          <w:sz w:val="24"/>
          <w:szCs w:val="24"/>
        </w:rPr>
        <w:t>85%.</w:t>
      </w:r>
      <w:r w:rsidRPr="000E7425">
        <w:rPr>
          <w:rFonts w:ascii="Times New Roman" w:hAnsi="Times New Roman"/>
          <w:sz w:val="24"/>
          <w:szCs w:val="24"/>
        </w:rPr>
        <w:t xml:space="preserve"> Присоединение</w:t>
      </w:r>
      <w:r>
        <w:rPr>
          <w:rFonts w:ascii="Times New Roman" w:hAnsi="Times New Roman"/>
          <w:sz w:val="24"/>
          <w:szCs w:val="24"/>
        </w:rPr>
        <w:t xml:space="preserve"> </w:t>
      </w:r>
      <w:r w:rsidRPr="000E7425">
        <w:rPr>
          <w:rFonts w:ascii="Times New Roman" w:hAnsi="Times New Roman"/>
          <w:sz w:val="24"/>
          <w:szCs w:val="24"/>
        </w:rPr>
        <w:t>дополнительных тепловых нагрузок к данной котельной не предусмотрено.</w:t>
      </w:r>
    </w:p>
    <w:p w:rsidR="00313A3D" w:rsidRDefault="00313A3D" w:rsidP="00313A3D">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Таблица 8. Прогноз потребления тепловой энергии от котельной по ул. Северная, 39б</w:t>
      </w:r>
    </w:p>
    <w:tbl>
      <w:tblPr>
        <w:tblW w:w="5000" w:type="pct"/>
        <w:tblLook w:val="04A0"/>
      </w:tblPr>
      <w:tblGrid>
        <w:gridCol w:w="1285"/>
        <w:gridCol w:w="667"/>
        <w:gridCol w:w="1597"/>
        <w:gridCol w:w="1184"/>
        <w:gridCol w:w="1089"/>
        <w:gridCol w:w="1254"/>
        <w:gridCol w:w="1255"/>
        <w:gridCol w:w="1240"/>
      </w:tblGrid>
      <w:tr w:rsidR="00313A3D" w:rsidRPr="000E7425" w:rsidTr="00313A3D">
        <w:trPr>
          <w:trHeight w:val="280"/>
        </w:trPr>
        <w:tc>
          <w:tcPr>
            <w:tcW w:w="62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Источник</w:t>
            </w:r>
          </w:p>
        </w:tc>
        <w:tc>
          <w:tcPr>
            <w:tcW w:w="326" w:type="pct"/>
            <w:vMerge w:val="restart"/>
            <w:tcBorders>
              <w:top w:val="single" w:sz="8" w:space="0" w:color="auto"/>
              <w:left w:val="single" w:sz="8" w:space="0" w:color="auto"/>
              <w:bottom w:val="single" w:sz="8" w:space="0" w:color="000000"/>
              <w:right w:val="nil"/>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Год</w:t>
            </w:r>
          </w:p>
        </w:tc>
        <w:tc>
          <w:tcPr>
            <w:tcW w:w="77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Присоединенная нагрузка в горячей воде, Гкал/ч</w:t>
            </w:r>
          </w:p>
        </w:tc>
        <w:tc>
          <w:tcPr>
            <w:tcW w:w="2327" w:type="pct"/>
            <w:gridSpan w:val="4"/>
            <w:tcBorders>
              <w:top w:val="single" w:sz="8" w:space="0" w:color="auto"/>
              <w:left w:val="nil"/>
              <w:bottom w:val="single" w:sz="8" w:space="0" w:color="auto"/>
              <w:right w:val="single" w:sz="8" w:space="0" w:color="000000"/>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Отпуск тепловой энергии для потребителей, Гкал</w:t>
            </w:r>
          </w:p>
        </w:tc>
        <w:tc>
          <w:tcPr>
            <w:tcW w:w="945" w:type="pct"/>
            <w:vMerge w:val="restart"/>
            <w:tcBorders>
              <w:top w:val="single" w:sz="8" w:space="0" w:color="auto"/>
              <w:left w:val="single" w:sz="8"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Примечание</w:t>
            </w:r>
          </w:p>
        </w:tc>
      </w:tr>
      <w:tr w:rsidR="00313A3D" w:rsidRPr="000E7425" w:rsidTr="00313A3D">
        <w:trPr>
          <w:trHeight w:val="315"/>
        </w:trPr>
        <w:tc>
          <w:tcPr>
            <w:tcW w:w="625" w:type="pct"/>
            <w:vMerge/>
            <w:tcBorders>
              <w:top w:val="single" w:sz="8" w:space="0" w:color="auto"/>
              <w:left w:val="single" w:sz="8" w:space="0" w:color="auto"/>
              <w:bottom w:val="single" w:sz="8" w:space="0" w:color="000000"/>
              <w:right w:val="single" w:sz="8" w:space="0" w:color="auto"/>
            </w:tcBorders>
            <w:vAlign w:val="center"/>
            <w:hideMark/>
          </w:tcPr>
          <w:p w:rsidR="00313A3D" w:rsidRPr="000E7425" w:rsidRDefault="00313A3D" w:rsidP="00313A3D">
            <w:pPr>
              <w:spacing w:after="0" w:line="240" w:lineRule="auto"/>
              <w:rPr>
                <w:rFonts w:ascii="Times New Roman" w:eastAsia="Times New Roman" w:hAnsi="Times New Roman"/>
                <w:color w:val="000000"/>
                <w:sz w:val="20"/>
                <w:szCs w:val="20"/>
              </w:rPr>
            </w:pPr>
          </w:p>
        </w:tc>
        <w:tc>
          <w:tcPr>
            <w:tcW w:w="326" w:type="pct"/>
            <w:vMerge/>
            <w:tcBorders>
              <w:top w:val="single" w:sz="8" w:space="0" w:color="auto"/>
              <w:left w:val="single" w:sz="8" w:space="0" w:color="auto"/>
              <w:bottom w:val="single" w:sz="8" w:space="0" w:color="000000"/>
              <w:right w:val="nil"/>
            </w:tcBorders>
            <w:vAlign w:val="center"/>
            <w:hideMark/>
          </w:tcPr>
          <w:p w:rsidR="00313A3D" w:rsidRPr="000E7425" w:rsidRDefault="00313A3D" w:rsidP="00313A3D">
            <w:pPr>
              <w:spacing w:after="0" w:line="240" w:lineRule="auto"/>
              <w:rPr>
                <w:rFonts w:ascii="Times New Roman" w:eastAsia="Times New Roman" w:hAnsi="Times New Roman"/>
                <w:color w:val="000000"/>
                <w:sz w:val="20"/>
                <w:szCs w:val="20"/>
              </w:rPr>
            </w:pPr>
          </w:p>
        </w:tc>
        <w:tc>
          <w:tcPr>
            <w:tcW w:w="777" w:type="pct"/>
            <w:vMerge/>
            <w:tcBorders>
              <w:top w:val="single" w:sz="8" w:space="0" w:color="auto"/>
              <w:left w:val="single" w:sz="8" w:space="0" w:color="auto"/>
              <w:bottom w:val="single" w:sz="8" w:space="0" w:color="000000"/>
              <w:right w:val="single" w:sz="8" w:space="0" w:color="auto"/>
            </w:tcBorders>
            <w:vAlign w:val="center"/>
            <w:hideMark/>
          </w:tcPr>
          <w:p w:rsidR="00313A3D" w:rsidRPr="000E7425" w:rsidRDefault="00313A3D" w:rsidP="00313A3D">
            <w:pPr>
              <w:spacing w:after="0" w:line="240" w:lineRule="auto"/>
              <w:rPr>
                <w:rFonts w:ascii="Times New Roman" w:eastAsia="Times New Roman" w:hAnsi="Times New Roman"/>
                <w:color w:val="000000"/>
                <w:sz w:val="20"/>
                <w:szCs w:val="20"/>
              </w:rPr>
            </w:pPr>
          </w:p>
        </w:tc>
        <w:tc>
          <w:tcPr>
            <w:tcW w:w="576" w:type="pct"/>
            <w:vMerge w:val="restart"/>
            <w:tcBorders>
              <w:top w:val="nil"/>
              <w:left w:val="single" w:sz="8" w:space="0" w:color="auto"/>
              <w:bottom w:val="single" w:sz="8" w:space="0" w:color="000000"/>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Количество тепловой энергии, Гкал</w:t>
            </w:r>
          </w:p>
        </w:tc>
        <w:tc>
          <w:tcPr>
            <w:tcW w:w="1751" w:type="pct"/>
            <w:gridSpan w:val="3"/>
            <w:tcBorders>
              <w:top w:val="single" w:sz="8" w:space="0" w:color="auto"/>
              <w:left w:val="nil"/>
              <w:bottom w:val="single" w:sz="8" w:space="0" w:color="auto"/>
              <w:right w:val="single" w:sz="8" w:space="0" w:color="000000"/>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в том числе:</w:t>
            </w:r>
          </w:p>
        </w:tc>
        <w:tc>
          <w:tcPr>
            <w:tcW w:w="945" w:type="pct"/>
            <w:vMerge/>
            <w:tcBorders>
              <w:left w:val="single" w:sz="8" w:space="0" w:color="auto"/>
              <w:right w:val="single" w:sz="8" w:space="0" w:color="auto"/>
            </w:tcBorders>
            <w:vAlign w:val="center"/>
            <w:hideMark/>
          </w:tcPr>
          <w:p w:rsidR="00313A3D" w:rsidRPr="000E7425" w:rsidRDefault="00313A3D" w:rsidP="00313A3D">
            <w:pPr>
              <w:spacing w:after="0" w:line="240" w:lineRule="auto"/>
              <w:rPr>
                <w:rFonts w:ascii="Times New Roman" w:eastAsia="Times New Roman" w:hAnsi="Times New Roman"/>
                <w:color w:val="000000"/>
                <w:sz w:val="20"/>
                <w:szCs w:val="20"/>
              </w:rPr>
            </w:pPr>
          </w:p>
        </w:tc>
      </w:tr>
      <w:tr w:rsidR="00313A3D" w:rsidRPr="000E7425" w:rsidTr="00313A3D">
        <w:trPr>
          <w:trHeight w:val="676"/>
        </w:trPr>
        <w:tc>
          <w:tcPr>
            <w:tcW w:w="625" w:type="pct"/>
            <w:vMerge/>
            <w:tcBorders>
              <w:top w:val="single" w:sz="8" w:space="0" w:color="auto"/>
              <w:left w:val="single" w:sz="8" w:space="0" w:color="auto"/>
              <w:bottom w:val="single" w:sz="8" w:space="0" w:color="000000"/>
              <w:right w:val="single" w:sz="8" w:space="0" w:color="auto"/>
            </w:tcBorders>
            <w:vAlign w:val="center"/>
            <w:hideMark/>
          </w:tcPr>
          <w:p w:rsidR="00313A3D" w:rsidRPr="000E7425" w:rsidRDefault="00313A3D" w:rsidP="00313A3D">
            <w:pPr>
              <w:spacing w:after="0" w:line="240" w:lineRule="auto"/>
              <w:rPr>
                <w:rFonts w:ascii="Times New Roman" w:eastAsia="Times New Roman" w:hAnsi="Times New Roman"/>
                <w:color w:val="000000"/>
                <w:sz w:val="20"/>
                <w:szCs w:val="20"/>
              </w:rPr>
            </w:pPr>
          </w:p>
        </w:tc>
        <w:tc>
          <w:tcPr>
            <w:tcW w:w="326" w:type="pct"/>
            <w:vMerge/>
            <w:tcBorders>
              <w:top w:val="single" w:sz="8" w:space="0" w:color="auto"/>
              <w:left w:val="single" w:sz="8" w:space="0" w:color="auto"/>
              <w:bottom w:val="single" w:sz="8" w:space="0" w:color="000000"/>
              <w:right w:val="nil"/>
            </w:tcBorders>
            <w:vAlign w:val="center"/>
            <w:hideMark/>
          </w:tcPr>
          <w:p w:rsidR="00313A3D" w:rsidRPr="000E7425" w:rsidRDefault="00313A3D" w:rsidP="00313A3D">
            <w:pPr>
              <w:spacing w:after="0" w:line="240" w:lineRule="auto"/>
              <w:rPr>
                <w:rFonts w:ascii="Times New Roman" w:eastAsia="Times New Roman" w:hAnsi="Times New Roman"/>
                <w:color w:val="000000"/>
                <w:sz w:val="20"/>
                <w:szCs w:val="20"/>
              </w:rPr>
            </w:pPr>
          </w:p>
        </w:tc>
        <w:tc>
          <w:tcPr>
            <w:tcW w:w="777" w:type="pct"/>
            <w:vMerge/>
            <w:tcBorders>
              <w:top w:val="single" w:sz="8" w:space="0" w:color="auto"/>
              <w:left w:val="single" w:sz="8" w:space="0" w:color="auto"/>
              <w:bottom w:val="single" w:sz="8" w:space="0" w:color="000000"/>
              <w:right w:val="single" w:sz="8" w:space="0" w:color="auto"/>
            </w:tcBorders>
            <w:vAlign w:val="center"/>
            <w:hideMark/>
          </w:tcPr>
          <w:p w:rsidR="00313A3D" w:rsidRPr="000E7425" w:rsidRDefault="00313A3D" w:rsidP="00313A3D">
            <w:pPr>
              <w:spacing w:after="0" w:line="240" w:lineRule="auto"/>
              <w:rPr>
                <w:rFonts w:ascii="Times New Roman" w:eastAsia="Times New Roman" w:hAnsi="Times New Roman"/>
                <w:color w:val="000000"/>
                <w:sz w:val="20"/>
                <w:szCs w:val="20"/>
              </w:rPr>
            </w:pPr>
          </w:p>
        </w:tc>
        <w:tc>
          <w:tcPr>
            <w:tcW w:w="576" w:type="pct"/>
            <w:vMerge/>
            <w:tcBorders>
              <w:top w:val="nil"/>
              <w:left w:val="single" w:sz="8" w:space="0" w:color="auto"/>
              <w:bottom w:val="single" w:sz="8" w:space="0" w:color="000000"/>
              <w:right w:val="single" w:sz="8" w:space="0" w:color="auto"/>
            </w:tcBorders>
            <w:vAlign w:val="center"/>
            <w:hideMark/>
          </w:tcPr>
          <w:p w:rsidR="00313A3D" w:rsidRPr="000E7425" w:rsidRDefault="00313A3D" w:rsidP="00313A3D">
            <w:pPr>
              <w:spacing w:after="0" w:line="240" w:lineRule="auto"/>
              <w:rPr>
                <w:rFonts w:ascii="Times New Roman" w:eastAsia="Times New Roman" w:hAnsi="Times New Roman"/>
                <w:color w:val="000000"/>
                <w:sz w:val="20"/>
                <w:szCs w:val="20"/>
              </w:rPr>
            </w:pPr>
          </w:p>
        </w:tc>
        <w:tc>
          <w:tcPr>
            <w:tcW w:w="530" w:type="pct"/>
            <w:tcBorders>
              <w:top w:val="nil"/>
              <w:left w:val="nil"/>
              <w:bottom w:val="single" w:sz="8"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Население</w:t>
            </w:r>
          </w:p>
        </w:tc>
        <w:tc>
          <w:tcPr>
            <w:tcW w:w="610" w:type="pct"/>
            <w:tcBorders>
              <w:top w:val="nil"/>
              <w:left w:val="nil"/>
              <w:bottom w:val="single" w:sz="8"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Бюджет</w:t>
            </w:r>
            <w:r>
              <w:rPr>
                <w:rFonts w:ascii="Times New Roman" w:eastAsia="Times New Roman" w:hAnsi="Times New Roman"/>
                <w:color w:val="000000"/>
                <w:sz w:val="20"/>
                <w:szCs w:val="20"/>
              </w:rPr>
              <w:t>.</w:t>
            </w:r>
            <w:r w:rsidRPr="000E7425">
              <w:rPr>
                <w:rFonts w:ascii="Times New Roman" w:eastAsia="Times New Roman" w:hAnsi="Times New Roman"/>
                <w:color w:val="000000"/>
                <w:sz w:val="20"/>
                <w:szCs w:val="20"/>
              </w:rPr>
              <w:t xml:space="preserve"> организации</w:t>
            </w:r>
          </w:p>
        </w:tc>
        <w:tc>
          <w:tcPr>
            <w:tcW w:w="611" w:type="pct"/>
            <w:tcBorders>
              <w:top w:val="nil"/>
              <w:left w:val="nil"/>
              <w:bottom w:val="single" w:sz="8"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Прочие потребители</w:t>
            </w:r>
          </w:p>
        </w:tc>
        <w:tc>
          <w:tcPr>
            <w:tcW w:w="945" w:type="pct"/>
            <w:vMerge/>
            <w:tcBorders>
              <w:left w:val="single" w:sz="8" w:space="0" w:color="auto"/>
              <w:bottom w:val="single" w:sz="8" w:space="0" w:color="000000"/>
              <w:right w:val="single" w:sz="8" w:space="0" w:color="auto"/>
            </w:tcBorders>
            <w:vAlign w:val="center"/>
            <w:hideMark/>
          </w:tcPr>
          <w:p w:rsidR="00313A3D" w:rsidRPr="000E7425" w:rsidRDefault="00313A3D" w:rsidP="00313A3D">
            <w:pPr>
              <w:spacing w:after="0" w:line="240" w:lineRule="auto"/>
              <w:rPr>
                <w:rFonts w:ascii="Times New Roman" w:eastAsia="Times New Roman" w:hAnsi="Times New Roman"/>
                <w:color w:val="000000"/>
                <w:sz w:val="20"/>
                <w:szCs w:val="20"/>
              </w:rPr>
            </w:pPr>
          </w:p>
        </w:tc>
      </w:tr>
      <w:tr w:rsidR="00313A3D" w:rsidRPr="000E7425" w:rsidTr="00313A3D">
        <w:trPr>
          <w:trHeight w:val="315"/>
        </w:trPr>
        <w:tc>
          <w:tcPr>
            <w:tcW w:w="62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до мая 2018г-кот. №3, ул. Селезянская, стр.1 ; с мая 2018г-кот. по ул. Северная, 39б</w:t>
            </w:r>
          </w:p>
        </w:tc>
        <w:tc>
          <w:tcPr>
            <w:tcW w:w="326" w:type="pct"/>
            <w:tcBorders>
              <w:top w:val="nil"/>
              <w:left w:val="nil"/>
              <w:bottom w:val="single" w:sz="8"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2013</w:t>
            </w:r>
          </w:p>
        </w:tc>
        <w:tc>
          <w:tcPr>
            <w:tcW w:w="777" w:type="pct"/>
            <w:tcBorders>
              <w:top w:val="nil"/>
              <w:left w:val="nil"/>
              <w:bottom w:val="single" w:sz="8"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 </w:t>
            </w:r>
          </w:p>
        </w:tc>
        <w:tc>
          <w:tcPr>
            <w:tcW w:w="576" w:type="pct"/>
            <w:tcBorders>
              <w:top w:val="nil"/>
              <w:left w:val="nil"/>
              <w:bottom w:val="single" w:sz="8"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1 943,84</w:t>
            </w:r>
          </w:p>
        </w:tc>
        <w:tc>
          <w:tcPr>
            <w:tcW w:w="530" w:type="pct"/>
            <w:tcBorders>
              <w:top w:val="nil"/>
              <w:left w:val="nil"/>
              <w:bottom w:val="single" w:sz="8"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1 914,19</w:t>
            </w:r>
          </w:p>
        </w:tc>
        <w:tc>
          <w:tcPr>
            <w:tcW w:w="610" w:type="pct"/>
            <w:tcBorders>
              <w:top w:val="nil"/>
              <w:left w:val="nil"/>
              <w:bottom w:val="single" w:sz="8"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 </w:t>
            </w:r>
          </w:p>
        </w:tc>
        <w:tc>
          <w:tcPr>
            <w:tcW w:w="611" w:type="pct"/>
            <w:tcBorders>
              <w:top w:val="nil"/>
              <w:left w:val="nil"/>
              <w:bottom w:val="single" w:sz="8"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29,65</w:t>
            </w:r>
          </w:p>
        </w:tc>
        <w:tc>
          <w:tcPr>
            <w:tcW w:w="945" w:type="pct"/>
            <w:vMerge w:val="restart"/>
            <w:tcBorders>
              <w:top w:val="nil"/>
              <w:left w:val="single" w:sz="8" w:space="0" w:color="auto"/>
              <w:bottom w:val="single" w:sz="8" w:space="0" w:color="000000"/>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С 01.01</w:t>
            </w:r>
            <w:r w:rsidRPr="000E7425">
              <w:rPr>
                <w:rFonts w:ascii="Times New Roman" w:eastAsia="Times New Roman" w:hAnsi="Times New Roman"/>
                <w:color w:val="000000"/>
                <w:sz w:val="20"/>
                <w:szCs w:val="20"/>
              </w:rPr>
              <w:t>.20</w:t>
            </w:r>
            <w:r>
              <w:rPr>
                <w:rFonts w:ascii="Times New Roman" w:eastAsia="Times New Roman" w:hAnsi="Times New Roman"/>
                <w:color w:val="000000"/>
                <w:sz w:val="20"/>
                <w:szCs w:val="20"/>
              </w:rPr>
              <w:t>21</w:t>
            </w:r>
            <w:r w:rsidRPr="000E7425">
              <w:rPr>
                <w:rFonts w:ascii="Times New Roman" w:eastAsia="Times New Roman" w:hAnsi="Times New Roman"/>
                <w:color w:val="000000"/>
                <w:sz w:val="20"/>
                <w:szCs w:val="20"/>
              </w:rPr>
              <w:t>г</w:t>
            </w:r>
            <w:r>
              <w:rPr>
                <w:rFonts w:ascii="Times New Roman" w:eastAsia="Times New Roman" w:hAnsi="Times New Roman"/>
                <w:color w:val="000000"/>
                <w:sz w:val="20"/>
                <w:szCs w:val="20"/>
              </w:rPr>
              <w:t xml:space="preserve"> </w:t>
            </w:r>
            <w:r w:rsidRPr="000E7425">
              <w:rPr>
                <w:rFonts w:ascii="Times New Roman" w:eastAsia="Times New Roman" w:hAnsi="Times New Roman"/>
                <w:color w:val="000000"/>
                <w:sz w:val="20"/>
                <w:szCs w:val="20"/>
              </w:rPr>
              <w:t>вступают в силу новые нормативы на отопление.</w:t>
            </w:r>
          </w:p>
        </w:tc>
      </w:tr>
      <w:tr w:rsidR="00313A3D" w:rsidRPr="000E7425" w:rsidTr="00313A3D">
        <w:trPr>
          <w:trHeight w:val="315"/>
        </w:trPr>
        <w:tc>
          <w:tcPr>
            <w:tcW w:w="625" w:type="pct"/>
            <w:vMerge/>
            <w:tcBorders>
              <w:top w:val="nil"/>
              <w:left w:val="single" w:sz="8" w:space="0" w:color="auto"/>
              <w:bottom w:val="single" w:sz="8" w:space="0" w:color="000000"/>
              <w:right w:val="single" w:sz="8" w:space="0" w:color="auto"/>
            </w:tcBorders>
            <w:vAlign w:val="center"/>
            <w:hideMark/>
          </w:tcPr>
          <w:p w:rsidR="00313A3D" w:rsidRPr="000E7425" w:rsidRDefault="00313A3D" w:rsidP="00313A3D">
            <w:pPr>
              <w:spacing w:after="0" w:line="240" w:lineRule="auto"/>
              <w:rPr>
                <w:rFonts w:ascii="Times New Roman" w:eastAsia="Times New Roman" w:hAnsi="Times New Roman"/>
                <w:color w:val="000000"/>
                <w:sz w:val="20"/>
                <w:szCs w:val="20"/>
              </w:rPr>
            </w:pPr>
          </w:p>
        </w:tc>
        <w:tc>
          <w:tcPr>
            <w:tcW w:w="326" w:type="pct"/>
            <w:tcBorders>
              <w:top w:val="nil"/>
              <w:left w:val="nil"/>
              <w:bottom w:val="single" w:sz="8"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2014</w:t>
            </w:r>
          </w:p>
        </w:tc>
        <w:tc>
          <w:tcPr>
            <w:tcW w:w="777" w:type="pct"/>
            <w:tcBorders>
              <w:top w:val="nil"/>
              <w:left w:val="nil"/>
              <w:bottom w:val="single" w:sz="8"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 </w:t>
            </w:r>
          </w:p>
        </w:tc>
        <w:tc>
          <w:tcPr>
            <w:tcW w:w="576" w:type="pct"/>
            <w:tcBorders>
              <w:top w:val="nil"/>
              <w:left w:val="nil"/>
              <w:bottom w:val="single" w:sz="8"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1 888,34</w:t>
            </w:r>
          </w:p>
        </w:tc>
        <w:tc>
          <w:tcPr>
            <w:tcW w:w="530" w:type="pct"/>
            <w:tcBorders>
              <w:top w:val="nil"/>
              <w:left w:val="nil"/>
              <w:bottom w:val="single" w:sz="8"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1 870,44</w:t>
            </w:r>
          </w:p>
        </w:tc>
        <w:tc>
          <w:tcPr>
            <w:tcW w:w="610" w:type="pct"/>
            <w:tcBorders>
              <w:top w:val="nil"/>
              <w:left w:val="nil"/>
              <w:bottom w:val="single" w:sz="8"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 </w:t>
            </w:r>
          </w:p>
        </w:tc>
        <w:tc>
          <w:tcPr>
            <w:tcW w:w="611" w:type="pct"/>
            <w:tcBorders>
              <w:top w:val="nil"/>
              <w:left w:val="nil"/>
              <w:bottom w:val="single" w:sz="8"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17,90</w:t>
            </w:r>
          </w:p>
        </w:tc>
        <w:tc>
          <w:tcPr>
            <w:tcW w:w="945" w:type="pct"/>
            <w:vMerge/>
            <w:tcBorders>
              <w:top w:val="nil"/>
              <w:left w:val="single" w:sz="8" w:space="0" w:color="auto"/>
              <w:bottom w:val="single" w:sz="8" w:space="0" w:color="000000"/>
              <w:right w:val="single" w:sz="8" w:space="0" w:color="auto"/>
            </w:tcBorders>
            <w:vAlign w:val="center"/>
            <w:hideMark/>
          </w:tcPr>
          <w:p w:rsidR="00313A3D" w:rsidRPr="000E7425" w:rsidRDefault="00313A3D" w:rsidP="00313A3D">
            <w:pPr>
              <w:spacing w:after="0" w:line="240" w:lineRule="auto"/>
              <w:rPr>
                <w:rFonts w:ascii="Times New Roman" w:eastAsia="Times New Roman" w:hAnsi="Times New Roman"/>
                <w:color w:val="000000"/>
                <w:sz w:val="20"/>
                <w:szCs w:val="20"/>
              </w:rPr>
            </w:pPr>
          </w:p>
        </w:tc>
      </w:tr>
      <w:tr w:rsidR="00313A3D" w:rsidRPr="000E7425" w:rsidTr="00313A3D">
        <w:trPr>
          <w:trHeight w:val="315"/>
        </w:trPr>
        <w:tc>
          <w:tcPr>
            <w:tcW w:w="625" w:type="pct"/>
            <w:vMerge/>
            <w:tcBorders>
              <w:top w:val="nil"/>
              <w:left w:val="single" w:sz="8" w:space="0" w:color="auto"/>
              <w:bottom w:val="single" w:sz="8" w:space="0" w:color="000000"/>
              <w:right w:val="single" w:sz="8" w:space="0" w:color="auto"/>
            </w:tcBorders>
            <w:vAlign w:val="center"/>
            <w:hideMark/>
          </w:tcPr>
          <w:p w:rsidR="00313A3D" w:rsidRPr="000E7425" w:rsidRDefault="00313A3D" w:rsidP="00313A3D">
            <w:pPr>
              <w:spacing w:after="0" w:line="240" w:lineRule="auto"/>
              <w:rPr>
                <w:rFonts w:ascii="Times New Roman" w:eastAsia="Times New Roman" w:hAnsi="Times New Roman"/>
                <w:color w:val="000000"/>
                <w:sz w:val="20"/>
                <w:szCs w:val="20"/>
              </w:rPr>
            </w:pPr>
          </w:p>
        </w:tc>
        <w:tc>
          <w:tcPr>
            <w:tcW w:w="326" w:type="pct"/>
            <w:tcBorders>
              <w:top w:val="nil"/>
              <w:left w:val="nil"/>
              <w:bottom w:val="single" w:sz="8"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2015</w:t>
            </w:r>
          </w:p>
        </w:tc>
        <w:tc>
          <w:tcPr>
            <w:tcW w:w="777" w:type="pct"/>
            <w:tcBorders>
              <w:top w:val="nil"/>
              <w:left w:val="nil"/>
              <w:bottom w:val="single" w:sz="8"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 </w:t>
            </w:r>
          </w:p>
        </w:tc>
        <w:tc>
          <w:tcPr>
            <w:tcW w:w="576" w:type="pct"/>
            <w:tcBorders>
              <w:top w:val="nil"/>
              <w:left w:val="nil"/>
              <w:bottom w:val="single" w:sz="8"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1 719,22</w:t>
            </w:r>
          </w:p>
        </w:tc>
        <w:tc>
          <w:tcPr>
            <w:tcW w:w="530" w:type="pct"/>
            <w:tcBorders>
              <w:top w:val="nil"/>
              <w:left w:val="nil"/>
              <w:bottom w:val="single" w:sz="8"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1 719,22</w:t>
            </w:r>
          </w:p>
        </w:tc>
        <w:tc>
          <w:tcPr>
            <w:tcW w:w="610" w:type="pct"/>
            <w:tcBorders>
              <w:top w:val="nil"/>
              <w:left w:val="nil"/>
              <w:bottom w:val="single" w:sz="8"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 </w:t>
            </w:r>
          </w:p>
        </w:tc>
        <w:tc>
          <w:tcPr>
            <w:tcW w:w="611" w:type="pct"/>
            <w:tcBorders>
              <w:top w:val="nil"/>
              <w:left w:val="nil"/>
              <w:bottom w:val="single" w:sz="8"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 </w:t>
            </w:r>
          </w:p>
        </w:tc>
        <w:tc>
          <w:tcPr>
            <w:tcW w:w="945" w:type="pct"/>
            <w:vMerge/>
            <w:tcBorders>
              <w:top w:val="nil"/>
              <w:left w:val="single" w:sz="8" w:space="0" w:color="auto"/>
              <w:bottom w:val="single" w:sz="8" w:space="0" w:color="000000"/>
              <w:right w:val="single" w:sz="8" w:space="0" w:color="auto"/>
            </w:tcBorders>
            <w:vAlign w:val="center"/>
            <w:hideMark/>
          </w:tcPr>
          <w:p w:rsidR="00313A3D" w:rsidRPr="000E7425" w:rsidRDefault="00313A3D" w:rsidP="00313A3D">
            <w:pPr>
              <w:spacing w:after="0" w:line="240" w:lineRule="auto"/>
              <w:rPr>
                <w:rFonts w:ascii="Times New Roman" w:eastAsia="Times New Roman" w:hAnsi="Times New Roman"/>
                <w:color w:val="000000"/>
                <w:sz w:val="20"/>
                <w:szCs w:val="20"/>
              </w:rPr>
            </w:pPr>
          </w:p>
        </w:tc>
      </w:tr>
      <w:tr w:rsidR="00313A3D" w:rsidRPr="000E7425" w:rsidTr="00313A3D">
        <w:trPr>
          <w:trHeight w:val="315"/>
        </w:trPr>
        <w:tc>
          <w:tcPr>
            <w:tcW w:w="625" w:type="pct"/>
            <w:vMerge/>
            <w:tcBorders>
              <w:top w:val="nil"/>
              <w:left w:val="single" w:sz="8" w:space="0" w:color="auto"/>
              <w:bottom w:val="single" w:sz="8" w:space="0" w:color="000000"/>
              <w:right w:val="single" w:sz="8" w:space="0" w:color="auto"/>
            </w:tcBorders>
            <w:vAlign w:val="center"/>
            <w:hideMark/>
          </w:tcPr>
          <w:p w:rsidR="00313A3D" w:rsidRPr="000E7425" w:rsidRDefault="00313A3D" w:rsidP="00313A3D">
            <w:pPr>
              <w:spacing w:after="0" w:line="240" w:lineRule="auto"/>
              <w:rPr>
                <w:rFonts w:ascii="Times New Roman" w:eastAsia="Times New Roman" w:hAnsi="Times New Roman"/>
                <w:color w:val="000000"/>
                <w:sz w:val="20"/>
                <w:szCs w:val="20"/>
              </w:rPr>
            </w:pPr>
          </w:p>
        </w:tc>
        <w:tc>
          <w:tcPr>
            <w:tcW w:w="326" w:type="pct"/>
            <w:tcBorders>
              <w:top w:val="nil"/>
              <w:left w:val="nil"/>
              <w:bottom w:val="single" w:sz="8"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2016</w:t>
            </w:r>
          </w:p>
        </w:tc>
        <w:tc>
          <w:tcPr>
            <w:tcW w:w="777" w:type="pct"/>
            <w:tcBorders>
              <w:top w:val="nil"/>
              <w:left w:val="nil"/>
              <w:bottom w:val="single" w:sz="8" w:space="0" w:color="auto"/>
              <w:right w:val="single" w:sz="8" w:space="0" w:color="auto"/>
            </w:tcBorders>
            <w:shd w:val="clear" w:color="000000" w:fill="FFFFFF"/>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 </w:t>
            </w:r>
          </w:p>
        </w:tc>
        <w:tc>
          <w:tcPr>
            <w:tcW w:w="576" w:type="pct"/>
            <w:tcBorders>
              <w:top w:val="nil"/>
              <w:left w:val="nil"/>
              <w:bottom w:val="single" w:sz="8" w:space="0" w:color="auto"/>
              <w:right w:val="single" w:sz="8" w:space="0" w:color="auto"/>
            </w:tcBorders>
            <w:shd w:val="clear" w:color="000000" w:fill="FFFFFF"/>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1 746,46</w:t>
            </w:r>
          </w:p>
        </w:tc>
        <w:tc>
          <w:tcPr>
            <w:tcW w:w="530" w:type="pct"/>
            <w:tcBorders>
              <w:top w:val="nil"/>
              <w:left w:val="nil"/>
              <w:bottom w:val="single" w:sz="8" w:space="0" w:color="auto"/>
              <w:right w:val="single" w:sz="8" w:space="0" w:color="auto"/>
            </w:tcBorders>
            <w:shd w:val="clear" w:color="000000" w:fill="FFFFFF"/>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1 746,46</w:t>
            </w:r>
          </w:p>
        </w:tc>
        <w:tc>
          <w:tcPr>
            <w:tcW w:w="610" w:type="pct"/>
            <w:tcBorders>
              <w:top w:val="nil"/>
              <w:left w:val="nil"/>
              <w:bottom w:val="single" w:sz="8" w:space="0" w:color="auto"/>
              <w:right w:val="single" w:sz="8" w:space="0" w:color="auto"/>
            </w:tcBorders>
            <w:shd w:val="clear" w:color="000000" w:fill="FFFFFF"/>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 </w:t>
            </w:r>
          </w:p>
        </w:tc>
        <w:tc>
          <w:tcPr>
            <w:tcW w:w="611" w:type="pct"/>
            <w:tcBorders>
              <w:top w:val="nil"/>
              <w:left w:val="nil"/>
              <w:bottom w:val="single" w:sz="8" w:space="0" w:color="auto"/>
              <w:right w:val="single" w:sz="8" w:space="0" w:color="auto"/>
            </w:tcBorders>
            <w:shd w:val="clear" w:color="000000" w:fill="FFFFFF"/>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 </w:t>
            </w:r>
          </w:p>
        </w:tc>
        <w:tc>
          <w:tcPr>
            <w:tcW w:w="945" w:type="pct"/>
            <w:vMerge/>
            <w:tcBorders>
              <w:top w:val="nil"/>
              <w:left w:val="single" w:sz="8" w:space="0" w:color="auto"/>
              <w:bottom w:val="single" w:sz="8" w:space="0" w:color="000000"/>
              <w:right w:val="single" w:sz="8" w:space="0" w:color="auto"/>
            </w:tcBorders>
            <w:vAlign w:val="center"/>
            <w:hideMark/>
          </w:tcPr>
          <w:p w:rsidR="00313A3D" w:rsidRPr="000E7425" w:rsidRDefault="00313A3D" w:rsidP="00313A3D">
            <w:pPr>
              <w:spacing w:after="0" w:line="240" w:lineRule="auto"/>
              <w:rPr>
                <w:rFonts w:ascii="Times New Roman" w:eastAsia="Times New Roman" w:hAnsi="Times New Roman"/>
                <w:color w:val="000000"/>
                <w:sz w:val="20"/>
                <w:szCs w:val="20"/>
              </w:rPr>
            </w:pPr>
          </w:p>
        </w:tc>
      </w:tr>
      <w:tr w:rsidR="00313A3D" w:rsidRPr="000E7425" w:rsidTr="00313A3D">
        <w:trPr>
          <w:trHeight w:val="315"/>
        </w:trPr>
        <w:tc>
          <w:tcPr>
            <w:tcW w:w="625" w:type="pct"/>
            <w:vMerge/>
            <w:tcBorders>
              <w:top w:val="nil"/>
              <w:left w:val="single" w:sz="8" w:space="0" w:color="auto"/>
              <w:bottom w:val="single" w:sz="8" w:space="0" w:color="000000"/>
              <w:right w:val="single" w:sz="8" w:space="0" w:color="auto"/>
            </w:tcBorders>
            <w:vAlign w:val="center"/>
            <w:hideMark/>
          </w:tcPr>
          <w:p w:rsidR="00313A3D" w:rsidRPr="000E7425" w:rsidRDefault="00313A3D" w:rsidP="00313A3D">
            <w:pPr>
              <w:spacing w:after="0" w:line="240" w:lineRule="auto"/>
              <w:rPr>
                <w:rFonts w:ascii="Times New Roman" w:eastAsia="Times New Roman" w:hAnsi="Times New Roman"/>
                <w:color w:val="000000"/>
                <w:sz w:val="20"/>
                <w:szCs w:val="20"/>
              </w:rPr>
            </w:pPr>
          </w:p>
        </w:tc>
        <w:tc>
          <w:tcPr>
            <w:tcW w:w="326" w:type="pct"/>
            <w:tcBorders>
              <w:top w:val="nil"/>
              <w:left w:val="nil"/>
              <w:bottom w:val="single" w:sz="8"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2017</w:t>
            </w:r>
          </w:p>
        </w:tc>
        <w:tc>
          <w:tcPr>
            <w:tcW w:w="777" w:type="pct"/>
            <w:tcBorders>
              <w:top w:val="nil"/>
              <w:left w:val="nil"/>
              <w:bottom w:val="single" w:sz="8" w:space="0" w:color="auto"/>
              <w:right w:val="single" w:sz="8" w:space="0" w:color="auto"/>
            </w:tcBorders>
            <w:shd w:val="clear" w:color="000000" w:fill="FFFFFF"/>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 </w:t>
            </w:r>
          </w:p>
        </w:tc>
        <w:tc>
          <w:tcPr>
            <w:tcW w:w="576" w:type="pct"/>
            <w:tcBorders>
              <w:top w:val="nil"/>
              <w:left w:val="nil"/>
              <w:bottom w:val="single" w:sz="8" w:space="0" w:color="auto"/>
              <w:right w:val="single" w:sz="8" w:space="0" w:color="auto"/>
            </w:tcBorders>
            <w:shd w:val="clear" w:color="000000" w:fill="FFFFFF"/>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1 627,58</w:t>
            </w:r>
          </w:p>
        </w:tc>
        <w:tc>
          <w:tcPr>
            <w:tcW w:w="530" w:type="pct"/>
            <w:tcBorders>
              <w:top w:val="nil"/>
              <w:left w:val="nil"/>
              <w:bottom w:val="single" w:sz="8" w:space="0" w:color="auto"/>
              <w:right w:val="single" w:sz="8" w:space="0" w:color="auto"/>
            </w:tcBorders>
            <w:shd w:val="clear" w:color="000000" w:fill="FFFFFF"/>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1 627,58</w:t>
            </w:r>
          </w:p>
        </w:tc>
        <w:tc>
          <w:tcPr>
            <w:tcW w:w="610" w:type="pct"/>
            <w:tcBorders>
              <w:top w:val="nil"/>
              <w:left w:val="nil"/>
              <w:bottom w:val="single" w:sz="8" w:space="0" w:color="auto"/>
              <w:right w:val="single" w:sz="8" w:space="0" w:color="auto"/>
            </w:tcBorders>
            <w:shd w:val="clear" w:color="000000" w:fill="FFFFFF"/>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 </w:t>
            </w:r>
          </w:p>
        </w:tc>
        <w:tc>
          <w:tcPr>
            <w:tcW w:w="611" w:type="pct"/>
            <w:tcBorders>
              <w:top w:val="nil"/>
              <w:left w:val="nil"/>
              <w:bottom w:val="single" w:sz="8" w:space="0" w:color="auto"/>
              <w:right w:val="single" w:sz="8" w:space="0" w:color="auto"/>
            </w:tcBorders>
            <w:shd w:val="clear" w:color="000000" w:fill="FFFFFF"/>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 </w:t>
            </w:r>
          </w:p>
        </w:tc>
        <w:tc>
          <w:tcPr>
            <w:tcW w:w="945" w:type="pct"/>
            <w:vMerge/>
            <w:tcBorders>
              <w:top w:val="nil"/>
              <w:left w:val="single" w:sz="8" w:space="0" w:color="auto"/>
              <w:bottom w:val="single" w:sz="8" w:space="0" w:color="000000"/>
              <w:right w:val="single" w:sz="8" w:space="0" w:color="auto"/>
            </w:tcBorders>
            <w:vAlign w:val="center"/>
            <w:hideMark/>
          </w:tcPr>
          <w:p w:rsidR="00313A3D" w:rsidRPr="000E7425" w:rsidRDefault="00313A3D" w:rsidP="00313A3D">
            <w:pPr>
              <w:spacing w:after="0" w:line="240" w:lineRule="auto"/>
              <w:rPr>
                <w:rFonts w:ascii="Times New Roman" w:eastAsia="Times New Roman" w:hAnsi="Times New Roman"/>
                <w:color w:val="000000"/>
                <w:sz w:val="20"/>
                <w:szCs w:val="20"/>
              </w:rPr>
            </w:pPr>
          </w:p>
        </w:tc>
      </w:tr>
      <w:tr w:rsidR="00313A3D" w:rsidRPr="000E7425" w:rsidTr="00313A3D">
        <w:trPr>
          <w:trHeight w:val="315"/>
        </w:trPr>
        <w:tc>
          <w:tcPr>
            <w:tcW w:w="625" w:type="pct"/>
            <w:vMerge/>
            <w:tcBorders>
              <w:top w:val="nil"/>
              <w:left w:val="single" w:sz="8" w:space="0" w:color="auto"/>
              <w:bottom w:val="single" w:sz="8" w:space="0" w:color="000000"/>
              <w:right w:val="single" w:sz="8" w:space="0" w:color="auto"/>
            </w:tcBorders>
            <w:vAlign w:val="center"/>
            <w:hideMark/>
          </w:tcPr>
          <w:p w:rsidR="00313A3D" w:rsidRPr="000E7425" w:rsidRDefault="00313A3D" w:rsidP="00313A3D">
            <w:pPr>
              <w:spacing w:after="0" w:line="240" w:lineRule="auto"/>
              <w:rPr>
                <w:rFonts w:ascii="Times New Roman" w:eastAsia="Times New Roman" w:hAnsi="Times New Roman"/>
                <w:color w:val="000000"/>
                <w:sz w:val="20"/>
                <w:szCs w:val="20"/>
              </w:rPr>
            </w:pPr>
          </w:p>
        </w:tc>
        <w:tc>
          <w:tcPr>
            <w:tcW w:w="326" w:type="pct"/>
            <w:tcBorders>
              <w:top w:val="nil"/>
              <w:left w:val="nil"/>
              <w:bottom w:val="single" w:sz="8"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2018</w:t>
            </w:r>
          </w:p>
        </w:tc>
        <w:tc>
          <w:tcPr>
            <w:tcW w:w="777" w:type="pct"/>
            <w:tcBorders>
              <w:top w:val="nil"/>
              <w:left w:val="nil"/>
              <w:bottom w:val="single" w:sz="8"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 </w:t>
            </w:r>
          </w:p>
        </w:tc>
        <w:tc>
          <w:tcPr>
            <w:tcW w:w="576" w:type="pct"/>
            <w:tcBorders>
              <w:top w:val="nil"/>
              <w:left w:val="nil"/>
              <w:bottom w:val="single" w:sz="8"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1 68</w:t>
            </w:r>
            <w:r>
              <w:rPr>
                <w:rFonts w:ascii="Times New Roman" w:eastAsia="Times New Roman" w:hAnsi="Times New Roman"/>
                <w:color w:val="000000"/>
                <w:sz w:val="20"/>
                <w:szCs w:val="20"/>
              </w:rPr>
              <w:t>9</w:t>
            </w:r>
            <w:r w:rsidRPr="000E7425">
              <w:rPr>
                <w:rFonts w:ascii="Times New Roman" w:eastAsia="Times New Roman" w:hAnsi="Times New Roman"/>
                <w:color w:val="000000"/>
                <w:sz w:val="20"/>
                <w:szCs w:val="20"/>
              </w:rPr>
              <w:t>,</w:t>
            </w:r>
            <w:r>
              <w:rPr>
                <w:rFonts w:ascii="Times New Roman" w:eastAsia="Times New Roman" w:hAnsi="Times New Roman"/>
                <w:color w:val="000000"/>
                <w:sz w:val="20"/>
                <w:szCs w:val="20"/>
              </w:rPr>
              <w:t>44</w:t>
            </w:r>
          </w:p>
        </w:tc>
        <w:tc>
          <w:tcPr>
            <w:tcW w:w="530" w:type="pct"/>
            <w:tcBorders>
              <w:top w:val="nil"/>
              <w:left w:val="nil"/>
              <w:bottom w:val="single" w:sz="8"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1 68</w:t>
            </w:r>
            <w:r>
              <w:rPr>
                <w:rFonts w:ascii="Times New Roman" w:eastAsia="Times New Roman" w:hAnsi="Times New Roman"/>
                <w:color w:val="000000"/>
                <w:sz w:val="20"/>
                <w:szCs w:val="20"/>
              </w:rPr>
              <w:t>9,44</w:t>
            </w:r>
          </w:p>
        </w:tc>
        <w:tc>
          <w:tcPr>
            <w:tcW w:w="610" w:type="pct"/>
            <w:tcBorders>
              <w:top w:val="nil"/>
              <w:left w:val="nil"/>
              <w:bottom w:val="single" w:sz="8"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 </w:t>
            </w:r>
          </w:p>
        </w:tc>
        <w:tc>
          <w:tcPr>
            <w:tcW w:w="611" w:type="pct"/>
            <w:tcBorders>
              <w:top w:val="nil"/>
              <w:left w:val="nil"/>
              <w:bottom w:val="single" w:sz="8"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 </w:t>
            </w:r>
          </w:p>
        </w:tc>
        <w:tc>
          <w:tcPr>
            <w:tcW w:w="945" w:type="pct"/>
            <w:vMerge/>
            <w:tcBorders>
              <w:top w:val="nil"/>
              <w:left w:val="single" w:sz="8" w:space="0" w:color="auto"/>
              <w:bottom w:val="single" w:sz="8" w:space="0" w:color="000000"/>
              <w:right w:val="single" w:sz="8" w:space="0" w:color="auto"/>
            </w:tcBorders>
            <w:vAlign w:val="center"/>
            <w:hideMark/>
          </w:tcPr>
          <w:p w:rsidR="00313A3D" w:rsidRPr="000E7425" w:rsidRDefault="00313A3D" w:rsidP="00313A3D">
            <w:pPr>
              <w:spacing w:after="0" w:line="240" w:lineRule="auto"/>
              <w:rPr>
                <w:rFonts w:ascii="Times New Roman" w:eastAsia="Times New Roman" w:hAnsi="Times New Roman"/>
                <w:color w:val="000000"/>
                <w:sz w:val="20"/>
                <w:szCs w:val="20"/>
              </w:rPr>
            </w:pPr>
          </w:p>
        </w:tc>
      </w:tr>
      <w:tr w:rsidR="00313A3D" w:rsidRPr="000E7425" w:rsidTr="00313A3D">
        <w:trPr>
          <w:trHeight w:val="315"/>
        </w:trPr>
        <w:tc>
          <w:tcPr>
            <w:tcW w:w="625" w:type="pct"/>
            <w:vMerge/>
            <w:tcBorders>
              <w:top w:val="nil"/>
              <w:left w:val="single" w:sz="8" w:space="0" w:color="auto"/>
              <w:bottom w:val="single" w:sz="8" w:space="0" w:color="000000"/>
              <w:right w:val="single" w:sz="8" w:space="0" w:color="auto"/>
            </w:tcBorders>
            <w:vAlign w:val="center"/>
            <w:hideMark/>
          </w:tcPr>
          <w:p w:rsidR="00313A3D" w:rsidRPr="000E7425" w:rsidRDefault="00313A3D" w:rsidP="00313A3D">
            <w:pPr>
              <w:spacing w:after="0" w:line="240" w:lineRule="auto"/>
              <w:rPr>
                <w:rFonts w:ascii="Times New Roman" w:eastAsia="Times New Roman" w:hAnsi="Times New Roman"/>
                <w:color w:val="000000"/>
                <w:sz w:val="20"/>
                <w:szCs w:val="20"/>
              </w:rPr>
            </w:pPr>
          </w:p>
        </w:tc>
        <w:tc>
          <w:tcPr>
            <w:tcW w:w="326" w:type="pct"/>
            <w:tcBorders>
              <w:top w:val="nil"/>
              <w:left w:val="nil"/>
              <w:bottom w:val="single" w:sz="4"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2019</w:t>
            </w:r>
          </w:p>
        </w:tc>
        <w:tc>
          <w:tcPr>
            <w:tcW w:w="777" w:type="pct"/>
            <w:tcBorders>
              <w:top w:val="nil"/>
              <w:left w:val="nil"/>
              <w:bottom w:val="single" w:sz="4"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0,800</w:t>
            </w:r>
          </w:p>
        </w:tc>
        <w:tc>
          <w:tcPr>
            <w:tcW w:w="576" w:type="pct"/>
            <w:tcBorders>
              <w:top w:val="nil"/>
              <w:left w:val="nil"/>
              <w:bottom w:val="single" w:sz="4"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1 779</w:t>
            </w:r>
            <w:r w:rsidRPr="000E7425">
              <w:rPr>
                <w:rFonts w:ascii="Times New Roman" w:eastAsia="Times New Roman" w:hAnsi="Times New Roman"/>
                <w:color w:val="000000"/>
                <w:sz w:val="20"/>
                <w:szCs w:val="20"/>
              </w:rPr>
              <w:t>,</w:t>
            </w:r>
            <w:r>
              <w:rPr>
                <w:rFonts w:ascii="Times New Roman" w:eastAsia="Times New Roman" w:hAnsi="Times New Roman"/>
                <w:color w:val="000000"/>
                <w:sz w:val="20"/>
                <w:szCs w:val="20"/>
              </w:rPr>
              <w:t>64</w:t>
            </w:r>
          </w:p>
        </w:tc>
        <w:tc>
          <w:tcPr>
            <w:tcW w:w="530" w:type="pct"/>
            <w:tcBorders>
              <w:top w:val="nil"/>
              <w:left w:val="nil"/>
              <w:bottom w:val="single" w:sz="4"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 xml:space="preserve">1 </w:t>
            </w:r>
            <w:r>
              <w:rPr>
                <w:rFonts w:ascii="Times New Roman" w:eastAsia="Times New Roman" w:hAnsi="Times New Roman"/>
                <w:color w:val="000000"/>
                <w:sz w:val="20"/>
                <w:szCs w:val="20"/>
              </w:rPr>
              <w:t>779</w:t>
            </w:r>
            <w:r w:rsidRPr="000E7425">
              <w:rPr>
                <w:rFonts w:ascii="Times New Roman" w:eastAsia="Times New Roman" w:hAnsi="Times New Roman"/>
                <w:color w:val="000000"/>
                <w:sz w:val="20"/>
                <w:szCs w:val="20"/>
              </w:rPr>
              <w:t>,</w:t>
            </w:r>
            <w:r>
              <w:rPr>
                <w:rFonts w:ascii="Times New Roman" w:eastAsia="Times New Roman" w:hAnsi="Times New Roman"/>
                <w:color w:val="000000"/>
                <w:sz w:val="20"/>
                <w:szCs w:val="20"/>
              </w:rPr>
              <w:t>64</w:t>
            </w:r>
          </w:p>
        </w:tc>
        <w:tc>
          <w:tcPr>
            <w:tcW w:w="610" w:type="pct"/>
            <w:tcBorders>
              <w:top w:val="nil"/>
              <w:left w:val="nil"/>
              <w:bottom w:val="single" w:sz="4"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 </w:t>
            </w:r>
          </w:p>
        </w:tc>
        <w:tc>
          <w:tcPr>
            <w:tcW w:w="611" w:type="pct"/>
            <w:tcBorders>
              <w:top w:val="nil"/>
              <w:left w:val="nil"/>
              <w:bottom w:val="single" w:sz="4" w:space="0" w:color="auto"/>
              <w:right w:val="single" w:sz="8"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 </w:t>
            </w:r>
          </w:p>
        </w:tc>
        <w:tc>
          <w:tcPr>
            <w:tcW w:w="945" w:type="pct"/>
            <w:vMerge/>
            <w:tcBorders>
              <w:top w:val="nil"/>
              <w:left w:val="single" w:sz="8" w:space="0" w:color="auto"/>
              <w:bottom w:val="single" w:sz="8" w:space="0" w:color="000000"/>
              <w:right w:val="single" w:sz="8" w:space="0" w:color="auto"/>
            </w:tcBorders>
            <w:vAlign w:val="center"/>
            <w:hideMark/>
          </w:tcPr>
          <w:p w:rsidR="00313A3D" w:rsidRPr="000E7425" w:rsidRDefault="00313A3D" w:rsidP="00313A3D">
            <w:pPr>
              <w:spacing w:after="0" w:line="240" w:lineRule="auto"/>
              <w:rPr>
                <w:rFonts w:ascii="Times New Roman" w:eastAsia="Times New Roman" w:hAnsi="Times New Roman"/>
                <w:color w:val="000000"/>
                <w:sz w:val="20"/>
                <w:szCs w:val="20"/>
              </w:rPr>
            </w:pPr>
          </w:p>
        </w:tc>
      </w:tr>
      <w:tr w:rsidR="00313A3D" w:rsidRPr="000E7425" w:rsidTr="00313A3D">
        <w:trPr>
          <w:trHeight w:val="315"/>
        </w:trPr>
        <w:tc>
          <w:tcPr>
            <w:tcW w:w="625" w:type="pct"/>
            <w:vMerge/>
            <w:tcBorders>
              <w:top w:val="nil"/>
              <w:left w:val="single" w:sz="8" w:space="0" w:color="auto"/>
              <w:bottom w:val="nil"/>
              <w:right w:val="single" w:sz="4" w:space="0" w:color="auto"/>
            </w:tcBorders>
            <w:vAlign w:val="center"/>
            <w:hideMark/>
          </w:tcPr>
          <w:p w:rsidR="00313A3D" w:rsidRPr="000E7425" w:rsidRDefault="00313A3D" w:rsidP="00313A3D">
            <w:pPr>
              <w:spacing w:after="0" w:line="240" w:lineRule="auto"/>
              <w:rPr>
                <w:rFonts w:ascii="Times New Roman" w:eastAsia="Times New Roman" w:hAnsi="Times New Roman"/>
                <w:color w:val="000000"/>
                <w:sz w:val="20"/>
                <w:szCs w:val="20"/>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2020</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0,800</w:t>
            </w:r>
            <w:r w:rsidRPr="000E7425">
              <w:rPr>
                <w:rFonts w:ascii="Times New Roman" w:eastAsia="Times New Roman" w:hAnsi="Times New Roman"/>
                <w:color w:val="000000"/>
                <w:sz w:val="20"/>
                <w:szCs w:val="20"/>
              </w:rPr>
              <w:t> </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1</w:t>
            </w:r>
            <w:r>
              <w:rPr>
                <w:rFonts w:ascii="Times New Roman" w:eastAsia="Times New Roman" w:hAnsi="Times New Roman"/>
                <w:color w:val="000000"/>
                <w:sz w:val="20"/>
                <w:szCs w:val="20"/>
              </w:rPr>
              <w:t> 714,60</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 xml:space="preserve">1 </w:t>
            </w:r>
            <w:r>
              <w:rPr>
                <w:rFonts w:ascii="Times New Roman" w:eastAsia="Times New Roman" w:hAnsi="Times New Roman"/>
                <w:color w:val="000000"/>
                <w:sz w:val="20"/>
                <w:szCs w:val="20"/>
              </w:rPr>
              <w:t>714</w:t>
            </w:r>
            <w:r w:rsidRPr="000E7425">
              <w:rPr>
                <w:rFonts w:ascii="Times New Roman" w:eastAsia="Times New Roman" w:hAnsi="Times New Roman"/>
                <w:color w:val="000000"/>
                <w:sz w:val="20"/>
                <w:szCs w:val="20"/>
              </w:rPr>
              <w:t>,</w:t>
            </w:r>
            <w:r>
              <w:rPr>
                <w:rFonts w:ascii="Times New Roman" w:eastAsia="Times New Roman" w:hAnsi="Times New Roman"/>
                <w:color w:val="000000"/>
                <w:sz w:val="20"/>
                <w:szCs w:val="20"/>
              </w:rPr>
              <w:t>60</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 </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3A3D" w:rsidRPr="000E7425" w:rsidRDefault="00313A3D" w:rsidP="00313A3D">
            <w:pPr>
              <w:spacing w:after="0" w:line="240" w:lineRule="auto"/>
              <w:jc w:val="center"/>
              <w:rPr>
                <w:rFonts w:ascii="Times New Roman" w:eastAsia="Times New Roman" w:hAnsi="Times New Roman"/>
                <w:color w:val="000000"/>
                <w:sz w:val="20"/>
                <w:szCs w:val="20"/>
              </w:rPr>
            </w:pPr>
            <w:r w:rsidRPr="000E7425">
              <w:rPr>
                <w:rFonts w:ascii="Times New Roman" w:eastAsia="Times New Roman" w:hAnsi="Times New Roman"/>
                <w:color w:val="000000"/>
                <w:sz w:val="20"/>
                <w:szCs w:val="20"/>
              </w:rPr>
              <w:t> </w:t>
            </w:r>
          </w:p>
        </w:tc>
        <w:tc>
          <w:tcPr>
            <w:tcW w:w="945" w:type="pct"/>
            <w:vMerge/>
            <w:tcBorders>
              <w:top w:val="nil"/>
              <w:left w:val="single" w:sz="4" w:space="0" w:color="auto"/>
              <w:bottom w:val="nil"/>
              <w:right w:val="single" w:sz="8" w:space="0" w:color="auto"/>
            </w:tcBorders>
            <w:vAlign w:val="center"/>
            <w:hideMark/>
          </w:tcPr>
          <w:p w:rsidR="00313A3D" w:rsidRPr="000E7425" w:rsidRDefault="00313A3D" w:rsidP="00313A3D">
            <w:pPr>
              <w:spacing w:after="0" w:line="240" w:lineRule="auto"/>
              <w:rPr>
                <w:rFonts w:ascii="Times New Roman" w:eastAsia="Times New Roman" w:hAnsi="Times New Roman"/>
                <w:color w:val="000000"/>
                <w:sz w:val="20"/>
                <w:szCs w:val="20"/>
              </w:rPr>
            </w:pPr>
          </w:p>
        </w:tc>
      </w:tr>
      <w:tr w:rsidR="00313A3D" w:rsidRPr="000E7425" w:rsidTr="00313A3D">
        <w:trPr>
          <w:trHeight w:val="315"/>
        </w:trPr>
        <w:tc>
          <w:tcPr>
            <w:tcW w:w="625" w:type="pct"/>
            <w:tcBorders>
              <w:top w:val="nil"/>
              <w:left w:val="single" w:sz="8" w:space="0" w:color="auto"/>
              <w:bottom w:val="single" w:sz="8" w:space="0" w:color="000000"/>
              <w:right w:val="single" w:sz="4" w:space="0" w:color="auto"/>
            </w:tcBorders>
            <w:vAlign w:val="center"/>
          </w:tcPr>
          <w:p w:rsidR="00313A3D" w:rsidRPr="000E7425" w:rsidRDefault="00313A3D" w:rsidP="00313A3D">
            <w:pPr>
              <w:spacing w:after="0" w:line="240" w:lineRule="auto"/>
              <w:rPr>
                <w:rFonts w:ascii="Times New Roman" w:eastAsia="Times New Roman" w:hAnsi="Times New Roman"/>
                <w:color w:val="000000"/>
                <w:sz w:val="20"/>
                <w:szCs w:val="20"/>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313A3D" w:rsidRPr="000E7425" w:rsidRDefault="00313A3D" w:rsidP="00313A3D">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2021-2027</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313A3D" w:rsidRPr="000E7425" w:rsidRDefault="00313A3D" w:rsidP="00313A3D">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0,800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313A3D" w:rsidRPr="000E7425" w:rsidRDefault="00313A3D" w:rsidP="00313A3D">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1 272,19</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313A3D" w:rsidRPr="000E7425" w:rsidRDefault="00313A3D" w:rsidP="00313A3D">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1 272,19</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313A3D" w:rsidRPr="000E7425" w:rsidRDefault="00313A3D" w:rsidP="00313A3D">
            <w:pPr>
              <w:spacing w:after="0" w:line="240" w:lineRule="auto"/>
              <w:jc w:val="center"/>
              <w:rPr>
                <w:rFonts w:ascii="Times New Roman" w:eastAsia="Times New Roman" w:hAnsi="Times New Roman"/>
                <w:color w:val="000000"/>
                <w:sz w:val="20"/>
                <w:szCs w:val="20"/>
              </w:rPr>
            </w:pP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rsidR="00313A3D" w:rsidRPr="000E7425" w:rsidRDefault="00313A3D" w:rsidP="00313A3D">
            <w:pPr>
              <w:spacing w:after="0" w:line="240" w:lineRule="auto"/>
              <w:jc w:val="center"/>
              <w:rPr>
                <w:rFonts w:ascii="Times New Roman" w:eastAsia="Times New Roman" w:hAnsi="Times New Roman"/>
                <w:color w:val="000000"/>
                <w:sz w:val="20"/>
                <w:szCs w:val="20"/>
              </w:rPr>
            </w:pPr>
          </w:p>
        </w:tc>
        <w:tc>
          <w:tcPr>
            <w:tcW w:w="945" w:type="pct"/>
            <w:tcBorders>
              <w:top w:val="nil"/>
              <w:left w:val="single" w:sz="4" w:space="0" w:color="auto"/>
              <w:bottom w:val="single" w:sz="8" w:space="0" w:color="000000"/>
              <w:right w:val="single" w:sz="8" w:space="0" w:color="auto"/>
            </w:tcBorders>
            <w:vAlign w:val="center"/>
          </w:tcPr>
          <w:p w:rsidR="00313A3D" w:rsidRPr="000E7425" w:rsidRDefault="00313A3D" w:rsidP="00313A3D">
            <w:pPr>
              <w:spacing w:after="0" w:line="240" w:lineRule="auto"/>
              <w:rPr>
                <w:rFonts w:ascii="Times New Roman" w:eastAsia="Times New Roman" w:hAnsi="Times New Roman"/>
                <w:color w:val="000000"/>
                <w:sz w:val="20"/>
                <w:szCs w:val="20"/>
              </w:rPr>
            </w:pPr>
          </w:p>
        </w:tc>
      </w:tr>
    </w:tbl>
    <w:p w:rsidR="00313A3D" w:rsidRDefault="00313A3D" w:rsidP="00313A3D">
      <w:pPr>
        <w:autoSpaceDE w:val="0"/>
        <w:autoSpaceDN w:val="0"/>
        <w:adjustRightInd w:val="0"/>
        <w:spacing w:after="0" w:line="240" w:lineRule="auto"/>
        <w:ind w:firstLine="540"/>
        <w:jc w:val="both"/>
        <w:rPr>
          <w:rFonts w:ascii="TimesNewRomanPSMT" w:hAnsi="TimesNewRomanPSMT"/>
          <w:color w:val="000000"/>
          <w:sz w:val="24"/>
          <w:szCs w:val="24"/>
        </w:rPr>
      </w:pPr>
      <w:r w:rsidRPr="00BD7B77">
        <w:rPr>
          <w:rFonts w:ascii="TimesNewRomanPSMT" w:hAnsi="TimesNewRomanPSMT"/>
          <w:color w:val="000000"/>
          <w:sz w:val="24"/>
          <w:szCs w:val="24"/>
        </w:rPr>
        <w:t xml:space="preserve">Прогноз потребления рассчитан с использованием следующих нормативов: </w:t>
      </w:r>
    </w:p>
    <w:p w:rsidR="00313A3D" w:rsidRDefault="00313A3D" w:rsidP="00313A3D">
      <w:pPr>
        <w:autoSpaceDE w:val="0"/>
        <w:autoSpaceDN w:val="0"/>
        <w:adjustRightInd w:val="0"/>
        <w:spacing w:after="0" w:line="240" w:lineRule="auto"/>
        <w:ind w:firstLine="540"/>
        <w:jc w:val="both"/>
        <w:rPr>
          <w:rFonts w:ascii="TimesNewRomanPSMT" w:hAnsi="TimesNewRomanPSMT"/>
          <w:color w:val="000000"/>
          <w:sz w:val="24"/>
          <w:szCs w:val="24"/>
        </w:rPr>
      </w:pPr>
      <w:r w:rsidRPr="00BD7B77">
        <w:rPr>
          <w:rFonts w:ascii="TimesNewRomanPSMT" w:hAnsi="TimesNewRomanPSMT"/>
          <w:color w:val="000000"/>
          <w:sz w:val="24"/>
          <w:szCs w:val="24"/>
        </w:rPr>
        <w:t>- Согласно СНиП 23-01-99 «Строительная климатология», продолжительность периода со средней суточной температурой воздуха ниже 8 градусов Цельсия на территории Челябинской области составляет 218 дней. Следовательно, продолжительность отопительного сезона на территории Челябинской области -218 дней;</w:t>
      </w:r>
    </w:p>
    <w:p w:rsidR="00313A3D" w:rsidRPr="00BD7B77" w:rsidRDefault="00313A3D" w:rsidP="00313A3D">
      <w:pPr>
        <w:autoSpaceDE w:val="0"/>
        <w:autoSpaceDN w:val="0"/>
        <w:adjustRightInd w:val="0"/>
        <w:spacing w:after="0" w:line="240" w:lineRule="auto"/>
        <w:ind w:firstLine="540"/>
        <w:jc w:val="both"/>
        <w:rPr>
          <w:rFonts w:ascii="Times New Roman" w:hAnsi="Times New Roman"/>
          <w:sz w:val="24"/>
          <w:szCs w:val="24"/>
        </w:rPr>
      </w:pPr>
      <w:r w:rsidRPr="00BD7B77">
        <w:rPr>
          <w:rFonts w:ascii="TimesNewRomanPSMT" w:hAnsi="TimesNewRomanPSMT"/>
          <w:color w:val="000000"/>
          <w:sz w:val="24"/>
          <w:szCs w:val="24"/>
        </w:rPr>
        <w:t xml:space="preserve"> - Расчет объемов полезного отпуска тепловой энергии приведен с учетом вступления в силу новых нормативов потребления, установленных Постановлением Министерства тарифного регулирования и энергетики Челябинской области от</w:t>
      </w:r>
      <w:r>
        <w:rPr>
          <w:rFonts w:ascii="TimesNewRomanPSMT" w:hAnsi="TimesNewRomanPSMT"/>
          <w:color w:val="000000"/>
          <w:sz w:val="24"/>
          <w:szCs w:val="24"/>
        </w:rPr>
        <w:t xml:space="preserve"> </w:t>
      </w:r>
      <w:r>
        <w:rPr>
          <w:rFonts w:ascii="TimesNewRomanPSMT" w:hAnsi="TimesNewRomanPSMT"/>
          <w:color w:val="000000"/>
        </w:rPr>
        <w:t>28.12.2016г. №66/2 (группа потребителей «Население и приравненные к нему потребители»).</w:t>
      </w:r>
    </w:p>
    <w:p w:rsidR="00313A3D" w:rsidRPr="00F824A8" w:rsidRDefault="00313A3D" w:rsidP="00313A3D">
      <w:pPr>
        <w:ind w:firstLine="540"/>
        <w:rPr>
          <w:rFonts w:ascii="Times New Roman" w:hAnsi="Times New Roman"/>
          <w:b/>
          <w:sz w:val="24"/>
          <w:szCs w:val="24"/>
        </w:rPr>
      </w:pPr>
      <w:r>
        <w:rPr>
          <w:rFonts w:ascii="Times New Roman" w:hAnsi="Times New Roman"/>
          <w:b/>
          <w:sz w:val="24"/>
          <w:szCs w:val="24"/>
        </w:rPr>
        <w:t xml:space="preserve">3.5. </w:t>
      </w:r>
      <w:r w:rsidRPr="00F824A8">
        <w:rPr>
          <w:rFonts w:ascii="Times New Roman" w:hAnsi="Times New Roman"/>
          <w:b/>
          <w:sz w:val="24"/>
          <w:szCs w:val="24"/>
        </w:rPr>
        <w:t>Тепловые нагрузки потребителей от котельной по ул. Северная, 39б приведены в таблице 9:</w:t>
      </w:r>
    </w:p>
    <w:tbl>
      <w:tblPr>
        <w:tblW w:w="5000" w:type="pct"/>
        <w:tblCellMar>
          <w:left w:w="0" w:type="dxa"/>
          <w:right w:w="0" w:type="dxa"/>
        </w:tblCellMar>
        <w:tblLook w:val="04A0"/>
      </w:tblPr>
      <w:tblGrid>
        <w:gridCol w:w="649"/>
        <w:gridCol w:w="2370"/>
        <w:gridCol w:w="1736"/>
        <w:gridCol w:w="1496"/>
        <w:gridCol w:w="1173"/>
        <w:gridCol w:w="1162"/>
        <w:gridCol w:w="790"/>
        <w:gridCol w:w="9"/>
      </w:tblGrid>
      <w:tr w:rsidR="00313A3D" w:rsidRPr="00F824A8" w:rsidTr="00313A3D">
        <w:trPr>
          <w:trHeight w:val="465"/>
        </w:trPr>
        <w:tc>
          <w:tcPr>
            <w:tcW w:w="345" w:type="pct"/>
            <w:vMerge w:val="restart"/>
            <w:tcBorders>
              <w:top w:val="single" w:sz="4" w:space="0" w:color="auto"/>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п/п</w:t>
            </w:r>
          </w:p>
        </w:tc>
        <w:tc>
          <w:tcPr>
            <w:tcW w:w="1262" w:type="pct"/>
            <w:vMerge w:val="restart"/>
            <w:tcBorders>
              <w:top w:val="single" w:sz="4" w:space="0" w:color="auto"/>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Адрес потребителя</w:t>
            </w:r>
          </w:p>
        </w:tc>
        <w:tc>
          <w:tcPr>
            <w:tcW w:w="925"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Наименование потребителя</w:t>
            </w:r>
          </w:p>
        </w:tc>
        <w:tc>
          <w:tcPr>
            <w:tcW w:w="2467" w:type="pct"/>
            <w:gridSpan w:val="5"/>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Расчетные тепловые нагрузки</w:t>
            </w:r>
          </w:p>
        </w:tc>
      </w:tr>
      <w:tr w:rsidR="00313A3D" w:rsidRPr="00F824A8" w:rsidTr="00313A3D">
        <w:trPr>
          <w:gridAfter w:val="1"/>
          <w:wAfter w:w="5" w:type="pct"/>
          <w:trHeight w:val="300"/>
        </w:trPr>
        <w:tc>
          <w:tcPr>
            <w:tcW w:w="345" w:type="pct"/>
            <w:vMerge/>
            <w:tcBorders>
              <w:top w:val="single" w:sz="4" w:space="0" w:color="auto"/>
              <w:left w:val="single" w:sz="4" w:space="0" w:color="auto"/>
              <w:bottom w:val="single" w:sz="4" w:space="0" w:color="000000"/>
              <w:right w:val="single" w:sz="4" w:space="0" w:color="auto"/>
            </w:tcBorders>
            <w:vAlign w:val="center"/>
            <w:hideMark/>
          </w:tcPr>
          <w:p w:rsidR="00313A3D" w:rsidRPr="00F824A8" w:rsidRDefault="00313A3D" w:rsidP="00313A3D">
            <w:pPr>
              <w:rPr>
                <w:rFonts w:ascii="Times New Roman" w:hAnsi="Times New Roman"/>
                <w:color w:val="000000"/>
              </w:rPr>
            </w:pPr>
          </w:p>
        </w:tc>
        <w:tc>
          <w:tcPr>
            <w:tcW w:w="1262" w:type="pct"/>
            <w:vMerge/>
            <w:tcBorders>
              <w:top w:val="single" w:sz="4" w:space="0" w:color="auto"/>
              <w:left w:val="single" w:sz="4" w:space="0" w:color="auto"/>
              <w:bottom w:val="single" w:sz="4" w:space="0" w:color="000000"/>
              <w:right w:val="single" w:sz="4" w:space="0" w:color="auto"/>
            </w:tcBorders>
            <w:vAlign w:val="center"/>
            <w:hideMark/>
          </w:tcPr>
          <w:p w:rsidR="00313A3D" w:rsidRPr="00F824A8" w:rsidRDefault="00313A3D" w:rsidP="00313A3D">
            <w:pPr>
              <w:rPr>
                <w:rFonts w:ascii="Times New Roman" w:hAnsi="Times New Roman"/>
                <w:color w:val="000000"/>
              </w:rPr>
            </w:pPr>
          </w:p>
        </w:tc>
        <w:tc>
          <w:tcPr>
            <w:tcW w:w="925" w:type="pct"/>
            <w:vMerge/>
            <w:tcBorders>
              <w:top w:val="single" w:sz="4" w:space="0" w:color="auto"/>
              <w:left w:val="single" w:sz="4" w:space="0" w:color="auto"/>
              <w:bottom w:val="single" w:sz="4" w:space="0" w:color="000000"/>
              <w:right w:val="single" w:sz="4" w:space="0" w:color="auto"/>
            </w:tcBorders>
            <w:vAlign w:val="center"/>
            <w:hideMark/>
          </w:tcPr>
          <w:p w:rsidR="00313A3D" w:rsidRPr="00F824A8" w:rsidRDefault="00313A3D" w:rsidP="00313A3D">
            <w:pPr>
              <w:rPr>
                <w:rFonts w:ascii="Times New Roman" w:hAnsi="Times New Roman"/>
                <w:color w:val="000000"/>
              </w:rPr>
            </w:pPr>
          </w:p>
        </w:tc>
        <w:tc>
          <w:tcPr>
            <w:tcW w:w="7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отопление</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вентиляция</w:t>
            </w:r>
          </w:p>
        </w:tc>
        <w:tc>
          <w:tcPr>
            <w:tcW w:w="619" w:type="pct"/>
            <w:tcBorders>
              <w:top w:val="nil"/>
              <w:left w:val="nil"/>
              <w:bottom w:val="nil"/>
              <w:right w:val="nil"/>
            </w:tcBorders>
            <w:shd w:val="clear" w:color="auto" w:fill="auto"/>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ГВС</w:t>
            </w:r>
          </w:p>
        </w:tc>
        <w:tc>
          <w:tcPr>
            <w:tcW w:w="42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сумма</w:t>
            </w:r>
          </w:p>
        </w:tc>
      </w:tr>
      <w:tr w:rsidR="00313A3D" w:rsidRPr="00F824A8" w:rsidTr="00313A3D">
        <w:trPr>
          <w:gridAfter w:val="1"/>
          <w:wAfter w:w="5" w:type="pct"/>
          <w:trHeight w:val="300"/>
        </w:trPr>
        <w:tc>
          <w:tcPr>
            <w:tcW w:w="345" w:type="pct"/>
            <w:vMerge/>
            <w:tcBorders>
              <w:top w:val="single" w:sz="4" w:space="0" w:color="auto"/>
              <w:left w:val="single" w:sz="4" w:space="0" w:color="auto"/>
              <w:bottom w:val="single" w:sz="4" w:space="0" w:color="000000"/>
              <w:right w:val="single" w:sz="4" w:space="0" w:color="auto"/>
            </w:tcBorders>
            <w:vAlign w:val="center"/>
            <w:hideMark/>
          </w:tcPr>
          <w:p w:rsidR="00313A3D" w:rsidRPr="00F824A8" w:rsidRDefault="00313A3D" w:rsidP="00313A3D">
            <w:pPr>
              <w:rPr>
                <w:rFonts w:ascii="Times New Roman" w:hAnsi="Times New Roman"/>
                <w:color w:val="000000"/>
              </w:rPr>
            </w:pPr>
          </w:p>
        </w:tc>
        <w:tc>
          <w:tcPr>
            <w:tcW w:w="1262" w:type="pct"/>
            <w:vMerge/>
            <w:tcBorders>
              <w:top w:val="single" w:sz="4" w:space="0" w:color="auto"/>
              <w:left w:val="single" w:sz="4" w:space="0" w:color="auto"/>
              <w:bottom w:val="single" w:sz="4" w:space="0" w:color="000000"/>
              <w:right w:val="single" w:sz="4" w:space="0" w:color="auto"/>
            </w:tcBorders>
            <w:vAlign w:val="center"/>
            <w:hideMark/>
          </w:tcPr>
          <w:p w:rsidR="00313A3D" w:rsidRPr="00F824A8" w:rsidRDefault="00313A3D" w:rsidP="00313A3D">
            <w:pPr>
              <w:rPr>
                <w:rFonts w:ascii="Times New Roman" w:hAnsi="Times New Roman"/>
                <w:color w:val="000000"/>
              </w:rPr>
            </w:pPr>
          </w:p>
        </w:tc>
        <w:tc>
          <w:tcPr>
            <w:tcW w:w="925" w:type="pct"/>
            <w:vMerge/>
            <w:tcBorders>
              <w:top w:val="single" w:sz="4" w:space="0" w:color="auto"/>
              <w:left w:val="single" w:sz="4" w:space="0" w:color="auto"/>
              <w:bottom w:val="single" w:sz="4" w:space="0" w:color="000000"/>
              <w:right w:val="single" w:sz="4" w:space="0" w:color="auto"/>
            </w:tcBorders>
            <w:vAlign w:val="center"/>
            <w:hideMark/>
          </w:tcPr>
          <w:p w:rsidR="00313A3D" w:rsidRPr="00F824A8" w:rsidRDefault="00313A3D" w:rsidP="00313A3D">
            <w:pPr>
              <w:rPr>
                <w:rFonts w:ascii="Times New Roman" w:hAnsi="Times New Roman"/>
                <w:color w:val="000000"/>
              </w:rPr>
            </w:pPr>
          </w:p>
        </w:tc>
        <w:tc>
          <w:tcPr>
            <w:tcW w:w="7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Гкал/ч</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Гкал/ч</w:t>
            </w:r>
          </w:p>
        </w:tc>
        <w:tc>
          <w:tcPr>
            <w:tcW w:w="61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Гкал/ч</w:t>
            </w:r>
          </w:p>
        </w:tc>
        <w:tc>
          <w:tcPr>
            <w:tcW w:w="42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Гкал/ч</w:t>
            </w:r>
          </w:p>
        </w:tc>
      </w:tr>
      <w:tr w:rsidR="00313A3D" w:rsidRPr="00F824A8" w:rsidTr="00313A3D">
        <w:trPr>
          <w:gridAfter w:val="1"/>
          <w:wAfter w:w="5" w:type="pct"/>
          <w:trHeight w:val="228"/>
        </w:trPr>
        <w:tc>
          <w:tcPr>
            <w:tcW w:w="34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1</w:t>
            </w:r>
          </w:p>
        </w:tc>
        <w:tc>
          <w:tcPr>
            <w:tcW w:w="126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2</w:t>
            </w:r>
          </w:p>
        </w:tc>
        <w:tc>
          <w:tcPr>
            <w:tcW w:w="9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3</w:t>
            </w:r>
          </w:p>
        </w:tc>
        <w:tc>
          <w:tcPr>
            <w:tcW w:w="7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4</w:t>
            </w:r>
          </w:p>
        </w:tc>
        <w:tc>
          <w:tcPr>
            <w:tcW w:w="6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5</w:t>
            </w:r>
          </w:p>
        </w:tc>
        <w:tc>
          <w:tcPr>
            <w:tcW w:w="61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6</w:t>
            </w:r>
          </w:p>
        </w:tc>
        <w:tc>
          <w:tcPr>
            <w:tcW w:w="42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7</w:t>
            </w:r>
          </w:p>
        </w:tc>
      </w:tr>
      <w:tr w:rsidR="00313A3D" w:rsidRPr="00F824A8" w:rsidTr="00313A3D">
        <w:trPr>
          <w:gridAfter w:val="1"/>
          <w:wAfter w:w="5" w:type="pct"/>
          <w:trHeight w:val="300"/>
        </w:trPr>
        <w:tc>
          <w:tcPr>
            <w:tcW w:w="345"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1</w:t>
            </w:r>
          </w:p>
        </w:tc>
        <w:tc>
          <w:tcPr>
            <w:tcW w:w="126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rPr>
                <w:rFonts w:ascii="Times New Roman" w:hAnsi="Times New Roman"/>
                <w:color w:val="000000"/>
              </w:rPr>
            </w:pPr>
            <w:r w:rsidRPr="00F824A8">
              <w:rPr>
                <w:rFonts w:ascii="Times New Roman" w:hAnsi="Times New Roman"/>
                <w:color w:val="000000"/>
              </w:rPr>
              <w:t>ул.Ленина,1</w:t>
            </w:r>
          </w:p>
        </w:tc>
        <w:tc>
          <w:tcPr>
            <w:tcW w:w="92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жилой дом</w:t>
            </w:r>
          </w:p>
        </w:tc>
        <w:tc>
          <w:tcPr>
            <w:tcW w:w="79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0,058</w:t>
            </w:r>
          </w:p>
        </w:tc>
        <w:tc>
          <w:tcPr>
            <w:tcW w:w="62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0,000</w:t>
            </w:r>
          </w:p>
        </w:tc>
        <w:tc>
          <w:tcPr>
            <w:tcW w:w="619"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0,000</w:t>
            </w:r>
          </w:p>
        </w:tc>
        <w:tc>
          <w:tcPr>
            <w:tcW w:w="42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0,058</w:t>
            </w:r>
          </w:p>
        </w:tc>
      </w:tr>
      <w:tr w:rsidR="00313A3D" w:rsidRPr="00F824A8" w:rsidTr="00313A3D">
        <w:trPr>
          <w:gridAfter w:val="1"/>
          <w:wAfter w:w="5" w:type="pct"/>
          <w:trHeight w:val="300"/>
        </w:trPr>
        <w:tc>
          <w:tcPr>
            <w:tcW w:w="345"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2</w:t>
            </w:r>
          </w:p>
        </w:tc>
        <w:tc>
          <w:tcPr>
            <w:tcW w:w="126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rPr>
                <w:rFonts w:ascii="Times New Roman" w:hAnsi="Times New Roman"/>
                <w:color w:val="000000"/>
              </w:rPr>
            </w:pPr>
            <w:r w:rsidRPr="00F824A8">
              <w:rPr>
                <w:rFonts w:ascii="Times New Roman" w:hAnsi="Times New Roman"/>
                <w:color w:val="000000"/>
              </w:rPr>
              <w:t>ул.Ленина,3</w:t>
            </w:r>
          </w:p>
        </w:tc>
        <w:tc>
          <w:tcPr>
            <w:tcW w:w="92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частный дом</w:t>
            </w:r>
          </w:p>
        </w:tc>
        <w:tc>
          <w:tcPr>
            <w:tcW w:w="79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0,108</w:t>
            </w:r>
          </w:p>
        </w:tc>
        <w:tc>
          <w:tcPr>
            <w:tcW w:w="62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0,000</w:t>
            </w:r>
          </w:p>
        </w:tc>
        <w:tc>
          <w:tcPr>
            <w:tcW w:w="619"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0,000</w:t>
            </w:r>
          </w:p>
        </w:tc>
        <w:tc>
          <w:tcPr>
            <w:tcW w:w="42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0,108</w:t>
            </w:r>
          </w:p>
        </w:tc>
      </w:tr>
      <w:tr w:rsidR="00313A3D" w:rsidRPr="00F824A8" w:rsidTr="00313A3D">
        <w:trPr>
          <w:gridAfter w:val="1"/>
          <w:wAfter w:w="5" w:type="pct"/>
          <w:trHeight w:val="300"/>
        </w:trPr>
        <w:tc>
          <w:tcPr>
            <w:tcW w:w="345"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3</w:t>
            </w:r>
          </w:p>
        </w:tc>
        <w:tc>
          <w:tcPr>
            <w:tcW w:w="126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rPr>
                <w:rFonts w:ascii="Times New Roman" w:hAnsi="Times New Roman"/>
                <w:color w:val="000000"/>
              </w:rPr>
            </w:pPr>
            <w:r w:rsidRPr="00F824A8">
              <w:rPr>
                <w:rFonts w:ascii="Times New Roman" w:hAnsi="Times New Roman"/>
                <w:color w:val="000000"/>
              </w:rPr>
              <w:t>ул.Ленина,4а</w:t>
            </w:r>
          </w:p>
        </w:tc>
        <w:tc>
          <w:tcPr>
            <w:tcW w:w="92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жилой дом</w:t>
            </w:r>
          </w:p>
        </w:tc>
        <w:tc>
          <w:tcPr>
            <w:tcW w:w="79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0,084</w:t>
            </w:r>
          </w:p>
        </w:tc>
        <w:tc>
          <w:tcPr>
            <w:tcW w:w="62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0,000</w:t>
            </w:r>
          </w:p>
        </w:tc>
        <w:tc>
          <w:tcPr>
            <w:tcW w:w="619"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0,000</w:t>
            </w:r>
          </w:p>
        </w:tc>
        <w:tc>
          <w:tcPr>
            <w:tcW w:w="42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0,084</w:t>
            </w:r>
          </w:p>
        </w:tc>
      </w:tr>
      <w:tr w:rsidR="00313A3D" w:rsidRPr="00F824A8" w:rsidTr="00313A3D">
        <w:trPr>
          <w:gridAfter w:val="1"/>
          <w:wAfter w:w="5" w:type="pct"/>
          <w:trHeight w:val="300"/>
        </w:trPr>
        <w:tc>
          <w:tcPr>
            <w:tcW w:w="345"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4</w:t>
            </w:r>
          </w:p>
        </w:tc>
        <w:tc>
          <w:tcPr>
            <w:tcW w:w="126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rPr>
                <w:rFonts w:ascii="Times New Roman" w:hAnsi="Times New Roman"/>
                <w:color w:val="000000"/>
              </w:rPr>
            </w:pPr>
            <w:r w:rsidRPr="00F824A8">
              <w:rPr>
                <w:rFonts w:ascii="Times New Roman" w:hAnsi="Times New Roman"/>
                <w:color w:val="000000"/>
              </w:rPr>
              <w:t>ул.Ленина,5</w:t>
            </w:r>
          </w:p>
        </w:tc>
        <w:tc>
          <w:tcPr>
            <w:tcW w:w="92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жилой дом</w:t>
            </w:r>
          </w:p>
        </w:tc>
        <w:tc>
          <w:tcPr>
            <w:tcW w:w="79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0,093</w:t>
            </w:r>
          </w:p>
        </w:tc>
        <w:tc>
          <w:tcPr>
            <w:tcW w:w="62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0,000</w:t>
            </w:r>
          </w:p>
        </w:tc>
        <w:tc>
          <w:tcPr>
            <w:tcW w:w="619"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0,000</w:t>
            </w:r>
          </w:p>
        </w:tc>
        <w:tc>
          <w:tcPr>
            <w:tcW w:w="42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0,093</w:t>
            </w:r>
          </w:p>
        </w:tc>
      </w:tr>
      <w:tr w:rsidR="00313A3D" w:rsidRPr="00F824A8" w:rsidTr="00313A3D">
        <w:trPr>
          <w:gridAfter w:val="1"/>
          <w:wAfter w:w="5" w:type="pct"/>
          <w:trHeight w:val="300"/>
        </w:trPr>
        <w:tc>
          <w:tcPr>
            <w:tcW w:w="345"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lastRenderedPageBreak/>
              <w:t>5</w:t>
            </w:r>
          </w:p>
        </w:tc>
        <w:tc>
          <w:tcPr>
            <w:tcW w:w="126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rPr>
                <w:rFonts w:ascii="Times New Roman" w:hAnsi="Times New Roman"/>
                <w:color w:val="000000"/>
              </w:rPr>
            </w:pPr>
            <w:r w:rsidRPr="00F824A8">
              <w:rPr>
                <w:rFonts w:ascii="Times New Roman" w:hAnsi="Times New Roman"/>
                <w:color w:val="000000"/>
              </w:rPr>
              <w:t>ул.Ленина,5а</w:t>
            </w:r>
          </w:p>
        </w:tc>
        <w:tc>
          <w:tcPr>
            <w:tcW w:w="92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жилой дом</w:t>
            </w:r>
          </w:p>
        </w:tc>
        <w:tc>
          <w:tcPr>
            <w:tcW w:w="79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0,078</w:t>
            </w:r>
          </w:p>
        </w:tc>
        <w:tc>
          <w:tcPr>
            <w:tcW w:w="62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0,000</w:t>
            </w:r>
          </w:p>
        </w:tc>
        <w:tc>
          <w:tcPr>
            <w:tcW w:w="619"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0,000</w:t>
            </w:r>
          </w:p>
        </w:tc>
        <w:tc>
          <w:tcPr>
            <w:tcW w:w="42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0,078</w:t>
            </w:r>
          </w:p>
        </w:tc>
      </w:tr>
      <w:tr w:rsidR="00313A3D" w:rsidRPr="00F824A8" w:rsidTr="00313A3D">
        <w:trPr>
          <w:gridAfter w:val="1"/>
          <w:wAfter w:w="5" w:type="pct"/>
          <w:trHeight w:val="300"/>
        </w:trPr>
        <w:tc>
          <w:tcPr>
            <w:tcW w:w="345"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6</w:t>
            </w:r>
          </w:p>
        </w:tc>
        <w:tc>
          <w:tcPr>
            <w:tcW w:w="126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rPr>
                <w:rFonts w:ascii="Times New Roman" w:hAnsi="Times New Roman"/>
                <w:color w:val="000000"/>
              </w:rPr>
            </w:pPr>
            <w:r w:rsidRPr="00F824A8">
              <w:rPr>
                <w:rFonts w:ascii="Times New Roman" w:hAnsi="Times New Roman"/>
                <w:color w:val="000000"/>
              </w:rPr>
              <w:t>ул.Набережная,8</w:t>
            </w:r>
          </w:p>
        </w:tc>
        <w:tc>
          <w:tcPr>
            <w:tcW w:w="92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жилой дом</w:t>
            </w:r>
          </w:p>
        </w:tc>
        <w:tc>
          <w:tcPr>
            <w:tcW w:w="79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0,046</w:t>
            </w:r>
          </w:p>
        </w:tc>
        <w:tc>
          <w:tcPr>
            <w:tcW w:w="62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0,000</w:t>
            </w:r>
          </w:p>
        </w:tc>
        <w:tc>
          <w:tcPr>
            <w:tcW w:w="619"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0,000</w:t>
            </w:r>
          </w:p>
        </w:tc>
        <w:tc>
          <w:tcPr>
            <w:tcW w:w="42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0,046</w:t>
            </w:r>
          </w:p>
        </w:tc>
      </w:tr>
      <w:tr w:rsidR="00313A3D" w:rsidRPr="00F824A8" w:rsidTr="00313A3D">
        <w:trPr>
          <w:gridAfter w:val="1"/>
          <w:wAfter w:w="5" w:type="pct"/>
          <w:trHeight w:val="300"/>
        </w:trPr>
        <w:tc>
          <w:tcPr>
            <w:tcW w:w="345"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7</w:t>
            </w:r>
          </w:p>
        </w:tc>
        <w:tc>
          <w:tcPr>
            <w:tcW w:w="126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rPr>
                <w:rFonts w:ascii="Times New Roman" w:hAnsi="Times New Roman"/>
                <w:color w:val="000000"/>
              </w:rPr>
            </w:pPr>
            <w:r w:rsidRPr="00F824A8">
              <w:rPr>
                <w:rFonts w:ascii="Times New Roman" w:hAnsi="Times New Roman"/>
                <w:color w:val="000000"/>
              </w:rPr>
              <w:t>ул.Переулок 3-й,2а</w:t>
            </w:r>
          </w:p>
        </w:tc>
        <w:tc>
          <w:tcPr>
            <w:tcW w:w="92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жилой дом</w:t>
            </w:r>
          </w:p>
        </w:tc>
        <w:tc>
          <w:tcPr>
            <w:tcW w:w="79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0,137</w:t>
            </w:r>
          </w:p>
        </w:tc>
        <w:tc>
          <w:tcPr>
            <w:tcW w:w="62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0,000</w:t>
            </w:r>
          </w:p>
        </w:tc>
        <w:tc>
          <w:tcPr>
            <w:tcW w:w="619"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0,000</w:t>
            </w:r>
          </w:p>
        </w:tc>
        <w:tc>
          <w:tcPr>
            <w:tcW w:w="42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0,137</w:t>
            </w:r>
          </w:p>
        </w:tc>
      </w:tr>
      <w:tr w:rsidR="00313A3D" w:rsidRPr="00F824A8" w:rsidTr="00313A3D">
        <w:trPr>
          <w:gridAfter w:val="1"/>
          <w:wAfter w:w="5" w:type="pct"/>
          <w:trHeight w:val="300"/>
        </w:trPr>
        <w:tc>
          <w:tcPr>
            <w:tcW w:w="345"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8</w:t>
            </w:r>
          </w:p>
        </w:tc>
        <w:tc>
          <w:tcPr>
            <w:tcW w:w="126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rPr>
                <w:rFonts w:ascii="Times New Roman" w:hAnsi="Times New Roman"/>
                <w:color w:val="000000"/>
              </w:rPr>
            </w:pPr>
            <w:r w:rsidRPr="00F824A8">
              <w:rPr>
                <w:rFonts w:ascii="Times New Roman" w:hAnsi="Times New Roman"/>
                <w:color w:val="000000"/>
              </w:rPr>
              <w:t>ул.Переулок 3-й,4</w:t>
            </w:r>
          </w:p>
        </w:tc>
        <w:tc>
          <w:tcPr>
            <w:tcW w:w="92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жилой дом</w:t>
            </w:r>
          </w:p>
        </w:tc>
        <w:tc>
          <w:tcPr>
            <w:tcW w:w="79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0,076</w:t>
            </w:r>
          </w:p>
        </w:tc>
        <w:tc>
          <w:tcPr>
            <w:tcW w:w="62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0,000</w:t>
            </w:r>
          </w:p>
        </w:tc>
        <w:tc>
          <w:tcPr>
            <w:tcW w:w="619"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0,000</w:t>
            </w:r>
          </w:p>
        </w:tc>
        <w:tc>
          <w:tcPr>
            <w:tcW w:w="42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0,076</w:t>
            </w:r>
          </w:p>
        </w:tc>
      </w:tr>
      <w:tr w:rsidR="00313A3D" w:rsidRPr="00F824A8" w:rsidTr="00313A3D">
        <w:trPr>
          <w:gridAfter w:val="1"/>
          <w:wAfter w:w="5" w:type="pct"/>
          <w:trHeight w:val="300"/>
        </w:trPr>
        <w:tc>
          <w:tcPr>
            <w:tcW w:w="345"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9</w:t>
            </w:r>
          </w:p>
        </w:tc>
        <w:tc>
          <w:tcPr>
            <w:tcW w:w="126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rPr>
                <w:rFonts w:ascii="Times New Roman" w:hAnsi="Times New Roman"/>
                <w:color w:val="000000"/>
              </w:rPr>
            </w:pPr>
            <w:r w:rsidRPr="00F824A8">
              <w:rPr>
                <w:rFonts w:ascii="Times New Roman" w:hAnsi="Times New Roman"/>
                <w:color w:val="000000"/>
              </w:rPr>
              <w:t>ул.Северная,26</w:t>
            </w:r>
          </w:p>
        </w:tc>
        <w:tc>
          <w:tcPr>
            <w:tcW w:w="92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жилой дом</w:t>
            </w:r>
          </w:p>
        </w:tc>
        <w:tc>
          <w:tcPr>
            <w:tcW w:w="79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0,080</w:t>
            </w:r>
          </w:p>
        </w:tc>
        <w:tc>
          <w:tcPr>
            <w:tcW w:w="62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0,000</w:t>
            </w:r>
          </w:p>
        </w:tc>
        <w:tc>
          <w:tcPr>
            <w:tcW w:w="619"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0,000</w:t>
            </w:r>
          </w:p>
        </w:tc>
        <w:tc>
          <w:tcPr>
            <w:tcW w:w="42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0,080</w:t>
            </w:r>
          </w:p>
        </w:tc>
      </w:tr>
      <w:tr w:rsidR="00313A3D" w:rsidRPr="00F824A8" w:rsidTr="00313A3D">
        <w:trPr>
          <w:gridAfter w:val="1"/>
          <w:wAfter w:w="5" w:type="pct"/>
          <w:trHeight w:val="300"/>
        </w:trPr>
        <w:tc>
          <w:tcPr>
            <w:tcW w:w="345"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10</w:t>
            </w:r>
          </w:p>
        </w:tc>
        <w:tc>
          <w:tcPr>
            <w:tcW w:w="126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rPr>
                <w:rFonts w:ascii="Times New Roman" w:hAnsi="Times New Roman"/>
                <w:color w:val="000000"/>
              </w:rPr>
            </w:pPr>
            <w:r w:rsidRPr="00F824A8">
              <w:rPr>
                <w:rFonts w:ascii="Times New Roman" w:hAnsi="Times New Roman"/>
                <w:color w:val="000000"/>
              </w:rPr>
              <w:t>ул.Горный тупик,12</w:t>
            </w:r>
          </w:p>
        </w:tc>
        <w:tc>
          <w:tcPr>
            <w:tcW w:w="92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жилой дом</w:t>
            </w:r>
          </w:p>
        </w:tc>
        <w:tc>
          <w:tcPr>
            <w:tcW w:w="79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0,011</w:t>
            </w:r>
          </w:p>
        </w:tc>
        <w:tc>
          <w:tcPr>
            <w:tcW w:w="62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0,000</w:t>
            </w:r>
          </w:p>
        </w:tc>
        <w:tc>
          <w:tcPr>
            <w:tcW w:w="619"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0,000</w:t>
            </w:r>
          </w:p>
        </w:tc>
        <w:tc>
          <w:tcPr>
            <w:tcW w:w="42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0,011</w:t>
            </w:r>
          </w:p>
        </w:tc>
      </w:tr>
      <w:tr w:rsidR="00313A3D" w:rsidRPr="00F824A8" w:rsidTr="00313A3D">
        <w:trPr>
          <w:gridAfter w:val="1"/>
          <w:wAfter w:w="5" w:type="pct"/>
          <w:trHeight w:val="300"/>
        </w:trPr>
        <w:tc>
          <w:tcPr>
            <w:tcW w:w="345"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11</w:t>
            </w:r>
          </w:p>
        </w:tc>
        <w:tc>
          <w:tcPr>
            <w:tcW w:w="126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rPr>
                <w:rFonts w:ascii="Times New Roman" w:hAnsi="Times New Roman"/>
                <w:color w:val="000000"/>
              </w:rPr>
            </w:pPr>
            <w:r w:rsidRPr="00F824A8">
              <w:rPr>
                <w:rFonts w:ascii="Times New Roman" w:hAnsi="Times New Roman"/>
                <w:color w:val="000000"/>
              </w:rPr>
              <w:t>ул.Горный тупик,13</w:t>
            </w:r>
          </w:p>
        </w:tc>
        <w:tc>
          <w:tcPr>
            <w:tcW w:w="92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жилой дом</w:t>
            </w:r>
          </w:p>
        </w:tc>
        <w:tc>
          <w:tcPr>
            <w:tcW w:w="79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0,010</w:t>
            </w:r>
          </w:p>
        </w:tc>
        <w:tc>
          <w:tcPr>
            <w:tcW w:w="62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0,000</w:t>
            </w:r>
          </w:p>
        </w:tc>
        <w:tc>
          <w:tcPr>
            <w:tcW w:w="619"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0,000</w:t>
            </w:r>
          </w:p>
        </w:tc>
        <w:tc>
          <w:tcPr>
            <w:tcW w:w="42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0,010</w:t>
            </w:r>
          </w:p>
        </w:tc>
      </w:tr>
      <w:tr w:rsidR="00313A3D" w:rsidRPr="00F824A8" w:rsidTr="00313A3D">
        <w:trPr>
          <w:gridAfter w:val="1"/>
          <w:wAfter w:w="5" w:type="pct"/>
          <w:trHeight w:val="300"/>
        </w:trPr>
        <w:tc>
          <w:tcPr>
            <w:tcW w:w="345"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12</w:t>
            </w:r>
          </w:p>
        </w:tc>
        <w:tc>
          <w:tcPr>
            <w:tcW w:w="126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rPr>
                <w:rFonts w:ascii="Times New Roman" w:hAnsi="Times New Roman"/>
                <w:color w:val="000000"/>
              </w:rPr>
            </w:pPr>
            <w:r w:rsidRPr="00F824A8">
              <w:rPr>
                <w:rFonts w:ascii="Times New Roman" w:hAnsi="Times New Roman"/>
                <w:color w:val="000000"/>
              </w:rPr>
              <w:t>ул.Ленина,12</w:t>
            </w:r>
          </w:p>
        </w:tc>
        <w:tc>
          <w:tcPr>
            <w:tcW w:w="92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жилой дом</w:t>
            </w:r>
          </w:p>
        </w:tc>
        <w:tc>
          <w:tcPr>
            <w:tcW w:w="79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0,005</w:t>
            </w:r>
          </w:p>
        </w:tc>
        <w:tc>
          <w:tcPr>
            <w:tcW w:w="62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0,000</w:t>
            </w:r>
          </w:p>
        </w:tc>
        <w:tc>
          <w:tcPr>
            <w:tcW w:w="619"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0,000</w:t>
            </w:r>
          </w:p>
        </w:tc>
        <w:tc>
          <w:tcPr>
            <w:tcW w:w="42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0,005</w:t>
            </w:r>
          </w:p>
        </w:tc>
      </w:tr>
      <w:tr w:rsidR="00313A3D" w:rsidRPr="00F824A8" w:rsidTr="00313A3D">
        <w:trPr>
          <w:gridAfter w:val="1"/>
          <w:wAfter w:w="5" w:type="pct"/>
          <w:trHeight w:val="300"/>
        </w:trPr>
        <w:tc>
          <w:tcPr>
            <w:tcW w:w="345"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13</w:t>
            </w:r>
          </w:p>
        </w:tc>
        <w:tc>
          <w:tcPr>
            <w:tcW w:w="126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rPr>
                <w:rFonts w:ascii="Times New Roman" w:hAnsi="Times New Roman"/>
                <w:color w:val="000000"/>
              </w:rPr>
            </w:pPr>
            <w:r w:rsidRPr="00F824A8">
              <w:rPr>
                <w:rFonts w:ascii="Times New Roman" w:hAnsi="Times New Roman"/>
                <w:color w:val="000000"/>
              </w:rPr>
              <w:t>ул.Ленина,16</w:t>
            </w:r>
          </w:p>
        </w:tc>
        <w:tc>
          <w:tcPr>
            <w:tcW w:w="92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жилой дом</w:t>
            </w:r>
          </w:p>
        </w:tc>
        <w:tc>
          <w:tcPr>
            <w:tcW w:w="79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0,004</w:t>
            </w:r>
          </w:p>
        </w:tc>
        <w:tc>
          <w:tcPr>
            <w:tcW w:w="62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0,000</w:t>
            </w:r>
          </w:p>
        </w:tc>
        <w:tc>
          <w:tcPr>
            <w:tcW w:w="619"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0,000</w:t>
            </w:r>
          </w:p>
        </w:tc>
        <w:tc>
          <w:tcPr>
            <w:tcW w:w="42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0,004</w:t>
            </w:r>
          </w:p>
        </w:tc>
      </w:tr>
      <w:tr w:rsidR="00313A3D" w:rsidRPr="00F824A8" w:rsidTr="00313A3D">
        <w:trPr>
          <w:gridAfter w:val="1"/>
          <w:wAfter w:w="5" w:type="pct"/>
          <w:trHeight w:val="300"/>
        </w:trPr>
        <w:tc>
          <w:tcPr>
            <w:tcW w:w="345"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14</w:t>
            </w:r>
          </w:p>
        </w:tc>
        <w:tc>
          <w:tcPr>
            <w:tcW w:w="126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rPr>
                <w:rFonts w:ascii="Times New Roman" w:hAnsi="Times New Roman"/>
                <w:color w:val="000000"/>
              </w:rPr>
            </w:pPr>
            <w:r w:rsidRPr="00F824A8">
              <w:rPr>
                <w:rFonts w:ascii="Times New Roman" w:hAnsi="Times New Roman"/>
                <w:color w:val="000000"/>
              </w:rPr>
              <w:t>ул.Ленина,6</w:t>
            </w:r>
          </w:p>
        </w:tc>
        <w:tc>
          <w:tcPr>
            <w:tcW w:w="92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жилой дом</w:t>
            </w:r>
          </w:p>
        </w:tc>
        <w:tc>
          <w:tcPr>
            <w:tcW w:w="79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0,009</w:t>
            </w:r>
          </w:p>
        </w:tc>
        <w:tc>
          <w:tcPr>
            <w:tcW w:w="62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0,000</w:t>
            </w:r>
          </w:p>
        </w:tc>
        <w:tc>
          <w:tcPr>
            <w:tcW w:w="619"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0,000</w:t>
            </w:r>
          </w:p>
        </w:tc>
        <w:tc>
          <w:tcPr>
            <w:tcW w:w="42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0,009</w:t>
            </w:r>
          </w:p>
        </w:tc>
      </w:tr>
      <w:tr w:rsidR="00313A3D" w:rsidRPr="00F824A8" w:rsidTr="00313A3D">
        <w:trPr>
          <w:gridAfter w:val="1"/>
          <w:wAfter w:w="5" w:type="pct"/>
          <w:trHeight w:val="300"/>
        </w:trPr>
        <w:tc>
          <w:tcPr>
            <w:tcW w:w="345"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15</w:t>
            </w:r>
          </w:p>
        </w:tc>
        <w:tc>
          <w:tcPr>
            <w:tcW w:w="126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rPr>
                <w:rFonts w:ascii="Times New Roman" w:hAnsi="Times New Roman"/>
                <w:color w:val="000000"/>
              </w:rPr>
            </w:pPr>
            <w:r w:rsidRPr="00F824A8">
              <w:rPr>
                <w:rFonts w:ascii="Times New Roman" w:hAnsi="Times New Roman"/>
                <w:color w:val="000000"/>
              </w:rPr>
              <w:t>ул.Северная,26а</w:t>
            </w:r>
          </w:p>
        </w:tc>
        <w:tc>
          <w:tcPr>
            <w:tcW w:w="92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жилой дом</w:t>
            </w:r>
          </w:p>
        </w:tc>
        <w:tc>
          <w:tcPr>
            <w:tcW w:w="79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0,005</w:t>
            </w:r>
          </w:p>
        </w:tc>
        <w:tc>
          <w:tcPr>
            <w:tcW w:w="62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0,000</w:t>
            </w:r>
          </w:p>
        </w:tc>
        <w:tc>
          <w:tcPr>
            <w:tcW w:w="619"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0,000</w:t>
            </w:r>
          </w:p>
        </w:tc>
        <w:tc>
          <w:tcPr>
            <w:tcW w:w="42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0,005</w:t>
            </w:r>
          </w:p>
        </w:tc>
      </w:tr>
      <w:tr w:rsidR="00313A3D" w:rsidRPr="00F824A8" w:rsidTr="00313A3D">
        <w:trPr>
          <w:gridAfter w:val="1"/>
          <w:wAfter w:w="5" w:type="pct"/>
          <w:trHeight w:val="300"/>
        </w:trPr>
        <w:tc>
          <w:tcPr>
            <w:tcW w:w="345"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 </w:t>
            </w:r>
          </w:p>
        </w:tc>
        <w:tc>
          <w:tcPr>
            <w:tcW w:w="126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rPr>
                <w:rFonts w:ascii="Times New Roman" w:hAnsi="Times New Roman"/>
                <w:color w:val="000000"/>
              </w:rPr>
            </w:pPr>
            <w:r w:rsidRPr="00F824A8">
              <w:rPr>
                <w:rFonts w:ascii="Times New Roman" w:hAnsi="Times New Roman"/>
                <w:color w:val="000000"/>
              </w:rPr>
              <w:t>Итого:</w:t>
            </w:r>
          </w:p>
        </w:tc>
        <w:tc>
          <w:tcPr>
            <w:tcW w:w="92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 </w:t>
            </w:r>
          </w:p>
        </w:tc>
        <w:tc>
          <w:tcPr>
            <w:tcW w:w="79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0,800</w:t>
            </w:r>
          </w:p>
        </w:tc>
        <w:tc>
          <w:tcPr>
            <w:tcW w:w="62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0,000</w:t>
            </w:r>
          </w:p>
        </w:tc>
        <w:tc>
          <w:tcPr>
            <w:tcW w:w="619"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0,000</w:t>
            </w:r>
          </w:p>
        </w:tc>
        <w:tc>
          <w:tcPr>
            <w:tcW w:w="42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313A3D" w:rsidRPr="00F824A8" w:rsidRDefault="00313A3D" w:rsidP="00313A3D">
            <w:pPr>
              <w:jc w:val="center"/>
              <w:rPr>
                <w:rFonts w:ascii="Times New Roman" w:hAnsi="Times New Roman"/>
                <w:color w:val="000000"/>
              </w:rPr>
            </w:pPr>
            <w:r w:rsidRPr="00F824A8">
              <w:rPr>
                <w:rFonts w:ascii="Times New Roman" w:hAnsi="Times New Roman"/>
                <w:color w:val="000000"/>
              </w:rPr>
              <w:t>0,800</w:t>
            </w:r>
          </w:p>
        </w:tc>
      </w:tr>
    </w:tbl>
    <w:p w:rsidR="00313A3D" w:rsidRDefault="00313A3D" w:rsidP="00313A3D">
      <w:pPr>
        <w:pStyle w:val="a5"/>
        <w:ind w:firstLine="540"/>
        <w:jc w:val="both"/>
        <w:rPr>
          <w:rFonts w:ascii="Times New Roman" w:hAnsi="Times New Roman"/>
          <w:sz w:val="24"/>
        </w:rPr>
      </w:pPr>
      <w:r w:rsidRPr="00D45EFA">
        <w:rPr>
          <w:rFonts w:ascii="Times New Roman" w:hAnsi="Times New Roman"/>
          <w:sz w:val="24"/>
        </w:rPr>
        <w:t>Централизованное теплоснабжение предусмотрено для существующей застройки. Под индивидуальным теплоснабжением понимается теплоснабжение от индивидуальных (квартирных) котлов и печное отопление.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w:t>
      </w:r>
    </w:p>
    <w:p w:rsidR="00313A3D" w:rsidRPr="00F824A8" w:rsidRDefault="00313A3D" w:rsidP="000D6A26">
      <w:pPr>
        <w:pStyle w:val="a5"/>
        <w:numPr>
          <w:ilvl w:val="1"/>
          <w:numId w:val="16"/>
        </w:numPr>
        <w:jc w:val="both"/>
        <w:rPr>
          <w:rFonts w:ascii="Times New Roman" w:hAnsi="Times New Roman"/>
          <w:b/>
          <w:sz w:val="24"/>
        </w:rPr>
      </w:pPr>
      <w:r w:rsidRPr="00F824A8">
        <w:rPr>
          <w:rFonts w:ascii="Times New Roman" w:hAnsi="Times New Roman"/>
          <w:b/>
          <w:sz w:val="24"/>
        </w:rPr>
        <w:t xml:space="preserve"> Перспективный топливный баланс</w:t>
      </w:r>
    </w:p>
    <w:p w:rsidR="00313A3D" w:rsidRPr="007D590F" w:rsidRDefault="00313A3D" w:rsidP="00313A3D">
      <w:pPr>
        <w:pStyle w:val="a5"/>
        <w:jc w:val="both"/>
        <w:rPr>
          <w:rFonts w:ascii="TimesNewRomanPSMT" w:hAnsi="TimesNewRomanPSMT"/>
        </w:rPr>
      </w:pPr>
      <w:r w:rsidRPr="007D590F">
        <w:rPr>
          <w:rFonts w:ascii="TimesNewRomanPSMT" w:hAnsi="TimesNewRomanPSMT"/>
        </w:rPr>
        <w:t>Таблица</w:t>
      </w:r>
      <w:r>
        <w:rPr>
          <w:rFonts w:ascii="TimesNewRomanPSMT" w:hAnsi="TimesNewRomanPSMT"/>
        </w:rPr>
        <w:t xml:space="preserve"> 10</w:t>
      </w:r>
      <w:r w:rsidRPr="007D590F">
        <w:rPr>
          <w:rFonts w:ascii="TimesNewRomanPSMT" w:hAnsi="TimesNewRomanPSMT"/>
        </w:rPr>
        <w:t xml:space="preserve">- Перспективный топливный баланс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5"/>
        <w:gridCol w:w="1385"/>
        <w:gridCol w:w="1592"/>
        <w:gridCol w:w="2349"/>
      </w:tblGrid>
      <w:tr w:rsidR="00313A3D" w:rsidRPr="007D590F" w:rsidTr="00313A3D">
        <w:trPr>
          <w:trHeight w:val="300"/>
        </w:trPr>
        <w:tc>
          <w:tcPr>
            <w:tcW w:w="2251" w:type="pct"/>
            <w:shd w:val="clear" w:color="auto" w:fill="auto"/>
            <w:vAlign w:val="center"/>
            <w:hideMark/>
          </w:tcPr>
          <w:p w:rsidR="00313A3D" w:rsidRPr="007D590F" w:rsidRDefault="00313A3D" w:rsidP="00313A3D">
            <w:pPr>
              <w:spacing w:after="0" w:line="240" w:lineRule="auto"/>
              <w:jc w:val="center"/>
              <w:rPr>
                <w:rFonts w:ascii="Times New Roman" w:eastAsia="Times New Roman" w:hAnsi="Times New Roman"/>
              </w:rPr>
            </w:pPr>
            <w:r w:rsidRPr="007D590F">
              <w:rPr>
                <w:rFonts w:ascii="Times New Roman" w:eastAsia="Times New Roman" w:hAnsi="Times New Roman"/>
              </w:rPr>
              <w:t>Показатель</w:t>
            </w:r>
          </w:p>
        </w:tc>
        <w:tc>
          <w:tcPr>
            <w:tcW w:w="757" w:type="pct"/>
            <w:shd w:val="clear" w:color="auto" w:fill="auto"/>
            <w:noWrap/>
            <w:vAlign w:val="center"/>
            <w:hideMark/>
          </w:tcPr>
          <w:p w:rsidR="00313A3D" w:rsidRPr="007D590F" w:rsidRDefault="00313A3D" w:rsidP="00313A3D">
            <w:pPr>
              <w:spacing w:after="0" w:line="240" w:lineRule="auto"/>
              <w:jc w:val="center"/>
              <w:rPr>
                <w:rFonts w:ascii="Times New Roman" w:eastAsia="Times New Roman" w:hAnsi="Times New Roman"/>
              </w:rPr>
            </w:pPr>
            <w:r w:rsidRPr="007D590F">
              <w:rPr>
                <w:rFonts w:ascii="Times New Roman" w:eastAsia="Times New Roman" w:hAnsi="Times New Roman"/>
              </w:rPr>
              <w:t>ед.изм.</w:t>
            </w:r>
          </w:p>
        </w:tc>
        <w:tc>
          <w:tcPr>
            <w:tcW w:w="865" w:type="pct"/>
            <w:shd w:val="clear" w:color="auto" w:fill="auto"/>
            <w:noWrap/>
            <w:vAlign w:val="center"/>
            <w:hideMark/>
          </w:tcPr>
          <w:p w:rsidR="00313A3D" w:rsidRPr="007D590F" w:rsidRDefault="00313A3D" w:rsidP="00313A3D">
            <w:pPr>
              <w:spacing w:after="0" w:line="240" w:lineRule="auto"/>
              <w:jc w:val="center"/>
              <w:rPr>
                <w:rFonts w:ascii="Times New Roman" w:eastAsia="Times New Roman" w:hAnsi="Times New Roman"/>
              </w:rPr>
            </w:pPr>
            <w:r w:rsidRPr="007D590F">
              <w:rPr>
                <w:rFonts w:ascii="Times New Roman" w:eastAsia="Times New Roman" w:hAnsi="Times New Roman"/>
              </w:rPr>
              <w:t>2019г.</w:t>
            </w:r>
          </w:p>
        </w:tc>
        <w:tc>
          <w:tcPr>
            <w:tcW w:w="1127" w:type="pct"/>
            <w:shd w:val="clear" w:color="auto" w:fill="auto"/>
            <w:noWrap/>
            <w:vAlign w:val="center"/>
            <w:hideMark/>
          </w:tcPr>
          <w:p w:rsidR="00313A3D" w:rsidRPr="007D590F" w:rsidRDefault="00313A3D" w:rsidP="00313A3D">
            <w:pPr>
              <w:spacing w:after="0" w:line="240" w:lineRule="auto"/>
              <w:jc w:val="center"/>
              <w:rPr>
                <w:rFonts w:ascii="Times New Roman" w:eastAsia="Times New Roman" w:hAnsi="Times New Roman"/>
              </w:rPr>
            </w:pPr>
            <w:r w:rsidRPr="007D590F">
              <w:rPr>
                <w:rFonts w:ascii="Times New Roman" w:eastAsia="Times New Roman" w:hAnsi="Times New Roman"/>
              </w:rPr>
              <w:t>202</w:t>
            </w:r>
            <w:r>
              <w:rPr>
                <w:rFonts w:ascii="Times New Roman" w:eastAsia="Times New Roman" w:hAnsi="Times New Roman"/>
              </w:rPr>
              <w:t>1</w:t>
            </w:r>
            <w:r w:rsidRPr="007D590F">
              <w:rPr>
                <w:rFonts w:ascii="Times New Roman" w:eastAsia="Times New Roman" w:hAnsi="Times New Roman"/>
              </w:rPr>
              <w:t>-2027г (ежегодно)</w:t>
            </w:r>
          </w:p>
        </w:tc>
      </w:tr>
      <w:tr w:rsidR="00313A3D" w:rsidRPr="007D590F" w:rsidTr="00313A3D">
        <w:trPr>
          <w:trHeight w:val="300"/>
        </w:trPr>
        <w:tc>
          <w:tcPr>
            <w:tcW w:w="2251" w:type="pct"/>
            <w:shd w:val="clear" w:color="auto" w:fill="auto"/>
            <w:vAlign w:val="center"/>
            <w:hideMark/>
          </w:tcPr>
          <w:p w:rsidR="00313A3D" w:rsidRPr="007D590F" w:rsidRDefault="00313A3D" w:rsidP="00313A3D">
            <w:pPr>
              <w:spacing w:after="0" w:line="240" w:lineRule="auto"/>
              <w:rPr>
                <w:rFonts w:ascii="Times New Roman" w:eastAsia="Times New Roman" w:hAnsi="Times New Roman"/>
              </w:rPr>
            </w:pPr>
            <w:r w:rsidRPr="007D590F">
              <w:rPr>
                <w:rFonts w:ascii="Times New Roman" w:eastAsia="Times New Roman" w:hAnsi="Times New Roman"/>
              </w:rPr>
              <w:t>Выработка тепловой энергии</w:t>
            </w:r>
          </w:p>
        </w:tc>
        <w:tc>
          <w:tcPr>
            <w:tcW w:w="757" w:type="pct"/>
            <w:shd w:val="clear" w:color="auto" w:fill="auto"/>
            <w:noWrap/>
            <w:vAlign w:val="center"/>
            <w:hideMark/>
          </w:tcPr>
          <w:p w:rsidR="00313A3D" w:rsidRPr="007D590F" w:rsidRDefault="00313A3D" w:rsidP="00313A3D">
            <w:pPr>
              <w:spacing w:after="0" w:line="240" w:lineRule="auto"/>
              <w:jc w:val="center"/>
              <w:rPr>
                <w:rFonts w:ascii="Times New Roman" w:eastAsia="Times New Roman" w:hAnsi="Times New Roman"/>
              </w:rPr>
            </w:pPr>
            <w:r w:rsidRPr="007D590F">
              <w:rPr>
                <w:rFonts w:ascii="Times New Roman" w:eastAsia="Times New Roman" w:hAnsi="Times New Roman"/>
              </w:rPr>
              <w:t>Гкал</w:t>
            </w:r>
          </w:p>
        </w:tc>
        <w:tc>
          <w:tcPr>
            <w:tcW w:w="8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3A3D" w:rsidRPr="007B7962" w:rsidRDefault="00313A3D" w:rsidP="00313A3D">
            <w:pPr>
              <w:jc w:val="center"/>
              <w:rPr>
                <w:rFonts w:ascii="Times New Roman" w:hAnsi="Times New Roman"/>
                <w:color w:val="000000"/>
              </w:rPr>
            </w:pPr>
            <w:r w:rsidRPr="007B7962">
              <w:rPr>
                <w:rFonts w:ascii="Times New Roman" w:hAnsi="Times New Roman"/>
                <w:color w:val="000000"/>
              </w:rPr>
              <w:t>2 004,73</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313A3D" w:rsidRPr="007B7962" w:rsidRDefault="00313A3D" w:rsidP="00313A3D">
            <w:pPr>
              <w:jc w:val="center"/>
              <w:rPr>
                <w:rFonts w:ascii="Times New Roman" w:hAnsi="Times New Roman"/>
                <w:color w:val="000000"/>
              </w:rPr>
            </w:pPr>
            <w:r w:rsidRPr="007B7962">
              <w:rPr>
                <w:rFonts w:ascii="Times New Roman" w:hAnsi="Times New Roman"/>
                <w:color w:val="000000"/>
              </w:rPr>
              <w:t>1 5</w:t>
            </w:r>
            <w:r>
              <w:rPr>
                <w:rFonts w:ascii="Times New Roman" w:hAnsi="Times New Roman"/>
                <w:color w:val="000000"/>
              </w:rPr>
              <w:t>81</w:t>
            </w:r>
            <w:r w:rsidRPr="007B7962">
              <w:rPr>
                <w:rFonts w:ascii="Times New Roman" w:hAnsi="Times New Roman"/>
                <w:color w:val="000000"/>
              </w:rPr>
              <w:t>,</w:t>
            </w:r>
            <w:r>
              <w:rPr>
                <w:rFonts w:ascii="Times New Roman" w:hAnsi="Times New Roman"/>
                <w:color w:val="000000"/>
              </w:rPr>
              <w:t>89</w:t>
            </w:r>
          </w:p>
        </w:tc>
      </w:tr>
      <w:tr w:rsidR="00313A3D" w:rsidRPr="007D590F" w:rsidTr="00313A3D">
        <w:trPr>
          <w:trHeight w:val="300"/>
        </w:trPr>
        <w:tc>
          <w:tcPr>
            <w:tcW w:w="2251" w:type="pct"/>
            <w:shd w:val="clear" w:color="auto" w:fill="auto"/>
            <w:vAlign w:val="center"/>
            <w:hideMark/>
          </w:tcPr>
          <w:p w:rsidR="00313A3D" w:rsidRPr="007D590F" w:rsidRDefault="00313A3D" w:rsidP="00313A3D">
            <w:pPr>
              <w:spacing w:after="0" w:line="240" w:lineRule="auto"/>
              <w:rPr>
                <w:rFonts w:ascii="Times New Roman" w:eastAsia="Times New Roman" w:hAnsi="Times New Roman"/>
              </w:rPr>
            </w:pPr>
            <w:r w:rsidRPr="007D590F">
              <w:rPr>
                <w:rFonts w:ascii="Times New Roman" w:eastAsia="Times New Roman" w:hAnsi="Times New Roman"/>
              </w:rPr>
              <w:t>Отпуск в сеть</w:t>
            </w:r>
          </w:p>
        </w:tc>
        <w:tc>
          <w:tcPr>
            <w:tcW w:w="757" w:type="pct"/>
            <w:shd w:val="clear" w:color="auto" w:fill="auto"/>
            <w:noWrap/>
            <w:vAlign w:val="center"/>
            <w:hideMark/>
          </w:tcPr>
          <w:p w:rsidR="00313A3D" w:rsidRPr="007D590F" w:rsidRDefault="00313A3D" w:rsidP="00313A3D">
            <w:pPr>
              <w:spacing w:after="0" w:line="240" w:lineRule="auto"/>
              <w:jc w:val="center"/>
              <w:rPr>
                <w:rFonts w:ascii="Times New Roman" w:eastAsia="Times New Roman" w:hAnsi="Times New Roman"/>
              </w:rPr>
            </w:pPr>
            <w:r w:rsidRPr="007D590F">
              <w:rPr>
                <w:rFonts w:ascii="Times New Roman" w:eastAsia="Times New Roman" w:hAnsi="Times New Roman"/>
              </w:rPr>
              <w:t>Гкал</w:t>
            </w:r>
          </w:p>
        </w:tc>
        <w:tc>
          <w:tcPr>
            <w:tcW w:w="865" w:type="pct"/>
            <w:tcBorders>
              <w:top w:val="nil"/>
              <w:left w:val="single" w:sz="4" w:space="0" w:color="auto"/>
              <w:bottom w:val="single" w:sz="4" w:space="0" w:color="auto"/>
              <w:right w:val="single" w:sz="4" w:space="0" w:color="auto"/>
            </w:tcBorders>
            <w:shd w:val="clear" w:color="auto" w:fill="auto"/>
            <w:noWrap/>
            <w:vAlign w:val="center"/>
            <w:hideMark/>
          </w:tcPr>
          <w:p w:rsidR="00313A3D" w:rsidRPr="007B7962" w:rsidRDefault="00313A3D" w:rsidP="00313A3D">
            <w:pPr>
              <w:jc w:val="center"/>
              <w:rPr>
                <w:rFonts w:ascii="Times New Roman" w:hAnsi="Times New Roman"/>
                <w:color w:val="000000"/>
              </w:rPr>
            </w:pPr>
            <w:r w:rsidRPr="007B7962">
              <w:rPr>
                <w:rFonts w:ascii="Times New Roman" w:hAnsi="Times New Roman"/>
                <w:color w:val="000000"/>
              </w:rPr>
              <w:t>1 987,06</w:t>
            </w:r>
          </w:p>
        </w:tc>
        <w:tc>
          <w:tcPr>
            <w:tcW w:w="1127" w:type="pct"/>
            <w:tcBorders>
              <w:top w:val="nil"/>
              <w:left w:val="nil"/>
              <w:bottom w:val="single" w:sz="4" w:space="0" w:color="auto"/>
              <w:right w:val="single" w:sz="4" w:space="0" w:color="auto"/>
            </w:tcBorders>
            <w:shd w:val="clear" w:color="auto" w:fill="auto"/>
            <w:noWrap/>
            <w:vAlign w:val="center"/>
            <w:hideMark/>
          </w:tcPr>
          <w:p w:rsidR="00313A3D" w:rsidRPr="007B7962" w:rsidRDefault="00313A3D" w:rsidP="00313A3D">
            <w:pPr>
              <w:jc w:val="center"/>
              <w:rPr>
                <w:rFonts w:ascii="Times New Roman" w:hAnsi="Times New Roman"/>
                <w:color w:val="000000"/>
              </w:rPr>
            </w:pPr>
            <w:r w:rsidRPr="007B7962">
              <w:rPr>
                <w:rFonts w:ascii="Times New Roman" w:hAnsi="Times New Roman"/>
                <w:color w:val="000000"/>
              </w:rPr>
              <w:t>1 5</w:t>
            </w:r>
            <w:r>
              <w:rPr>
                <w:rFonts w:ascii="Times New Roman" w:hAnsi="Times New Roman"/>
                <w:color w:val="000000"/>
              </w:rPr>
              <w:t>67</w:t>
            </w:r>
            <w:r w:rsidRPr="007B7962">
              <w:rPr>
                <w:rFonts w:ascii="Times New Roman" w:hAnsi="Times New Roman"/>
                <w:color w:val="000000"/>
              </w:rPr>
              <w:t>,9</w:t>
            </w:r>
            <w:r>
              <w:rPr>
                <w:rFonts w:ascii="Times New Roman" w:hAnsi="Times New Roman"/>
                <w:color w:val="000000"/>
              </w:rPr>
              <w:t>5</w:t>
            </w:r>
          </w:p>
        </w:tc>
      </w:tr>
      <w:tr w:rsidR="00313A3D" w:rsidRPr="007D590F" w:rsidTr="00313A3D">
        <w:trPr>
          <w:trHeight w:val="300"/>
        </w:trPr>
        <w:tc>
          <w:tcPr>
            <w:tcW w:w="2251" w:type="pct"/>
            <w:shd w:val="clear" w:color="auto" w:fill="auto"/>
            <w:vAlign w:val="center"/>
            <w:hideMark/>
          </w:tcPr>
          <w:p w:rsidR="00313A3D" w:rsidRPr="007D590F" w:rsidRDefault="00313A3D" w:rsidP="00313A3D">
            <w:pPr>
              <w:spacing w:after="0" w:line="240" w:lineRule="auto"/>
              <w:rPr>
                <w:rFonts w:ascii="Times New Roman" w:eastAsia="Times New Roman" w:hAnsi="Times New Roman"/>
              </w:rPr>
            </w:pPr>
            <w:r w:rsidRPr="007D590F">
              <w:rPr>
                <w:rFonts w:ascii="Times New Roman" w:eastAsia="Times New Roman" w:hAnsi="Times New Roman"/>
              </w:rPr>
              <w:t>Полезный отпуск</w:t>
            </w:r>
          </w:p>
        </w:tc>
        <w:tc>
          <w:tcPr>
            <w:tcW w:w="757" w:type="pct"/>
            <w:shd w:val="clear" w:color="auto" w:fill="auto"/>
            <w:noWrap/>
            <w:vAlign w:val="center"/>
            <w:hideMark/>
          </w:tcPr>
          <w:p w:rsidR="00313A3D" w:rsidRPr="007D590F" w:rsidRDefault="00313A3D" w:rsidP="00313A3D">
            <w:pPr>
              <w:spacing w:after="0" w:line="240" w:lineRule="auto"/>
              <w:jc w:val="center"/>
              <w:rPr>
                <w:rFonts w:ascii="Times New Roman" w:eastAsia="Times New Roman" w:hAnsi="Times New Roman"/>
              </w:rPr>
            </w:pPr>
            <w:r w:rsidRPr="007D590F">
              <w:rPr>
                <w:rFonts w:ascii="Times New Roman" w:eastAsia="Times New Roman" w:hAnsi="Times New Roman"/>
              </w:rPr>
              <w:t>Гкал</w:t>
            </w:r>
          </w:p>
        </w:tc>
        <w:tc>
          <w:tcPr>
            <w:tcW w:w="865" w:type="pct"/>
            <w:tcBorders>
              <w:top w:val="nil"/>
              <w:left w:val="single" w:sz="4" w:space="0" w:color="auto"/>
              <w:bottom w:val="single" w:sz="4" w:space="0" w:color="auto"/>
              <w:right w:val="single" w:sz="4" w:space="0" w:color="auto"/>
            </w:tcBorders>
            <w:shd w:val="clear" w:color="auto" w:fill="auto"/>
            <w:noWrap/>
            <w:vAlign w:val="center"/>
            <w:hideMark/>
          </w:tcPr>
          <w:p w:rsidR="00313A3D" w:rsidRPr="007B7962" w:rsidRDefault="00313A3D" w:rsidP="00313A3D">
            <w:pPr>
              <w:jc w:val="center"/>
              <w:rPr>
                <w:rFonts w:ascii="Times New Roman" w:hAnsi="Times New Roman"/>
                <w:color w:val="000000"/>
              </w:rPr>
            </w:pPr>
            <w:r w:rsidRPr="007B7962">
              <w:rPr>
                <w:rFonts w:ascii="Times New Roman" w:hAnsi="Times New Roman"/>
                <w:color w:val="000000"/>
              </w:rPr>
              <w:t>1 691,30</w:t>
            </w:r>
          </w:p>
        </w:tc>
        <w:tc>
          <w:tcPr>
            <w:tcW w:w="1127" w:type="pct"/>
            <w:tcBorders>
              <w:top w:val="nil"/>
              <w:left w:val="nil"/>
              <w:bottom w:val="single" w:sz="4" w:space="0" w:color="auto"/>
              <w:right w:val="single" w:sz="4" w:space="0" w:color="auto"/>
            </w:tcBorders>
            <w:shd w:val="clear" w:color="auto" w:fill="auto"/>
            <w:noWrap/>
            <w:vAlign w:val="center"/>
            <w:hideMark/>
          </w:tcPr>
          <w:p w:rsidR="00313A3D" w:rsidRPr="007B7962" w:rsidRDefault="00313A3D" w:rsidP="00313A3D">
            <w:pPr>
              <w:jc w:val="center"/>
              <w:rPr>
                <w:rFonts w:ascii="Times New Roman" w:hAnsi="Times New Roman"/>
                <w:color w:val="000000"/>
              </w:rPr>
            </w:pPr>
            <w:r>
              <w:rPr>
                <w:rFonts w:ascii="Times New Roman" w:hAnsi="Times New Roman"/>
                <w:color w:val="000000"/>
              </w:rPr>
              <w:t>1 272,19</w:t>
            </w:r>
          </w:p>
        </w:tc>
      </w:tr>
      <w:tr w:rsidR="00313A3D" w:rsidRPr="007D590F" w:rsidTr="00313A3D">
        <w:trPr>
          <w:trHeight w:val="300"/>
        </w:trPr>
        <w:tc>
          <w:tcPr>
            <w:tcW w:w="2251" w:type="pct"/>
            <w:shd w:val="clear" w:color="auto" w:fill="auto"/>
            <w:vAlign w:val="center"/>
            <w:hideMark/>
          </w:tcPr>
          <w:p w:rsidR="00313A3D" w:rsidRPr="007D590F" w:rsidRDefault="00313A3D" w:rsidP="00313A3D">
            <w:pPr>
              <w:spacing w:after="0" w:line="240" w:lineRule="auto"/>
              <w:rPr>
                <w:rFonts w:ascii="Times New Roman" w:eastAsia="Times New Roman" w:hAnsi="Times New Roman"/>
              </w:rPr>
            </w:pPr>
            <w:r w:rsidRPr="007D590F">
              <w:rPr>
                <w:rFonts w:ascii="Times New Roman" w:eastAsia="Times New Roman" w:hAnsi="Times New Roman"/>
              </w:rPr>
              <w:t>Затрачено условного топлива, в т.ч.:</w:t>
            </w:r>
          </w:p>
        </w:tc>
        <w:tc>
          <w:tcPr>
            <w:tcW w:w="757" w:type="pct"/>
            <w:shd w:val="clear" w:color="auto" w:fill="auto"/>
            <w:noWrap/>
            <w:vAlign w:val="center"/>
            <w:hideMark/>
          </w:tcPr>
          <w:p w:rsidR="00313A3D" w:rsidRPr="007D590F" w:rsidRDefault="00313A3D" w:rsidP="00313A3D">
            <w:pPr>
              <w:spacing w:after="0" w:line="240" w:lineRule="auto"/>
              <w:jc w:val="center"/>
              <w:rPr>
                <w:rFonts w:ascii="Times New Roman" w:eastAsia="Times New Roman" w:hAnsi="Times New Roman"/>
              </w:rPr>
            </w:pPr>
            <w:r w:rsidRPr="007D590F">
              <w:rPr>
                <w:rFonts w:ascii="Times New Roman" w:eastAsia="Times New Roman" w:hAnsi="Times New Roman"/>
              </w:rPr>
              <w:t>т.у.т.</w:t>
            </w:r>
          </w:p>
        </w:tc>
        <w:tc>
          <w:tcPr>
            <w:tcW w:w="865" w:type="pct"/>
            <w:tcBorders>
              <w:top w:val="nil"/>
              <w:left w:val="single" w:sz="4" w:space="0" w:color="auto"/>
              <w:bottom w:val="single" w:sz="4" w:space="0" w:color="auto"/>
              <w:right w:val="single" w:sz="4" w:space="0" w:color="auto"/>
            </w:tcBorders>
            <w:shd w:val="clear" w:color="auto" w:fill="auto"/>
            <w:noWrap/>
            <w:vAlign w:val="center"/>
            <w:hideMark/>
          </w:tcPr>
          <w:p w:rsidR="00313A3D" w:rsidRPr="007B7962" w:rsidRDefault="00313A3D" w:rsidP="00313A3D">
            <w:pPr>
              <w:jc w:val="center"/>
              <w:rPr>
                <w:rFonts w:ascii="Times New Roman" w:hAnsi="Times New Roman"/>
                <w:color w:val="000000"/>
              </w:rPr>
            </w:pPr>
            <w:r w:rsidRPr="007B7962">
              <w:rPr>
                <w:rFonts w:ascii="Times New Roman" w:hAnsi="Times New Roman"/>
                <w:color w:val="000000"/>
              </w:rPr>
              <w:t>310,88</w:t>
            </w:r>
          </w:p>
        </w:tc>
        <w:tc>
          <w:tcPr>
            <w:tcW w:w="1127" w:type="pct"/>
            <w:tcBorders>
              <w:top w:val="nil"/>
              <w:left w:val="nil"/>
              <w:bottom w:val="single" w:sz="4" w:space="0" w:color="auto"/>
              <w:right w:val="single" w:sz="4" w:space="0" w:color="auto"/>
            </w:tcBorders>
            <w:shd w:val="clear" w:color="auto" w:fill="auto"/>
            <w:noWrap/>
            <w:vAlign w:val="center"/>
            <w:hideMark/>
          </w:tcPr>
          <w:p w:rsidR="00313A3D" w:rsidRPr="007B7962" w:rsidRDefault="00313A3D" w:rsidP="00313A3D">
            <w:pPr>
              <w:jc w:val="center"/>
              <w:rPr>
                <w:rFonts w:ascii="Times New Roman" w:hAnsi="Times New Roman"/>
                <w:color w:val="000000"/>
              </w:rPr>
            </w:pPr>
            <w:r>
              <w:rPr>
                <w:rFonts w:ascii="Times New Roman" w:hAnsi="Times New Roman"/>
                <w:color w:val="000000"/>
              </w:rPr>
              <w:t>245,31</w:t>
            </w:r>
          </w:p>
        </w:tc>
      </w:tr>
      <w:tr w:rsidR="00313A3D" w:rsidRPr="007D590F" w:rsidTr="00313A3D">
        <w:trPr>
          <w:trHeight w:val="300"/>
        </w:trPr>
        <w:tc>
          <w:tcPr>
            <w:tcW w:w="2251" w:type="pct"/>
            <w:shd w:val="clear" w:color="auto" w:fill="auto"/>
            <w:vAlign w:val="center"/>
            <w:hideMark/>
          </w:tcPr>
          <w:p w:rsidR="00313A3D" w:rsidRPr="007D590F" w:rsidRDefault="00313A3D" w:rsidP="00313A3D">
            <w:pPr>
              <w:spacing w:after="0" w:line="240" w:lineRule="auto"/>
              <w:rPr>
                <w:rFonts w:ascii="Times New Roman" w:eastAsia="Times New Roman" w:hAnsi="Times New Roman"/>
              </w:rPr>
            </w:pPr>
            <w:r w:rsidRPr="007D590F">
              <w:rPr>
                <w:rFonts w:ascii="Times New Roman" w:eastAsia="Times New Roman" w:hAnsi="Times New Roman"/>
              </w:rPr>
              <w:t>природный газ</w:t>
            </w:r>
          </w:p>
        </w:tc>
        <w:tc>
          <w:tcPr>
            <w:tcW w:w="757" w:type="pct"/>
            <w:shd w:val="clear" w:color="auto" w:fill="auto"/>
            <w:noWrap/>
            <w:vAlign w:val="center"/>
            <w:hideMark/>
          </w:tcPr>
          <w:p w:rsidR="00313A3D" w:rsidRPr="007D590F" w:rsidRDefault="00313A3D" w:rsidP="00313A3D">
            <w:pPr>
              <w:spacing w:after="0" w:line="240" w:lineRule="auto"/>
              <w:jc w:val="center"/>
              <w:rPr>
                <w:rFonts w:ascii="Times New Roman" w:eastAsia="Times New Roman" w:hAnsi="Times New Roman"/>
              </w:rPr>
            </w:pPr>
            <w:r w:rsidRPr="007D590F">
              <w:rPr>
                <w:rFonts w:ascii="Times New Roman" w:eastAsia="Times New Roman" w:hAnsi="Times New Roman"/>
              </w:rPr>
              <w:t>т.у.т.</w:t>
            </w:r>
          </w:p>
        </w:tc>
        <w:tc>
          <w:tcPr>
            <w:tcW w:w="865" w:type="pct"/>
            <w:tcBorders>
              <w:top w:val="nil"/>
              <w:left w:val="single" w:sz="4" w:space="0" w:color="auto"/>
              <w:bottom w:val="single" w:sz="4" w:space="0" w:color="auto"/>
              <w:right w:val="single" w:sz="4" w:space="0" w:color="auto"/>
            </w:tcBorders>
            <w:shd w:val="clear" w:color="auto" w:fill="auto"/>
            <w:noWrap/>
            <w:vAlign w:val="center"/>
            <w:hideMark/>
          </w:tcPr>
          <w:p w:rsidR="00313A3D" w:rsidRPr="007B7962" w:rsidRDefault="00313A3D" w:rsidP="00313A3D">
            <w:pPr>
              <w:jc w:val="center"/>
              <w:rPr>
                <w:rFonts w:ascii="Times New Roman" w:hAnsi="Times New Roman"/>
                <w:color w:val="000000"/>
              </w:rPr>
            </w:pPr>
            <w:r w:rsidRPr="007B7962">
              <w:rPr>
                <w:rFonts w:ascii="Times New Roman" w:hAnsi="Times New Roman"/>
                <w:color w:val="000000"/>
              </w:rPr>
              <w:t>310,88</w:t>
            </w:r>
          </w:p>
        </w:tc>
        <w:tc>
          <w:tcPr>
            <w:tcW w:w="1127" w:type="pct"/>
            <w:tcBorders>
              <w:top w:val="nil"/>
              <w:left w:val="nil"/>
              <w:bottom w:val="single" w:sz="4" w:space="0" w:color="auto"/>
              <w:right w:val="single" w:sz="4" w:space="0" w:color="auto"/>
            </w:tcBorders>
            <w:shd w:val="clear" w:color="auto" w:fill="auto"/>
            <w:noWrap/>
            <w:vAlign w:val="center"/>
            <w:hideMark/>
          </w:tcPr>
          <w:p w:rsidR="00313A3D" w:rsidRPr="007B7962" w:rsidRDefault="00313A3D" w:rsidP="00313A3D">
            <w:pPr>
              <w:jc w:val="center"/>
              <w:rPr>
                <w:rFonts w:ascii="Times New Roman" w:hAnsi="Times New Roman"/>
                <w:color w:val="000000"/>
              </w:rPr>
            </w:pPr>
            <w:r w:rsidRPr="007B7962">
              <w:rPr>
                <w:rFonts w:ascii="Times New Roman" w:hAnsi="Times New Roman"/>
                <w:color w:val="000000"/>
              </w:rPr>
              <w:t>2</w:t>
            </w:r>
            <w:r>
              <w:rPr>
                <w:rFonts w:ascii="Times New Roman" w:hAnsi="Times New Roman"/>
                <w:color w:val="000000"/>
              </w:rPr>
              <w:t>45,31</w:t>
            </w:r>
          </w:p>
        </w:tc>
      </w:tr>
      <w:tr w:rsidR="00313A3D" w:rsidRPr="007D590F" w:rsidTr="00313A3D">
        <w:trPr>
          <w:trHeight w:val="300"/>
        </w:trPr>
        <w:tc>
          <w:tcPr>
            <w:tcW w:w="2251" w:type="pct"/>
            <w:shd w:val="clear" w:color="auto" w:fill="auto"/>
            <w:vAlign w:val="center"/>
            <w:hideMark/>
          </w:tcPr>
          <w:p w:rsidR="00313A3D" w:rsidRPr="007D590F" w:rsidRDefault="00313A3D" w:rsidP="00313A3D">
            <w:pPr>
              <w:spacing w:after="0" w:line="240" w:lineRule="auto"/>
              <w:rPr>
                <w:rFonts w:ascii="Times New Roman" w:eastAsia="Times New Roman" w:hAnsi="Times New Roman"/>
              </w:rPr>
            </w:pPr>
            <w:r w:rsidRPr="007D590F">
              <w:rPr>
                <w:rFonts w:ascii="Times New Roman" w:eastAsia="Times New Roman" w:hAnsi="Times New Roman"/>
              </w:rPr>
              <w:t>Затрачено натурального топлива, в т.ч.:</w:t>
            </w:r>
          </w:p>
        </w:tc>
        <w:tc>
          <w:tcPr>
            <w:tcW w:w="757" w:type="pct"/>
            <w:shd w:val="clear" w:color="auto" w:fill="auto"/>
            <w:noWrap/>
            <w:vAlign w:val="center"/>
            <w:hideMark/>
          </w:tcPr>
          <w:p w:rsidR="00313A3D" w:rsidRPr="007D590F" w:rsidRDefault="00313A3D" w:rsidP="00313A3D">
            <w:pPr>
              <w:spacing w:after="0" w:line="240" w:lineRule="auto"/>
              <w:jc w:val="center"/>
              <w:rPr>
                <w:rFonts w:ascii="Times New Roman" w:eastAsia="Times New Roman" w:hAnsi="Times New Roman"/>
              </w:rPr>
            </w:pPr>
            <w:r w:rsidRPr="007D590F">
              <w:rPr>
                <w:rFonts w:ascii="Times New Roman" w:eastAsia="Times New Roman" w:hAnsi="Times New Roman"/>
              </w:rPr>
              <w:t>тыс. м3</w:t>
            </w:r>
          </w:p>
        </w:tc>
        <w:tc>
          <w:tcPr>
            <w:tcW w:w="865" w:type="pct"/>
            <w:tcBorders>
              <w:top w:val="nil"/>
              <w:left w:val="single" w:sz="4" w:space="0" w:color="auto"/>
              <w:bottom w:val="single" w:sz="4" w:space="0" w:color="auto"/>
              <w:right w:val="single" w:sz="4" w:space="0" w:color="auto"/>
            </w:tcBorders>
            <w:shd w:val="clear" w:color="auto" w:fill="auto"/>
            <w:noWrap/>
            <w:vAlign w:val="center"/>
            <w:hideMark/>
          </w:tcPr>
          <w:p w:rsidR="00313A3D" w:rsidRPr="007B7962" w:rsidRDefault="00313A3D" w:rsidP="00313A3D">
            <w:pPr>
              <w:jc w:val="center"/>
              <w:rPr>
                <w:rFonts w:ascii="Times New Roman" w:hAnsi="Times New Roman"/>
                <w:color w:val="000000"/>
              </w:rPr>
            </w:pPr>
            <w:r w:rsidRPr="007B7962">
              <w:rPr>
                <w:rFonts w:ascii="Times New Roman" w:hAnsi="Times New Roman"/>
                <w:color w:val="000000"/>
              </w:rPr>
              <w:t>275,35</w:t>
            </w:r>
          </w:p>
        </w:tc>
        <w:tc>
          <w:tcPr>
            <w:tcW w:w="1127" w:type="pct"/>
            <w:tcBorders>
              <w:top w:val="nil"/>
              <w:left w:val="nil"/>
              <w:bottom w:val="single" w:sz="4" w:space="0" w:color="auto"/>
              <w:right w:val="single" w:sz="4" w:space="0" w:color="auto"/>
            </w:tcBorders>
            <w:shd w:val="clear" w:color="auto" w:fill="auto"/>
            <w:noWrap/>
            <w:vAlign w:val="center"/>
            <w:hideMark/>
          </w:tcPr>
          <w:p w:rsidR="00313A3D" w:rsidRPr="007B7962" w:rsidRDefault="00313A3D" w:rsidP="00313A3D">
            <w:pPr>
              <w:jc w:val="center"/>
              <w:rPr>
                <w:rFonts w:ascii="Times New Roman" w:hAnsi="Times New Roman"/>
                <w:color w:val="000000"/>
              </w:rPr>
            </w:pPr>
            <w:r>
              <w:rPr>
                <w:rFonts w:ascii="Times New Roman" w:hAnsi="Times New Roman"/>
                <w:color w:val="000000"/>
              </w:rPr>
              <w:t>217,28</w:t>
            </w:r>
          </w:p>
        </w:tc>
      </w:tr>
      <w:tr w:rsidR="00313A3D" w:rsidRPr="007D590F" w:rsidTr="00313A3D">
        <w:trPr>
          <w:trHeight w:val="300"/>
        </w:trPr>
        <w:tc>
          <w:tcPr>
            <w:tcW w:w="2251" w:type="pct"/>
            <w:shd w:val="clear" w:color="auto" w:fill="auto"/>
            <w:vAlign w:val="center"/>
            <w:hideMark/>
          </w:tcPr>
          <w:p w:rsidR="00313A3D" w:rsidRPr="007D590F" w:rsidRDefault="00313A3D" w:rsidP="00313A3D">
            <w:pPr>
              <w:spacing w:after="0" w:line="240" w:lineRule="auto"/>
              <w:rPr>
                <w:rFonts w:ascii="Times New Roman" w:eastAsia="Times New Roman" w:hAnsi="Times New Roman"/>
              </w:rPr>
            </w:pPr>
            <w:r w:rsidRPr="007D590F">
              <w:rPr>
                <w:rFonts w:ascii="Times New Roman" w:eastAsia="Times New Roman" w:hAnsi="Times New Roman"/>
              </w:rPr>
              <w:t>природный газ</w:t>
            </w:r>
          </w:p>
        </w:tc>
        <w:tc>
          <w:tcPr>
            <w:tcW w:w="757" w:type="pct"/>
            <w:shd w:val="clear" w:color="auto" w:fill="auto"/>
            <w:noWrap/>
            <w:vAlign w:val="center"/>
            <w:hideMark/>
          </w:tcPr>
          <w:p w:rsidR="00313A3D" w:rsidRPr="007D590F" w:rsidRDefault="00313A3D" w:rsidP="00313A3D">
            <w:pPr>
              <w:spacing w:after="0" w:line="240" w:lineRule="auto"/>
              <w:jc w:val="center"/>
              <w:rPr>
                <w:rFonts w:ascii="Times New Roman" w:eastAsia="Times New Roman" w:hAnsi="Times New Roman"/>
              </w:rPr>
            </w:pPr>
            <w:r w:rsidRPr="007D590F">
              <w:rPr>
                <w:rFonts w:ascii="Times New Roman" w:eastAsia="Times New Roman" w:hAnsi="Times New Roman"/>
              </w:rPr>
              <w:t>тыс. м3</w:t>
            </w:r>
          </w:p>
        </w:tc>
        <w:tc>
          <w:tcPr>
            <w:tcW w:w="865" w:type="pct"/>
            <w:tcBorders>
              <w:top w:val="nil"/>
              <w:left w:val="single" w:sz="4" w:space="0" w:color="auto"/>
              <w:bottom w:val="single" w:sz="4" w:space="0" w:color="auto"/>
              <w:right w:val="single" w:sz="4" w:space="0" w:color="auto"/>
            </w:tcBorders>
            <w:shd w:val="clear" w:color="auto" w:fill="auto"/>
            <w:noWrap/>
            <w:vAlign w:val="center"/>
            <w:hideMark/>
          </w:tcPr>
          <w:p w:rsidR="00313A3D" w:rsidRPr="007B7962" w:rsidRDefault="00313A3D" w:rsidP="00313A3D">
            <w:pPr>
              <w:jc w:val="center"/>
              <w:rPr>
                <w:rFonts w:ascii="Times New Roman" w:hAnsi="Times New Roman"/>
                <w:color w:val="000000"/>
              </w:rPr>
            </w:pPr>
            <w:r w:rsidRPr="007B7962">
              <w:rPr>
                <w:rFonts w:ascii="Times New Roman" w:hAnsi="Times New Roman"/>
                <w:color w:val="000000"/>
              </w:rPr>
              <w:t>275,35</w:t>
            </w:r>
          </w:p>
        </w:tc>
        <w:tc>
          <w:tcPr>
            <w:tcW w:w="1127" w:type="pct"/>
            <w:tcBorders>
              <w:top w:val="nil"/>
              <w:left w:val="nil"/>
              <w:bottom w:val="single" w:sz="4" w:space="0" w:color="auto"/>
              <w:right w:val="single" w:sz="4" w:space="0" w:color="auto"/>
            </w:tcBorders>
            <w:shd w:val="clear" w:color="auto" w:fill="auto"/>
            <w:noWrap/>
            <w:vAlign w:val="center"/>
            <w:hideMark/>
          </w:tcPr>
          <w:p w:rsidR="00313A3D" w:rsidRPr="007B7962" w:rsidRDefault="00313A3D" w:rsidP="00313A3D">
            <w:pPr>
              <w:jc w:val="center"/>
              <w:rPr>
                <w:rFonts w:ascii="Times New Roman" w:hAnsi="Times New Roman"/>
                <w:color w:val="000000"/>
              </w:rPr>
            </w:pPr>
            <w:r>
              <w:rPr>
                <w:rFonts w:ascii="Times New Roman" w:hAnsi="Times New Roman"/>
                <w:color w:val="000000"/>
              </w:rPr>
              <w:t>217</w:t>
            </w:r>
            <w:r w:rsidRPr="007B7962">
              <w:rPr>
                <w:rFonts w:ascii="Times New Roman" w:hAnsi="Times New Roman"/>
                <w:color w:val="000000"/>
              </w:rPr>
              <w:t>,</w:t>
            </w:r>
            <w:r>
              <w:rPr>
                <w:rFonts w:ascii="Times New Roman" w:hAnsi="Times New Roman"/>
                <w:color w:val="000000"/>
              </w:rPr>
              <w:t>28</w:t>
            </w:r>
          </w:p>
        </w:tc>
      </w:tr>
      <w:tr w:rsidR="00313A3D" w:rsidRPr="007D590F" w:rsidTr="00313A3D">
        <w:trPr>
          <w:trHeight w:val="300"/>
        </w:trPr>
        <w:tc>
          <w:tcPr>
            <w:tcW w:w="2251" w:type="pct"/>
            <w:shd w:val="clear" w:color="auto" w:fill="auto"/>
            <w:vAlign w:val="center"/>
            <w:hideMark/>
          </w:tcPr>
          <w:p w:rsidR="00313A3D" w:rsidRPr="007D590F" w:rsidRDefault="00313A3D" w:rsidP="00313A3D">
            <w:pPr>
              <w:spacing w:after="0" w:line="240" w:lineRule="auto"/>
              <w:rPr>
                <w:rFonts w:ascii="Times New Roman" w:eastAsia="Times New Roman" w:hAnsi="Times New Roman"/>
              </w:rPr>
            </w:pPr>
            <w:r w:rsidRPr="007D590F">
              <w:rPr>
                <w:rFonts w:ascii="Times New Roman" w:eastAsia="Times New Roman" w:hAnsi="Times New Roman"/>
              </w:rPr>
              <w:t>УРУТ на выработку тепловой энергии</w:t>
            </w:r>
          </w:p>
        </w:tc>
        <w:tc>
          <w:tcPr>
            <w:tcW w:w="757" w:type="pct"/>
            <w:shd w:val="clear" w:color="auto" w:fill="auto"/>
            <w:noWrap/>
            <w:vAlign w:val="center"/>
            <w:hideMark/>
          </w:tcPr>
          <w:p w:rsidR="00313A3D" w:rsidRPr="007D590F" w:rsidRDefault="00313A3D" w:rsidP="00313A3D">
            <w:pPr>
              <w:spacing w:after="0" w:line="240" w:lineRule="auto"/>
              <w:jc w:val="center"/>
              <w:rPr>
                <w:rFonts w:ascii="Times New Roman" w:eastAsia="Times New Roman" w:hAnsi="Times New Roman"/>
              </w:rPr>
            </w:pPr>
            <w:r w:rsidRPr="007D590F">
              <w:rPr>
                <w:rFonts w:ascii="Times New Roman" w:eastAsia="Times New Roman" w:hAnsi="Times New Roman"/>
              </w:rPr>
              <w:t>кг.у.т./Гкал.</w:t>
            </w:r>
          </w:p>
        </w:tc>
        <w:tc>
          <w:tcPr>
            <w:tcW w:w="865" w:type="pct"/>
            <w:tcBorders>
              <w:top w:val="nil"/>
              <w:left w:val="single" w:sz="4" w:space="0" w:color="auto"/>
              <w:bottom w:val="single" w:sz="4" w:space="0" w:color="auto"/>
              <w:right w:val="single" w:sz="4" w:space="0" w:color="auto"/>
            </w:tcBorders>
            <w:shd w:val="clear" w:color="auto" w:fill="auto"/>
            <w:noWrap/>
            <w:vAlign w:val="center"/>
            <w:hideMark/>
          </w:tcPr>
          <w:p w:rsidR="00313A3D" w:rsidRPr="007B7962" w:rsidRDefault="00313A3D" w:rsidP="00313A3D">
            <w:pPr>
              <w:jc w:val="center"/>
              <w:rPr>
                <w:rFonts w:ascii="Times New Roman" w:hAnsi="Times New Roman"/>
                <w:color w:val="000000"/>
              </w:rPr>
            </w:pPr>
            <w:r w:rsidRPr="007B7962">
              <w:rPr>
                <w:rFonts w:ascii="Times New Roman" w:hAnsi="Times New Roman"/>
                <w:color w:val="000000"/>
              </w:rPr>
              <w:t>155,07</w:t>
            </w:r>
          </w:p>
        </w:tc>
        <w:tc>
          <w:tcPr>
            <w:tcW w:w="1127" w:type="pct"/>
            <w:tcBorders>
              <w:top w:val="nil"/>
              <w:left w:val="nil"/>
              <w:bottom w:val="single" w:sz="4" w:space="0" w:color="auto"/>
              <w:right w:val="single" w:sz="4" w:space="0" w:color="auto"/>
            </w:tcBorders>
            <w:shd w:val="clear" w:color="auto" w:fill="auto"/>
            <w:noWrap/>
            <w:vAlign w:val="center"/>
            <w:hideMark/>
          </w:tcPr>
          <w:p w:rsidR="00313A3D" w:rsidRPr="007B7962" w:rsidRDefault="00313A3D" w:rsidP="00313A3D">
            <w:pPr>
              <w:jc w:val="center"/>
              <w:rPr>
                <w:rFonts w:ascii="Times New Roman" w:hAnsi="Times New Roman"/>
                <w:color w:val="000000"/>
              </w:rPr>
            </w:pPr>
            <w:r w:rsidRPr="007B7962">
              <w:rPr>
                <w:rFonts w:ascii="Times New Roman" w:hAnsi="Times New Roman"/>
                <w:color w:val="000000"/>
              </w:rPr>
              <w:t>155,07</w:t>
            </w:r>
          </w:p>
        </w:tc>
      </w:tr>
      <w:tr w:rsidR="00313A3D" w:rsidRPr="007D590F" w:rsidTr="00313A3D">
        <w:trPr>
          <w:trHeight w:val="300"/>
        </w:trPr>
        <w:tc>
          <w:tcPr>
            <w:tcW w:w="2251" w:type="pct"/>
            <w:shd w:val="clear" w:color="auto" w:fill="auto"/>
            <w:vAlign w:val="center"/>
            <w:hideMark/>
          </w:tcPr>
          <w:p w:rsidR="00313A3D" w:rsidRPr="007D590F" w:rsidRDefault="00313A3D" w:rsidP="00313A3D">
            <w:pPr>
              <w:spacing w:after="0" w:line="240" w:lineRule="auto"/>
              <w:rPr>
                <w:rFonts w:ascii="Times New Roman" w:eastAsia="Times New Roman" w:hAnsi="Times New Roman"/>
              </w:rPr>
            </w:pPr>
            <w:r w:rsidRPr="007D590F">
              <w:rPr>
                <w:rFonts w:ascii="Times New Roman" w:eastAsia="Times New Roman" w:hAnsi="Times New Roman"/>
              </w:rPr>
              <w:t>УРУТ на отпуск сеть</w:t>
            </w:r>
          </w:p>
        </w:tc>
        <w:tc>
          <w:tcPr>
            <w:tcW w:w="757" w:type="pct"/>
            <w:shd w:val="clear" w:color="auto" w:fill="auto"/>
            <w:noWrap/>
            <w:vAlign w:val="center"/>
            <w:hideMark/>
          </w:tcPr>
          <w:p w:rsidR="00313A3D" w:rsidRPr="007D590F" w:rsidRDefault="00313A3D" w:rsidP="00313A3D">
            <w:pPr>
              <w:spacing w:after="0" w:line="240" w:lineRule="auto"/>
              <w:jc w:val="center"/>
              <w:rPr>
                <w:rFonts w:ascii="Times New Roman" w:eastAsia="Times New Roman" w:hAnsi="Times New Roman"/>
              </w:rPr>
            </w:pPr>
            <w:r w:rsidRPr="007D590F">
              <w:rPr>
                <w:rFonts w:ascii="Times New Roman" w:eastAsia="Times New Roman" w:hAnsi="Times New Roman"/>
              </w:rPr>
              <w:t>кг.у.т./Гкал.</w:t>
            </w:r>
          </w:p>
        </w:tc>
        <w:tc>
          <w:tcPr>
            <w:tcW w:w="865" w:type="pct"/>
            <w:tcBorders>
              <w:top w:val="nil"/>
              <w:left w:val="single" w:sz="4" w:space="0" w:color="auto"/>
              <w:bottom w:val="single" w:sz="4" w:space="0" w:color="auto"/>
              <w:right w:val="single" w:sz="4" w:space="0" w:color="auto"/>
            </w:tcBorders>
            <w:shd w:val="clear" w:color="auto" w:fill="auto"/>
            <w:noWrap/>
            <w:vAlign w:val="center"/>
            <w:hideMark/>
          </w:tcPr>
          <w:p w:rsidR="00313A3D" w:rsidRPr="007B7962" w:rsidRDefault="00313A3D" w:rsidP="00313A3D">
            <w:pPr>
              <w:jc w:val="center"/>
              <w:rPr>
                <w:rFonts w:ascii="Times New Roman" w:hAnsi="Times New Roman"/>
                <w:color w:val="000000"/>
              </w:rPr>
            </w:pPr>
            <w:r w:rsidRPr="007B7962">
              <w:rPr>
                <w:rFonts w:ascii="Times New Roman" w:hAnsi="Times New Roman"/>
                <w:color w:val="000000"/>
              </w:rPr>
              <w:t>156,45</w:t>
            </w:r>
          </w:p>
        </w:tc>
        <w:tc>
          <w:tcPr>
            <w:tcW w:w="1127" w:type="pct"/>
            <w:tcBorders>
              <w:top w:val="nil"/>
              <w:left w:val="nil"/>
              <w:bottom w:val="single" w:sz="4" w:space="0" w:color="auto"/>
              <w:right w:val="single" w:sz="4" w:space="0" w:color="auto"/>
            </w:tcBorders>
            <w:shd w:val="clear" w:color="auto" w:fill="auto"/>
            <w:noWrap/>
            <w:vAlign w:val="center"/>
            <w:hideMark/>
          </w:tcPr>
          <w:p w:rsidR="00313A3D" w:rsidRPr="007B7962" w:rsidRDefault="00313A3D" w:rsidP="00313A3D">
            <w:pPr>
              <w:jc w:val="center"/>
              <w:rPr>
                <w:rFonts w:ascii="Times New Roman" w:hAnsi="Times New Roman"/>
                <w:color w:val="000000"/>
              </w:rPr>
            </w:pPr>
            <w:r w:rsidRPr="007B7962">
              <w:rPr>
                <w:rFonts w:ascii="Times New Roman" w:hAnsi="Times New Roman"/>
                <w:color w:val="000000"/>
              </w:rPr>
              <w:t>156,45</w:t>
            </w:r>
          </w:p>
        </w:tc>
      </w:tr>
    </w:tbl>
    <w:p w:rsidR="00313A3D" w:rsidRDefault="00313A3D" w:rsidP="00313A3D">
      <w:pPr>
        <w:jc w:val="both"/>
        <w:rPr>
          <w:rFonts w:ascii="Times New Roman" w:hAnsi="Times New Roman"/>
          <w:sz w:val="24"/>
          <w:szCs w:val="28"/>
        </w:rPr>
      </w:pPr>
      <w:r w:rsidRPr="007D590F">
        <w:rPr>
          <w:rFonts w:ascii="Times New Roman" w:hAnsi="Times New Roman"/>
          <w:sz w:val="24"/>
          <w:szCs w:val="24"/>
        </w:rPr>
        <w:tab/>
        <w:t xml:space="preserve">Основное топливо котельной-природный газ. </w:t>
      </w:r>
      <w:r w:rsidRPr="007D590F">
        <w:rPr>
          <w:rFonts w:ascii="Times New Roman" w:hAnsi="Times New Roman"/>
          <w:sz w:val="24"/>
          <w:szCs w:val="28"/>
        </w:rPr>
        <w:t>Резервный вид топлива-</w:t>
      </w:r>
      <w:r>
        <w:rPr>
          <w:rFonts w:ascii="Times New Roman" w:hAnsi="Times New Roman"/>
          <w:sz w:val="24"/>
          <w:szCs w:val="28"/>
        </w:rPr>
        <w:t>дизельное</w:t>
      </w:r>
      <w:r w:rsidRPr="007D590F">
        <w:rPr>
          <w:rFonts w:ascii="Times New Roman" w:hAnsi="Times New Roman"/>
          <w:sz w:val="24"/>
          <w:szCs w:val="28"/>
        </w:rPr>
        <w:t>, аварийный вид топлива-не предусмотрен.</w:t>
      </w:r>
    </w:p>
    <w:p w:rsidR="00313A3D" w:rsidRPr="00210154" w:rsidRDefault="00313A3D" w:rsidP="000D6A26">
      <w:pPr>
        <w:pStyle w:val="ab"/>
        <w:numPr>
          <w:ilvl w:val="1"/>
          <w:numId w:val="16"/>
        </w:numPr>
        <w:spacing w:after="200" w:line="276" w:lineRule="auto"/>
        <w:ind w:left="0" w:firstLine="720"/>
        <w:jc w:val="both"/>
        <w:rPr>
          <w:b/>
          <w:sz w:val="24"/>
        </w:rPr>
      </w:pPr>
      <w:r w:rsidRPr="00210154">
        <w:rPr>
          <w:b/>
          <w:sz w:val="24"/>
        </w:rPr>
        <w:lastRenderedPageBreak/>
        <w:t xml:space="preserve">Баланс тепловой мощности и перспективной тепловой нагрузки </w:t>
      </w:r>
      <w:r>
        <w:rPr>
          <w:b/>
          <w:sz w:val="24"/>
        </w:rPr>
        <w:t>в зоне действия котельной с</w:t>
      </w:r>
      <w:r w:rsidRPr="00210154">
        <w:rPr>
          <w:b/>
          <w:sz w:val="24"/>
        </w:rPr>
        <w:t xml:space="preserve">. </w:t>
      </w:r>
      <w:r>
        <w:rPr>
          <w:b/>
          <w:sz w:val="24"/>
        </w:rPr>
        <w:t>Еткуль, ул. Северная, 39</w:t>
      </w:r>
      <w:r w:rsidRPr="00210154">
        <w:rPr>
          <w:b/>
          <w:sz w:val="24"/>
        </w:rPr>
        <w:t>.</w:t>
      </w:r>
    </w:p>
    <w:tbl>
      <w:tblPr>
        <w:tblW w:w="5000" w:type="pct"/>
        <w:tblLook w:val="04A0"/>
      </w:tblPr>
      <w:tblGrid>
        <w:gridCol w:w="4537"/>
        <w:gridCol w:w="1839"/>
        <w:gridCol w:w="1549"/>
        <w:gridCol w:w="1646"/>
      </w:tblGrid>
      <w:tr w:rsidR="00313A3D" w:rsidRPr="00210154" w:rsidTr="00313A3D">
        <w:trPr>
          <w:trHeight w:val="300"/>
        </w:trPr>
        <w:tc>
          <w:tcPr>
            <w:tcW w:w="23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Показатель</w:t>
            </w: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2018 год</w:t>
            </w:r>
          </w:p>
        </w:tc>
        <w:tc>
          <w:tcPr>
            <w:tcW w:w="822" w:type="pct"/>
            <w:tcBorders>
              <w:top w:val="single" w:sz="4" w:space="0" w:color="auto"/>
              <w:left w:val="nil"/>
              <w:bottom w:val="single" w:sz="4" w:space="0" w:color="auto"/>
              <w:right w:val="single" w:sz="4" w:space="0" w:color="auto"/>
            </w:tcBorders>
            <w:shd w:val="clear" w:color="auto" w:fill="auto"/>
            <w:noWrap/>
            <w:vAlign w:val="bottom"/>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2019 год</w:t>
            </w:r>
          </w:p>
        </w:tc>
        <w:tc>
          <w:tcPr>
            <w:tcW w:w="821" w:type="pct"/>
            <w:tcBorders>
              <w:top w:val="single" w:sz="4" w:space="0" w:color="auto"/>
              <w:left w:val="nil"/>
              <w:bottom w:val="single" w:sz="4" w:space="0" w:color="auto"/>
              <w:right w:val="single" w:sz="4" w:space="0" w:color="auto"/>
            </w:tcBorders>
            <w:shd w:val="clear" w:color="auto" w:fill="auto"/>
            <w:noWrap/>
            <w:vAlign w:val="bottom"/>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202</w:t>
            </w:r>
            <w:r>
              <w:rPr>
                <w:rFonts w:eastAsia="Times New Roman" w:cs="Calibri"/>
                <w:color w:val="000000"/>
              </w:rPr>
              <w:t>0</w:t>
            </w:r>
            <w:r w:rsidRPr="00210154">
              <w:rPr>
                <w:rFonts w:eastAsia="Times New Roman" w:cs="Calibri"/>
                <w:color w:val="000000"/>
              </w:rPr>
              <w:t>-2027 года</w:t>
            </w:r>
          </w:p>
        </w:tc>
      </w:tr>
      <w:tr w:rsidR="00313A3D" w:rsidRPr="00210154" w:rsidTr="00313A3D">
        <w:trPr>
          <w:trHeight w:val="630"/>
        </w:trPr>
        <w:tc>
          <w:tcPr>
            <w:tcW w:w="2383" w:type="pct"/>
            <w:tcBorders>
              <w:top w:val="nil"/>
              <w:left w:val="single" w:sz="4" w:space="0" w:color="auto"/>
              <w:bottom w:val="single" w:sz="4" w:space="0" w:color="auto"/>
              <w:right w:val="single" w:sz="4" w:space="0" w:color="auto"/>
            </w:tcBorders>
            <w:shd w:val="clear" w:color="auto" w:fill="auto"/>
            <w:vAlign w:val="center"/>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Установленная мощность, Гкал/ч</w:t>
            </w:r>
          </w:p>
        </w:tc>
        <w:tc>
          <w:tcPr>
            <w:tcW w:w="974" w:type="pct"/>
            <w:tcBorders>
              <w:top w:val="nil"/>
              <w:left w:val="nil"/>
              <w:bottom w:val="single" w:sz="4" w:space="0" w:color="auto"/>
              <w:right w:val="single" w:sz="4" w:space="0" w:color="auto"/>
            </w:tcBorders>
            <w:shd w:val="clear" w:color="auto" w:fill="auto"/>
            <w:noWrap/>
            <w:vAlign w:val="center"/>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1,060</w:t>
            </w:r>
          </w:p>
        </w:tc>
        <w:tc>
          <w:tcPr>
            <w:tcW w:w="822" w:type="pct"/>
            <w:tcBorders>
              <w:top w:val="nil"/>
              <w:left w:val="nil"/>
              <w:bottom w:val="single" w:sz="4" w:space="0" w:color="auto"/>
              <w:right w:val="single" w:sz="4" w:space="0" w:color="auto"/>
            </w:tcBorders>
            <w:shd w:val="clear" w:color="auto" w:fill="auto"/>
            <w:noWrap/>
            <w:vAlign w:val="center"/>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1,060</w:t>
            </w:r>
          </w:p>
        </w:tc>
        <w:tc>
          <w:tcPr>
            <w:tcW w:w="821" w:type="pct"/>
            <w:tcBorders>
              <w:top w:val="nil"/>
              <w:left w:val="nil"/>
              <w:bottom w:val="single" w:sz="4" w:space="0" w:color="auto"/>
              <w:right w:val="single" w:sz="4" w:space="0" w:color="auto"/>
            </w:tcBorders>
            <w:shd w:val="clear" w:color="auto" w:fill="auto"/>
            <w:noWrap/>
            <w:vAlign w:val="center"/>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1,060</w:t>
            </w:r>
          </w:p>
        </w:tc>
      </w:tr>
      <w:tr w:rsidR="00313A3D" w:rsidRPr="00210154" w:rsidTr="00313A3D">
        <w:trPr>
          <w:trHeight w:val="630"/>
        </w:trPr>
        <w:tc>
          <w:tcPr>
            <w:tcW w:w="2383" w:type="pct"/>
            <w:tcBorders>
              <w:top w:val="nil"/>
              <w:left w:val="single" w:sz="4" w:space="0" w:color="auto"/>
              <w:bottom w:val="single" w:sz="4" w:space="0" w:color="auto"/>
              <w:right w:val="single" w:sz="4" w:space="0" w:color="auto"/>
            </w:tcBorders>
            <w:shd w:val="clear" w:color="auto" w:fill="auto"/>
            <w:vAlign w:val="center"/>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Располагаемая мощность, Гкал/ч</w:t>
            </w:r>
          </w:p>
        </w:tc>
        <w:tc>
          <w:tcPr>
            <w:tcW w:w="974" w:type="pct"/>
            <w:tcBorders>
              <w:top w:val="nil"/>
              <w:left w:val="nil"/>
              <w:bottom w:val="single" w:sz="4" w:space="0" w:color="auto"/>
              <w:right w:val="single" w:sz="4" w:space="0" w:color="auto"/>
            </w:tcBorders>
            <w:shd w:val="clear" w:color="auto" w:fill="auto"/>
            <w:noWrap/>
            <w:vAlign w:val="center"/>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1,060</w:t>
            </w:r>
          </w:p>
        </w:tc>
        <w:tc>
          <w:tcPr>
            <w:tcW w:w="822" w:type="pct"/>
            <w:tcBorders>
              <w:top w:val="nil"/>
              <w:left w:val="nil"/>
              <w:bottom w:val="single" w:sz="4" w:space="0" w:color="auto"/>
              <w:right w:val="single" w:sz="4" w:space="0" w:color="auto"/>
            </w:tcBorders>
            <w:shd w:val="clear" w:color="auto" w:fill="auto"/>
            <w:noWrap/>
            <w:vAlign w:val="center"/>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1,060</w:t>
            </w:r>
          </w:p>
        </w:tc>
        <w:tc>
          <w:tcPr>
            <w:tcW w:w="821" w:type="pct"/>
            <w:tcBorders>
              <w:top w:val="nil"/>
              <w:left w:val="nil"/>
              <w:bottom w:val="single" w:sz="4" w:space="0" w:color="auto"/>
              <w:right w:val="single" w:sz="4" w:space="0" w:color="auto"/>
            </w:tcBorders>
            <w:shd w:val="clear" w:color="auto" w:fill="auto"/>
            <w:noWrap/>
            <w:vAlign w:val="center"/>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1,060</w:t>
            </w:r>
          </w:p>
        </w:tc>
      </w:tr>
      <w:tr w:rsidR="00313A3D" w:rsidRPr="00210154" w:rsidTr="00313A3D">
        <w:trPr>
          <w:trHeight w:val="630"/>
        </w:trPr>
        <w:tc>
          <w:tcPr>
            <w:tcW w:w="2383" w:type="pct"/>
            <w:tcBorders>
              <w:top w:val="nil"/>
              <w:left w:val="single" w:sz="4" w:space="0" w:color="auto"/>
              <w:bottom w:val="single" w:sz="4" w:space="0" w:color="auto"/>
              <w:right w:val="single" w:sz="4" w:space="0" w:color="auto"/>
            </w:tcBorders>
            <w:shd w:val="clear" w:color="auto" w:fill="auto"/>
            <w:vAlign w:val="center"/>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Затраты на СН, Гкал/ч</w:t>
            </w:r>
          </w:p>
        </w:tc>
        <w:tc>
          <w:tcPr>
            <w:tcW w:w="974" w:type="pct"/>
            <w:tcBorders>
              <w:top w:val="nil"/>
              <w:left w:val="nil"/>
              <w:bottom w:val="single" w:sz="4" w:space="0" w:color="auto"/>
              <w:right w:val="single" w:sz="4" w:space="0" w:color="auto"/>
            </w:tcBorders>
            <w:shd w:val="clear" w:color="auto" w:fill="auto"/>
            <w:noWrap/>
            <w:vAlign w:val="center"/>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0,003</w:t>
            </w:r>
          </w:p>
        </w:tc>
        <w:tc>
          <w:tcPr>
            <w:tcW w:w="822" w:type="pct"/>
            <w:tcBorders>
              <w:top w:val="nil"/>
              <w:left w:val="nil"/>
              <w:bottom w:val="single" w:sz="4" w:space="0" w:color="auto"/>
              <w:right w:val="single" w:sz="4" w:space="0" w:color="auto"/>
            </w:tcBorders>
            <w:shd w:val="clear" w:color="auto" w:fill="auto"/>
            <w:noWrap/>
            <w:vAlign w:val="center"/>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0,003</w:t>
            </w:r>
          </w:p>
        </w:tc>
        <w:tc>
          <w:tcPr>
            <w:tcW w:w="821" w:type="pct"/>
            <w:tcBorders>
              <w:top w:val="nil"/>
              <w:left w:val="nil"/>
              <w:bottom w:val="single" w:sz="4" w:space="0" w:color="auto"/>
              <w:right w:val="single" w:sz="4" w:space="0" w:color="auto"/>
            </w:tcBorders>
            <w:shd w:val="clear" w:color="auto" w:fill="auto"/>
            <w:noWrap/>
            <w:vAlign w:val="center"/>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0,003</w:t>
            </w:r>
          </w:p>
        </w:tc>
      </w:tr>
      <w:tr w:rsidR="00313A3D" w:rsidRPr="00210154" w:rsidTr="00313A3D">
        <w:trPr>
          <w:trHeight w:val="630"/>
        </w:trPr>
        <w:tc>
          <w:tcPr>
            <w:tcW w:w="2383" w:type="pct"/>
            <w:tcBorders>
              <w:top w:val="nil"/>
              <w:left w:val="single" w:sz="4" w:space="0" w:color="auto"/>
              <w:bottom w:val="single" w:sz="4" w:space="0" w:color="auto"/>
              <w:right w:val="single" w:sz="4" w:space="0" w:color="auto"/>
            </w:tcBorders>
            <w:shd w:val="clear" w:color="auto" w:fill="auto"/>
            <w:vAlign w:val="center"/>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Располагаемая мощность "нетто", Гкал/ч</w:t>
            </w:r>
          </w:p>
        </w:tc>
        <w:tc>
          <w:tcPr>
            <w:tcW w:w="974" w:type="pct"/>
            <w:tcBorders>
              <w:top w:val="nil"/>
              <w:left w:val="nil"/>
              <w:bottom w:val="single" w:sz="4" w:space="0" w:color="auto"/>
              <w:right w:val="single" w:sz="4" w:space="0" w:color="auto"/>
            </w:tcBorders>
            <w:shd w:val="clear" w:color="auto" w:fill="auto"/>
            <w:vAlign w:val="center"/>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1,057</w:t>
            </w:r>
          </w:p>
        </w:tc>
        <w:tc>
          <w:tcPr>
            <w:tcW w:w="822" w:type="pct"/>
            <w:tcBorders>
              <w:top w:val="nil"/>
              <w:left w:val="nil"/>
              <w:bottom w:val="single" w:sz="4" w:space="0" w:color="auto"/>
              <w:right w:val="single" w:sz="4" w:space="0" w:color="auto"/>
            </w:tcBorders>
            <w:shd w:val="clear" w:color="auto" w:fill="auto"/>
            <w:vAlign w:val="center"/>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1,057</w:t>
            </w:r>
          </w:p>
        </w:tc>
        <w:tc>
          <w:tcPr>
            <w:tcW w:w="821" w:type="pct"/>
            <w:tcBorders>
              <w:top w:val="nil"/>
              <w:left w:val="nil"/>
              <w:bottom w:val="single" w:sz="4" w:space="0" w:color="auto"/>
              <w:right w:val="single" w:sz="4" w:space="0" w:color="auto"/>
            </w:tcBorders>
            <w:shd w:val="clear" w:color="auto" w:fill="auto"/>
            <w:vAlign w:val="center"/>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1,057</w:t>
            </w:r>
          </w:p>
        </w:tc>
      </w:tr>
      <w:tr w:rsidR="00313A3D" w:rsidRPr="00210154" w:rsidTr="00313A3D">
        <w:trPr>
          <w:trHeight w:val="630"/>
        </w:trPr>
        <w:tc>
          <w:tcPr>
            <w:tcW w:w="2383" w:type="pct"/>
            <w:tcBorders>
              <w:top w:val="nil"/>
              <w:left w:val="single" w:sz="4" w:space="0" w:color="auto"/>
              <w:bottom w:val="single" w:sz="4" w:space="0" w:color="auto"/>
              <w:right w:val="single" w:sz="4" w:space="0" w:color="auto"/>
            </w:tcBorders>
            <w:shd w:val="clear" w:color="auto" w:fill="auto"/>
            <w:vAlign w:val="center"/>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Нагрузка потребителей, Гкал/ч</w:t>
            </w:r>
          </w:p>
        </w:tc>
        <w:tc>
          <w:tcPr>
            <w:tcW w:w="974" w:type="pct"/>
            <w:tcBorders>
              <w:top w:val="nil"/>
              <w:left w:val="nil"/>
              <w:bottom w:val="single" w:sz="4" w:space="0" w:color="auto"/>
              <w:right w:val="single" w:sz="4" w:space="0" w:color="auto"/>
            </w:tcBorders>
            <w:shd w:val="clear" w:color="auto" w:fill="auto"/>
            <w:noWrap/>
            <w:vAlign w:val="center"/>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0,800</w:t>
            </w:r>
          </w:p>
        </w:tc>
        <w:tc>
          <w:tcPr>
            <w:tcW w:w="822" w:type="pct"/>
            <w:tcBorders>
              <w:top w:val="nil"/>
              <w:left w:val="nil"/>
              <w:bottom w:val="single" w:sz="4" w:space="0" w:color="auto"/>
              <w:right w:val="single" w:sz="4" w:space="0" w:color="auto"/>
            </w:tcBorders>
            <w:shd w:val="clear" w:color="auto" w:fill="auto"/>
            <w:noWrap/>
            <w:vAlign w:val="center"/>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0,800</w:t>
            </w:r>
          </w:p>
        </w:tc>
        <w:tc>
          <w:tcPr>
            <w:tcW w:w="821" w:type="pct"/>
            <w:tcBorders>
              <w:top w:val="nil"/>
              <w:left w:val="nil"/>
              <w:bottom w:val="single" w:sz="4" w:space="0" w:color="auto"/>
              <w:right w:val="single" w:sz="4" w:space="0" w:color="auto"/>
            </w:tcBorders>
            <w:shd w:val="clear" w:color="auto" w:fill="auto"/>
            <w:noWrap/>
            <w:vAlign w:val="center"/>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0,800</w:t>
            </w:r>
          </w:p>
        </w:tc>
      </w:tr>
      <w:tr w:rsidR="00313A3D" w:rsidRPr="00210154" w:rsidTr="00313A3D">
        <w:trPr>
          <w:trHeight w:val="630"/>
        </w:trPr>
        <w:tc>
          <w:tcPr>
            <w:tcW w:w="2383" w:type="pct"/>
            <w:tcBorders>
              <w:top w:val="nil"/>
              <w:left w:val="single" w:sz="4" w:space="0" w:color="auto"/>
              <w:bottom w:val="single" w:sz="4" w:space="0" w:color="auto"/>
              <w:right w:val="single" w:sz="4" w:space="0" w:color="auto"/>
            </w:tcBorders>
            <w:shd w:val="clear" w:color="auto" w:fill="auto"/>
            <w:vAlign w:val="center"/>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Тепловые потери в тепловых сетях, Гкал/ч</w:t>
            </w:r>
          </w:p>
        </w:tc>
        <w:tc>
          <w:tcPr>
            <w:tcW w:w="974" w:type="pct"/>
            <w:tcBorders>
              <w:top w:val="nil"/>
              <w:left w:val="nil"/>
              <w:bottom w:val="single" w:sz="4" w:space="0" w:color="auto"/>
              <w:right w:val="single" w:sz="4" w:space="0" w:color="auto"/>
            </w:tcBorders>
            <w:shd w:val="clear" w:color="auto" w:fill="auto"/>
            <w:noWrap/>
            <w:vAlign w:val="center"/>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0,100</w:t>
            </w:r>
          </w:p>
        </w:tc>
        <w:tc>
          <w:tcPr>
            <w:tcW w:w="822" w:type="pct"/>
            <w:tcBorders>
              <w:top w:val="nil"/>
              <w:left w:val="nil"/>
              <w:bottom w:val="single" w:sz="4" w:space="0" w:color="auto"/>
              <w:right w:val="single" w:sz="4" w:space="0" w:color="auto"/>
            </w:tcBorders>
            <w:shd w:val="clear" w:color="auto" w:fill="auto"/>
            <w:noWrap/>
            <w:vAlign w:val="center"/>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0,100</w:t>
            </w:r>
          </w:p>
        </w:tc>
        <w:tc>
          <w:tcPr>
            <w:tcW w:w="821" w:type="pct"/>
            <w:tcBorders>
              <w:top w:val="nil"/>
              <w:left w:val="nil"/>
              <w:bottom w:val="single" w:sz="4" w:space="0" w:color="auto"/>
              <w:right w:val="single" w:sz="4" w:space="0" w:color="auto"/>
            </w:tcBorders>
            <w:shd w:val="clear" w:color="auto" w:fill="auto"/>
            <w:noWrap/>
            <w:vAlign w:val="center"/>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0,100</w:t>
            </w:r>
          </w:p>
        </w:tc>
      </w:tr>
      <w:tr w:rsidR="00313A3D" w:rsidRPr="00210154" w:rsidTr="00313A3D">
        <w:trPr>
          <w:trHeight w:val="630"/>
        </w:trPr>
        <w:tc>
          <w:tcPr>
            <w:tcW w:w="2383" w:type="pct"/>
            <w:tcBorders>
              <w:top w:val="nil"/>
              <w:left w:val="single" w:sz="4" w:space="0" w:color="auto"/>
              <w:bottom w:val="single" w:sz="4" w:space="0" w:color="auto"/>
              <w:right w:val="single" w:sz="4" w:space="0" w:color="auto"/>
            </w:tcBorders>
            <w:shd w:val="clear" w:color="auto" w:fill="auto"/>
            <w:vAlign w:val="center"/>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Присоединенная тепловая нагрузка (с учетом тепловых потерь), Гкал/ч</w:t>
            </w:r>
          </w:p>
        </w:tc>
        <w:tc>
          <w:tcPr>
            <w:tcW w:w="974" w:type="pct"/>
            <w:tcBorders>
              <w:top w:val="nil"/>
              <w:left w:val="nil"/>
              <w:bottom w:val="single" w:sz="4" w:space="0" w:color="auto"/>
              <w:right w:val="single" w:sz="4" w:space="0" w:color="auto"/>
            </w:tcBorders>
            <w:shd w:val="clear" w:color="auto" w:fill="auto"/>
            <w:vAlign w:val="center"/>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0,900</w:t>
            </w:r>
          </w:p>
        </w:tc>
        <w:tc>
          <w:tcPr>
            <w:tcW w:w="822" w:type="pct"/>
            <w:tcBorders>
              <w:top w:val="nil"/>
              <w:left w:val="nil"/>
              <w:bottom w:val="single" w:sz="4" w:space="0" w:color="auto"/>
              <w:right w:val="single" w:sz="4" w:space="0" w:color="auto"/>
            </w:tcBorders>
            <w:shd w:val="clear" w:color="auto" w:fill="auto"/>
            <w:vAlign w:val="center"/>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0,900</w:t>
            </w:r>
          </w:p>
        </w:tc>
        <w:tc>
          <w:tcPr>
            <w:tcW w:w="821" w:type="pct"/>
            <w:tcBorders>
              <w:top w:val="nil"/>
              <w:left w:val="nil"/>
              <w:bottom w:val="single" w:sz="4" w:space="0" w:color="auto"/>
              <w:right w:val="single" w:sz="4" w:space="0" w:color="auto"/>
            </w:tcBorders>
            <w:shd w:val="clear" w:color="auto" w:fill="auto"/>
            <w:vAlign w:val="center"/>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0,900</w:t>
            </w:r>
          </w:p>
        </w:tc>
      </w:tr>
      <w:tr w:rsidR="00313A3D" w:rsidRPr="00210154" w:rsidTr="00313A3D">
        <w:trPr>
          <w:trHeight w:val="630"/>
        </w:trPr>
        <w:tc>
          <w:tcPr>
            <w:tcW w:w="2383" w:type="pct"/>
            <w:tcBorders>
              <w:top w:val="nil"/>
              <w:left w:val="single" w:sz="4" w:space="0" w:color="auto"/>
              <w:bottom w:val="single" w:sz="4" w:space="0" w:color="auto"/>
              <w:right w:val="single" w:sz="4" w:space="0" w:color="auto"/>
            </w:tcBorders>
            <w:shd w:val="clear" w:color="auto" w:fill="auto"/>
            <w:vAlign w:val="center"/>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Дефицит (резерв) тепловой мощности источника тепла, Гкал/ч</w:t>
            </w:r>
          </w:p>
        </w:tc>
        <w:tc>
          <w:tcPr>
            <w:tcW w:w="974" w:type="pct"/>
            <w:tcBorders>
              <w:top w:val="nil"/>
              <w:left w:val="nil"/>
              <w:bottom w:val="single" w:sz="4" w:space="0" w:color="auto"/>
              <w:right w:val="single" w:sz="4" w:space="0" w:color="auto"/>
            </w:tcBorders>
            <w:shd w:val="clear" w:color="auto" w:fill="auto"/>
            <w:vAlign w:val="center"/>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0,157</w:t>
            </w:r>
          </w:p>
        </w:tc>
        <w:tc>
          <w:tcPr>
            <w:tcW w:w="822" w:type="pct"/>
            <w:tcBorders>
              <w:top w:val="nil"/>
              <w:left w:val="nil"/>
              <w:bottom w:val="single" w:sz="4" w:space="0" w:color="auto"/>
              <w:right w:val="single" w:sz="4" w:space="0" w:color="auto"/>
            </w:tcBorders>
            <w:shd w:val="clear" w:color="auto" w:fill="auto"/>
            <w:vAlign w:val="center"/>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0,157</w:t>
            </w:r>
          </w:p>
        </w:tc>
        <w:tc>
          <w:tcPr>
            <w:tcW w:w="821" w:type="pct"/>
            <w:tcBorders>
              <w:top w:val="nil"/>
              <w:left w:val="nil"/>
              <w:bottom w:val="single" w:sz="4" w:space="0" w:color="auto"/>
              <w:right w:val="single" w:sz="4" w:space="0" w:color="auto"/>
            </w:tcBorders>
            <w:shd w:val="clear" w:color="auto" w:fill="auto"/>
            <w:vAlign w:val="center"/>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0,157</w:t>
            </w:r>
          </w:p>
        </w:tc>
      </w:tr>
      <w:tr w:rsidR="00313A3D" w:rsidRPr="00210154" w:rsidTr="00313A3D">
        <w:trPr>
          <w:trHeight w:val="600"/>
        </w:trPr>
        <w:tc>
          <w:tcPr>
            <w:tcW w:w="2383" w:type="pct"/>
            <w:tcBorders>
              <w:top w:val="nil"/>
              <w:left w:val="single" w:sz="4" w:space="0" w:color="auto"/>
              <w:bottom w:val="single" w:sz="4" w:space="0" w:color="auto"/>
              <w:right w:val="single" w:sz="4" w:space="0" w:color="auto"/>
            </w:tcBorders>
            <w:shd w:val="clear" w:color="auto" w:fill="auto"/>
            <w:vAlign w:val="bottom"/>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Загрузка котельной от располагаемой мощности, %</w:t>
            </w:r>
          </w:p>
        </w:tc>
        <w:tc>
          <w:tcPr>
            <w:tcW w:w="974" w:type="pct"/>
            <w:tcBorders>
              <w:top w:val="nil"/>
              <w:left w:val="nil"/>
              <w:bottom w:val="single" w:sz="4" w:space="0" w:color="auto"/>
              <w:right w:val="single" w:sz="4" w:space="0" w:color="auto"/>
            </w:tcBorders>
            <w:shd w:val="clear" w:color="auto" w:fill="auto"/>
            <w:vAlign w:val="bottom"/>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84,9</w:t>
            </w:r>
          </w:p>
        </w:tc>
        <w:tc>
          <w:tcPr>
            <w:tcW w:w="822" w:type="pct"/>
            <w:tcBorders>
              <w:top w:val="nil"/>
              <w:left w:val="nil"/>
              <w:bottom w:val="single" w:sz="4" w:space="0" w:color="auto"/>
              <w:right w:val="single" w:sz="4" w:space="0" w:color="auto"/>
            </w:tcBorders>
            <w:shd w:val="clear" w:color="auto" w:fill="auto"/>
            <w:vAlign w:val="bottom"/>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84,9</w:t>
            </w:r>
          </w:p>
        </w:tc>
        <w:tc>
          <w:tcPr>
            <w:tcW w:w="821" w:type="pct"/>
            <w:tcBorders>
              <w:top w:val="nil"/>
              <w:left w:val="nil"/>
              <w:bottom w:val="single" w:sz="4" w:space="0" w:color="auto"/>
              <w:right w:val="single" w:sz="4" w:space="0" w:color="auto"/>
            </w:tcBorders>
            <w:shd w:val="clear" w:color="auto" w:fill="auto"/>
            <w:vAlign w:val="bottom"/>
            <w:hideMark/>
          </w:tcPr>
          <w:p w:rsidR="00313A3D" w:rsidRPr="00210154" w:rsidRDefault="00313A3D" w:rsidP="00313A3D">
            <w:pPr>
              <w:spacing w:after="0" w:line="240" w:lineRule="auto"/>
              <w:jc w:val="center"/>
              <w:rPr>
                <w:rFonts w:eastAsia="Times New Roman" w:cs="Calibri"/>
                <w:color w:val="000000"/>
              </w:rPr>
            </w:pPr>
            <w:r w:rsidRPr="00210154">
              <w:rPr>
                <w:rFonts w:eastAsia="Times New Roman" w:cs="Calibri"/>
                <w:color w:val="000000"/>
              </w:rPr>
              <w:t>84,9</w:t>
            </w:r>
          </w:p>
        </w:tc>
      </w:tr>
    </w:tbl>
    <w:p w:rsidR="00313A3D" w:rsidRPr="00D003C2" w:rsidRDefault="00313A3D" w:rsidP="00313A3D">
      <w:pPr>
        <w:pStyle w:val="a5"/>
        <w:ind w:firstLine="708"/>
        <w:jc w:val="both"/>
        <w:rPr>
          <w:rFonts w:ascii="Times New Roman" w:hAnsi="Times New Roman"/>
          <w:sz w:val="24"/>
        </w:rPr>
      </w:pPr>
      <w:r w:rsidRPr="00D003C2">
        <w:rPr>
          <w:rFonts w:ascii="Times New Roman" w:hAnsi="Times New Roman"/>
          <w:sz w:val="24"/>
        </w:rPr>
        <w:t xml:space="preserve">Расчет баланса существующей тепловой мощности нетто источников и перспективных тепловых нагрузок показал, что их располагаемой мощности достаточно для обеспечения подключенных потребителей. Резерв тепловой мощности составляет 0,157 Гкал/час и сохранится до 2027 года неизменным, так как увеличение нагрузки потребителей не планируется. Загрузка котельной от располагаемой мощности составляет 85 %. </w:t>
      </w:r>
    </w:p>
    <w:p w:rsidR="00313A3D" w:rsidRPr="00D003C2" w:rsidRDefault="00313A3D" w:rsidP="000D6A26">
      <w:pPr>
        <w:pStyle w:val="a5"/>
        <w:numPr>
          <w:ilvl w:val="1"/>
          <w:numId w:val="16"/>
        </w:numPr>
        <w:jc w:val="both"/>
        <w:rPr>
          <w:rFonts w:ascii="Times New Roman" w:hAnsi="Times New Roman"/>
          <w:b/>
          <w:sz w:val="24"/>
        </w:rPr>
      </w:pPr>
      <w:r w:rsidRPr="00D003C2">
        <w:rPr>
          <w:rFonts w:ascii="Times New Roman" w:hAnsi="Times New Roman"/>
          <w:b/>
          <w:sz w:val="24"/>
        </w:rPr>
        <w:t>Предложения по строительству, реконструкции и техническому перевооружению источников тепловой энергии и тепловых сетей.</w:t>
      </w:r>
    </w:p>
    <w:p w:rsidR="00313A3D" w:rsidRPr="00D003C2" w:rsidRDefault="00313A3D" w:rsidP="00313A3D">
      <w:pPr>
        <w:pStyle w:val="a5"/>
        <w:jc w:val="both"/>
        <w:rPr>
          <w:rFonts w:ascii="Times New Roman" w:hAnsi="Times New Roman"/>
          <w:sz w:val="24"/>
        </w:rPr>
      </w:pPr>
      <w:r w:rsidRPr="00D003C2">
        <w:rPr>
          <w:rFonts w:ascii="Times New Roman" w:hAnsi="Times New Roman"/>
          <w:sz w:val="24"/>
        </w:rPr>
        <w:t>Предложения отсутствуют по причине ввода в 2018 году новой котельной.</w:t>
      </w:r>
    </w:p>
    <w:p w:rsidR="00313A3D" w:rsidRDefault="00313A3D" w:rsidP="00313A3D">
      <w:pPr>
        <w:ind w:firstLine="540"/>
        <w:jc w:val="both"/>
        <w:rPr>
          <w:rFonts w:ascii="Times New Roman" w:hAnsi="Times New Roman"/>
          <w:b/>
          <w:sz w:val="24"/>
        </w:rPr>
      </w:pPr>
      <w:r>
        <w:rPr>
          <w:rFonts w:ascii="Times New Roman" w:hAnsi="Times New Roman"/>
          <w:b/>
          <w:sz w:val="24"/>
        </w:rPr>
        <w:tab/>
        <w:t>Дополнительно направляем Вам график температуры сетевой воды котельной по ул. Северная, 39б.</w:t>
      </w:r>
    </w:p>
    <w:p w:rsidR="00313A3D" w:rsidRDefault="00313A3D" w:rsidP="00313A3D">
      <w:pPr>
        <w:ind w:firstLine="540"/>
        <w:jc w:val="both"/>
        <w:rPr>
          <w:rFonts w:ascii="Times New Roman" w:hAnsi="Times New Roman"/>
          <w:b/>
          <w:sz w:val="24"/>
        </w:rPr>
      </w:pPr>
    </w:p>
    <w:p w:rsidR="00313A3D" w:rsidRPr="00D003C2" w:rsidRDefault="00313A3D" w:rsidP="00313A3D">
      <w:pPr>
        <w:ind w:firstLine="540"/>
        <w:jc w:val="both"/>
        <w:rPr>
          <w:rFonts w:ascii="Times New Roman" w:hAnsi="Times New Roman"/>
          <w:b/>
          <w:sz w:val="24"/>
        </w:rPr>
      </w:pPr>
      <w:r w:rsidRPr="00D003C2">
        <w:rPr>
          <w:rFonts w:ascii="Times New Roman" w:hAnsi="Times New Roman"/>
          <w:b/>
          <w:sz w:val="24"/>
        </w:rPr>
        <w:t xml:space="preserve">Просим Вас принять в работу изложенные выше </w:t>
      </w:r>
      <w:r>
        <w:rPr>
          <w:rFonts w:ascii="Times New Roman" w:hAnsi="Times New Roman"/>
          <w:b/>
          <w:sz w:val="24"/>
        </w:rPr>
        <w:t xml:space="preserve">данные для актуализации схемы теплоснабжения на </w:t>
      </w:r>
      <w:r w:rsidRPr="00D003C2">
        <w:rPr>
          <w:rFonts w:ascii="Times New Roman" w:hAnsi="Times New Roman"/>
          <w:b/>
          <w:sz w:val="24"/>
        </w:rPr>
        <w:t>202</w:t>
      </w:r>
      <w:r>
        <w:rPr>
          <w:rFonts w:ascii="Times New Roman" w:hAnsi="Times New Roman"/>
          <w:b/>
          <w:sz w:val="24"/>
        </w:rPr>
        <w:t>1</w:t>
      </w:r>
      <w:r w:rsidRPr="00D003C2">
        <w:rPr>
          <w:rFonts w:ascii="Times New Roman" w:hAnsi="Times New Roman"/>
          <w:b/>
          <w:sz w:val="24"/>
        </w:rPr>
        <w:t xml:space="preserve"> год</w:t>
      </w:r>
      <w:r>
        <w:rPr>
          <w:rFonts w:ascii="Times New Roman" w:hAnsi="Times New Roman"/>
          <w:b/>
          <w:sz w:val="24"/>
        </w:rPr>
        <w:t>, аналогичная информация направлялась в Ваш адрес ранее для актуализации схемы на 2020 год. Кроме того, сообщаем Вам  о готовности в кратчайшие сроки предоставить дополнительные данные для актуализации схемы.</w:t>
      </w:r>
    </w:p>
    <w:p w:rsidR="00313A3D" w:rsidRPr="00210154" w:rsidRDefault="00313A3D" w:rsidP="00313A3D">
      <w:pPr>
        <w:ind w:left="720"/>
        <w:jc w:val="both"/>
        <w:rPr>
          <w:rFonts w:ascii="Times New Roman" w:hAnsi="Times New Roman"/>
          <w:sz w:val="24"/>
          <w:szCs w:val="28"/>
        </w:rPr>
      </w:pPr>
    </w:p>
    <w:p w:rsidR="00313A3D" w:rsidRPr="00BD7B77" w:rsidRDefault="00313A3D" w:rsidP="00313A3D">
      <w:pPr>
        <w:autoSpaceDE w:val="0"/>
        <w:autoSpaceDN w:val="0"/>
        <w:adjustRightInd w:val="0"/>
        <w:spacing w:after="0" w:line="240" w:lineRule="auto"/>
        <w:ind w:firstLine="540"/>
        <w:jc w:val="both"/>
        <w:rPr>
          <w:rFonts w:ascii="Times New Roman" w:hAnsi="Times New Roman"/>
          <w:sz w:val="24"/>
          <w:szCs w:val="24"/>
        </w:rPr>
      </w:pPr>
    </w:p>
    <w:p w:rsidR="00313A3D" w:rsidRPr="00BD7B77" w:rsidRDefault="00313A3D" w:rsidP="00313A3D">
      <w:pPr>
        <w:autoSpaceDE w:val="0"/>
        <w:autoSpaceDN w:val="0"/>
        <w:adjustRightInd w:val="0"/>
        <w:spacing w:after="0" w:line="240" w:lineRule="auto"/>
        <w:ind w:firstLine="540"/>
        <w:jc w:val="both"/>
        <w:rPr>
          <w:rFonts w:ascii="Times New Roman" w:hAnsi="Times New Roman"/>
          <w:sz w:val="24"/>
          <w:szCs w:val="24"/>
        </w:rPr>
      </w:pPr>
    </w:p>
    <w:p w:rsidR="00313A3D" w:rsidRPr="008A102F" w:rsidRDefault="00313A3D" w:rsidP="00313A3D">
      <w:pPr>
        <w:autoSpaceDE w:val="0"/>
        <w:autoSpaceDN w:val="0"/>
        <w:adjustRightInd w:val="0"/>
        <w:spacing w:after="0" w:line="240" w:lineRule="auto"/>
        <w:ind w:firstLine="540"/>
        <w:jc w:val="both"/>
        <w:rPr>
          <w:rFonts w:ascii="Times New Roman" w:hAnsi="Times New Roman"/>
          <w:b/>
          <w:sz w:val="24"/>
          <w:szCs w:val="24"/>
        </w:rPr>
      </w:pPr>
    </w:p>
    <w:p w:rsidR="00313A3D" w:rsidRPr="007B7CFC" w:rsidRDefault="00313A3D" w:rsidP="00313A3D">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Генеральный директор</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А.И. Ющенко</w:t>
      </w:r>
    </w:p>
    <w:p w:rsidR="00313A3D" w:rsidRDefault="00313A3D" w:rsidP="00313A3D">
      <w:pPr>
        <w:autoSpaceDE w:val="0"/>
        <w:autoSpaceDN w:val="0"/>
        <w:adjustRightInd w:val="0"/>
        <w:spacing w:after="0" w:line="240" w:lineRule="auto"/>
        <w:ind w:firstLine="540"/>
        <w:jc w:val="both"/>
        <w:rPr>
          <w:rFonts w:ascii="Times New Roman" w:hAnsi="Times New Roman"/>
          <w:sz w:val="24"/>
          <w:szCs w:val="24"/>
        </w:rPr>
      </w:pPr>
    </w:p>
    <w:p w:rsidR="00313A3D" w:rsidRDefault="00313A3D" w:rsidP="00313A3D">
      <w:pPr>
        <w:autoSpaceDE w:val="0"/>
        <w:autoSpaceDN w:val="0"/>
        <w:adjustRightInd w:val="0"/>
        <w:spacing w:after="0" w:line="240" w:lineRule="auto"/>
        <w:ind w:firstLine="540"/>
        <w:jc w:val="both"/>
        <w:rPr>
          <w:rFonts w:ascii="Times New Roman" w:hAnsi="Times New Roman"/>
          <w:sz w:val="24"/>
          <w:szCs w:val="24"/>
        </w:rPr>
      </w:pPr>
    </w:p>
    <w:p w:rsidR="00313A3D" w:rsidRDefault="00313A3D" w:rsidP="00313A3D">
      <w:pPr>
        <w:autoSpaceDE w:val="0"/>
        <w:autoSpaceDN w:val="0"/>
        <w:adjustRightInd w:val="0"/>
        <w:spacing w:after="0" w:line="240" w:lineRule="auto"/>
        <w:ind w:firstLine="540"/>
        <w:jc w:val="both"/>
        <w:rPr>
          <w:rFonts w:ascii="Times New Roman" w:hAnsi="Times New Roman"/>
          <w:sz w:val="24"/>
          <w:szCs w:val="24"/>
        </w:rPr>
      </w:pPr>
    </w:p>
    <w:p w:rsidR="00313A3D" w:rsidRDefault="00313A3D" w:rsidP="00313A3D">
      <w:pPr>
        <w:autoSpaceDE w:val="0"/>
        <w:autoSpaceDN w:val="0"/>
        <w:adjustRightInd w:val="0"/>
        <w:spacing w:after="0" w:line="240" w:lineRule="auto"/>
        <w:ind w:firstLine="540"/>
        <w:jc w:val="both"/>
        <w:rPr>
          <w:rFonts w:ascii="Times New Roman" w:hAnsi="Times New Roman"/>
          <w:sz w:val="24"/>
          <w:szCs w:val="24"/>
        </w:rPr>
      </w:pPr>
    </w:p>
    <w:p w:rsidR="00313A3D" w:rsidRDefault="00313A3D" w:rsidP="00313A3D">
      <w:pPr>
        <w:autoSpaceDE w:val="0"/>
        <w:autoSpaceDN w:val="0"/>
        <w:adjustRightInd w:val="0"/>
        <w:spacing w:after="0" w:line="240" w:lineRule="auto"/>
        <w:ind w:firstLine="540"/>
        <w:jc w:val="both"/>
        <w:rPr>
          <w:rFonts w:ascii="Times New Roman" w:hAnsi="Times New Roman"/>
          <w:sz w:val="24"/>
          <w:szCs w:val="24"/>
        </w:rPr>
      </w:pPr>
    </w:p>
    <w:p w:rsidR="00313A3D" w:rsidRDefault="00313A3D" w:rsidP="00313A3D">
      <w:pPr>
        <w:autoSpaceDE w:val="0"/>
        <w:autoSpaceDN w:val="0"/>
        <w:adjustRightInd w:val="0"/>
        <w:spacing w:after="0" w:line="240" w:lineRule="auto"/>
        <w:ind w:firstLine="540"/>
        <w:jc w:val="both"/>
        <w:rPr>
          <w:rFonts w:ascii="Times New Roman" w:hAnsi="Times New Roman"/>
          <w:sz w:val="24"/>
          <w:szCs w:val="24"/>
        </w:rPr>
      </w:pPr>
    </w:p>
    <w:p w:rsidR="00313A3D" w:rsidRDefault="00313A3D" w:rsidP="00313A3D">
      <w:pPr>
        <w:autoSpaceDE w:val="0"/>
        <w:autoSpaceDN w:val="0"/>
        <w:adjustRightInd w:val="0"/>
        <w:spacing w:after="0" w:line="240" w:lineRule="auto"/>
        <w:ind w:firstLine="540"/>
        <w:jc w:val="both"/>
        <w:rPr>
          <w:rFonts w:ascii="Times New Roman" w:hAnsi="Times New Roman"/>
          <w:sz w:val="24"/>
          <w:szCs w:val="24"/>
        </w:rPr>
      </w:pPr>
    </w:p>
    <w:p w:rsidR="00313A3D" w:rsidRDefault="00313A3D" w:rsidP="00313A3D">
      <w:pPr>
        <w:autoSpaceDE w:val="0"/>
        <w:autoSpaceDN w:val="0"/>
        <w:adjustRightInd w:val="0"/>
        <w:spacing w:after="0" w:line="240" w:lineRule="auto"/>
        <w:ind w:firstLine="540"/>
        <w:jc w:val="both"/>
        <w:rPr>
          <w:rFonts w:ascii="Times New Roman" w:hAnsi="Times New Roman"/>
          <w:sz w:val="24"/>
          <w:szCs w:val="24"/>
        </w:rPr>
      </w:pPr>
    </w:p>
    <w:p w:rsidR="00313A3D" w:rsidRDefault="00313A3D" w:rsidP="00313A3D">
      <w:pPr>
        <w:autoSpaceDE w:val="0"/>
        <w:autoSpaceDN w:val="0"/>
        <w:adjustRightInd w:val="0"/>
        <w:spacing w:after="0" w:line="240" w:lineRule="auto"/>
        <w:ind w:firstLine="540"/>
        <w:jc w:val="both"/>
        <w:rPr>
          <w:rFonts w:ascii="Times New Roman" w:hAnsi="Times New Roman"/>
          <w:sz w:val="24"/>
          <w:szCs w:val="24"/>
        </w:rPr>
      </w:pPr>
    </w:p>
    <w:p w:rsidR="00313A3D" w:rsidRDefault="00313A3D" w:rsidP="00313A3D">
      <w:pPr>
        <w:autoSpaceDE w:val="0"/>
        <w:autoSpaceDN w:val="0"/>
        <w:adjustRightInd w:val="0"/>
        <w:spacing w:after="0" w:line="240" w:lineRule="auto"/>
        <w:ind w:firstLine="540"/>
        <w:jc w:val="both"/>
        <w:rPr>
          <w:rFonts w:ascii="Times New Roman" w:hAnsi="Times New Roman"/>
          <w:sz w:val="24"/>
          <w:szCs w:val="24"/>
        </w:rPr>
      </w:pPr>
    </w:p>
    <w:p w:rsidR="00313A3D" w:rsidRDefault="00313A3D" w:rsidP="00313A3D">
      <w:pPr>
        <w:autoSpaceDE w:val="0"/>
        <w:autoSpaceDN w:val="0"/>
        <w:adjustRightInd w:val="0"/>
        <w:spacing w:after="0" w:line="240" w:lineRule="auto"/>
        <w:ind w:firstLine="540"/>
        <w:jc w:val="both"/>
        <w:rPr>
          <w:rFonts w:ascii="Times New Roman" w:hAnsi="Times New Roman"/>
          <w:sz w:val="24"/>
          <w:szCs w:val="24"/>
        </w:rPr>
      </w:pPr>
    </w:p>
    <w:p w:rsidR="00313A3D" w:rsidRDefault="00313A3D" w:rsidP="00313A3D">
      <w:pPr>
        <w:autoSpaceDE w:val="0"/>
        <w:autoSpaceDN w:val="0"/>
        <w:adjustRightInd w:val="0"/>
        <w:spacing w:after="0" w:line="240" w:lineRule="auto"/>
        <w:ind w:firstLine="540"/>
        <w:jc w:val="both"/>
        <w:rPr>
          <w:rFonts w:ascii="Times New Roman" w:hAnsi="Times New Roman"/>
          <w:sz w:val="24"/>
          <w:szCs w:val="24"/>
        </w:rPr>
      </w:pPr>
    </w:p>
    <w:p w:rsidR="00313A3D" w:rsidRDefault="00313A3D" w:rsidP="00313A3D">
      <w:pPr>
        <w:autoSpaceDE w:val="0"/>
        <w:autoSpaceDN w:val="0"/>
        <w:adjustRightInd w:val="0"/>
        <w:spacing w:after="0" w:line="240" w:lineRule="auto"/>
        <w:ind w:firstLine="540"/>
        <w:jc w:val="both"/>
        <w:rPr>
          <w:rFonts w:ascii="Times New Roman" w:hAnsi="Times New Roman"/>
          <w:sz w:val="24"/>
          <w:szCs w:val="24"/>
        </w:rPr>
      </w:pPr>
    </w:p>
    <w:p w:rsidR="00313A3D" w:rsidRDefault="00313A3D" w:rsidP="00313A3D">
      <w:pPr>
        <w:pStyle w:val="a5"/>
        <w:rPr>
          <w:sz w:val="20"/>
        </w:rPr>
      </w:pPr>
      <w:r w:rsidRPr="0012291F">
        <w:rPr>
          <w:sz w:val="20"/>
        </w:rPr>
        <w:t>Отегова Е.С.</w:t>
      </w:r>
    </w:p>
    <w:p w:rsidR="00313A3D" w:rsidRPr="0012291F" w:rsidRDefault="00313A3D" w:rsidP="00313A3D">
      <w:pPr>
        <w:pStyle w:val="a5"/>
        <w:rPr>
          <w:sz w:val="20"/>
        </w:rPr>
      </w:pPr>
      <w:r>
        <w:rPr>
          <w:sz w:val="20"/>
        </w:rPr>
        <w:t>(351)729-90-10, доб.110</w:t>
      </w:r>
    </w:p>
    <w:p w:rsidR="00313A3D" w:rsidRDefault="00313A3D" w:rsidP="00313A3D">
      <w:pPr>
        <w:pStyle w:val="a5"/>
        <w:rPr>
          <w:sz w:val="20"/>
        </w:rPr>
      </w:pPr>
      <w:r w:rsidRPr="0012291F">
        <w:rPr>
          <w:sz w:val="20"/>
        </w:rPr>
        <w:t>8 919-301-78-36</w:t>
      </w:r>
    </w:p>
    <w:p w:rsidR="00313A3D" w:rsidRDefault="00313A3D" w:rsidP="00050CE5">
      <w:pPr>
        <w:pStyle w:val="a5"/>
        <w:rPr>
          <w:rFonts w:ascii="Times New Roman" w:hAnsi="Times New Roman"/>
          <w:sz w:val="28"/>
          <w:szCs w:val="28"/>
        </w:rPr>
      </w:pPr>
    </w:p>
    <w:p w:rsidR="005B5AEC" w:rsidRDefault="005B5AEC" w:rsidP="00050CE5">
      <w:pPr>
        <w:pStyle w:val="a5"/>
        <w:rPr>
          <w:rFonts w:ascii="Times New Roman" w:hAnsi="Times New Roman"/>
          <w:sz w:val="28"/>
          <w:szCs w:val="28"/>
        </w:rPr>
      </w:pPr>
    </w:p>
    <w:p w:rsidR="005B5AEC" w:rsidRDefault="005B5AEC" w:rsidP="00050CE5">
      <w:pPr>
        <w:pStyle w:val="a5"/>
        <w:rPr>
          <w:rFonts w:ascii="Times New Roman" w:hAnsi="Times New Roman"/>
          <w:sz w:val="28"/>
          <w:szCs w:val="28"/>
        </w:rPr>
      </w:pPr>
    </w:p>
    <w:p w:rsidR="005B5AEC" w:rsidRDefault="005B5AEC" w:rsidP="00050CE5">
      <w:pPr>
        <w:pStyle w:val="a5"/>
        <w:rPr>
          <w:rFonts w:ascii="Times New Roman" w:hAnsi="Times New Roman"/>
          <w:sz w:val="28"/>
          <w:szCs w:val="28"/>
        </w:rPr>
      </w:pPr>
    </w:p>
    <w:p w:rsidR="005B5AEC" w:rsidRDefault="005B5AEC" w:rsidP="00050CE5">
      <w:pPr>
        <w:pStyle w:val="a5"/>
        <w:rPr>
          <w:rFonts w:ascii="Times New Roman" w:hAnsi="Times New Roman"/>
          <w:sz w:val="28"/>
          <w:szCs w:val="28"/>
        </w:rPr>
      </w:pPr>
    </w:p>
    <w:p w:rsidR="005B5AEC" w:rsidRDefault="005B5AEC" w:rsidP="00050CE5">
      <w:pPr>
        <w:pStyle w:val="a5"/>
        <w:rPr>
          <w:rFonts w:ascii="Times New Roman" w:hAnsi="Times New Roman"/>
          <w:sz w:val="28"/>
          <w:szCs w:val="28"/>
        </w:rPr>
      </w:pPr>
    </w:p>
    <w:p w:rsidR="005B5AEC" w:rsidRDefault="005B5AEC" w:rsidP="00050CE5">
      <w:pPr>
        <w:pStyle w:val="a5"/>
        <w:rPr>
          <w:rFonts w:ascii="Times New Roman" w:hAnsi="Times New Roman"/>
          <w:sz w:val="28"/>
          <w:szCs w:val="28"/>
        </w:rPr>
      </w:pPr>
    </w:p>
    <w:p w:rsidR="005B5AEC" w:rsidRDefault="005B5AEC" w:rsidP="00050CE5">
      <w:pPr>
        <w:pStyle w:val="a5"/>
        <w:rPr>
          <w:rFonts w:ascii="Times New Roman" w:hAnsi="Times New Roman"/>
          <w:sz w:val="28"/>
          <w:szCs w:val="28"/>
        </w:rPr>
      </w:pPr>
      <w:r w:rsidRPr="005B5AEC">
        <w:rPr>
          <w:rFonts w:ascii="Times New Roman" w:hAnsi="Times New Roman"/>
          <w:sz w:val="28"/>
          <w:szCs w:val="28"/>
        </w:rPr>
        <w:object w:dxaOrig="8940" w:dyaOrig="12631">
          <v:shape id="_x0000_i1026" type="#_x0000_t75" style="width:447pt;height:631.5pt" o:ole="">
            <v:imagedata r:id="rId23" o:title=""/>
          </v:shape>
          <o:OLEObject Type="Embed" ProgID="AcroExch.Document.11" ShapeID="_x0000_i1026" DrawAspect="Content" ObjectID="_1652506454" r:id="rId24"/>
        </w:object>
      </w:r>
    </w:p>
    <w:p w:rsidR="005B5AEC" w:rsidRDefault="005B5AEC" w:rsidP="00050CE5">
      <w:pPr>
        <w:pStyle w:val="a5"/>
        <w:rPr>
          <w:rFonts w:ascii="Times New Roman" w:hAnsi="Times New Roman"/>
          <w:sz w:val="28"/>
          <w:szCs w:val="28"/>
        </w:rPr>
      </w:pPr>
    </w:p>
    <w:p w:rsidR="005B5AEC" w:rsidRDefault="005B5AEC" w:rsidP="00050CE5">
      <w:pPr>
        <w:pStyle w:val="a5"/>
        <w:rPr>
          <w:rFonts w:ascii="Times New Roman" w:hAnsi="Times New Roman"/>
          <w:sz w:val="28"/>
          <w:szCs w:val="28"/>
        </w:rPr>
      </w:pPr>
    </w:p>
    <w:p w:rsidR="005B5AEC" w:rsidRDefault="005B5AEC" w:rsidP="00050CE5">
      <w:pPr>
        <w:pStyle w:val="a5"/>
        <w:rPr>
          <w:rFonts w:ascii="Times New Roman" w:hAnsi="Times New Roman"/>
          <w:sz w:val="28"/>
          <w:szCs w:val="28"/>
        </w:rPr>
      </w:pPr>
    </w:p>
    <w:p w:rsidR="005B5AEC" w:rsidRDefault="005B5AEC" w:rsidP="00050CE5">
      <w:pPr>
        <w:pStyle w:val="a5"/>
        <w:rPr>
          <w:rFonts w:ascii="Times New Roman" w:hAnsi="Times New Roman"/>
          <w:sz w:val="28"/>
          <w:szCs w:val="28"/>
        </w:rPr>
      </w:pPr>
      <w:r w:rsidRPr="005B5AEC">
        <w:rPr>
          <w:rFonts w:ascii="Times New Roman" w:hAnsi="Times New Roman"/>
          <w:sz w:val="28"/>
          <w:szCs w:val="28"/>
        </w:rPr>
        <w:object w:dxaOrig="9355" w:dyaOrig="14386">
          <v:shape id="_x0000_i1027" type="#_x0000_t75" style="width:468pt;height:719.25pt" o:ole="">
            <v:imagedata r:id="rId25" o:title=""/>
          </v:shape>
          <o:OLEObject Type="Embed" ProgID="Word.Document.12" ShapeID="_x0000_i1027" DrawAspect="Content" ObjectID="_1652506455" r:id="rId26"/>
        </w:object>
      </w:r>
    </w:p>
    <w:p w:rsidR="005B5AEC" w:rsidRPr="00DE2856" w:rsidRDefault="005B5AEC" w:rsidP="005B5AEC">
      <w:pPr>
        <w:spacing w:before="100" w:beforeAutospacing="1" w:after="100" w:afterAutospacing="1" w:line="240" w:lineRule="auto"/>
        <w:ind w:firstLine="709"/>
        <w:contextualSpacing/>
        <w:jc w:val="center"/>
        <w:rPr>
          <w:rFonts w:ascii="Times New Roman" w:eastAsia="Times New Roman" w:hAnsi="Times New Roman"/>
          <w:b/>
          <w:bCs/>
          <w:color w:val="000000"/>
          <w:sz w:val="28"/>
          <w:szCs w:val="28"/>
          <w:lang w:eastAsia="ru-RU"/>
        </w:rPr>
      </w:pPr>
      <w:r w:rsidRPr="00DE2856">
        <w:rPr>
          <w:rFonts w:ascii="Times New Roman" w:eastAsia="Times New Roman" w:hAnsi="Times New Roman"/>
          <w:b/>
          <w:bCs/>
          <w:color w:val="000000"/>
          <w:sz w:val="28"/>
          <w:szCs w:val="28"/>
          <w:lang w:eastAsia="ru-RU"/>
        </w:rPr>
        <w:t>Общие положения</w:t>
      </w:r>
    </w:p>
    <w:p w:rsidR="005B5AEC" w:rsidRPr="00922BFA" w:rsidRDefault="005B5AEC" w:rsidP="005B5AEC">
      <w:pPr>
        <w:spacing w:before="100" w:beforeAutospacing="1" w:after="100" w:afterAutospacing="1" w:line="240" w:lineRule="auto"/>
        <w:ind w:firstLine="709"/>
        <w:contextualSpacing/>
        <w:jc w:val="center"/>
        <w:rPr>
          <w:rFonts w:ascii="Times New Roman" w:eastAsia="Times New Roman" w:hAnsi="Times New Roman"/>
          <w:color w:val="000000"/>
          <w:sz w:val="32"/>
          <w:szCs w:val="32"/>
          <w:lang w:eastAsia="ru-RU"/>
        </w:rPr>
      </w:pP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sidRPr="00922BFA">
        <w:rPr>
          <w:rFonts w:ascii="Times New Roman" w:eastAsia="Times New Roman" w:hAnsi="Times New Roman"/>
          <w:color w:val="000000"/>
          <w:sz w:val="28"/>
          <w:szCs w:val="28"/>
          <w:lang w:eastAsia="ru-RU"/>
        </w:rPr>
        <w:t>Основанием для разработки схемы теплоснабжения Еткульского сельского поселения  Еткульского муниципального района Челябинской области является:</w:t>
      </w: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sidRPr="00922BFA">
        <w:rPr>
          <w:rFonts w:ascii="Times New Roman" w:eastAsia="Times New Roman" w:hAnsi="Times New Roman"/>
          <w:color w:val="000000"/>
          <w:sz w:val="28"/>
          <w:szCs w:val="28"/>
          <w:lang w:eastAsia="ru-RU"/>
        </w:rPr>
        <w:t>- Федерал</w:t>
      </w:r>
      <w:r>
        <w:rPr>
          <w:rFonts w:ascii="Times New Roman" w:eastAsia="Times New Roman" w:hAnsi="Times New Roman"/>
          <w:color w:val="000000"/>
          <w:sz w:val="28"/>
          <w:szCs w:val="28"/>
          <w:lang w:eastAsia="ru-RU"/>
        </w:rPr>
        <w:t>ьный закон от 27.07.2010 года №190</w:t>
      </w:r>
      <w:r w:rsidRPr="00922BFA">
        <w:rPr>
          <w:rFonts w:ascii="Times New Roman" w:eastAsia="Times New Roman" w:hAnsi="Times New Roman"/>
          <w:color w:val="000000"/>
          <w:sz w:val="28"/>
          <w:szCs w:val="28"/>
          <w:lang w:eastAsia="ru-RU"/>
        </w:rPr>
        <w:t>-ФЗ «О  теплоснабжении»;</w:t>
      </w: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sidRPr="00922BFA">
        <w:rPr>
          <w:rFonts w:ascii="Times New Roman" w:eastAsia="Times New Roman" w:hAnsi="Times New Roman"/>
          <w:color w:val="000000"/>
          <w:sz w:val="28"/>
          <w:szCs w:val="28"/>
          <w:lang w:eastAsia="ru-RU"/>
        </w:rPr>
        <w:t>- Постановление  Правительства РФ от 22 Февраля 2012 г. N 154 "О требованиях к схемам теплоснабжения, порядку их разработки и утверждения"</w:t>
      </w:r>
      <w:r>
        <w:rPr>
          <w:rFonts w:ascii="Times New Roman" w:eastAsia="Times New Roman" w:hAnsi="Times New Roman"/>
          <w:color w:val="000000"/>
          <w:sz w:val="28"/>
          <w:szCs w:val="28"/>
          <w:lang w:eastAsia="ru-RU"/>
        </w:rPr>
        <w:t>;</w:t>
      </w: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Pr="00922BFA">
        <w:rPr>
          <w:rFonts w:ascii="Times New Roman" w:eastAsia="Times New Roman" w:hAnsi="Times New Roman"/>
          <w:color w:val="000000"/>
          <w:sz w:val="28"/>
          <w:szCs w:val="28"/>
          <w:lang w:eastAsia="ru-RU"/>
        </w:rPr>
        <w:t>Программа комплексного развития систем коммунальной инфраструктуры муниципального образования;</w:t>
      </w: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sidRPr="00922BFA">
        <w:rPr>
          <w:rFonts w:ascii="Times New Roman" w:eastAsia="Times New Roman" w:hAnsi="Times New Roman"/>
          <w:color w:val="000000"/>
          <w:sz w:val="28"/>
          <w:szCs w:val="28"/>
          <w:lang w:eastAsia="ru-RU"/>
        </w:rPr>
        <w:t>- Генеральный план поселения.</w:t>
      </w:r>
    </w:p>
    <w:p w:rsidR="005B5AEC" w:rsidRPr="00922BFA" w:rsidRDefault="005B5AEC" w:rsidP="005B5AEC">
      <w:pPr>
        <w:spacing w:before="100" w:beforeAutospacing="1" w:after="0" w:line="240" w:lineRule="auto"/>
        <w:ind w:firstLine="709"/>
        <w:contextualSpacing/>
        <w:jc w:val="center"/>
        <w:rPr>
          <w:rFonts w:ascii="Times New Roman" w:eastAsia="Times New Roman" w:hAnsi="Times New Roman"/>
          <w:color w:val="000000"/>
          <w:sz w:val="28"/>
          <w:szCs w:val="28"/>
          <w:lang w:eastAsia="ru-RU"/>
        </w:rPr>
      </w:pPr>
    </w:p>
    <w:p w:rsidR="005B5AEC" w:rsidRDefault="005B5AEC" w:rsidP="005B5AEC">
      <w:pPr>
        <w:spacing w:before="100" w:beforeAutospacing="1" w:after="0" w:line="240" w:lineRule="auto"/>
        <w:contextualSpacing/>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 xml:space="preserve">           </w:t>
      </w:r>
      <w:r w:rsidRPr="00922BFA">
        <w:rPr>
          <w:rFonts w:ascii="Times New Roman" w:eastAsia="Times New Roman" w:hAnsi="Times New Roman"/>
          <w:b/>
          <w:bCs/>
          <w:color w:val="000000"/>
          <w:sz w:val="28"/>
          <w:szCs w:val="28"/>
          <w:lang w:eastAsia="ru-RU"/>
        </w:rPr>
        <w:t xml:space="preserve">Состав схемы теплоснабжения сельского поселения на период до </w:t>
      </w:r>
    </w:p>
    <w:p w:rsidR="005B5AEC" w:rsidRPr="00922BFA" w:rsidRDefault="005B5AEC" w:rsidP="005B5AEC">
      <w:pPr>
        <w:spacing w:before="100" w:beforeAutospacing="1" w:after="0" w:line="240" w:lineRule="auto"/>
        <w:contextualSpacing/>
        <w:jc w:val="center"/>
        <w:rPr>
          <w:rFonts w:ascii="Times New Roman" w:eastAsia="Times New Roman" w:hAnsi="Times New Roman"/>
          <w:color w:val="000000"/>
          <w:sz w:val="28"/>
          <w:szCs w:val="28"/>
          <w:lang w:eastAsia="ru-RU"/>
        </w:rPr>
      </w:pPr>
      <w:r w:rsidRPr="00922BFA">
        <w:rPr>
          <w:rFonts w:ascii="Times New Roman" w:eastAsia="Times New Roman" w:hAnsi="Times New Roman"/>
          <w:b/>
          <w:bCs/>
          <w:color w:val="000000"/>
          <w:sz w:val="28"/>
          <w:szCs w:val="28"/>
          <w:lang w:eastAsia="ru-RU"/>
        </w:rPr>
        <w:t>2027г.</w:t>
      </w: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Актуализированная</w:t>
      </w:r>
      <w:r w:rsidRPr="00922BFA">
        <w:rPr>
          <w:rFonts w:ascii="Times New Roman" w:eastAsia="Times New Roman" w:hAnsi="Times New Roman"/>
          <w:color w:val="000000"/>
          <w:sz w:val="28"/>
          <w:szCs w:val="28"/>
          <w:lang w:eastAsia="ru-RU"/>
        </w:rPr>
        <w:t xml:space="preserve"> схема теплоснабжения  сельского поселения</w:t>
      </w:r>
      <w:r w:rsidRPr="00922BFA">
        <w:rPr>
          <w:rFonts w:ascii="Times New Roman" w:eastAsia="Times New Roman" w:hAnsi="Times New Roman"/>
          <w:b/>
          <w:bCs/>
          <w:color w:val="000000"/>
          <w:sz w:val="28"/>
          <w:szCs w:val="28"/>
          <w:lang w:eastAsia="ru-RU"/>
        </w:rPr>
        <w:t> </w:t>
      </w:r>
      <w:r w:rsidRPr="00922BFA">
        <w:rPr>
          <w:rFonts w:ascii="Times New Roman" w:eastAsia="Times New Roman" w:hAnsi="Times New Roman"/>
          <w:color w:val="000000"/>
          <w:sz w:val="28"/>
          <w:szCs w:val="28"/>
          <w:lang w:eastAsia="ru-RU"/>
        </w:rPr>
        <w:t>включает  в себя:</w:t>
      </w: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sidRPr="00922BFA">
        <w:rPr>
          <w:rFonts w:ascii="Times New Roman" w:eastAsia="Times New Roman" w:hAnsi="Times New Roman"/>
          <w:color w:val="000000"/>
          <w:sz w:val="28"/>
          <w:szCs w:val="28"/>
          <w:lang w:eastAsia="ru-RU"/>
        </w:rPr>
        <w:t>1. Цели и задачи разработки схемы теплоснабжения</w:t>
      </w:r>
      <w:r>
        <w:rPr>
          <w:rFonts w:ascii="Times New Roman" w:eastAsia="Times New Roman" w:hAnsi="Times New Roman"/>
          <w:color w:val="000000"/>
          <w:sz w:val="28"/>
          <w:szCs w:val="28"/>
          <w:lang w:eastAsia="ru-RU"/>
        </w:rPr>
        <w:t>.</w:t>
      </w:r>
    </w:p>
    <w:p w:rsidR="005B5AEC"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sidRPr="00922BFA">
        <w:rPr>
          <w:rFonts w:ascii="Times New Roman" w:eastAsia="Times New Roman" w:hAnsi="Times New Roman"/>
          <w:color w:val="000000"/>
          <w:sz w:val="28"/>
          <w:szCs w:val="28"/>
          <w:lang w:eastAsia="ru-RU"/>
        </w:rPr>
        <w:t>2. Общую характеристику сельского поселения.</w:t>
      </w:r>
    </w:p>
    <w:p w:rsidR="005B5AEC"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sidRPr="00922BFA">
        <w:rPr>
          <w:rFonts w:ascii="Times New Roman" w:eastAsia="Times New Roman" w:hAnsi="Times New Roman"/>
          <w:color w:val="000000"/>
          <w:sz w:val="28"/>
          <w:szCs w:val="28"/>
          <w:lang w:eastAsia="ru-RU"/>
        </w:rPr>
        <w:t>3. Графическую часть:</w:t>
      </w: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3.1.</w:t>
      </w:r>
      <w:r w:rsidRPr="00922BFA">
        <w:rPr>
          <w:rFonts w:ascii="Times New Roman" w:eastAsia="Times New Roman" w:hAnsi="Times New Roman"/>
          <w:color w:val="000000"/>
          <w:sz w:val="28"/>
          <w:szCs w:val="28"/>
          <w:lang w:eastAsia="ru-RU"/>
        </w:rPr>
        <w:t>План сельского поселения</w:t>
      </w:r>
      <w:r w:rsidRPr="00922BFA">
        <w:rPr>
          <w:rFonts w:ascii="Times New Roman" w:eastAsia="Times New Roman" w:hAnsi="Times New Roman"/>
          <w:b/>
          <w:bCs/>
          <w:color w:val="000000"/>
          <w:sz w:val="28"/>
          <w:szCs w:val="28"/>
          <w:lang w:eastAsia="ru-RU"/>
        </w:rPr>
        <w:t> </w:t>
      </w:r>
      <w:r>
        <w:rPr>
          <w:rFonts w:ascii="Times New Roman" w:eastAsia="Times New Roman" w:hAnsi="Times New Roman"/>
          <w:color w:val="000000"/>
          <w:sz w:val="28"/>
          <w:szCs w:val="28"/>
          <w:lang w:eastAsia="ru-RU"/>
        </w:rPr>
        <w:t>М 1:5</w:t>
      </w:r>
      <w:r w:rsidRPr="00922BFA">
        <w:rPr>
          <w:rFonts w:ascii="Times New Roman" w:eastAsia="Times New Roman" w:hAnsi="Times New Roman"/>
          <w:color w:val="000000"/>
          <w:sz w:val="28"/>
          <w:szCs w:val="28"/>
          <w:lang w:eastAsia="ru-RU"/>
        </w:rPr>
        <w:t>000 с указанием тепловых нагрузок и нанесением источников тепловой энергии с магистральными тепловыми сетями по существующему состоянию.</w:t>
      </w: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sidRPr="00922BFA">
        <w:rPr>
          <w:rFonts w:ascii="Times New Roman" w:eastAsia="Times New Roman" w:hAnsi="Times New Roman"/>
          <w:color w:val="000000"/>
          <w:sz w:val="28"/>
          <w:szCs w:val="28"/>
          <w:lang w:eastAsia="ru-RU"/>
        </w:rPr>
        <w:t>3.2. Перечень присоединённых объектов</w:t>
      </w:r>
      <w:r>
        <w:rPr>
          <w:rFonts w:ascii="Times New Roman" w:eastAsia="Times New Roman" w:hAnsi="Times New Roman"/>
          <w:color w:val="000000"/>
          <w:sz w:val="28"/>
          <w:szCs w:val="28"/>
          <w:lang w:eastAsia="ru-RU"/>
        </w:rPr>
        <w:t>.</w:t>
      </w:r>
    </w:p>
    <w:p w:rsidR="005B5AEC"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sidRPr="00922BFA">
        <w:rPr>
          <w:rFonts w:ascii="Times New Roman" w:eastAsia="Times New Roman" w:hAnsi="Times New Roman"/>
          <w:color w:val="000000"/>
          <w:sz w:val="28"/>
          <w:szCs w:val="28"/>
          <w:lang w:eastAsia="ru-RU"/>
        </w:rPr>
        <w:t>4.</w:t>
      </w:r>
      <w:r w:rsidRPr="00922BFA">
        <w:rPr>
          <w:rFonts w:ascii="Times New Roman" w:eastAsia="Times New Roman" w:hAnsi="Times New Roman"/>
          <w:b/>
          <w:bCs/>
          <w:color w:val="000000"/>
          <w:sz w:val="28"/>
          <w:szCs w:val="28"/>
          <w:lang w:eastAsia="ru-RU"/>
        </w:rPr>
        <w:t> </w:t>
      </w:r>
      <w:r w:rsidRPr="00922BFA">
        <w:rPr>
          <w:rFonts w:ascii="Times New Roman" w:eastAsia="Times New Roman" w:hAnsi="Times New Roman"/>
          <w:color w:val="000000"/>
          <w:sz w:val="28"/>
          <w:szCs w:val="28"/>
          <w:lang w:eastAsia="ru-RU"/>
        </w:rPr>
        <w:t>Существующее положение в сфере производства, передачи и потребления тепловой энергии для целей теплоснабжения  </w:t>
      </w:r>
      <w:r>
        <w:rPr>
          <w:rFonts w:ascii="Times New Roman" w:eastAsia="Times New Roman" w:hAnsi="Times New Roman"/>
          <w:color w:val="000000"/>
          <w:sz w:val="28"/>
          <w:szCs w:val="28"/>
          <w:lang w:eastAsia="ru-RU"/>
        </w:rPr>
        <w:t>Еткульского сельского поселения.</w:t>
      </w: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sidRPr="00922BFA">
        <w:rPr>
          <w:rFonts w:ascii="Times New Roman" w:eastAsia="Times New Roman" w:hAnsi="Times New Roman"/>
          <w:color w:val="000000"/>
          <w:sz w:val="28"/>
          <w:szCs w:val="28"/>
          <w:lang w:eastAsia="ru-RU"/>
        </w:rPr>
        <w:t>4.</w:t>
      </w:r>
      <w:r>
        <w:rPr>
          <w:rFonts w:ascii="Times New Roman" w:eastAsia="Times New Roman" w:hAnsi="Times New Roman"/>
          <w:color w:val="000000"/>
          <w:sz w:val="28"/>
          <w:szCs w:val="28"/>
          <w:lang w:eastAsia="ru-RU"/>
        </w:rPr>
        <w:t>1.Информация о ресурсоснабжающих  организациях. Характеристики источников тепловой энергии.</w:t>
      </w: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sidRPr="00922BFA">
        <w:rPr>
          <w:rFonts w:ascii="Times New Roman" w:eastAsia="Times New Roman" w:hAnsi="Times New Roman"/>
          <w:color w:val="000000"/>
          <w:sz w:val="28"/>
          <w:szCs w:val="28"/>
          <w:lang w:eastAsia="ru-RU"/>
        </w:rPr>
        <w:t>4.2. Структуру и параметры тепловых сетей</w:t>
      </w:r>
      <w:r>
        <w:rPr>
          <w:rFonts w:ascii="Times New Roman" w:eastAsia="Times New Roman" w:hAnsi="Times New Roman"/>
          <w:color w:val="000000"/>
          <w:sz w:val="28"/>
          <w:szCs w:val="28"/>
          <w:lang w:eastAsia="ru-RU"/>
        </w:rPr>
        <w:t>.</w:t>
      </w: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sidRPr="00922BFA">
        <w:rPr>
          <w:rFonts w:ascii="Times New Roman" w:eastAsia="Times New Roman" w:hAnsi="Times New Roman"/>
          <w:color w:val="000000"/>
          <w:sz w:val="28"/>
          <w:szCs w:val="28"/>
          <w:lang w:eastAsia="ru-RU"/>
        </w:rPr>
        <w:t xml:space="preserve"> </w:t>
      </w:r>
    </w:p>
    <w:p w:rsidR="005B5AEC"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sidRPr="00922BFA">
        <w:rPr>
          <w:rFonts w:ascii="Times New Roman" w:eastAsia="Times New Roman" w:hAnsi="Times New Roman"/>
          <w:color w:val="000000"/>
          <w:sz w:val="28"/>
          <w:szCs w:val="28"/>
          <w:lang w:eastAsia="ru-RU"/>
        </w:rPr>
        <w:t>5. Процедуры диагностики состояния тепловых сетей</w:t>
      </w:r>
      <w:r>
        <w:rPr>
          <w:rFonts w:ascii="Times New Roman" w:eastAsia="Times New Roman" w:hAnsi="Times New Roman"/>
          <w:color w:val="000000"/>
          <w:sz w:val="28"/>
          <w:szCs w:val="28"/>
          <w:lang w:eastAsia="ru-RU"/>
        </w:rPr>
        <w:t>.</w:t>
      </w: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sidRPr="00922BFA">
        <w:rPr>
          <w:rFonts w:ascii="Times New Roman" w:eastAsia="Times New Roman" w:hAnsi="Times New Roman"/>
          <w:color w:val="000000"/>
          <w:sz w:val="28"/>
          <w:szCs w:val="28"/>
          <w:lang w:eastAsia="ru-RU"/>
        </w:rPr>
        <w:t xml:space="preserve">6.  </w:t>
      </w:r>
      <w:r>
        <w:rPr>
          <w:rFonts w:ascii="Times New Roman" w:eastAsia="Times New Roman" w:hAnsi="Times New Roman"/>
          <w:color w:val="000000"/>
          <w:sz w:val="28"/>
          <w:szCs w:val="28"/>
          <w:lang w:eastAsia="ru-RU"/>
        </w:rPr>
        <w:t>Планируемые мероприятия по реконструкции и техническому перевооружению источников тепловой энергии и тепловых сетей.</w:t>
      </w:r>
    </w:p>
    <w:p w:rsidR="005B5AEC"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p>
    <w:p w:rsidR="005B5AEC"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sidRPr="00922BFA">
        <w:rPr>
          <w:rFonts w:ascii="Times New Roman" w:eastAsia="Times New Roman" w:hAnsi="Times New Roman"/>
          <w:color w:val="000000"/>
          <w:sz w:val="28"/>
          <w:szCs w:val="28"/>
          <w:lang w:eastAsia="ru-RU"/>
        </w:rPr>
        <w:t>7.Перспективное  потребление тепловой мощности и тепловой энергии на цели</w:t>
      </w:r>
      <w:r>
        <w:rPr>
          <w:rFonts w:ascii="Times New Roman" w:eastAsia="Times New Roman" w:hAnsi="Times New Roman"/>
          <w:color w:val="000000"/>
          <w:sz w:val="28"/>
          <w:szCs w:val="28"/>
          <w:lang w:eastAsia="ru-RU"/>
        </w:rPr>
        <w:t xml:space="preserve"> </w:t>
      </w:r>
      <w:r w:rsidRPr="00922BFA">
        <w:rPr>
          <w:rFonts w:ascii="Times New Roman" w:eastAsia="Times New Roman" w:hAnsi="Times New Roman"/>
          <w:color w:val="000000"/>
          <w:sz w:val="28"/>
          <w:szCs w:val="28"/>
          <w:lang w:eastAsia="ru-RU"/>
        </w:rPr>
        <w:t>теплоснабжения в административных границах  поселения</w:t>
      </w:r>
      <w:r>
        <w:rPr>
          <w:rFonts w:ascii="Times New Roman" w:eastAsia="Times New Roman" w:hAnsi="Times New Roman"/>
          <w:color w:val="000000"/>
          <w:sz w:val="28"/>
          <w:szCs w:val="28"/>
          <w:lang w:eastAsia="ru-RU"/>
        </w:rPr>
        <w:t>.</w:t>
      </w:r>
    </w:p>
    <w:p w:rsidR="005B5AEC"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8.Перечень многоквартирных домов блокированной застройки  расположенных на территории Еткульского сельского  поселения, в которых возможен переход на индивидуальные источники тепловой энергии (приложение 5)</w:t>
      </w:r>
    </w:p>
    <w:p w:rsidR="005B5AEC"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p>
    <w:p w:rsidR="005B5AEC" w:rsidRPr="000B24DC" w:rsidRDefault="005B5AEC" w:rsidP="005B5AEC">
      <w:pPr>
        <w:spacing w:before="100" w:beforeAutospacing="1" w:after="100" w:afterAutospacing="1" w:line="240" w:lineRule="atLeast"/>
        <w:ind w:firstLine="709"/>
        <w:contextualSpacing/>
        <w:jc w:val="center"/>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1.</w:t>
      </w:r>
      <w:r w:rsidRPr="000B24DC">
        <w:rPr>
          <w:rFonts w:ascii="Times New Roman" w:eastAsia="Times New Roman" w:hAnsi="Times New Roman"/>
          <w:b/>
          <w:bCs/>
          <w:color w:val="000000"/>
          <w:sz w:val="28"/>
          <w:szCs w:val="28"/>
          <w:lang w:eastAsia="ru-RU"/>
        </w:rPr>
        <w:t>Цели и задачи  разработки схемы теплоснабжения</w:t>
      </w:r>
    </w:p>
    <w:p w:rsidR="005B5AEC" w:rsidRPr="000B24DC" w:rsidRDefault="005B5AEC" w:rsidP="005B5AEC">
      <w:pPr>
        <w:spacing w:before="100" w:beforeAutospacing="1" w:after="100" w:afterAutospacing="1" w:line="240" w:lineRule="atLeast"/>
        <w:ind w:firstLine="709"/>
        <w:contextualSpacing/>
        <w:jc w:val="both"/>
        <w:rPr>
          <w:rFonts w:ascii="Times New Roman" w:eastAsia="Times New Roman" w:hAnsi="Times New Roman"/>
          <w:color w:val="000000"/>
          <w:sz w:val="28"/>
          <w:szCs w:val="28"/>
          <w:lang w:eastAsia="ru-RU"/>
        </w:rPr>
      </w:pPr>
      <w:r w:rsidRPr="000B24DC">
        <w:rPr>
          <w:rFonts w:ascii="Times New Roman" w:eastAsia="Times New Roman" w:hAnsi="Times New Roman"/>
          <w:color w:val="000000"/>
          <w:sz w:val="28"/>
          <w:szCs w:val="28"/>
          <w:lang w:eastAsia="ru-RU"/>
        </w:rPr>
        <w:t> </w:t>
      </w:r>
    </w:p>
    <w:p w:rsidR="005B5AEC" w:rsidRPr="000B24DC" w:rsidRDefault="005B5AEC" w:rsidP="005B5AEC">
      <w:pPr>
        <w:spacing w:before="100" w:beforeAutospacing="1" w:after="100" w:afterAutospacing="1" w:line="240" w:lineRule="atLeast"/>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Схема </w:t>
      </w:r>
      <w:r w:rsidRPr="000B24DC">
        <w:rPr>
          <w:rFonts w:ascii="Times New Roman" w:eastAsia="Times New Roman" w:hAnsi="Times New Roman"/>
          <w:color w:val="000000"/>
          <w:sz w:val="28"/>
          <w:szCs w:val="28"/>
          <w:lang w:eastAsia="ru-RU"/>
        </w:rPr>
        <w:t>теплоснабжения </w:t>
      </w:r>
      <w:hyperlink r:id="rId27" w:tooltip="Поселение" w:history="1">
        <w:r w:rsidRPr="000B24DC">
          <w:rPr>
            <w:rFonts w:ascii="Times New Roman" w:eastAsia="Times New Roman" w:hAnsi="Times New Roman"/>
            <w:sz w:val="28"/>
            <w:szCs w:val="28"/>
            <w:lang w:eastAsia="ru-RU"/>
          </w:rPr>
          <w:t>поселения</w:t>
        </w:r>
      </w:hyperlink>
      <w:r w:rsidRPr="000B24DC">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eastAsia="ru-RU"/>
        </w:rPr>
        <w:t xml:space="preserve">разрабатывается </w:t>
      </w:r>
      <w:r w:rsidRPr="000B24DC">
        <w:rPr>
          <w:rFonts w:ascii="Times New Roman" w:eastAsia="Times New Roman" w:hAnsi="Times New Roman"/>
          <w:color w:val="000000"/>
          <w:sz w:val="28"/>
          <w:szCs w:val="28"/>
          <w:lang w:eastAsia="ru-RU"/>
        </w:rPr>
        <w:t>в целях удовлетворения спроса на тепловую энергию,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5B5AEC" w:rsidRPr="000B24DC" w:rsidRDefault="005B5AEC" w:rsidP="005B5AEC">
      <w:pPr>
        <w:spacing w:before="100" w:beforeAutospacing="1" w:after="100" w:afterAutospacing="1" w:line="240" w:lineRule="atLeast"/>
        <w:ind w:firstLine="709"/>
        <w:contextualSpacing/>
        <w:jc w:val="both"/>
        <w:rPr>
          <w:rFonts w:ascii="Times New Roman" w:eastAsia="Times New Roman" w:hAnsi="Times New Roman"/>
          <w:color w:val="000000"/>
          <w:sz w:val="28"/>
          <w:szCs w:val="28"/>
          <w:lang w:eastAsia="ru-RU"/>
        </w:rPr>
      </w:pPr>
      <w:r w:rsidRPr="000B24DC">
        <w:rPr>
          <w:rFonts w:ascii="Times New Roman" w:eastAsia="Times New Roman" w:hAnsi="Times New Roman"/>
          <w:color w:val="000000"/>
          <w:sz w:val="28"/>
          <w:szCs w:val="28"/>
          <w:lang w:eastAsia="ru-RU"/>
        </w:rPr>
        <w:t>Схема теплоснабжения сельского поселения представляет собой  документ, в котором обосновывается необходимость и экономическая целесообразность проектирования и строительства новых, расширения и реконструкции существующих источников тепловой энергии и тепловых сетей, средств их эксплуатации и управления с целью обеспечения энергетической безопасности, развития экономики поселения и надежности теплоснабжения потребителей.</w:t>
      </w:r>
    </w:p>
    <w:p w:rsidR="005B5AEC" w:rsidRPr="000B24DC" w:rsidRDefault="005B5AEC" w:rsidP="005B5AEC">
      <w:pPr>
        <w:spacing w:before="100" w:beforeAutospacing="1" w:after="100" w:afterAutospacing="1" w:line="240" w:lineRule="atLeast"/>
        <w:ind w:firstLine="709"/>
        <w:contextualSpacing/>
        <w:jc w:val="both"/>
        <w:rPr>
          <w:rFonts w:ascii="Times New Roman" w:eastAsia="Times New Roman" w:hAnsi="Times New Roman"/>
          <w:color w:val="000000"/>
          <w:sz w:val="28"/>
          <w:szCs w:val="28"/>
          <w:lang w:eastAsia="ru-RU"/>
        </w:rPr>
      </w:pPr>
      <w:r w:rsidRPr="000B24DC">
        <w:rPr>
          <w:rFonts w:ascii="Times New Roman" w:eastAsia="Times New Roman" w:hAnsi="Times New Roman"/>
          <w:color w:val="000000"/>
          <w:sz w:val="28"/>
          <w:szCs w:val="28"/>
          <w:lang w:eastAsia="ru-RU"/>
        </w:rPr>
        <w:t>Основными задачами при разработке схемы теплоснабжения  сельского поселения на период до 2027 г. являются:</w:t>
      </w:r>
    </w:p>
    <w:p w:rsidR="005B5AEC" w:rsidRPr="000B24DC" w:rsidRDefault="005B5AEC" w:rsidP="000D6A26">
      <w:pPr>
        <w:numPr>
          <w:ilvl w:val="0"/>
          <w:numId w:val="17"/>
        </w:numPr>
        <w:spacing w:before="100" w:beforeAutospacing="1" w:after="100" w:afterAutospacing="1" w:line="210" w:lineRule="atLeast"/>
        <w:contextualSpacing/>
        <w:jc w:val="both"/>
        <w:rPr>
          <w:rFonts w:ascii="Times New Roman" w:eastAsia="Times New Roman" w:hAnsi="Times New Roman"/>
          <w:color w:val="000000"/>
          <w:sz w:val="28"/>
          <w:szCs w:val="28"/>
          <w:lang w:eastAsia="ru-RU"/>
        </w:rPr>
      </w:pPr>
      <w:r w:rsidRPr="000B24DC">
        <w:rPr>
          <w:rFonts w:ascii="Times New Roman" w:eastAsia="Times New Roman" w:hAnsi="Times New Roman"/>
          <w:color w:val="000000"/>
          <w:sz w:val="28"/>
          <w:szCs w:val="28"/>
          <w:lang w:eastAsia="ru-RU"/>
        </w:rPr>
        <w:t>Обследование системы теплоснабжения  и анализ существующей ситуации в теплоснабжении сельского поселения.</w:t>
      </w:r>
    </w:p>
    <w:p w:rsidR="005B5AEC" w:rsidRPr="000B24DC" w:rsidRDefault="005B5AEC" w:rsidP="000D6A26">
      <w:pPr>
        <w:numPr>
          <w:ilvl w:val="0"/>
          <w:numId w:val="17"/>
        </w:numPr>
        <w:spacing w:before="100" w:beforeAutospacing="1" w:after="100" w:afterAutospacing="1" w:line="210" w:lineRule="atLeast"/>
        <w:ind w:firstLine="0"/>
        <w:contextualSpacing/>
        <w:jc w:val="both"/>
        <w:rPr>
          <w:rFonts w:ascii="Times New Roman" w:eastAsia="Times New Roman" w:hAnsi="Times New Roman"/>
          <w:color w:val="000000"/>
          <w:sz w:val="28"/>
          <w:szCs w:val="28"/>
          <w:lang w:eastAsia="ru-RU"/>
        </w:rPr>
      </w:pPr>
      <w:r w:rsidRPr="000B24DC">
        <w:rPr>
          <w:rFonts w:ascii="Times New Roman" w:eastAsia="Times New Roman" w:hAnsi="Times New Roman"/>
          <w:color w:val="000000"/>
          <w:sz w:val="28"/>
          <w:szCs w:val="28"/>
          <w:lang w:eastAsia="ru-RU"/>
        </w:rPr>
        <w:t>Выявление дефицита тепловой мощности и формирование вариантов развития системы теплоснабжения для ликвидации данного дефицита.</w:t>
      </w:r>
    </w:p>
    <w:p w:rsidR="005B5AEC" w:rsidRPr="000B24DC" w:rsidRDefault="005B5AEC" w:rsidP="000D6A26">
      <w:pPr>
        <w:numPr>
          <w:ilvl w:val="0"/>
          <w:numId w:val="17"/>
        </w:numPr>
        <w:spacing w:before="100" w:beforeAutospacing="1" w:after="100" w:afterAutospacing="1" w:line="210" w:lineRule="atLeast"/>
        <w:ind w:firstLine="0"/>
        <w:contextualSpacing/>
        <w:jc w:val="both"/>
        <w:rPr>
          <w:rFonts w:ascii="Times New Roman" w:eastAsia="Times New Roman" w:hAnsi="Times New Roman"/>
          <w:color w:val="000000"/>
          <w:sz w:val="28"/>
          <w:szCs w:val="28"/>
          <w:lang w:eastAsia="ru-RU"/>
        </w:rPr>
      </w:pPr>
      <w:r w:rsidRPr="000B24DC">
        <w:rPr>
          <w:rFonts w:ascii="Times New Roman" w:eastAsia="Times New Roman" w:hAnsi="Times New Roman"/>
          <w:color w:val="000000"/>
          <w:sz w:val="28"/>
          <w:szCs w:val="28"/>
          <w:lang w:eastAsia="ru-RU"/>
        </w:rPr>
        <w:t>Выбор оптимального варианта развития теплоснабжения и основные рекомендации по развитию системы теплоснабжения сельского поселения  до 2027года.</w:t>
      </w:r>
    </w:p>
    <w:p w:rsidR="005B5AEC" w:rsidRDefault="005B5AEC" w:rsidP="005B5AEC">
      <w:pPr>
        <w:spacing w:before="100" w:beforeAutospacing="1" w:after="100" w:afterAutospacing="1" w:line="240" w:lineRule="atLeast"/>
        <w:ind w:firstLine="709"/>
        <w:contextualSpacing/>
        <w:jc w:val="both"/>
        <w:rPr>
          <w:rFonts w:ascii="Times New Roman" w:eastAsia="Times New Roman" w:hAnsi="Times New Roman"/>
          <w:color w:val="000000"/>
          <w:sz w:val="28"/>
          <w:szCs w:val="28"/>
          <w:lang w:eastAsia="ru-RU"/>
        </w:rPr>
      </w:pPr>
    </w:p>
    <w:p w:rsidR="005B5AEC" w:rsidRPr="000B24DC" w:rsidRDefault="005B5AEC" w:rsidP="005B5AEC">
      <w:pPr>
        <w:spacing w:before="100" w:beforeAutospacing="1" w:after="100" w:afterAutospacing="1" w:line="240" w:lineRule="atLeast"/>
        <w:ind w:firstLine="709"/>
        <w:contextualSpacing/>
        <w:jc w:val="both"/>
        <w:rPr>
          <w:rFonts w:ascii="Times New Roman" w:eastAsia="Times New Roman" w:hAnsi="Times New Roman"/>
          <w:color w:val="000000"/>
          <w:sz w:val="28"/>
          <w:szCs w:val="28"/>
          <w:lang w:eastAsia="ru-RU"/>
        </w:rPr>
      </w:pPr>
      <w:r w:rsidRPr="000B24DC">
        <w:rPr>
          <w:rFonts w:ascii="Times New Roman" w:eastAsia="Times New Roman" w:hAnsi="Times New Roman"/>
          <w:color w:val="000000"/>
          <w:sz w:val="28"/>
          <w:szCs w:val="28"/>
          <w:lang w:eastAsia="ru-RU"/>
        </w:rPr>
        <w:t>Теплоснабжающая организация определяется схемой теплоснабжения.</w:t>
      </w:r>
    </w:p>
    <w:p w:rsidR="005B5AEC" w:rsidRPr="000B24DC" w:rsidRDefault="005B5AEC" w:rsidP="005B5AEC">
      <w:pPr>
        <w:spacing w:before="100" w:beforeAutospacing="1" w:after="100" w:afterAutospacing="1" w:line="240" w:lineRule="atLeast"/>
        <w:ind w:firstLine="709"/>
        <w:contextualSpacing/>
        <w:jc w:val="both"/>
        <w:rPr>
          <w:rFonts w:ascii="Times New Roman" w:eastAsia="Times New Roman" w:hAnsi="Times New Roman"/>
          <w:sz w:val="28"/>
          <w:szCs w:val="28"/>
          <w:lang w:eastAsia="ru-RU"/>
        </w:rPr>
      </w:pPr>
      <w:r w:rsidRPr="000B24DC">
        <w:rPr>
          <w:rFonts w:ascii="Times New Roman" w:eastAsia="Times New Roman" w:hAnsi="Times New Roman"/>
          <w:color w:val="000000"/>
          <w:sz w:val="28"/>
          <w:szCs w:val="28"/>
          <w:lang w:eastAsia="ru-RU"/>
        </w:rPr>
        <w:t xml:space="preserve">Мероприятия по развитию системы теплоснабжения, предусмотренные настоящей схемой, включаются в </w:t>
      </w:r>
      <w:hyperlink r:id="rId28" w:tooltip="Инвестиции" w:history="1">
        <w:r w:rsidRPr="000B24DC">
          <w:rPr>
            <w:rFonts w:ascii="Times New Roman" w:eastAsia="Times New Roman" w:hAnsi="Times New Roman"/>
            <w:sz w:val="28"/>
            <w:szCs w:val="28"/>
            <w:lang w:eastAsia="ru-RU"/>
          </w:rPr>
          <w:t>инвестиционную программу</w:t>
        </w:r>
      </w:hyperlink>
      <w:r w:rsidRPr="000B24DC">
        <w:rPr>
          <w:rFonts w:ascii="Times New Roman" w:eastAsia="Times New Roman" w:hAnsi="Times New Roman"/>
          <w:color w:val="000000"/>
          <w:sz w:val="28"/>
          <w:szCs w:val="28"/>
          <w:lang w:eastAsia="ru-RU"/>
        </w:rPr>
        <w:t> теплоснабжающей организации и, как следствие, могут быть включены в соответствующий </w:t>
      </w:r>
      <w:hyperlink r:id="rId29" w:tooltip="Тариф" w:history="1">
        <w:r w:rsidRPr="000B24DC">
          <w:rPr>
            <w:rFonts w:ascii="Times New Roman" w:eastAsia="Times New Roman" w:hAnsi="Times New Roman"/>
            <w:sz w:val="28"/>
            <w:szCs w:val="28"/>
            <w:lang w:eastAsia="ru-RU"/>
          </w:rPr>
          <w:t>тариф</w:t>
        </w:r>
      </w:hyperlink>
      <w:r w:rsidRPr="000B24DC">
        <w:rPr>
          <w:rFonts w:ascii="Times New Roman" w:eastAsia="Times New Roman" w:hAnsi="Times New Roman"/>
          <w:color w:val="000000"/>
          <w:sz w:val="28"/>
          <w:szCs w:val="28"/>
          <w:lang w:eastAsia="ru-RU"/>
        </w:rPr>
        <w:t> организации </w:t>
      </w:r>
      <w:hyperlink r:id="rId30" w:tooltip="Коммунальное хозяйство" w:history="1">
        <w:r w:rsidRPr="000B24DC">
          <w:rPr>
            <w:rFonts w:ascii="Times New Roman" w:eastAsia="Times New Roman" w:hAnsi="Times New Roman"/>
            <w:sz w:val="28"/>
            <w:szCs w:val="28"/>
            <w:lang w:eastAsia="ru-RU"/>
          </w:rPr>
          <w:t>коммунального комплекса</w:t>
        </w:r>
      </w:hyperlink>
      <w:r>
        <w:rPr>
          <w:rFonts w:ascii="Times New Roman" w:hAnsi="Times New Roman"/>
          <w:sz w:val="28"/>
          <w:szCs w:val="28"/>
        </w:rPr>
        <w:t>.</w:t>
      </w:r>
    </w:p>
    <w:p w:rsidR="005B5AEC" w:rsidRPr="00922BFA" w:rsidRDefault="005B5AEC" w:rsidP="005B5AEC">
      <w:pPr>
        <w:spacing w:before="100" w:beforeAutospacing="1" w:after="100" w:afterAutospacing="1" w:line="240" w:lineRule="auto"/>
        <w:ind w:firstLine="709"/>
        <w:contextualSpacing/>
        <w:jc w:val="both"/>
        <w:rPr>
          <w:rFonts w:ascii="Times New Roman" w:eastAsia="Times New Roman" w:hAnsi="Times New Roman"/>
          <w:color w:val="000000"/>
          <w:sz w:val="28"/>
          <w:szCs w:val="28"/>
          <w:lang w:eastAsia="ru-RU"/>
        </w:rPr>
      </w:pPr>
    </w:p>
    <w:p w:rsidR="005B5AEC" w:rsidRPr="000B24DC" w:rsidRDefault="005B5AEC" w:rsidP="005B5AEC">
      <w:pPr>
        <w:spacing w:before="100" w:beforeAutospacing="1" w:after="100" w:afterAutospacing="1" w:line="240" w:lineRule="atLeast"/>
        <w:ind w:firstLine="709"/>
        <w:jc w:val="center"/>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2.</w:t>
      </w:r>
      <w:r w:rsidRPr="000B24DC">
        <w:rPr>
          <w:rFonts w:ascii="Times New Roman" w:eastAsia="Times New Roman" w:hAnsi="Times New Roman"/>
          <w:b/>
          <w:bCs/>
          <w:color w:val="000000"/>
          <w:sz w:val="28"/>
          <w:szCs w:val="28"/>
          <w:lang w:eastAsia="ru-RU"/>
        </w:rPr>
        <w:t>Общая характеристика сельского поселения</w:t>
      </w:r>
    </w:p>
    <w:p w:rsidR="005B5AEC" w:rsidRPr="000B24DC" w:rsidRDefault="005B5AEC" w:rsidP="005B5AEC">
      <w:pPr>
        <w:spacing w:before="100" w:beforeAutospacing="1" w:after="100" w:afterAutospacing="1" w:line="240" w:lineRule="atLeast"/>
        <w:ind w:firstLine="709"/>
        <w:jc w:val="both"/>
        <w:rPr>
          <w:rFonts w:ascii="Times New Roman" w:eastAsia="Times New Roman" w:hAnsi="Times New Roman"/>
          <w:color w:val="000000"/>
          <w:sz w:val="28"/>
          <w:szCs w:val="28"/>
          <w:lang w:eastAsia="ru-RU"/>
        </w:rPr>
      </w:pPr>
      <w:r w:rsidRPr="000B24DC">
        <w:rPr>
          <w:rFonts w:ascii="Times New Roman" w:eastAsia="Times New Roman" w:hAnsi="Times New Roman"/>
          <w:color w:val="000000"/>
          <w:sz w:val="28"/>
          <w:szCs w:val="28"/>
          <w:lang w:eastAsia="ru-RU"/>
        </w:rPr>
        <w:t xml:space="preserve">Еткульское сельское поселение расположено на юге Челябинской области в границах Еткульского муниципального района. Площадь поселения 540 га, численность населения 6760 человек , в состав сельского поселения входит один населённый пункт-  с. Еткуль. По климатическому районированию, территория Еткульского сельского поселения относится к </w:t>
      </w:r>
      <w:r w:rsidRPr="000B24DC">
        <w:rPr>
          <w:rFonts w:ascii="Times New Roman" w:eastAsia="Times New Roman" w:hAnsi="Times New Roman"/>
          <w:color w:val="000000"/>
          <w:sz w:val="28"/>
          <w:szCs w:val="28"/>
          <w:lang w:eastAsia="ru-RU"/>
        </w:rPr>
        <w:lastRenderedPageBreak/>
        <w:t xml:space="preserve">району </w:t>
      </w:r>
      <w:r>
        <w:rPr>
          <w:rFonts w:ascii="Times New Roman" w:eastAsia="Times New Roman" w:hAnsi="Times New Roman"/>
          <w:color w:val="000000"/>
          <w:sz w:val="28"/>
          <w:szCs w:val="28"/>
          <w:lang w:eastAsia="ru-RU"/>
        </w:rPr>
        <w:t>с недостаточно влажным климатом</w:t>
      </w:r>
      <w:r w:rsidRPr="000B24DC">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w:t>
      </w:r>
      <w:r w:rsidRPr="000B24DC">
        <w:rPr>
          <w:rFonts w:ascii="Times New Roman" w:eastAsia="Times New Roman" w:hAnsi="Times New Roman"/>
          <w:color w:val="000000"/>
          <w:sz w:val="28"/>
          <w:szCs w:val="28"/>
          <w:lang w:eastAsia="ru-RU"/>
        </w:rPr>
        <w:t>с теплым летом и умеренно холодной зимой.</w:t>
      </w:r>
      <w:r>
        <w:rPr>
          <w:rFonts w:ascii="Times New Roman" w:eastAsia="Times New Roman" w:hAnsi="Times New Roman"/>
          <w:color w:val="000000"/>
          <w:sz w:val="28"/>
          <w:szCs w:val="28"/>
          <w:lang w:eastAsia="ru-RU"/>
        </w:rPr>
        <w:t xml:space="preserve"> </w:t>
      </w:r>
      <w:r w:rsidRPr="000B24DC">
        <w:rPr>
          <w:rFonts w:ascii="Times New Roman" w:eastAsia="Times New Roman" w:hAnsi="Times New Roman"/>
          <w:color w:val="000000"/>
          <w:sz w:val="28"/>
          <w:szCs w:val="28"/>
          <w:lang w:eastAsia="ru-RU"/>
        </w:rPr>
        <w:t>Самым теплым месяцем является июль, средняя температура которого колеблется в пределах 16,9</w:t>
      </w:r>
      <w:r w:rsidRPr="000B24DC">
        <w:rPr>
          <w:rFonts w:ascii="Times New Roman" w:eastAsia="Times New Roman" w:hAnsi="Times New Roman"/>
          <w:color w:val="000000"/>
          <w:sz w:val="28"/>
          <w:szCs w:val="28"/>
          <w:vertAlign w:val="superscript"/>
          <w:lang w:eastAsia="ru-RU"/>
        </w:rPr>
        <w:t>о</w:t>
      </w:r>
      <w:r w:rsidRPr="000B24DC">
        <w:rPr>
          <w:rFonts w:ascii="Times New Roman" w:eastAsia="Times New Roman" w:hAnsi="Times New Roman"/>
          <w:color w:val="000000"/>
          <w:sz w:val="28"/>
          <w:szCs w:val="28"/>
          <w:lang w:eastAsia="ru-RU"/>
        </w:rPr>
        <w:t>-18°С. Средняя многолетняя температура зимы (январь) составляет (-)</w:t>
      </w:r>
      <w:r>
        <w:rPr>
          <w:rFonts w:ascii="Times New Roman" w:eastAsia="Times New Roman" w:hAnsi="Times New Roman"/>
          <w:color w:val="000000"/>
          <w:sz w:val="28"/>
          <w:szCs w:val="28"/>
          <w:lang w:eastAsia="ru-RU"/>
        </w:rPr>
        <w:t>16</w:t>
      </w:r>
      <w:r w:rsidRPr="000B24DC">
        <w:rPr>
          <w:rFonts w:ascii="Times New Roman" w:eastAsia="Times New Roman" w:hAnsi="Times New Roman"/>
          <w:color w:val="000000"/>
          <w:sz w:val="28"/>
          <w:szCs w:val="28"/>
          <w:lang w:eastAsia="ru-RU"/>
        </w:rPr>
        <w:t xml:space="preserve">°С. Продолжительность отопительного периода составляет – 220 дней.      </w:t>
      </w:r>
    </w:p>
    <w:p w:rsidR="005B5AEC" w:rsidRPr="000B24DC" w:rsidRDefault="005B5AEC" w:rsidP="005B5AEC">
      <w:pPr>
        <w:spacing w:before="100" w:beforeAutospacing="1" w:after="100" w:afterAutospacing="1" w:line="240" w:lineRule="atLeast"/>
        <w:ind w:firstLine="709"/>
        <w:jc w:val="both"/>
        <w:rPr>
          <w:rFonts w:ascii="Times New Roman" w:eastAsia="Times New Roman" w:hAnsi="Times New Roman"/>
          <w:color w:val="000000"/>
          <w:sz w:val="28"/>
          <w:szCs w:val="28"/>
          <w:lang w:eastAsia="ru-RU"/>
        </w:rPr>
      </w:pPr>
      <w:r w:rsidRPr="000B24DC">
        <w:rPr>
          <w:rFonts w:ascii="Times New Roman" w:eastAsia="Times New Roman" w:hAnsi="Times New Roman"/>
          <w:color w:val="000000"/>
          <w:sz w:val="28"/>
          <w:szCs w:val="28"/>
          <w:lang w:eastAsia="ru-RU"/>
        </w:rPr>
        <w:t>Общая площадь жилищного фонда 14</w:t>
      </w:r>
      <w:r>
        <w:rPr>
          <w:rFonts w:ascii="Times New Roman" w:eastAsia="Times New Roman" w:hAnsi="Times New Roman"/>
          <w:color w:val="000000"/>
          <w:sz w:val="28"/>
          <w:szCs w:val="28"/>
          <w:lang w:eastAsia="ru-RU"/>
        </w:rPr>
        <w:t>2</w:t>
      </w:r>
      <w:r w:rsidRPr="000B24DC">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3</w:t>
      </w:r>
      <w:r w:rsidRPr="000B24DC">
        <w:rPr>
          <w:rFonts w:ascii="Times New Roman" w:eastAsia="Times New Roman" w:hAnsi="Times New Roman"/>
          <w:color w:val="000000"/>
          <w:sz w:val="28"/>
          <w:szCs w:val="28"/>
          <w:lang w:eastAsia="ru-RU"/>
        </w:rPr>
        <w:t xml:space="preserve"> тыс. кв.м, в т.ч благоустроенного с централизованным отоплением и водоснабжением 4</w:t>
      </w:r>
      <w:r>
        <w:rPr>
          <w:rFonts w:ascii="Times New Roman" w:eastAsia="Times New Roman" w:hAnsi="Times New Roman"/>
          <w:color w:val="000000"/>
          <w:sz w:val="28"/>
          <w:szCs w:val="28"/>
          <w:lang w:eastAsia="ru-RU"/>
        </w:rPr>
        <w:t>3</w:t>
      </w:r>
      <w:r w:rsidRPr="000B24DC">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425</w:t>
      </w:r>
      <w:r w:rsidRPr="000B24DC">
        <w:rPr>
          <w:rFonts w:ascii="Times New Roman" w:eastAsia="Times New Roman" w:hAnsi="Times New Roman"/>
          <w:color w:val="000000"/>
          <w:sz w:val="28"/>
          <w:szCs w:val="28"/>
          <w:lang w:eastAsia="ru-RU"/>
        </w:rPr>
        <w:t>тыс. кв.м.</w:t>
      </w:r>
    </w:p>
    <w:p w:rsidR="005B5AEC" w:rsidRDefault="005B5AEC" w:rsidP="005B5AEC">
      <w:pPr>
        <w:tabs>
          <w:tab w:val="left" w:pos="1325"/>
        </w:tabs>
        <w:jc w:val="both"/>
        <w:rPr>
          <w:rFonts w:ascii="Times New Roman" w:hAnsi="Times New Roman"/>
          <w:sz w:val="28"/>
          <w:szCs w:val="28"/>
        </w:rPr>
      </w:pPr>
      <w:r>
        <w:rPr>
          <w:rFonts w:ascii="Times New Roman" w:hAnsi="Times New Roman"/>
          <w:sz w:val="28"/>
          <w:szCs w:val="28"/>
        </w:rPr>
        <w:t xml:space="preserve"> </w:t>
      </w:r>
    </w:p>
    <w:p w:rsidR="005B5AEC" w:rsidRDefault="005B5AEC" w:rsidP="005B5AEC">
      <w:pPr>
        <w:tabs>
          <w:tab w:val="left" w:pos="1325"/>
        </w:tabs>
        <w:jc w:val="center"/>
        <w:rPr>
          <w:rFonts w:ascii="Times New Roman" w:eastAsia="Times New Roman" w:hAnsi="Times New Roman"/>
          <w:b/>
          <w:bCs/>
          <w:color w:val="000000"/>
          <w:sz w:val="28"/>
          <w:szCs w:val="28"/>
          <w:lang w:eastAsia="ru-RU"/>
        </w:rPr>
      </w:pPr>
      <w:r>
        <w:rPr>
          <w:rFonts w:ascii="Times New Roman" w:hAnsi="Times New Roman"/>
          <w:sz w:val="28"/>
          <w:szCs w:val="28"/>
        </w:rPr>
        <w:t>3.</w:t>
      </w:r>
      <w:r w:rsidRPr="00BE5BCA">
        <w:rPr>
          <w:rFonts w:ascii="Times New Roman" w:eastAsia="Times New Roman" w:hAnsi="Times New Roman"/>
          <w:b/>
          <w:bCs/>
          <w:color w:val="000000"/>
          <w:sz w:val="28"/>
          <w:szCs w:val="28"/>
          <w:lang w:eastAsia="ru-RU"/>
        </w:rPr>
        <w:t>Графическая часть  схемы теплоснабжения</w:t>
      </w:r>
    </w:p>
    <w:p w:rsidR="005B5AEC" w:rsidRDefault="005B5AEC" w:rsidP="005B5AEC">
      <w:pPr>
        <w:tabs>
          <w:tab w:val="left" w:pos="1325"/>
        </w:tabs>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3.1. План сельского поселения</w:t>
      </w:r>
    </w:p>
    <w:p w:rsidR="005B5AEC" w:rsidRDefault="005B5AEC" w:rsidP="005B5AEC">
      <w:pPr>
        <w:tabs>
          <w:tab w:val="left" w:pos="1325"/>
        </w:tabs>
        <w:spacing w:after="0"/>
        <w:ind w:firstLine="709"/>
        <w:contextualSpacing/>
        <w:jc w:val="both"/>
        <w:rPr>
          <w:rFonts w:ascii="Times New Roman" w:hAnsi="Times New Roman"/>
          <w:sz w:val="28"/>
          <w:szCs w:val="28"/>
        </w:rPr>
      </w:pPr>
      <w:r>
        <w:rPr>
          <w:rFonts w:ascii="Times New Roman" w:hAnsi="Times New Roman"/>
          <w:sz w:val="28"/>
          <w:szCs w:val="28"/>
        </w:rPr>
        <w:t>План  сельского поселения М 1:5000 с указанием тепловых нагрузок и нанесением источников тепловой энергии с магистральными тепловыми сетями по существующему состоянию является Приложение 1 к данной схеме.</w:t>
      </w:r>
    </w:p>
    <w:p w:rsidR="005B5AEC" w:rsidRDefault="005B5AEC" w:rsidP="005B5AEC">
      <w:pPr>
        <w:tabs>
          <w:tab w:val="left" w:pos="1325"/>
        </w:tabs>
        <w:jc w:val="center"/>
        <w:rPr>
          <w:rFonts w:ascii="Times New Roman" w:hAnsi="Times New Roman"/>
          <w:b/>
          <w:sz w:val="28"/>
          <w:szCs w:val="28"/>
        </w:rPr>
      </w:pPr>
      <w:r w:rsidRPr="00BE5BCA">
        <w:rPr>
          <w:rFonts w:ascii="Times New Roman" w:hAnsi="Times New Roman"/>
          <w:b/>
          <w:sz w:val="28"/>
          <w:szCs w:val="28"/>
        </w:rPr>
        <w:t>3.2. Перечень присоединенных объектов</w:t>
      </w:r>
    </w:p>
    <w:p w:rsidR="005B5AEC" w:rsidRDefault="005B5AEC" w:rsidP="005B5AEC">
      <w:pPr>
        <w:tabs>
          <w:tab w:val="left" w:pos="1325"/>
        </w:tabs>
        <w:ind w:firstLine="709"/>
        <w:jc w:val="both"/>
        <w:rPr>
          <w:rFonts w:ascii="Times New Roman" w:hAnsi="Times New Roman"/>
          <w:sz w:val="28"/>
          <w:szCs w:val="28"/>
        </w:rPr>
      </w:pPr>
      <w:r>
        <w:rPr>
          <w:rFonts w:ascii="Times New Roman" w:hAnsi="Times New Roman"/>
          <w:sz w:val="28"/>
          <w:szCs w:val="28"/>
        </w:rPr>
        <w:t>Перечень присоединенных объектов по источникам тепловой энергии приведен в Приложение №2 к данной схеме.</w:t>
      </w:r>
    </w:p>
    <w:p w:rsidR="005B5AEC" w:rsidRDefault="005B5AEC" w:rsidP="005B5AEC">
      <w:pPr>
        <w:tabs>
          <w:tab w:val="left" w:pos="1325"/>
        </w:tabs>
        <w:ind w:firstLine="709"/>
        <w:jc w:val="both"/>
        <w:rPr>
          <w:rFonts w:ascii="Times New Roman" w:hAnsi="Times New Roman"/>
          <w:sz w:val="28"/>
          <w:szCs w:val="28"/>
        </w:rPr>
      </w:pPr>
    </w:p>
    <w:p w:rsidR="005B5AEC" w:rsidRDefault="005B5AEC" w:rsidP="005B5AEC">
      <w:pPr>
        <w:tabs>
          <w:tab w:val="left" w:pos="1325"/>
        </w:tabs>
        <w:ind w:firstLine="709"/>
        <w:jc w:val="both"/>
        <w:rPr>
          <w:rFonts w:ascii="Times New Roman" w:hAnsi="Times New Roman"/>
          <w:sz w:val="28"/>
          <w:szCs w:val="28"/>
        </w:rPr>
      </w:pPr>
    </w:p>
    <w:p w:rsidR="005B5AEC" w:rsidRDefault="005B5AEC" w:rsidP="000D6A26">
      <w:pPr>
        <w:pStyle w:val="ab"/>
        <w:numPr>
          <w:ilvl w:val="0"/>
          <w:numId w:val="17"/>
        </w:numPr>
        <w:tabs>
          <w:tab w:val="left" w:pos="1325"/>
        </w:tabs>
        <w:spacing w:after="200" w:line="276" w:lineRule="auto"/>
        <w:jc w:val="center"/>
        <w:rPr>
          <w:b/>
          <w:sz w:val="28"/>
          <w:szCs w:val="28"/>
        </w:rPr>
      </w:pPr>
      <w:r w:rsidRPr="00BE5BCA">
        <w:rPr>
          <w:b/>
          <w:sz w:val="28"/>
          <w:szCs w:val="28"/>
        </w:rPr>
        <w:t>Существующее положение в сфере производства, передачи и потребления тепловой энергии для целей теплоснабжения Еткульского сельского поселения</w:t>
      </w:r>
      <w:r>
        <w:rPr>
          <w:b/>
          <w:sz w:val="28"/>
          <w:szCs w:val="28"/>
        </w:rPr>
        <w:t>.</w:t>
      </w:r>
    </w:p>
    <w:p w:rsidR="005B5AEC" w:rsidRDefault="005B5AEC" w:rsidP="005B5AEC">
      <w:pPr>
        <w:pStyle w:val="ab"/>
        <w:tabs>
          <w:tab w:val="left" w:pos="1325"/>
        </w:tabs>
        <w:rPr>
          <w:b/>
          <w:sz w:val="28"/>
          <w:szCs w:val="28"/>
        </w:rPr>
      </w:pPr>
    </w:p>
    <w:p w:rsidR="005B5AEC" w:rsidRDefault="005B5AEC" w:rsidP="005B5AEC">
      <w:pPr>
        <w:pStyle w:val="ab"/>
        <w:tabs>
          <w:tab w:val="left" w:pos="1325"/>
        </w:tabs>
        <w:jc w:val="center"/>
        <w:rPr>
          <w:b/>
          <w:sz w:val="28"/>
          <w:szCs w:val="28"/>
        </w:rPr>
      </w:pPr>
      <w:r>
        <w:rPr>
          <w:b/>
          <w:sz w:val="28"/>
          <w:szCs w:val="28"/>
        </w:rPr>
        <w:t>4.1. Информация о ресурсоснабжающих организациях,</w:t>
      </w:r>
    </w:p>
    <w:p w:rsidR="005B5AEC" w:rsidRDefault="005B5AEC" w:rsidP="005B5AEC">
      <w:pPr>
        <w:pStyle w:val="ab"/>
        <w:tabs>
          <w:tab w:val="left" w:pos="1325"/>
        </w:tabs>
        <w:jc w:val="center"/>
        <w:rPr>
          <w:b/>
          <w:sz w:val="28"/>
          <w:szCs w:val="28"/>
        </w:rPr>
      </w:pPr>
      <w:r>
        <w:rPr>
          <w:b/>
          <w:sz w:val="28"/>
          <w:szCs w:val="28"/>
        </w:rPr>
        <w:t>Характеристики источников тепловой энергии.</w:t>
      </w:r>
    </w:p>
    <w:p w:rsidR="005B5AEC" w:rsidRPr="003F3E83" w:rsidRDefault="005B5AEC" w:rsidP="005B5AEC">
      <w:pPr>
        <w:spacing w:after="0" w:line="240" w:lineRule="auto"/>
        <w:ind w:firstLine="709"/>
        <w:contextualSpacing/>
        <w:jc w:val="both"/>
        <w:rPr>
          <w:rFonts w:ascii="Times New Roman" w:hAnsi="Times New Roman"/>
          <w:sz w:val="28"/>
          <w:szCs w:val="28"/>
        </w:rPr>
      </w:pPr>
      <w:r w:rsidRPr="003F3E83">
        <w:rPr>
          <w:rFonts w:ascii="Times New Roman" w:hAnsi="Times New Roman"/>
          <w:sz w:val="28"/>
          <w:szCs w:val="28"/>
        </w:rPr>
        <w:t>Теплоснабжение жилого и общественного фонда с.Еткуль осуществляется централизованными и индивидуальными источниками тепловой энергии.</w:t>
      </w:r>
    </w:p>
    <w:p w:rsidR="005B5AEC" w:rsidRPr="003F3E83" w:rsidRDefault="005B5AEC" w:rsidP="005B5AEC">
      <w:pPr>
        <w:spacing w:after="0" w:line="240" w:lineRule="auto"/>
        <w:ind w:firstLine="709"/>
        <w:contextualSpacing/>
        <w:jc w:val="both"/>
        <w:rPr>
          <w:rFonts w:ascii="Times New Roman" w:hAnsi="Times New Roman"/>
          <w:sz w:val="28"/>
          <w:szCs w:val="28"/>
        </w:rPr>
      </w:pPr>
      <w:r w:rsidRPr="003F3E83">
        <w:rPr>
          <w:rFonts w:ascii="Times New Roman" w:hAnsi="Times New Roman"/>
          <w:sz w:val="28"/>
          <w:szCs w:val="28"/>
        </w:rPr>
        <w:t>На территории поселения находятся 3 котельные:</w:t>
      </w:r>
    </w:p>
    <w:p w:rsidR="005B5AEC" w:rsidRPr="003F3E83" w:rsidRDefault="005B5AEC" w:rsidP="005B5AEC">
      <w:pPr>
        <w:spacing w:after="0" w:line="240" w:lineRule="auto"/>
        <w:ind w:firstLine="709"/>
        <w:contextualSpacing/>
        <w:jc w:val="both"/>
        <w:rPr>
          <w:rFonts w:ascii="Times New Roman" w:hAnsi="Times New Roman"/>
          <w:sz w:val="28"/>
          <w:szCs w:val="28"/>
        </w:rPr>
      </w:pPr>
      <w:r w:rsidRPr="003F3E83">
        <w:rPr>
          <w:rFonts w:ascii="Times New Roman" w:hAnsi="Times New Roman"/>
          <w:sz w:val="28"/>
          <w:szCs w:val="28"/>
        </w:rPr>
        <w:t>1.котельная №1, по адресу ул. Первомай</w:t>
      </w:r>
      <w:r>
        <w:rPr>
          <w:rFonts w:ascii="Times New Roman" w:hAnsi="Times New Roman"/>
          <w:sz w:val="28"/>
          <w:szCs w:val="28"/>
        </w:rPr>
        <w:t>ская 28 являе</w:t>
      </w:r>
      <w:r w:rsidRPr="003F3E83">
        <w:rPr>
          <w:rFonts w:ascii="Times New Roman" w:hAnsi="Times New Roman"/>
          <w:sz w:val="28"/>
          <w:szCs w:val="28"/>
        </w:rPr>
        <w:t>тся собственностью АО «Челябоблкоммунэнерго.»</w:t>
      </w:r>
    </w:p>
    <w:p w:rsidR="005B5AEC" w:rsidRPr="003F3E83" w:rsidRDefault="005B5AEC" w:rsidP="005B5AEC">
      <w:pPr>
        <w:spacing w:after="0" w:line="240" w:lineRule="auto"/>
        <w:ind w:firstLine="709"/>
        <w:contextualSpacing/>
        <w:jc w:val="both"/>
        <w:rPr>
          <w:rFonts w:ascii="Times New Roman" w:hAnsi="Times New Roman"/>
          <w:sz w:val="28"/>
          <w:szCs w:val="28"/>
        </w:rPr>
      </w:pPr>
      <w:r w:rsidRPr="003F3E83">
        <w:rPr>
          <w:rFonts w:ascii="Times New Roman" w:hAnsi="Times New Roman"/>
          <w:sz w:val="28"/>
          <w:szCs w:val="28"/>
        </w:rPr>
        <w:t xml:space="preserve">Основные характеристики котельной №1: </w:t>
      </w:r>
    </w:p>
    <w:p w:rsidR="005B5AEC" w:rsidRPr="003F3E83" w:rsidRDefault="005B5AEC" w:rsidP="005B5AEC">
      <w:pPr>
        <w:spacing w:after="0" w:line="240" w:lineRule="auto"/>
        <w:ind w:firstLine="709"/>
        <w:contextualSpacing/>
        <w:jc w:val="both"/>
        <w:rPr>
          <w:rFonts w:ascii="Times New Roman" w:hAnsi="Times New Roman"/>
          <w:sz w:val="28"/>
          <w:szCs w:val="28"/>
        </w:rPr>
      </w:pPr>
      <w:r w:rsidRPr="003F3E83">
        <w:rPr>
          <w:rFonts w:ascii="Times New Roman" w:hAnsi="Times New Roman"/>
          <w:sz w:val="28"/>
          <w:szCs w:val="28"/>
        </w:rPr>
        <w:t xml:space="preserve">-тепловые сети, протяженностью 6800,0м. являются собственностью АО «Челябоблкоммунэнерго»; </w:t>
      </w:r>
    </w:p>
    <w:p w:rsidR="005B5AEC" w:rsidRDefault="005B5AEC" w:rsidP="005B5AEC">
      <w:pPr>
        <w:spacing w:after="0" w:line="240" w:lineRule="auto"/>
        <w:ind w:firstLine="709"/>
        <w:contextualSpacing/>
        <w:jc w:val="both"/>
        <w:rPr>
          <w:rFonts w:ascii="Times New Roman" w:hAnsi="Times New Roman"/>
          <w:sz w:val="28"/>
          <w:szCs w:val="28"/>
        </w:rPr>
      </w:pPr>
      <w:r w:rsidRPr="003F3E83">
        <w:rPr>
          <w:rFonts w:ascii="Times New Roman" w:hAnsi="Times New Roman"/>
          <w:sz w:val="28"/>
          <w:szCs w:val="28"/>
        </w:rPr>
        <w:lastRenderedPageBreak/>
        <w:t>Основное топливо – природный газ. Резервное топливо – отсутствует.</w:t>
      </w:r>
    </w:p>
    <w:p w:rsidR="005B5AEC" w:rsidRPr="003F3E83" w:rsidRDefault="005B5AEC" w:rsidP="005B5AEC">
      <w:pPr>
        <w:spacing w:after="0" w:line="240" w:lineRule="auto"/>
        <w:ind w:firstLine="709"/>
        <w:contextualSpacing/>
        <w:jc w:val="both"/>
        <w:rPr>
          <w:rFonts w:ascii="Times New Roman" w:hAnsi="Times New Roman"/>
          <w:sz w:val="28"/>
          <w:szCs w:val="28"/>
        </w:rPr>
      </w:pPr>
    </w:p>
    <w:tbl>
      <w:tblPr>
        <w:tblStyle w:val="a9"/>
        <w:tblW w:w="0" w:type="auto"/>
        <w:tblLook w:val="04A0"/>
      </w:tblPr>
      <w:tblGrid>
        <w:gridCol w:w="4644"/>
        <w:gridCol w:w="2268"/>
        <w:gridCol w:w="2659"/>
      </w:tblGrid>
      <w:tr w:rsidR="005B5AEC" w:rsidTr="005B5AEC">
        <w:tc>
          <w:tcPr>
            <w:tcW w:w="4644" w:type="dxa"/>
          </w:tcPr>
          <w:p w:rsidR="005B5AEC" w:rsidRPr="00DE2856" w:rsidRDefault="005B5AEC" w:rsidP="005B5AEC">
            <w:pPr>
              <w:jc w:val="center"/>
              <w:rPr>
                <w:rFonts w:ascii="Times New Roman" w:hAnsi="Times New Roman"/>
                <w:sz w:val="24"/>
                <w:szCs w:val="24"/>
              </w:rPr>
            </w:pPr>
            <w:r w:rsidRPr="00DE2856">
              <w:rPr>
                <w:rFonts w:ascii="Times New Roman" w:hAnsi="Times New Roman"/>
                <w:sz w:val="24"/>
                <w:szCs w:val="24"/>
              </w:rPr>
              <w:t>Показатель</w:t>
            </w:r>
          </w:p>
        </w:tc>
        <w:tc>
          <w:tcPr>
            <w:tcW w:w="2268" w:type="dxa"/>
          </w:tcPr>
          <w:p w:rsidR="005B5AEC" w:rsidRPr="00DE2856" w:rsidRDefault="005B5AEC" w:rsidP="005B5AEC">
            <w:pPr>
              <w:jc w:val="center"/>
              <w:rPr>
                <w:rFonts w:ascii="Times New Roman" w:hAnsi="Times New Roman"/>
                <w:sz w:val="24"/>
                <w:szCs w:val="24"/>
              </w:rPr>
            </w:pPr>
            <w:r w:rsidRPr="00DE2856">
              <w:rPr>
                <w:rFonts w:ascii="Times New Roman" w:hAnsi="Times New Roman"/>
                <w:sz w:val="24"/>
                <w:szCs w:val="24"/>
              </w:rPr>
              <w:t>Ед.изм.</w:t>
            </w:r>
          </w:p>
        </w:tc>
        <w:tc>
          <w:tcPr>
            <w:tcW w:w="2659" w:type="dxa"/>
          </w:tcPr>
          <w:p w:rsidR="005B5AEC" w:rsidRPr="00DE2856" w:rsidRDefault="005B5AEC" w:rsidP="005B5AEC">
            <w:pPr>
              <w:jc w:val="center"/>
              <w:rPr>
                <w:rFonts w:ascii="Times New Roman" w:hAnsi="Times New Roman"/>
                <w:sz w:val="24"/>
                <w:szCs w:val="24"/>
              </w:rPr>
            </w:pPr>
            <w:r w:rsidRPr="00DE2856">
              <w:rPr>
                <w:rFonts w:ascii="Times New Roman" w:hAnsi="Times New Roman"/>
                <w:sz w:val="24"/>
                <w:szCs w:val="24"/>
              </w:rPr>
              <w:t>Величина</w:t>
            </w:r>
          </w:p>
        </w:tc>
      </w:tr>
      <w:tr w:rsidR="005B5AEC" w:rsidTr="005B5AEC">
        <w:tc>
          <w:tcPr>
            <w:tcW w:w="4644"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Тепловая мощность</w:t>
            </w:r>
          </w:p>
        </w:tc>
        <w:tc>
          <w:tcPr>
            <w:tcW w:w="2268" w:type="dxa"/>
          </w:tcPr>
          <w:p w:rsidR="005B5AEC" w:rsidRPr="00DE2856" w:rsidRDefault="005B5AEC" w:rsidP="005B5AEC">
            <w:pPr>
              <w:jc w:val="center"/>
              <w:rPr>
                <w:rFonts w:ascii="Times New Roman" w:hAnsi="Times New Roman"/>
                <w:sz w:val="24"/>
                <w:szCs w:val="24"/>
              </w:rPr>
            </w:pPr>
            <w:r w:rsidRPr="00DE2856">
              <w:rPr>
                <w:rFonts w:ascii="Times New Roman" w:hAnsi="Times New Roman"/>
                <w:sz w:val="24"/>
                <w:szCs w:val="24"/>
              </w:rPr>
              <w:t>Гкал/ч</w:t>
            </w:r>
          </w:p>
        </w:tc>
        <w:tc>
          <w:tcPr>
            <w:tcW w:w="2659" w:type="dxa"/>
          </w:tcPr>
          <w:p w:rsidR="005B5AEC" w:rsidRPr="00DE2856" w:rsidRDefault="005B5AEC" w:rsidP="005B5AEC">
            <w:pPr>
              <w:jc w:val="both"/>
              <w:rPr>
                <w:rFonts w:ascii="Times New Roman" w:hAnsi="Times New Roman"/>
                <w:sz w:val="24"/>
                <w:szCs w:val="24"/>
              </w:rPr>
            </w:pPr>
            <w:r>
              <w:rPr>
                <w:rFonts w:ascii="Times New Roman" w:hAnsi="Times New Roman"/>
                <w:sz w:val="24"/>
                <w:szCs w:val="24"/>
              </w:rPr>
              <w:t>10,686</w:t>
            </w:r>
          </w:p>
        </w:tc>
      </w:tr>
      <w:tr w:rsidR="005B5AEC" w:rsidTr="005B5AEC">
        <w:tc>
          <w:tcPr>
            <w:tcW w:w="4644"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Фактически подключенная нагрузка</w:t>
            </w:r>
          </w:p>
        </w:tc>
        <w:tc>
          <w:tcPr>
            <w:tcW w:w="2268" w:type="dxa"/>
          </w:tcPr>
          <w:p w:rsidR="005B5AEC" w:rsidRPr="00DE2856" w:rsidRDefault="005B5AEC" w:rsidP="005B5AEC">
            <w:pPr>
              <w:jc w:val="center"/>
              <w:rPr>
                <w:rFonts w:ascii="Times New Roman" w:hAnsi="Times New Roman"/>
                <w:sz w:val="24"/>
                <w:szCs w:val="24"/>
              </w:rPr>
            </w:pPr>
            <w:r w:rsidRPr="00DE2856">
              <w:rPr>
                <w:rFonts w:ascii="Times New Roman" w:hAnsi="Times New Roman"/>
                <w:sz w:val="24"/>
                <w:szCs w:val="24"/>
              </w:rPr>
              <w:t>Гкал/ч</w:t>
            </w:r>
          </w:p>
        </w:tc>
        <w:tc>
          <w:tcPr>
            <w:tcW w:w="2659" w:type="dxa"/>
          </w:tcPr>
          <w:p w:rsidR="005B5AEC" w:rsidRPr="00DE2856" w:rsidRDefault="005B5AEC" w:rsidP="005B5AEC">
            <w:pPr>
              <w:jc w:val="both"/>
              <w:rPr>
                <w:rFonts w:ascii="Times New Roman" w:hAnsi="Times New Roman"/>
                <w:sz w:val="24"/>
                <w:szCs w:val="24"/>
              </w:rPr>
            </w:pPr>
            <w:r>
              <w:rPr>
                <w:rFonts w:ascii="Times New Roman" w:hAnsi="Times New Roman"/>
                <w:sz w:val="24"/>
                <w:szCs w:val="24"/>
              </w:rPr>
              <w:t>9,86</w:t>
            </w:r>
          </w:p>
        </w:tc>
      </w:tr>
      <w:tr w:rsidR="005B5AEC" w:rsidTr="005B5AEC">
        <w:tc>
          <w:tcPr>
            <w:tcW w:w="4644"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Система теплоснабжения</w:t>
            </w:r>
          </w:p>
        </w:tc>
        <w:tc>
          <w:tcPr>
            <w:tcW w:w="2268" w:type="dxa"/>
          </w:tcPr>
          <w:p w:rsidR="005B5AEC" w:rsidRPr="00DE2856" w:rsidRDefault="005B5AEC" w:rsidP="005B5AEC">
            <w:pPr>
              <w:jc w:val="center"/>
              <w:rPr>
                <w:rFonts w:ascii="Times New Roman" w:hAnsi="Times New Roman"/>
                <w:sz w:val="24"/>
                <w:szCs w:val="24"/>
              </w:rPr>
            </w:pPr>
          </w:p>
        </w:tc>
        <w:tc>
          <w:tcPr>
            <w:tcW w:w="2659"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закрытая</w:t>
            </w:r>
          </w:p>
        </w:tc>
      </w:tr>
      <w:tr w:rsidR="005B5AEC" w:rsidTr="005B5AEC">
        <w:tc>
          <w:tcPr>
            <w:tcW w:w="4644"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Радиус эффективного теплоснабжения</w:t>
            </w:r>
          </w:p>
        </w:tc>
        <w:tc>
          <w:tcPr>
            <w:tcW w:w="2268" w:type="dxa"/>
          </w:tcPr>
          <w:p w:rsidR="005B5AEC" w:rsidRPr="00DE2856" w:rsidRDefault="005B5AEC" w:rsidP="005B5AEC">
            <w:pPr>
              <w:jc w:val="center"/>
              <w:rPr>
                <w:rFonts w:ascii="Times New Roman" w:hAnsi="Times New Roman"/>
                <w:sz w:val="24"/>
                <w:szCs w:val="24"/>
              </w:rPr>
            </w:pPr>
            <w:r w:rsidRPr="00DE2856">
              <w:rPr>
                <w:rFonts w:ascii="Times New Roman" w:hAnsi="Times New Roman"/>
                <w:sz w:val="24"/>
                <w:szCs w:val="24"/>
              </w:rPr>
              <w:t>км</w:t>
            </w:r>
          </w:p>
        </w:tc>
        <w:tc>
          <w:tcPr>
            <w:tcW w:w="2659"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1,262</w:t>
            </w:r>
          </w:p>
        </w:tc>
      </w:tr>
      <w:tr w:rsidR="005B5AEC" w:rsidTr="005B5AEC">
        <w:tc>
          <w:tcPr>
            <w:tcW w:w="4644"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теплоноситель</w:t>
            </w:r>
          </w:p>
        </w:tc>
        <w:tc>
          <w:tcPr>
            <w:tcW w:w="2268" w:type="dxa"/>
          </w:tcPr>
          <w:p w:rsidR="005B5AEC" w:rsidRPr="00DE2856" w:rsidRDefault="005B5AEC" w:rsidP="005B5AEC">
            <w:pPr>
              <w:jc w:val="center"/>
              <w:rPr>
                <w:rFonts w:ascii="Times New Roman" w:hAnsi="Times New Roman"/>
                <w:sz w:val="24"/>
                <w:szCs w:val="24"/>
              </w:rPr>
            </w:pPr>
          </w:p>
        </w:tc>
        <w:tc>
          <w:tcPr>
            <w:tcW w:w="2659"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Горячая вода</w:t>
            </w:r>
          </w:p>
        </w:tc>
      </w:tr>
      <w:tr w:rsidR="005B5AEC" w:rsidTr="005B5AEC">
        <w:tc>
          <w:tcPr>
            <w:tcW w:w="4644"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 xml:space="preserve">Температурный график </w:t>
            </w:r>
          </w:p>
        </w:tc>
        <w:tc>
          <w:tcPr>
            <w:tcW w:w="2268" w:type="dxa"/>
          </w:tcPr>
          <w:p w:rsidR="005B5AEC" w:rsidRPr="00DE2856" w:rsidRDefault="005B5AEC" w:rsidP="005B5AEC">
            <w:pPr>
              <w:jc w:val="center"/>
              <w:rPr>
                <w:rFonts w:ascii="Times New Roman" w:hAnsi="Times New Roman"/>
                <w:sz w:val="24"/>
                <w:szCs w:val="24"/>
              </w:rPr>
            </w:pPr>
            <w:r w:rsidRPr="00DE2856">
              <w:rPr>
                <w:rFonts w:ascii="Times New Roman" w:hAnsi="Times New Roman"/>
                <w:sz w:val="24"/>
                <w:szCs w:val="24"/>
              </w:rPr>
              <w:t>°С</w:t>
            </w:r>
          </w:p>
        </w:tc>
        <w:tc>
          <w:tcPr>
            <w:tcW w:w="2659"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95-70</w:t>
            </w:r>
          </w:p>
        </w:tc>
      </w:tr>
      <w:tr w:rsidR="005B5AEC" w:rsidTr="005B5AEC">
        <w:tc>
          <w:tcPr>
            <w:tcW w:w="4644"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Расход теплоносителя</w:t>
            </w:r>
          </w:p>
        </w:tc>
        <w:tc>
          <w:tcPr>
            <w:tcW w:w="2268" w:type="dxa"/>
          </w:tcPr>
          <w:p w:rsidR="005B5AEC" w:rsidRPr="00DE2856" w:rsidRDefault="005B5AEC" w:rsidP="005B5AEC">
            <w:pPr>
              <w:jc w:val="center"/>
              <w:rPr>
                <w:rFonts w:ascii="Times New Roman" w:hAnsi="Times New Roman"/>
                <w:sz w:val="24"/>
                <w:szCs w:val="24"/>
              </w:rPr>
            </w:pPr>
            <w:r w:rsidRPr="00DE2856">
              <w:rPr>
                <w:rFonts w:ascii="Times New Roman" w:hAnsi="Times New Roman"/>
                <w:sz w:val="24"/>
                <w:szCs w:val="24"/>
              </w:rPr>
              <w:t>т/ч</w:t>
            </w:r>
          </w:p>
        </w:tc>
        <w:tc>
          <w:tcPr>
            <w:tcW w:w="2659"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40</w:t>
            </w:r>
            <w:r>
              <w:rPr>
                <w:rFonts w:ascii="Times New Roman" w:hAnsi="Times New Roman"/>
                <w:sz w:val="24"/>
                <w:szCs w:val="24"/>
              </w:rPr>
              <w:t>0</w:t>
            </w:r>
          </w:p>
        </w:tc>
      </w:tr>
      <w:tr w:rsidR="005B5AEC" w:rsidTr="005B5AEC">
        <w:tc>
          <w:tcPr>
            <w:tcW w:w="4644"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Диаметр отходящих тепломагистралей</w:t>
            </w:r>
          </w:p>
        </w:tc>
        <w:tc>
          <w:tcPr>
            <w:tcW w:w="2268" w:type="dxa"/>
          </w:tcPr>
          <w:p w:rsidR="005B5AEC" w:rsidRPr="00DE2856" w:rsidRDefault="005B5AEC" w:rsidP="005B5AEC">
            <w:pPr>
              <w:jc w:val="center"/>
              <w:rPr>
                <w:rFonts w:ascii="Times New Roman" w:hAnsi="Times New Roman"/>
                <w:sz w:val="24"/>
                <w:szCs w:val="24"/>
              </w:rPr>
            </w:pPr>
            <w:r w:rsidRPr="00DE2856">
              <w:rPr>
                <w:rFonts w:ascii="Times New Roman" w:hAnsi="Times New Roman"/>
                <w:sz w:val="24"/>
                <w:szCs w:val="24"/>
              </w:rPr>
              <w:t>мм</w:t>
            </w:r>
          </w:p>
        </w:tc>
        <w:tc>
          <w:tcPr>
            <w:tcW w:w="2659"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200</w:t>
            </w:r>
          </w:p>
        </w:tc>
      </w:tr>
      <w:tr w:rsidR="005B5AEC" w:rsidTr="005B5AEC">
        <w:tc>
          <w:tcPr>
            <w:tcW w:w="4644"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Количество отходящих  тепломагистралей</w:t>
            </w:r>
          </w:p>
        </w:tc>
        <w:tc>
          <w:tcPr>
            <w:tcW w:w="2268" w:type="dxa"/>
          </w:tcPr>
          <w:p w:rsidR="005B5AEC" w:rsidRPr="00DE2856" w:rsidRDefault="005B5AEC" w:rsidP="005B5AEC">
            <w:pPr>
              <w:jc w:val="center"/>
              <w:rPr>
                <w:rFonts w:ascii="Times New Roman" w:hAnsi="Times New Roman"/>
                <w:sz w:val="24"/>
                <w:szCs w:val="24"/>
              </w:rPr>
            </w:pPr>
            <w:r w:rsidRPr="00DE2856">
              <w:rPr>
                <w:rFonts w:ascii="Times New Roman" w:hAnsi="Times New Roman"/>
                <w:sz w:val="24"/>
                <w:szCs w:val="24"/>
              </w:rPr>
              <w:t>ед</w:t>
            </w:r>
          </w:p>
        </w:tc>
        <w:tc>
          <w:tcPr>
            <w:tcW w:w="2659"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1</w:t>
            </w:r>
          </w:p>
        </w:tc>
      </w:tr>
      <w:tr w:rsidR="005B5AEC" w:rsidTr="005B5AEC">
        <w:tc>
          <w:tcPr>
            <w:tcW w:w="4644"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Протяженность тепловых сетей по каналам</w:t>
            </w:r>
          </w:p>
        </w:tc>
        <w:tc>
          <w:tcPr>
            <w:tcW w:w="2268" w:type="dxa"/>
          </w:tcPr>
          <w:p w:rsidR="005B5AEC" w:rsidRPr="00DE2856" w:rsidRDefault="005B5AEC" w:rsidP="005B5AEC">
            <w:pPr>
              <w:jc w:val="center"/>
              <w:rPr>
                <w:rFonts w:ascii="Times New Roman" w:hAnsi="Times New Roman"/>
                <w:sz w:val="24"/>
                <w:szCs w:val="24"/>
              </w:rPr>
            </w:pPr>
            <w:r w:rsidRPr="00DE2856">
              <w:rPr>
                <w:rFonts w:ascii="Times New Roman" w:hAnsi="Times New Roman"/>
                <w:sz w:val="24"/>
                <w:szCs w:val="24"/>
              </w:rPr>
              <w:t>м</w:t>
            </w:r>
          </w:p>
        </w:tc>
        <w:tc>
          <w:tcPr>
            <w:tcW w:w="2659"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8 235,41</w:t>
            </w:r>
          </w:p>
        </w:tc>
      </w:tr>
      <w:tr w:rsidR="005B5AEC" w:rsidTr="005B5AEC">
        <w:tc>
          <w:tcPr>
            <w:tcW w:w="4644"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2,3 или 4-трубная система</w:t>
            </w:r>
          </w:p>
        </w:tc>
        <w:tc>
          <w:tcPr>
            <w:tcW w:w="2268" w:type="dxa"/>
          </w:tcPr>
          <w:p w:rsidR="005B5AEC" w:rsidRPr="00DE2856" w:rsidRDefault="005B5AEC" w:rsidP="005B5AEC">
            <w:pPr>
              <w:jc w:val="center"/>
              <w:rPr>
                <w:rFonts w:ascii="Times New Roman" w:hAnsi="Times New Roman"/>
                <w:sz w:val="24"/>
                <w:szCs w:val="24"/>
              </w:rPr>
            </w:pPr>
          </w:p>
        </w:tc>
        <w:tc>
          <w:tcPr>
            <w:tcW w:w="2659"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2-х трубная</w:t>
            </w:r>
          </w:p>
        </w:tc>
      </w:tr>
      <w:tr w:rsidR="005B5AEC" w:rsidTr="005B5AEC">
        <w:tc>
          <w:tcPr>
            <w:tcW w:w="4644"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Тип, количество котлов</w:t>
            </w:r>
          </w:p>
        </w:tc>
        <w:tc>
          <w:tcPr>
            <w:tcW w:w="2268" w:type="dxa"/>
          </w:tcPr>
          <w:p w:rsidR="005B5AEC" w:rsidRPr="00DE2856" w:rsidRDefault="005B5AEC" w:rsidP="005B5AEC">
            <w:pPr>
              <w:jc w:val="center"/>
              <w:rPr>
                <w:rFonts w:ascii="Times New Roman" w:hAnsi="Times New Roman"/>
                <w:sz w:val="24"/>
                <w:szCs w:val="24"/>
              </w:rPr>
            </w:pPr>
            <w:r w:rsidRPr="00DE2856">
              <w:rPr>
                <w:rFonts w:ascii="Times New Roman" w:hAnsi="Times New Roman"/>
                <w:sz w:val="24"/>
                <w:szCs w:val="24"/>
              </w:rPr>
              <w:t>шт</w:t>
            </w:r>
          </w:p>
        </w:tc>
        <w:tc>
          <w:tcPr>
            <w:tcW w:w="2659"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ДКВР 6,5х13 – 1 шт.</w:t>
            </w:r>
          </w:p>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КВГМ-3,48-95/</w:t>
            </w:r>
            <w:r>
              <w:rPr>
                <w:rFonts w:ascii="Times New Roman" w:hAnsi="Times New Roman"/>
                <w:sz w:val="24"/>
                <w:szCs w:val="24"/>
              </w:rPr>
              <w:t>Н</w:t>
            </w:r>
            <w:r w:rsidRPr="00DE2856">
              <w:rPr>
                <w:rFonts w:ascii="Times New Roman" w:hAnsi="Times New Roman"/>
                <w:sz w:val="24"/>
                <w:szCs w:val="24"/>
              </w:rPr>
              <w:t>– 2шт.</w:t>
            </w:r>
          </w:p>
        </w:tc>
      </w:tr>
      <w:tr w:rsidR="005B5AEC" w:rsidTr="005B5AEC">
        <w:tc>
          <w:tcPr>
            <w:tcW w:w="4644"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Срок ввода в эксплуатацию теплофикационного оборудования</w:t>
            </w:r>
          </w:p>
        </w:tc>
        <w:tc>
          <w:tcPr>
            <w:tcW w:w="2268" w:type="dxa"/>
          </w:tcPr>
          <w:p w:rsidR="005B5AEC" w:rsidRPr="00DE2856" w:rsidRDefault="005B5AEC" w:rsidP="005B5AEC">
            <w:pPr>
              <w:jc w:val="both"/>
              <w:rPr>
                <w:rFonts w:ascii="Times New Roman" w:hAnsi="Times New Roman"/>
                <w:sz w:val="24"/>
                <w:szCs w:val="24"/>
              </w:rPr>
            </w:pPr>
          </w:p>
        </w:tc>
        <w:tc>
          <w:tcPr>
            <w:tcW w:w="2659" w:type="dxa"/>
          </w:tcPr>
          <w:p w:rsidR="005B5AEC" w:rsidRDefault="005B5AEC" w:rsidP="005B5AEC">
            <w:pPr>
              <w:jc w:val="both"/>
              <w:rPr>
                <w:rFonts w:ascii="Times New Roman" w:hAnsi="Times New Roman"/>
                <w:sz w:val="24"/>
                <w:szCs w:val="24"/>
              </w:rPr>
            </w:pPr>
            <w:r>
              <w:rPr>
                <w:rFonts w:ascii="Times New Roman" w:hAnsi="Times New Roman"/>
                <w:sz w:val="24"/>
                <w:szCs w:val="24"/>
              </w:rPr>
              <w:t>ДКВР 6,5/13-1986</w:t>
            </w:r>
            <w:r w:rsidRPr="00DE2856">
              <w:rPr>
                <w:rFonts w:ascii="Times New Roman" w:hAnsi="Times New Roman"/>
                <w:sz w:val="24"/>
                <w:szCs w:val="24"/>
              </w:rPr>
              <w:t xml:space="preserve"> год</w:t>
            </w:r>
          </w:p>
          <w:p w:rsidR="005B5AEC" w:rsidRPr="00DE2856" w:rsidRDefault="005B5AEC" w:rsidP="005B5AEC">
            <w:pPr>
              <w:jc w:val="both"/>
              <w:rPr>
                <w:rFonts w:ascii="Times New Roman" w:hAnsi="Times New Roman"/>
                <w:sz w:val="24"/>
                <w:szCs w:val="24"/>
              </w:rPr>
            </w:pPr>
            <w:r>
              <w:rPr>
                <w:rFonts w:ascii="Times New Roman" w:hAnsi="Times New Roman"/>
                <w:sz w:val="24"/>
                <w:szCs w:val="24"/>
              </w:rPr>
              <w:t>КВГМ-3,48-95Н-2013 год</w:t>
            </w:r>
          </w:p>
        </w:tc>
      </w:tr>
      <w:tr w:rsidR="005B5AEC" w:rsidTr="005B5AEC">
        <w:tc>
          <w:tcPr>
            <w:tcW w:w="4644" w:type="dxa"/>
          </w:tcPr>
          <w:p w:rsidR="005B5AEC" w:rsidRPr="00DE2856" w:rsidRDefault="005B5AEC" w:rsidP="005B5AEC">
            <w:pPr>
              <w:jc w:val="both"/>
              <w:rPr>
                <w:rFonts w:ascii="Times New Roman" w:hAnsi="Times New Roman"/>
                <w:sz w:val="24"/>
                <w:szCs w:val="24"/>
              </w:rPr>
            </w:pPr>
            <w:r w:rsidRPr="00DE2856">
              <w:rPr>
                <w:rFonts w:ascii="Times New Roman" w:hAnsi="Times New Roman"/>
                <w:sz w:val="24"/>
                <w:szCs w:val="24"/>
              </w:rPr>
              <w:t>Режим работы котельной</w:t>
            </w:r>
          </w:p>
        </w:tc>
        <w:tc>
          <w:tcPr>
            <w:tcW w:w="2268" w:type="dxa"/>
          </w:tcPr>
          <w:p w:rsidR="005B5AEC" w:rsidRPr="00DE2856" w:rsidRDefault="005B5AEC" w:rsidP="005B5AEC">
            <w:pPr>
              <w:jc w:val="both"/>
              <w:rPr>
                <w:rFonts w:ascii="Times New Roman" w:hAnsi="Times New Roman"/>
                <w:sz w:val="24"/>
                <w:szCs w:val="24"/>
              </w:rPr>
            </w:pPr>
          </w:p>
        </w:tc>
        <w:tc>
          <w:tcPr>
            <w:tcW w:w="2659" w:type="dxa"/>
          </w:tcPr>
          <w:p w:rsidR="005B5AEC" w:rsidRPr="00DE2856" w:rsidRDefault="005B5AEC" w:rsidP="005B5AEC">
            <w:pPr>
              <w:jc w:val="both"/>
              <w:rPr>
                <w:rFonts w:ascii="Times New Roman" w:hAnsi="Times New Roman"/>
                <w:sz w:val="24"/>
                <w:szCs w:val="24"/>
              </w:rPr>
            </w:pPr>
            <w:r>
              <w:rPr>
                <w:rFonts w:ascii="Times New Roman" w:hAnsi="Times New Roman"/>
                <w:sz w:val="24"/>
                <w:szCs w:val="24"/>
              </w:rPr>
              <w:t xml:space="preserve"> </w:t>
            </w:r>
            <w:r w:rsidRPr="00DE2856">
              <w:rPr>
                <w:rFonts w:ascii="Times New Roman" w:hAnsi="Times New Roman"/>
                <w:sz w:val="24"/>
                <w:szCs w:val="24"/>
              </w:rPr>
              <w:t xml:space="preserve"> сезонный  (отопление)</w:t>
            </w:r>
          </w:p>
        </w:tc>
      </w:tr>
    </w:tbl>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Котельная работает только в отопительный период, по температурному графику 95-70</w:t>
      </w:r>
      <w:r w:rsidRPr="00260AA6">
        <w:rPr>
          <w:rFonts w:ascii="Cambria Math" w:hAnsi="Cambria Math" w:cs="Cambria Math"/>
          <w:sz w:val="28"/>
          <w:szCs w:val="28"/>
        </w:rPr>
        <w:t>℃</w:t>
      </w:r>
      <w:r>
        <w:rPr>
          <w:rFonts w:ascii="Cambria Math" w:hAnsi="Cambria Math" w:cs="Cambria Math"/>
          <w:sz w:val="28"/>
          <w:szCs w:val="28"/>
        </w:rPr>
        <w:t xml:space="preserve"> без срезки на ГВС.</w:t>
      </w:r>
      <w:r>
        <w:rPr>
          <w:rFonts w:ascii="Times New Roman" w:hAnsi="Times New Roman"/>
          <w:sz w:val="28"/>
          <w:szCs w:val="28"/>
        </w:rPr>
        <w:t xml:space="preserve"> </w:t>
      </w:r>
    </w:p>
    <w:p w:rsidR="005B5AEC" w:rsidRDefault="005B5AEC" w:rsidP="005B5AEC">
      <w:pPr>
        <w:spacing w:after="0" w:line="240" w:lineRule="auto"/>
        <w:ind w:firstLine="709"/>
        <w:contextualSpacing/>
        <w:jc w:val="both"/>
        <w:rPr>
          <w:rFonts w:ascii="Times New Roman" w:hAnsi="Times New Roman"/>
          <w:sz w:val="28"/>
          <w:szCs w:val="28"/>
        </w:rPr>
      </w:pPr>
      <w:r w:rsidRPr="003F3E83">
        <w:rPr>
          <w:rFonts w:ascii="Times New Roman" w:hAnsi="Times New Roman"/>
          <w:sz w:val="28"/>
          <w:szCs w:val="28"/>
        </w:rPr>
        <w:t>Предписаний надзорных органов по запрещению эксплуатации тепловых сетей у организации нет.</w:t>
      </w:r>
    </w:p>
    <w:p w:rsidR="005B5AEC" w:rsidRPr="003F3E83"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Полезный отпуск тепловой энергии потребителям центральной части Еткульского сельского поселения от источника тепловой энергии АО « Челябоблкоммунэнерго» на период 2020-2027, составляет 16 694.</w:t>
      </w:r>
    </w:p>
    <w:p w:rsidR="005B5AEC" w:rsidRDefault="005B5AEC" w:rsidP="005B5AEC">
      <w:pPr>
        <w:ind w:firstLine="708"/>
        <w:jc w:val="both"/>
        <w:rPr>
          <w:rFonts w:ascii="Times New Roman" w:hAnsi="Times New Roman"/>
          <w:sz w:val="28"/>
          <w:szCs w:val="28"/>
        </w:rPr>
      </w:pPr>
      <w:r>
        <w:rPr>
          <w:rFonts w:ascii="Times New Roman" w:hAnsi="Times New Roman"/>
          <w:sz w:val="28"/>
          <w:szCs w:val="28"/>
        </w:rPr>
        <w:t>На котельной по ул.Северная ,39 б, установлено 2 водогрейных котла. Характеристика котельного оборудования приведена в таблице 1:</w:t>
      </w:r>
    </w:p>
    <w:tbl>
      <w:tblPr>
        <w:tblStyle w:val="a9"/>
        <w:tblW w:w="0" w:type="auto"/>
        <w:tblLook w:val="04A0"/>
      </w:tblPr>
      <w:tblGrid>
        <w:gridCol w:w="1504"/>
        <w:gridCol w:w="1541"/>
        <w:gridCol w:w="1813"/>
        <w:gridCol w:w="1588"/>
        <w:gridCol w:w="1594"/>
        <w:gridCol w:w="1531"/>
      </w:tblGrid>
      <w:tr w:rsidR="005B5AEC" w:rsidTr="005B5AEC">
        <w:tc>
          <w:tcPr>
            <w:tcW w:w="1595" w:type="dxa"/>
            <w:vMerge w:val="restart"/>
          </w:tcPr>
          <w:p w:rsidR="005B5AEC" w:rsidRDefault="005B5AEC" w:rsidP="005B5AEC">
            <w:pPr>
              <w:jc w:val="both"/>
              <w:rPr>
                <w:rFonts w:ascii="Times New Roman" w:hAnsi="Times New Roman"/>
                <w:sz w:val="28"/>
                <w:szCs w:val="28"/>
              </w:rPr>
            </w:pPr>
            <w:r>
              <w:rPr>
                <w:rFonts w:ascii="Times New Roman" w:hAnsi="Times New Roman"/>
                <w:sz w:val="28"/>
                <w:szCs w:val="28"/>
              </w:rPr>
              <w:t>№ п/п</w:t>
            </w:r>
          </w:p>
        </w:tc>
        <w:tc>
          <w:tcPr>
            <w:tcW w:w="1595" w:type="dxa"/>
            <w:vMerge w:val="restart"/>
          </w:tcPr>
          <w:p w:rsidR="005B5AEC" w:rsidRDefault="005B5AEC" w:rsidP="005B5AEC">
            <w:pPr>
              <w:jc w:val="both"/>
              <w:rPr>
                <w:rFonts w:ascii="Times New Roman" w:hAnsi="Times New Roman"/>
                <w:sz w:val="28"/>
                <w:szCs w:val="28"/>
              </w:rPr>
            </w:pPr>
            <w:r>
              <w:rPr>
                <w:rFonts w:ascii="Times New Roman" w:hAnsi="Times New Roman"/>
                <w:sz w:val="28"/>
                <w:szCs w:val="28"/>
              </w:rPr>
              <w:t>Марка котла</w:t>
            </w:r>
          </w:p>
        </w:tc>
        <w:tc>
          <w:tcPr>
            <w:tcW w:w="6381" w:type="dxa"/>
            <w:gridSpan w:val="4"/>
          </w:tcPr>
          <w:p w:rsidR="005B5AEC" w:rsidRDefault="005B5AEC" w:rsidP="005B5AEC">
            <w:pPr>
              <w:jc w:val="both"/>
              <w:rPr>
                <w:rFonts w:ascii="Times New Roman" w:hAnsi="Times New Roman"/>
                <w:sz w:val="28"/>
                <w:szCs w:val="28"/>
              </w:rPr>
            </w:pPr>
            <w:r>
              <w:rPr>
                <w:rFonts w:ascii="Times New Roman" w:hAnsi="Times New Roman"/>
                <w:sz w:val="28"/>
                <w:szCs w:val="28"/>
              </w:rPr>
              <w:t>Котельное оборудование</w:t>
            </w:r>
          </w:p>
        </w:tc>
      </w:tr>
      <w:tr w:rsidR="005B5AEC" w:rsidTr="005B5AEC">
        <w:tc>
          <w:tcPr>
            <w:tcW w:w="1595" w:type="dxa"/>
            <w:vMerge/>
          </w:tcPr>
          <w:p w:rsidR="005B5AEC" w:rsidRDefault="005B5AEC" w:rsidP="005B5AEC">
            <w:pPr>
              <w:jc w:val="both"/>
              <w:rPr>
                <w:rFonts w:ascii="Times New Roman" w:hAnsi="Times New Roman"/>
                <w:sz w:val="28"/>
                <w:szCs w:val="28"/>
              </w:rPr>
            </w:pPr>
          </w:p>
        </w:tc>
        <w:tc>
          <w:tcPr>
            <w:tcW w:w="1595" w:type="dxa"/>
            <w:vMerge/>
          </w:tcPr>
          <w:p w:rsidR="005B5AEC" w:rsidRDefault="005B5AEC" w:rsidP="005B5AEC">
            <w:pPr>
              <w:jc w:val="both"/>
              <w:rPr>
                <w:rFonts w:ascii="Times New Roman" w:hAnsi="Times New Roman"/>
                <w:sz w:val="28"/>
                <w:szCs w:val="28"/>
              </w:rPr>
            </w:pPr>
          </w:p>
        </w:tc>
        <w:tc>
          <w:tcPr>
            <w:tcW w:w="3190" w:type="dxa"/>
            <w:gridSpan w:val="2"/>
          </w:tcPr>
          <w:p w:rsidR="005B5AEC" w:rsidRPr="00CF0FC2" w:rsidRDefault="005B5AEC" w:rsidP="005B5AEC">
            <w:pPr>
              <w:jc w:val="both"/>
              <w:rPr>
                <w:rFonts w:ascii="Times New Roman" w:hAnsi="Times New Roman"/>
                <w:sz w:val="28"/>
                <w:szCs w:val="28"/>
              </w:rPr>
            </w:pPr>
            <w:r>
              <w:rPr>
                <w:rFonts w:ascii="Times New Roman" w:hAnsi="Times New Roman"/>
                <w:sz w:val="28"/>
                <w:szCs w:val="28"/>
              </w:rPr>
              <w:t>номинальная теплопроизводительность</w:t>
            </w:r>
          </w:p>
        </w:tc>
        <w:tc>
          <w:tcPr>
            <w:tcW w:w="1595" w:type="dxa"/>
          </w:tcPr>
          <w:p w:rsidR="005B5AEC" w:rsidRDefault="005B5AEC" w:rsidP="005B5AEC">
            <w:pPr>
              <w:jc w:val="both"/>
              <w:rPr>
                <w:rFonts w:ascii="Times New Roman" w:hAnsi="Times New Roman"/>
                <w:sz w:val="28"/>
                <w:szCs w:val="28"/>
              </w:rPr>
            </w:pPr>
            <w:r>
              <w:rPr>
                <w:rFonts w:ascii="Times New Roman" w:hAnsi="Times New Roman"/>
                <w:sz w:val="28"/>
                <w:szCs w:val="28"/>
              </w:rPr>
              <w:t>УРУТ на выработку 1 Гкал</w:t>
            </w:r>
          </w:p>
        </w:tc>
        <w:tc>
          <w:tcPr>
            <w:tcW w:w="1596" w:type="dxa"/>
          </w:tcPr>
          <w:p w:rsidR="005B5AEC" w:rsidRDefault="005B5AEC" w:rsidP="005B5AEC">
            <w:pPr>
              <w:jc w:val="both"/>
              <w:rPr>
                <w:rFonts w:ascii="Times New Roman" w:hAnsi="Times New Roman"/>
                <w:sz w:val="28"/>
                <w:szCs w:val="28"/>
              </w:rPr>
            </w:pPr>
            <w:r>
              <w:rPr>
                <w:rFonts w:ascii="Times New Roman" w:hAnsi="Times New Roman"/>
                <w:sz w:val="28"/>
                <w:szCs w:val="28"/>
              </w:rPr>
              <w:t>КПД котла</w:t>
            </w:r>
          </w:p>
        </w:tc>
      </w:tr>
      <w:tr w:rsidR="005B5AEC" w:rsidTr="005B5AEC">
        <w:tc>
          <w:tcPr>
            <w:tcW w:w="1595" w:type="dxa"/>
            <w:vMerge/>
          </w:tcPr>
          <w:p w:rsidR="005B5AEC" w:rsidRDefault="005B5AEC" w:rsidP="005B5AEC">
            <w:pPr>
              <w:jc w:val="both"/>
              <w:rPr>
                <w:rFonts w:ascii="Times New Roman" w:hAnsi="Times New Roman"/>
                <w:sz w:val="28"/>
                <w:szCs w:val="28"/>
              </w:rPr>
            </w:pPr>
          </w:p>
        </w:tc>
        <w:tc>
          <w:tcPr>
            <w:tcW w:w="1595" w:type="dxa"/>
            <w:vMerge/>
          </w:tcPr>
          <w:p w:rsidR="005B5AEC" w:rsidRDefault="005B5AEC" w:rsidP="005B5AEC">
            <w:pPr>
              <w:jc w:val="both"/>
              <w:rPr>
                <w:rFonts w:ascii="Times New Roman" w:hAnsi="Times New Roman"/>
                <w:sz w:val="28"/>
                <w:szCs w:val="28"/>
              </w:rPr>
            </w:pPr>
          </w:p>
        </w:tc>
        <w:tc>
          <w:tcPr>
            <w:tcW w:w="1595" w:type="dxa"/>
          </w:tcPr>
          <w:p w:rsidR="005B5AEC" w:rsidRDefault="005B5AEC" w:rsidP="005B5AEC">
            <w:pPr>
              <w:jc w:val="both"/>
              <w:rPr>
                <w:rFonts w:ascii="Times New Roman" w:hAnsi="Times New Roman"/>
                <w:sz w:val="28"/>
                <w:szCs w:val="28"/>
              </w:rPr>
            </w:pPr>
            <w:r>
              <w:rPr>
                <w:rFonts w:ascii="Times New Roman" w:hAnsi="Times New Roman"/>
                <w:sz w:val="28"/>
                <w:szCs w:val="28"/>
              </w:rPr>
              <w:t>Гкал/час</w:t>
            </w:r>
          </w:p>
        </w:tc>
        <w:tc>
          <w:tcPr>
            <w:tcW w:w="1595" w:type="dxa"/>
          </w:tcPr>
          <w:p w:rsidR="005B5AEC" w:rsidRDefault="005B5AEC" w:rsidP="005B5AEC">
            <w:pPr>
              <w:jc w:val="both"/>
              <w:rPr>
                <w:rFonts w:ascii="Times New Roman" w:hAnsi="Times New Roman"/>
                <w:sz w:val="28"/>
                <w:szCs w:val="28"/>
              </w:rPr>
            </w:pPr>
            <w:r>
              <w:rPr>
                <w:rFonts w:ascii="Times New Roman" w:hAnsi="Times New Roman"/>
                <w:sz w:val="28"/>
                <w:szCs w:val="28"/>
              </w:rPr>
              <w:t>МВт</w:t>
            </w:r>
          </w:p>
        </w:tc>
        <w:tc>
          <w:tcPr>
            <w:tcW w:w="1595" w:type="dxa"/>
          </w:tcPr>
          <w:p w:rsidR="005B5AEC" w:rsidRDefault="005B5AEC" w:rsidP="005B5AEC">
            <w:pPr>
              <w:jc w:val="both"/>
              <w:rPr>
                <w:rFonts w:ascii="Times New Roman" w:hAnsi="Times New Roman"/>
                <w:sz w:val="28"/>
                <w:szCs w:val="28"/>
              </w:rPr>
            </w:pPr>
            <w:r>
              <w:rPr>
                <w:rFonts w:ascii="Times New Roman" w:hAnsi="Times New Roman"/>
                <w:sz w:val="28"/>
                <w:szCs w:val="28"/>
              </w:rPr>
              <w:t>кг.у.т./Гкал</w:t>
            </w:r>
          </w:p>
        </w:tc>
        <w:tc>
          <w:tcPr>
            <w:tcW w:w="1596" w:type="dxa"/>
          </w:tcPr>
          <w:p w:rsidR="005B5AEC" w:rsidRDefault="005B5AEC" w:rsidP="005B5AEC">
            <w:pPr>
              <w:jc w:val="both"/>
              <w:rPr>
                <w:rFonts w:ascii="Times New Roman" w:hAnsi="Times New Roman"/>
                <w:sz w:val="28"/>
                <w:szCs w:val="28"/>
              </w:rPr>
            </w:pPr>
            <w:r>
              <w:rPr>
                <w:rFonts w:ascii="Times New Roman" w:hAnsi="Times New Roman"/>
                <w:sz w:val="28"/>
                <w:szCs w:val="28"/>
              </w:rPr>
              <w:t>%</w:t>
            </w:r>
          </w:p>
        </w:tc>
      </w:tr>
      <w:tr w:rsidR="005B5AEC" w:rsidTr="005B5AEC">
        <w:tc>
          <w:tcPr>
            <w:tcW w:w="1595" w:type="dxa"/>
          </w:tcPr>
          <w:p w:rsidR="005B5AEC" w:rsidRDefault="005B5AEC" w:rsidP="005B5AEC">
            <w:pPr>
              <w:jc w:val="both"/>
              <w:rPr>
                <w:rFonts w:ascii="Times New Roman" w:hAnsi="Times New Roman"/>
                <w:sz w:val="28"/>
                <w:szCs w:val="28"/>
              </w:rPr>
            </w:pPr>
            <w:r>
              <w:rPr>
                <w:rFonts w:ascii="Times New Roman" w:hAnsi="Times New Roman"/>
                <w:sz w:val="28"/>
                <w:szCs w:val="28"/>
              </w:rPr>
              <w:t>1</w:t>
            </w:r>
          </w:p>
        </w:tc>
        <w:tc>
          <w:tcPr>
            <w:tcW w:w="1595" w:type="dxa"/>
          </w:tcPr>
          <w:p w:rsidR="005B5AEC" w:rsidRPr="00CF0FC2" w:rsidRDefault="005B5AEC" w:rsidP="005B5AEC">
            <w:pPr>
              <w:jc w:val="both"/>
              <w:rPr>
                <w:rFonts w:ascii="Times New Roman" w:hAnsi="Times New Roman"/>
                <w:sz w:val="28"/>
                <w:szCs w:val="28"/>
              </w:rPr>
            </w:pPr>
            <w:r>
              <w:rPr>
                <w:rFonts w:ascii="Times New Roman" w:hAnsi="Times New Roman"/>
                <w:sz w:val="28"/>
                <w:szCs w:val="28"/>
                <w:lang w:val="en-US"/>
              </w:rPr>
              <w:t>REX</w:t>
            </w:r>
            <w:r w:rsidRPr="00CF0FC2">
              <w:rPr>
                <w:rFonts w:ascii="Times New Roman" w:hAnsi="Times New Roman"/>
                <w:sz w:val="28"/>
                <w:szCs w:val="28"/>
              </w:rPr>
              <w:t xml:space="preserve"> </w:t>
            </w:r>
            <w:r>
              <w:rPr>
                <w:rFonts w:ascii="Times New Roman" w:hAnsi="Times New Roman"/>
                <w:sz w:val="28"/>
                <w:szCs w:val="28"/>
                <w:lang w:val="en-US"/>
              </w:rPr>
              <w:t>DUAL</w:t>
            </w:r>
            <w:r w:rsidRPr="00CF0FC2">
              <w:rPr>
                <w:rFonts w:ascii="Times New Roman" w:hAnsi="Times New Roman"/>
                <w:sz w:val="28"/>
                <w:szCs w:val="28"/>
              </w:rPr>
              <w:t xml:space="preserve"> 124</w:t>
            </w:r>
          </w:p>
        </w:tc>
        <w:tc>
          <w:tcPr>
            <w:tcW w:w="1595" w:type="dxa"/>
          </w:tcPr>
          <w:p w:rsidR="005B5AEC" w:rsidRDefault="005B5AEC" w:rsidP="005B5AEC">
            <w:pPr>
              <w:jc w:val="both"/>
              <w:rPr>
                <w:rFonts w:ascii="Times New Roman" w:hAnsi="Times New Roman"/>
                <w:sz w:val="28"/>
                <w:szCs w:val="28"/>
              </w:rPr>
            </w:pPr>
            <w:r>
              <w:rPr>
                <w:rFonts w:ascii="Times New Roman" w:hAnsi="Times New Roman"/>
                <w:sz w:val="28"/>
                <w:szCs w:val="28"/>
              </w:rPr>
              <w:t>0,53</w:t>
            </w:r>
          </w:p>
        </w:tc>
        <w:tc>
          <w:tcPr>
            <w:tcW w:w="1595" w:type="dxa"/>
          </w:tcPr>
          <w:p w:rsidR="005B5AEC" w:rsidRDefault="005B5AEC" w:rsidP="005B5AEC">
            <w:pPr>
              <w:jc w:val="both"/>
              <w:rPr>
                <w:rFonts w:ascii="Times New Roman" w:hAnsi="Times New Roman"/>
                <w:sz w:val="28"/>
                <w:szCs w:val="28"/>
              </w:rPr>
            </w:pPr>
            <w:r>
              <w:rPr>
                <w:rFonts w:ascii="Times New Roman" w:hAnsi="Times New Roman"/>
                <w:sz w:val="28"/>
                <w:szCs w:val="28"/>
              </w:rPr>
              <w:t>0,62</w:t>
            </w:r>
          </w:p>
        </w:tc>
        <w:tc>
          <w:tcPr>
            <w:tcW w:w="1595" w:type="dxa"/>
          </w:tcPr>
          <w:p w:rsidR="005B5AEC" w:rsidRDefault="005B5AEC" w:rsidP="005B5AEC">
            <w:pPr>
              <w:jc w:val="both"/>
              <w:rPr>
                <w:rFonts w:ascii="Times New Roman" w:hAnsi="Times New Roman"/>
                <w:sz w:val="28"/>
                <w:szCs w:val="28"/>
              </w:rPr>
            </w:pPr>
            <w:r>
              <w:rPr>
                <w:rFonts w:ascii="Times New Roman" w:hAnsi="Times New Roman"/>
                <w:sz w:val="28"/>
                <w:szCs w:val="28"/>
              </w:rPr>
              <w:t>154,62</w:t>
            </w:r>
          </w:p>
        </w:tc>
        <w:tc>
          <w:tcPr>
            <w:tcW w:w="1596" w:type="dxa"/>
          </w:tcPr>
          <w:p w:rsidR="005B5AEC" w:rsidRDefault="005B5AEC" w:rsidP="005B5AEC">
            <w:pPr>
              <w:jc w:val="both"/>
              <w:rPr>
                <w:rFonts w:ascii="Times New Roman" w:hAnsi="Times New Roman"/>
                <w:sz w:val="28"/>
                <w:szCs w:val="28"/>
              </w:rPr>
            </w:pPr>
            <w:r>
              <w:rPr>
                <w:rFonts w:ascii="Times New Roman" w:hAnsi="Times New Roman"/>
                <w:sz w:val="28"/>
                <w:szCs w:val="28"/>
              </w:rPr>
              <w:t>92,47</w:t>
            </w:r>
          </w:p>
        </w:tc>
      </w:tr>
      <w:tr w:rsidR="005B5AEC" w:rsidTr="005B5AEC">
        <w:tc>
          <w:tcPr>
            <w:tcW w:w="1595" w:type="dxa"/>
          </w:tcPr>
          <w:p w:rsidR="005B5AEC" w:rsidRDefault="005B5AEC" w:rsidP="005B5AEC">
            <w:pPr>
              <w:jc w:val="both"/>
              <w:rPr>
                <w:rFonts w:ascii="Times New Roman" w:hAnsi="Times New Roman"/>
                <w:sz w:val="28"/>
                <w:szCs w:val="28"/>
              </w:rPr>
            </w:pPr>
            <w:r>
              <w:rPr>
                <w:rFonts w:ascii="Times New Roman" w:hAnsi="Times New Roman"/>
                <w:sz w:val="28"/>
                <w:szCs w:val="28"/>
              </w:rPr>
              <w:t>2</w:t>
            </w:r>
          </w:p>
        </w:tc>
        <w:tc>
          <w:tcPr>
            <w:tcW w:w="1595" w:type="dxa"/>
          </w:tcPr>
          <w:p w:rsidR="005B5AEC" w:rsidRPr="00CF0FC2" w:rsidRDefault="005B5AEC" w:rsidP="005B5AEC">
            <w:pPr>
              <w:jc w:val="both"/>
              <w:rPr>
                <w:rFonts w:ascii="Times New Roman" w:hAnsi="Times New Roman"/>
                <w:sz w:val="28"/>
                <w:szCs w:val="28"/>
              </w:rPr>
            </w:pPr>
            <w:r>
              <w:rPr>
                <w:rFonts w:ascii="Times New Roman" w:hAnsi="Times New Roman"/>
                <w:sz w:val="28"/>
                <w:szCs w:val="28"/>
                <w:lang w:val="en-US"/>
              </w:rPr>
              <w:t>REX</w:t>
            </w:r>
            <w:r w:rsidRPr="00CF0FC2">
              <w:rPr>
                <w:rFonts w:ascii="Times New Roman" w:hAnsi="Times New Roman"/>
                <w:sz w:val="28"/>
                <w:szCs w:val="28"/>
              </w:rPr>
              <w:t xml:space="preserve"> </w:t>
            </w:r>
            <w:r>
              <w:rPr>
                <w:rFonts w:ascii="Times New Roman" w:hAnsi="Times New Roman"/>
                <w:sz w:val="28"/>
                <w:szCs w:val="28"/>
                <w:lang w:val="en-US"/>
              </w:rPr>
              <w:t>DUAL</w:t>
            </w:r>
            <w:r w:rsidRPr="00CF0FC2">
              <w:rPr>
                <w:rFonts w:ascii="Times New Roman" w:hAnsi="Times New Roman"/>
                <w:sz w:val="28"/>
                <w:szCs w:val="28"/>
              </w:rPr>
              <w:t xml:space="preserve"> 124</w:t>
            </w:r>
          </w:p>
        </w:tc>
        <w:tc>
          <w:tcPr>
            <w:tcW w:w="1595" w:type="dxa"/>
          </w:tcPr>
          <w:p w:rsidR="005B5AEC" w:rsidRDefault="005B5AEC" w:rsidP="005B5AEC">
            <w:pPr>
              <w:jc w:val="both"/>
              <w:rPr>
                <w:rFonts w:ascii="Times New Roman" w:hAnsi="Times New Roman"/>
                <w:sz w:val="28"/>
                <w:szCs w:val="28"/>
              </w:rPr>
            </w:pPr>
            <w:r>
              <w:rPr>
                <w:rFonts w:ascii="Times New Roman" w:hAnsi="Times New Roman"/>
                <w:sz w:val="28"/>
                <w:szCs w:val="28"/>
              </w:rPr>
              <w:t>0,53</w:t>
            </w:r>
          </w:p>
        </w:tc>
        <w:tc>
          <w:tcPr>
            <w:tcW w:w="1595" w:type="dxa"/>
          </w:tcPr>
          <w:p w:rsidR="005B5AEC" w:rsidRDefault="005B5AEC" w:rsidP="005B5AEC">
            <w:pPr>
              <w:jc w:val="both"/>
              <w:rPr>
                <w:rFonts w:ascii="Times New Roman" w:hAnsi="Times New Roman"/>
                <w:sz w:val="28"/>
                <w:szCs w:val="28"/>
              </w:rPr>
            </w:pPr>
            <w:r>
              <w:rPr>
                <w:rFonts w:ascii="Times New Roman" w:hAnsi="Times New Roman"/>
                <w:sz w:val="28"/>
                <w:szCs w:val="28"/>
              </w:rPr>
              <w:t>0,62</w:t>
            </w:r>
          </w:p>
        </w:tc>
        <w:tc>
          <w:tcPr>
            <w:tcW w:w="1595" w:type="dxa"/>
          </w:tcPr>
          <w:p w:rsidR="005B5AEC" w:rsidRDefault="005B5AEC" w:rsidP="005B5AEC">
            <w:pPr>
              <w:jc w:val="both"/>
              <w:rPr>
                <w:rFonts w:ascii="Times New Roman" w:hAnsi="Times New Roman"/>
                <w:sz w:val="28"/>
                <w:szCs w:val="28"/>
              </w:rPr>
            </w:pPr>
            <w:r>
              <w:rPr>
                <w:rFonts w:ascii="Times New Roman" w:hAnsi="Times New Roman"/>
                <w:sz w:val="28"/>
                <w:szCs w:val="28"/>
              </w:rPr>
              <w:t>154,70</w:t>
            </w:r>
          </w:p>
        </w:tc>
        <w:tc>
          <w:tcPr>
            <w:tcW w:w="1596" w:type="dxa"/>
          </w:tcPr>
          <w:p w:rsidR="005B5AEC" w:rsidRDefault="005B5AEC" w:rsidP="005B5AEC">
            <w:pPr>
              <w:jc w:val="both"/>
              <w:rPr>
                <w:rFonts w:ascii="Times New Roman" w:hAnsi="Times New Roman"/>
                <w:sz w:val="28"/>
                <w:szCs w:val="28"/>
              </w:rPr>
            </w:pPr>
            <w:r>
              <w:rPr>
                <w:rFonts w:ascii="Times New Roman" w:hAnsi="Times New Roman"/>
                <w:sz w:val="28"/>
                <w:szCs w:val="28"/>
              </w:rPr>
              <w:t>92,43</w:t>
            </w:r>
          </w:p>
        </w:tc>
      </w:tr>
    </w:tbl>
    <w:p w:rsidR="005B5AEC" w:rsidRDefault="005B5AEC" w:rsidP="005B5AEC">
      <w:pPr>
        <w:ind w:firstLine="708"/>
        <w:jc w:val="both"/>
        <w:rPr>
          <w:rFonts w:ascii="Times New Roman" w:hAnsi="Times New Roman"/>
          <w:sz w:val="28"/>
          <w:szCs w:val="28"/>
        </w:rPr>
      </w:pPr>
      <w:r>
        <w:rPr>
          <w:rFonts w:ascii="Times New Roman" w:hAnsi="Times New Roman"/>
          <w:sz w:val="28"/>
          <w:szCs w:val="28"/>
        </w:rPr>
        <w:t>Установленная мощность котельной -1,06 Гкал/час (1,24 МВт);</w:t>
      </w:r>
    </w:p>
    <w:p w:rsidR="005B5AEC" w:rsidRDefault="005B5AEC" w:rsidP="005B5AEC">
      <w:pPr>
        <w:ind w:firstLine="708"/>
        <w:jc w:val="both"/>
        <w:rPr>
          <w:rFonts w:ascii="Times New Roman" w:hAnsi="Times New Roman"/>
          <w:sz w:val="28"/>
          <w:szCs w:val="28"/>
        </w:rPr>
      </w:pPr>
      <w:r>
        <w:rPr>
          <w:rFonts w:ascii="Times New Roman" w:hAnsi="Times New Roman"/>
          <w:sz w:val="28"/>
          <w:szCs w:val="28"/>
        </w:rPr>
        <w:t>Располагаемая мощность котельная – 1,06 Гкал/час ( 1,24 МВт). Ограничения тепловой мощности отсутствуют.</w:t>
      </w:r>
    </w:p>
    <w:p w:rsidR="005B5AEC" w:rsidRDefault="005B5AEC" w:rsidP="005B5AEC">
      <w:pPr>
        <w:ind w:firstLine="708"/>
        <w:jc w:val="both"/>
        <w:rPr>
          <w:rFonts w:ascii="Cambria Math" w:hAnsi="Cambria Math" w:cs="Cambria Math"/>
          <w:sz w:val="28"/>
          <w:szCs w:val="28"/>
        </w:rPr>
      </w:pPr>
      <w:r>
        <w:rPr>
          <w:rFonts w:ascii="Times New Roman" w:hAnsi="Times New Roman"/>
          <w:sz w:val="28"/>
          <w:szCs w:val="28"/>
        </w:rPr>
        <w:lastRenderedPageBreak/>
        <w:t>Котельная рассчитана на непосредственное присоединение потребителей, и работает по графику 95/70</w:t>
      </w:r>
      <w:r w:rsidRPr="00CF0FC2">
        <w:rPr>
          <w:rFonts w:ascii="Cambria Math" w:hAnsi="Cambria Math" w:cs="Cambria Math"/>
          <w:sz w:val="28"/>
          <w:szCs w:val="28"/>
        </w:rPr>
        <w:t>℃</w:t>
      </w:r>
      <w:r>
        <w:rPr>
          <w:rFonts w:ascii="Cambria Math" w:hAnsi="Cambria Math" w:cs="Cambria Math"/>
          <w:sz w:val="28"/>
          <w:szCs w:val="28"/>
        </w:rPr>
        <w:t>. Утвержденный температурный график – Приложение 1 к данному документу.</w:t>
      </w:r>
    </w:p>
    <w:p w:rsidR="005B5AEC" w:rsidRDefault="005B5AEC" w:rsidP="005B5AEC">
      <w:pPr>
        <w:ind w:firstLine="708"/>
        <w:jc w:val="both"/>
        <w:rPr>
          <w:rFonts w:ascii="Cambria Math" w:hAnsi="Cambria Math" w:cs="Cambria Math"/>
          <w:sz w:val="28"/>
          <w:szCs w:val="28"/>
        </w:rPr>
      </w:pPr>
      <w:r>
        <w:rPr>
          <w:rFonts w:ascii="Cambria Math" w:hAnsi="Cambria Math" w:cs="Cambria Math"/>
          <w:sz w:val="28"/>
          <w:szCs w:val="28"/>
        </w:rPr>
        <w:t>Способ регулирования отпуска тепловой энергии от источника- качественный, выбор температурного графика обусловлен наличием только отопительной нагрузки и непосредственным присоединением потребителей к тепловым сетям.</w:t>
      </w:r>
    </w:p>
    <w:p w:rsidR="005B5AEC" w:rsidRDefault="005B5AEC" w:rsidP="005B5AEC">
      <w:pPr>
        <w:ind w:firstLine="708"/>
        <w:jc w:val="both"/>
        <w:rPr>
          <w:rFonts w:ascii="Cambria Math" w:hAnsi="Cambria Math" w:cs="Cambria Math"/>
          <w:sz w:val="28"/>
          <w:szCs w:val="28"/>
        </w:rPr>
      </w:pPr>
      <w:r>
        <w:rPr>
          <w:rFonts w:ascii="Cambria Math" w:hAnsi="Cambria Math" w:cs="Cambria Math"/>
          <w:sz w:val="28"/>
          <w:szCs w:val="28"/>
        </w:rPr>
        <w:t>Приборы учета расхода тепловой энергии на собственные и хозяйственные нужды на котельной отсутствуют, в связи с чем определить фактические нагрузки на собственные нужды котельной не представляется возможным. Величина нагрузок на собственные нужды котельной принята в соответствии с п.2.12 Методики определения потребности в топливе, электрической энергии и воде при производстве и передаче тепловой энергии и теплоносителя в системах коммунального теплоснабжения ( МКД 4-05.2004)</w:t>
      </w:r>
    </w:p>
    <w:p w:rsidR="005B5AEC" w:rsidRDefault="005B5AEC" w:rsidP="005B5AEC">
      <w:pPr>
        <w:ind w:firstLine="708"/>
        <w:jc w:val="both"/>
        <w:rPr>
          <w:rFonts w:ascii="Cambria Math" w:hAnsi="Cambria Math" w:cs="Cambria Math"/>
          <w:sz w:val="28"/>
          <w:szCs w:val="28"/>
        </w:rPr>
      </w:pPr>
      <w:r>
        <w:rPr>
          <w:rFonts w:ascii="Cambria Math" w:hAnsi="Cambria Math" w:cs="Cambria Math"/>
          <w:sz w:val="28"/>
          <w:szCs w:val="28"/>
        </w:rPr>
        <w:t>Объемы потребления тепловой энергии (мощности) на собственные и хозяйственные нужды котельной приведены в таблице:</w:t>
      </w:r>
    </w:p>
    <w:tbl>
      <w:tblPr>
        <w:tblStyle w:val="a9"/>
        <w:tblW w:w="0" w:type="auto"/>
        <w:tblLook w:val="04A0"/>
      </w:tblPr>
      <w:tblGrid>
        <w:gridCol w:w="2388"/>
        <w:gridCol w:w="1261"/>
        <w:gridCol w:w="1261"/>
        <w:gridCol w:w="1688"/>
        <w:gridCol w:w="1712"/>
        <w:gridCol w:w="1261"/>
      </w:tblGrid>
      <w:tr w:rsidR="005B5AEC" w:rsidTr="005B5AEC">
        <w:tc>
          <w:tcPr>
            <w:tcW w:w="1595" w:type="dxa"/>
            <w:vMerge w:val="restart"/>
          </w:tcPr>
          <w:p w:rsidR="005B5AEC" w:rsidRDefault="005B5AEC" w:rsidP="005B5AEC">
            <w:pPr>
              <w:jc w:val="both"/>
              <w:rPr>
                <w:rFonts w:ascii="Times New Roman" w:hAnsi="Times New Roman"/>
                <w:sz w:val="28"/>
                <w:szCs w:val="28"/>
              </w:rPr>
            </w:pPr>
            <w:r>
              <w:rPr>
                <w:rFonts w:ascii="Times New Roman" w:hAnsi="Times New Roman"/>
                <w:sz w:val="28"/>
                <w:szCs w:val="28"/>
              </w:rPr>
              <w:t>Наименование теплоисточника</w:t>
            </w:r>
          </w:p>
        </w:tc>
        <w:tc>
          <w:tcPr>
            <w:tcW w:w="7976" w:type="dxa"/>
            <w:gridSpan w:val="5"/>
          </w:tcPr>
          <w:p w:rsidR="005B5AEC" w:rsidRDefault="005B5AEC" w:rsidP="005B5AEC">
            <w:pPr>
              <w:jc w:val="both"/>
              <w:rPr>
                <w:rFonts w:ascii="Times New Roman" w:hAnsi="Times New Roman"/>
                <w:sz w:val="28"/>
                <w:szCs w:val="28"/>
              </w:rPr>
            </w:pPr>
            <w:r>
              <w:rPr>
                <w:rFonts w:ascii="Times New Roman" w:hAnsi="Times New Roman"/>
                <w:sz w:val="28"/>
                <w:szCs w:val="28"/>
              </w:rPr>
              <w:t>Характеристики основного оборудования</w:t>
            </w:r>
          </w:p>
        </w:tc>
      </w:tr>
      <w:tr w:rsidR="005B5AEC" w:rsidTr="005B5AEC">
        <w:tc>
          <w:tcPr>
            <w:tcW w:w="1595" w:type="dxa"/>
            <w:vMerge/>
          </w:tcPr>
          <w:p w:rsidR="005B5AEC" w:rsidRDefault="005B5AEC" w:rsidP="005B5AEC">
            <w:pPr>
              <w:jc w:val="both"/>
              <w:rPr>
                <w:rFonts w:ascii="Times New Roman" w:hAnsi="Times New Roman"/>
                <w:sz w:val="28"/>
                <w:szCs w:val="28"/>
              </w:rPr>
            </w:pPr>
          </w:p>
        </w:tc>
        <w:tc>
          <w:tcPr>
            <w:tcW w:w="1595" w:type="dxa"/>
          </w:tcPr>
          <w:p w:rsidR="005B5AEC" w:rsidRDefault="005B5AEC" w:rsidP="005B5AEC">
            <w:pPr>
              <w:jc w:val="both"/>
              <w:rPr>
                <w:rFonts w:ascii="Times New Roman" w:hAnsi="Times New Roman"/>
                <w:sz w:val="28"/>
                <w:szCs w:val="28"/>
              </w:rPr>
            </w:pPr>
            <w:r>
              <w:rPr>
                <w:rFonts w:ascii="Times New Roman" w:hAnsi="Times New Roman"/>
                <w:sz w:val="28"/>
                <w:szCs w:val="28"/>
              </w:rPr>
              <w:t>устан. мощность,</w:t>
            </w:r>
          </w:p>
          <w:p w:rsidR="005B5AEC" w:rsidRDefault="005B5AEC" w:rsidP="005B5AEC">
            <w:pPr>
              <w:jc w:val="both"/>
              <w:rPr>
                <w:rFonts w:ascii="Times New Roman" w:hAnsi="Times New Roman"/>
                <w:sz w:val="28"/>
                <w:szCs w:val="28"/>
              </w:rPr>
            </w:pPr>
            <w:r>
              <w:rPr>
                <w:rFonts w:ascii="Times New Roman" w:hAnsi="Times New Roman"/>
                <w:sz w:val="28"/>
                <w:szCs w:val="28"/>
              </w:rPr>
              <w:t>Гкал/час</w:t>
            </w:r>
          </w:p>
        </w:tc>
        <w:tc>
          <w:tcPr>
            <w:tcW w:w="1595" w:type="dxa"/>
          </w:tcPr>
          <w:p w:rsidR="005B5AEC" w:rsidRDefault="005B5AEC" w:rsidP="005B5AEC">
            <w:pPr>
              <w:jc w:val="both"/>
              <w:rPr>
                <w:rFonts w:ascii="Times New Roman" w:hAnsi="Times New Roman"/>
                <w:sz w:val="28"/>
                <w:szCs w:val="28"/>
              </w:rPr>
            </w:pPr>
            <w:r>
              <w:rPr>
                <w:rFonts w:ascii="Times New Roman" w:hAnsi="Times New Roman"/>
                <w:sz w:val="28"/>
                <w:szCs w:val="28"/>
              </w:rPr>
              <w:t>располаг.</w:t>
            </w:r>
          </w:p>
          <w:p w:rsidR="005B5AEC" w:rsidRDefault="005B5AEC" w:rsidP="005B5AEC">
            <w:pPr>
              <w:jc w:val="both"/>
              <w:rPr>
                <w:rFonts w:ascii="Times New Roman" w:hAnsi="Times New Roman"/>
                <w:sz w:val="28"/>
                <w:szCs w:val="28"/>
              </w:rPr>
            </w:pPr>
            <w:r>
              <w:rPr>
                <w:rFonts w:ascii="Times New Roman" w:hAnsi="Times New Roman"/>
                <w:sz w:val="28"/>
                <w:szCs w:val="28"/>
              </w:rPr>
              <w:t>мощность,</w:t>
            </w:r>
          </w:p>
          <w:p w:rsidR="005B5AEC" w:rsidRDefault="005B5AEC" w:rsidP="005B5AEC">
            <w:pPr>
              <w:jc w:val="both"/>
              <w:rPr>
                <w:rFonts w:ascii="Times New Roman" w:hAnsi="Times New Roman"/>
                <w:sz w:val="28"/>
                <w:szCs w:val="28"/>
              </w:rPr>
            </w:pPr>
            <w:r>
              <w:rPr>
                <w:rFonts w:ascii="Times New Roman" w:hAnsi="Times New Roman"/>
                <w:sz w:val="28"/>
                <w:szCs w:val="28"/>
              </w:rPr>
              <w:t>Гкал/час</w:t>
            </w:r>
          </w:p>
        </w:tc>
        <w:tc>
          <w:tcPr>
            <w:tcW w:w="1595" w:type="dxa"/>
          </w:tcPr>
          <w:p w:rsidR="005B5AEC" w:rsidRDefault="005B5AEC" w:rsidP="005B5AEC">
            <w:pPr>
              <w:jc w:val="both"/>
              <w:rPr>
                <w:rFonts w:ascii="Times New Roman" w:hAnsi="Times New Roman"/>
                <w:sz w:val="28"/>
                <w:szCs w:val="28"/>
              </w:rPr>
            </w:pPr>
            <w:r>
              <w:rPr>
                <w:rFonts w:ascii="Times New Roman" w:hAnsi="Times New Roman"/>
                <w:sz w:val="28"/>
                <w:szCs w:val="28"/>
              </w:rPr>
              <w:t>собственные и хозяйственные нужды, гкал/час</w:t>
            </w:r>
          </w:p>
        </w:tc>
        <w:tc>
          <w:tcPr>
            <w:tcW w:w="1595" w:type="dxa"/>
          </w:tcPr>
          <w:p w:rsidR="005B5AEC" w:rsidRDefault="005B5AEC" w:rsidP="005B5AEC">
            <w:pPr>
              <w:jc w:val="both"/>
              <w:rPr>
                <w:rFonts w:ascii="Times New Roman" w:hAnsi="Times New Roman"/>
                <w:sz w:val="28"/>
                <w:szCs w:val="28"/>
              </w:rPr>
            </w:pPr>
            <w:r>
              <w:rPr>
                <w:rFonts w:ascii="Times New Roman" w:hAnsi="Times New Roman"/>
                <w:sz w:val="28"/>
                <w:szCs w:val="28"/>
              </w:rPr>
              <w:t>собственные и хохяйственные нужды, в % от нагрузки на коллекторах</w:t>
            </w:r>
          </w:p>
        </w:tc>
        <w:tc>
          <w:tcPr>
            <w:tcW w:w="1596" w:type="dxa"/>
          </w:tcPr>
          <w:p w:rsidR="005B5AEC" w:rsidRDefault="005B5AEC" w:rsidP="005B5AEC">
            <w:pPr>
              <w:jc w:val="both"/>
              <w:rPr>
                <w:rFonts w:ascii="Times New Roman" w:hAnsi="Times New Roman"/>
                <w:sz w:val="28"/>
                <w:szCs w:val="28"/>
              </w:rPr>
            </w:pPr>
            <w:r>
              <w:rPr>
                <w:rFonts w:ascii="Times New Roman" w:hAnsi="Times New Roman"/>
                <w:sz w:val="28"/>
                <w:szCs w:val="28"/>
              </w:rPr>
              <w:t>тепловая мощность, «нетто»,</w:t>
            </w:r>
          </w:p>
          <w:p w:rsidR="005B5AEC" w:rsidRDefault="005B5AEC" w:rsidP="005B5AEC">
            <w:pPr>
              <w:jc w:val="both"/>
              <w:rPr>
                <w:rFonts w:ascii="Times New Roman" w:hAnsi="Times New Roman"/>
                <w:sz w:val="28"/>
                <w:szCs w:val="28"/>
              </w:rPr>
            </w:pPr>
            <w:r>
              <w:rPr>
                <w:rFonts w:ascii="Times New Roman" w:hAnsi="Times New Roman"/>
                <w:sz w:val="28"/>
                <w:szCs w:val="28"/>
              </w:rPr>
              <w:t>Гкал/час</w:t>
            </w:r>
          </w:p>
        </w:tc>
      </w:tr>
      <w:tr w:rsidR="005B5AEC" w:rsidTr="005B5AEC">
        <w:tc>
          <w:tcPr>
            <w:tcW w:w="1595" w:type="dxa"/>
          </w:tcPr>
          <w:p w:rsidR="005B5AEC" w:rsidRDefault="005B5AEC" w:rsidP="005B5AEC">
            <w:pPr>
              <w:jc w:val="both"/>
              <w:rPr>
                <w:rFonts w:ascii="Times New Roman" w:hAnsi="Times New Roman"/>
                <w:sz w:val="28"/>
                <w:szCs w:val="28"/>
              </w:rPr>
            </w:pPr>
            <w:r>
              <w:rPr>
                <w:rFonts w:ascii="Times New Roman" w:hAnsi="Times New Roman"/>
                <w:sz w:val="28"/>
                <w:szCs w:val="28"/>
              </w:rPr>
              <w:t>Котельная по адресу: с.Еткуль,ул.Северная, 39б</w:t>
            </w:r>
          </w:p>
        </w:tc>
        <w:tc>
          <w:tcPr>
            <w:tcW w:w="1595" w:type="dxa"/>
          </w:tcPr>
          <w:p w:rsidR="005B5AEC" w:rsidRDefault="005B5AEC" w:rsidP="005B5AEC">
            <w:pPr>
              <w:jc w:val="both"/>
              <w:rPr>
                <w:rFonts w:ascii="Times New Roman" w:hAnsi="Times New Roman"/>
                <w:sz w:val="28"/>
                <w:szCs w:val="28"/>
              </w:rPr>
            </w:pPr>
            <w:r>
              <w:rPr>
                <w:rFonts w:ascii="Times New Roman" w:hAnsi="Times New Roman"/>
                <w:sz w:val="28"/>
                <w:szCs w:val="28"/>
              </w:rPr>
              <w:t>1,06</w:t>
            </w:r>
          </w:p>
        </w:tc>
        <w:tc>
          <w:tcPr>
            <w:tcW w:w="1595" w:type="dxa"/>
          </w:tcPr>
          <w:p w:rsidR="005B5AEC" w:rsidRDefault="005B5AEC" w:rsidP="005B5AEC">
            <w:pPr>
              <w:jc w:val="both"/>
              <w:rPr>
                <w:rFonts w:ascii="Times New Roman" w:hAnsi="Times New Roman"/>
                <w:sz w:val="28"/>
                <w:szCs w:val="28"/>
              </w:rPr>
            </w:pPr>
            <w:r>
              <w:rPr>
                <w:rFonts w:ascii="Times New Roman" w:hAnsi="Times New Roman"/>
                <w:sz w:val="28"/>
                <w:szCs w:val="28"/>
              </w:rPr>
              <w:t>1,06</w:t>
            </w:r>
          </w:p>
        </w:tc>
        <w:tc>
          <w:tcPr>
            <w:tcW w:w="1595" w:type="dxa"/>
          </w:tcPr>
          <w:p w:rsidR="005B5AEC" w:rsidRDefault="005B5AEC" w:rsidP="005B5AEC">
            <w:pPr>
              <w:jc w:val="both"/>
              <w:rPr>
                <w:rFonts w:ascii="Times New Roman" w:hAnsi="Times New Roman"/>
                <w:sz w:val="28"/>
                <w:szCs w:val="28"/>
              </w:rPr>
            </w:pPr>
            <w:r>
              <w:rPr>
                <w:rFonts w:ascii="Times New Roman" w:hAnsi="Times New Roman"/>
                <w:sz w:val="28"/>
                <w:szCs w:val="28"/>
              </w:rPr>
              <w:t>0,0033</w:t>
            </w:r>
          </w:p>
        </w:tc>
        <w:tc>
          <w:tcPr>
            <w:tcW w:w="1595" w:type="dxa"/>
          </w:tcPr>
          <w:p w:rsidR="005B5AEC" w:rsidRDefault="005B5AEC" w:rsidP="005B5AEC">
            <w:pPr>
              <w:jc w:val="both"/>
              <w:rPr>
                <w:rFonts w:ascii="Times New Roman" w:hAnsi="Times New Roman"/>
                <w:sz w:val="28"/>
                <w:szCs w:val="28"/>
              </w:rPr>
            </w:pPr>
            <w:r>
              <w:rPr>
                <w:rFonts w:ascii="Times New Roman" w:hAnsi="Times New Roman"/>
                <w:sz w:val="28"/>
                <w:szCs w:val="28"/>
              </w:rPr>
              <w:t>0,3%</w:t>
            </w:r>
          </w:p>
        </w:tc>
        <w:tc>
          <w:tcPr>
            <w:tcW w:w="1596" w:type="dxa"/>
          </w:tcPr>
          <w:p w:rsidR="005B5AEC" w:rsidRDefault="005B5AEC" w:rsidP="005B5AEC">
            <w:pPr>
              <w:jc w:val="both"/>
              <w:rPr>
                <w:rFonts w:ascii="Times New Roman" w:hAnsi="Times New Roman"/>
                <w:sz w:val="28"/>
                <w:szCs w:val="28"/>
              </w:rPr>
            </w:pPr>
            <w:r>
              <w:rPr>
                <w:rFonts w:ascii="Times New Roman" w:hAnsi="Times New Roman"/>
                <w:sz w:val="28"/>
                <w:szCs w:val="28"/>
              </w:rPr>
              <w:t>1,057</w:t>
            </w:r>
          </w:p>
        </w:tc>
      </w:tr>
    </w:tbl>
    <w:p w:rsidR="005B5AEC" w:rsidRDefault="005B5AEC" w:rsidP="005B5AEC">
      <w:pPr>
        <w:ind w:firstLine="708"/>
        <w:jc w:val="both"/>
        <w:rPr>
          <w:rFonts w:ascii="Times New Roman" w:hAnsi="Times New Roman"/>
          <w:sz w:val="28"/>
          <w:szCs w:val="28"/>
        </w:rPr>
      </w:pPr>
      <w:r>
        <w:rPr>
          <w:rFonts w:ascii="Times New Roman" w:hAnsi="Times New Roman"/>
          <w:sz w:val="28"/>
          <w:szCs w:val="28"/>
        </w:rPr>
        <w:t>В данной системе теплоснабжения тепловая мощность «нетто» котельной незначительно превышает величину подключенной нагрузки потребителей тепловой энергии с учетом потерь в тепловых сетях, что свидетельствует о полноте загрузки оборудования.</w:t>
      </w:r>
    </w:p>
    <w:p w:rsidR="005B5AEC" w:rsidRDefault="005B5AEC" w:rsidP="005B5AEC">
      <w:pPr>
        <w:ind w:firstLine="708"/>
        <w:jc w:val="both"/>
        <w:rPr>
          <w:rFonts w:ascii="Times New Roman" w:hAnsi="Times New Roman"/>
          <w:sz w:val="28"/>
          <w:szCs w:val="28"/>
        </w:rPr>
      </w:pPr>
      <w:r>
        <w:rPr>
          <w:rFonts w:ascii="Times New Roman" w:hAnsi="Times New Roman"/>
          <w:sz w:val="28"/>
          <w:szCs w:val="28"/>
        </w:rPr>
        <w:t>Способы учета тепла, отпущенного в тепловые сети – прибор учета КАРАТ-306-1.</w:t>
      </w:r>
    </w:p>
    <w:p w:rsidR="005B5AEC" w:rsidRDefault="005B5AEC" w:rsidP="005B5AEC">
      <w:pPr>
        <w:ind w:firstLine="708"/>
        <w:jc w:val="both"/>
        <w:rPr>
          <w:rFonts w:ascii="Times New Roman" w:hAnsi="Times New Roman"/>
          <w:sz w:val="28"/>
          <w:szCs w:val="28"/>
        </w:rPr>
      </w:pPr>
      <w:r>
        <w:rPr>
          <w:rFonts w:ascii="Times New Roman" w:hAnsi="Times New Roman"/>
          <w:sz w:val="28"/>
          <w:szCs w:val="28"/>
        </w:rPr>
        <w:lastRenderedPageBreak/>
        <w:t>Статистика отказов и восстановления оборудования источников тепловой энергии технологических нарушений, произошедших на котельной за последние 5 лет, приводящих к ограничению отпуска тепловой энергии и снижению качества теплоносителя, не происходило.</w:t>
      </w:r>
    </w:p>
    <w:p w:rsidR="005B5AEC" w:rsidRDefault="005B5AEC" w:rsidP="005B5AEC">
      <w:pPr>
        <w:ind w:firstLine="708"/>
        <w:jc w:val="both"/>
        <w:rPr>
          <w:rFonts w:ascii="Times New Roman" w:hAnsi="Times New Roman"/>
          <w:sz w:val="28"/>
          <w:szCs w:val="28"/>
        </w:rPr>
      </w:pPr>
      <w:r>
        <w:rPr>
          <w:rFonts w:ascii="Times New Roman" w:hAnsi="Times New Roman"/>
          <w:sz w:val="28"/>
          <w:szCs w:val="28"/>
        </w:rPr>
        <w:t>Предписания надзорных органов по запрещению дальнейшей эксплуатации источника тепла-отсутствуют.</w:t>
      </w:r>
    </w:p>
    <w:p w:rsidR="005B5AEC" w:rsidRDefault="005B5AEC" w:rsidP="005B5AEC">
      <w:pPr>
        <w:ind w:firstLine="708"/>
        <w:contextualSpacing/>
        <w:jc w:val="both"/>
        <w:rPr>
          <w:rFonts w:ascii="Times New Roman" w:hAnsi="Times New Roman"/>
          <w:sz w:val="28"/>
          <w:szCs w:val="28"/>
        </w:rPr>
      </w:pPr>
      <w:r>
        <w:rPr>
          <w:rFonts w:ascii="Times New Roman" w:hAnsi="Times New Roman"/>
          <w:sz w:val="28"/>
          <w:szCs w:val="28"/>
        </w:rPr>
        <w:t>3.Котельная МКДОУ «Еткульский детский сад «Одуванчик» и подключенные к ней тепловые сети является собственностью ООО «Центр».</w:t>
      </w:r>
    </w:p>
    <w:p w:rsidR="005B5AEC" w:rsidRPr="003F3E83" w:rsidRDefault="005B5AEC" w:rsidP="005B5AEC">
      <w:pPr>
        <w:ind w:firstLine="708"/>
        <w:contextualSpacing/>
        <w:jc w:val="both"/>
        <w:rPr>
          <w:rFonts w:ascii="Times New Roman" w:hAnsi="Times New Roman"/>
          <w:sz w:val="28"/>
          <w:szCs w:val="28"/>
        </w:rPr>
      </w:pPr>
      <w:r w:rsidRPr="003F3E83">
        <w:rPr>
          <w:rFonts w:ascii="Times New Roman" w:hAnsi="Times New Roman"/>
          <w:sz w:val="28"/>
          <w:szCs w:val="28"/>
        </w:rPr>
        <w:t xml:space="preserve">Основные </w:t>
      </w:r>
      <w:r>
        <w:rPr>
          <w:rFonts w:ascii="Times New Roman" w:hAnsi="Times New Roman"/>
          <w:sz w:val="28"/>
          <w:szCs w:val="28"/>
        </w:rPr>
        <w:t>характеристики котельной</w:t>
      </w:r>
    </w:p>
    <w:p w:rsidR="005B5AEC" w:rsidRDefault="005B5AEC" w:rsidP="005B5AEC">
      <w:pPr>
        <w:spacing w:after="0" w:line="240" w:lineRule="auto"/>
        <w:ind w:firstLine="709"/>
        <w:contextualSpacing/>
        <w:jc w:val="both"/>
        <w:rPr>
          <w:rFonts w:ascii="Times New Roman" w:hAnsi="Times New Roman"/>
          <w:sz w:val="28"/>
          <w:szCs w:val="28"/>
        </w:rPr>
      </w:pPr>
      <w:r w:rsidRPr="003F3E83">
        <w:rPr>
          <w:rFonts w:ascii="Times New Roman" w:hAnsi="Times New Roman"/>
          <w:sz w:val="28"/>
          <w:szCs w:val="28"/>
        </w:rPr>
        <w:t>Основное топливо – природный газ. Резервное топливо – отсутствует.</w:t>
      </w:r>
    </w:p>
    <w:p w:rsidR="005B5AEC" w:rsidRPr="003F3E83" w:rsidRDefault="005B5AEC" w:rsidP="005B5AEC">
      <w:pPr>
        <w:spacing w:after="0" w:line="240" w:lineRule="auto"/>
        <w:contextualSpacing/>
        <w:jc w:val="both"/>
        <w:rPr>
          <w:rFonts w:ascii="Times New Roman" w:hAnsi="Times New Roman"/>
          <w:sz w:val="28"/>
          <w:szCs w:val="28"/>
        </w:rPr>
      </w:pPr>
    </w:p>
    <w:tbl>
      <w:tblPr>
        <w:tblStyle w:val="a9"/>
        <w:tblW w:w="0" w:type="auto"/>
        <w:tblLook w:val="04A0"/>
      </w:tblPr>
      <w:tblGrid>
        <w:gridCol w:w="4644"/>
        <w:gridCol w:w="2268"/>
        <w:gridCol w:w="2659"/>
      </w:tblGrid>
      <w:tr w:rsidR="005B5AEC" w:rsidRPr="00BE35F3" w:rsidTr="005B5AEC">
        <w:tc>
          <w:tcPr>
            <w:tcW w:w="4644" w:type="dxa"/>
          </w:tcPr>
          <w:p w:rsidR="005B5AEC" w:rsidRPr="00B50958" w:rsidRDefault="005B5AEC" w:rsidP="005B5AEC">
            <w:pPr>
              <w:jc w:val="center"/>
              <w:rPr>
                <w:rFonts w:ascii="Times New Roman" w:hAnsi="Times New Roman"/>
                <w:sz w:val="24"/>
                <w:szCs w:val="24"/>
                <w:highlight w:val="yellow"/>
              </w:rPr>
            </w:pPr>
            <w:r w:rsidRPr="00B50958">
              <w:rPr>
                <w:rFonts w:ascii="Times New Roman" w:hAnsi="Times New Roman"/>
                <w:sz w:val="24"/>
                <w:szCs w:val="24"/>
                <w:highlight w:val="yellow"/>
              </w:rPr>
              <w:t>Показатель</w:t>
            </w:r>
          </w:p>
        </w:tc>
        <w:tc>
          <w:tcPr>
            <w:tcW w:w="2268" w:type="dxa"/>
          </w:tcPr>
          <w:p w:rsidR="005B5AEC" w:rsidRPr="00B50958" w:rsidRDefault="005B5AEC" w:rsidP="005B5AEC">
            <w:pPr>
              <w:jc w:val="center"/>
              <w:rPr>
                <w:rFonts w:ascii="Times New Roman" w:hAnsi="Times New Roman"/>
                <w:sz w:val="24"/>
                <w:szCs w:val="24"/>
                <w:highlight w:val="yellow"/>
              </w:rPr>
            </w:pPr>
            <w:r w:rsidRPr="00B50958">
              <w:rPr>
                <w:rFonts w:ascii="Times New Roman" w:hAnsi="Times New Roman"/>
                <w:sz w:val="24"/>
                <w:szCs w:val="24"/>
                <w:highlight w:val="yellow"/>
              </w:rPr>
              <w:t>Ед.изм.</w:t>
            </w:r>
          </w:p>
        </w:tc>
        <w:tc>
          <w:tcPr>
            <w:tcW w:w="2659" w:type="dxa"/>
          </w:tcPr>
          <w:p w:rsidR="005B5AEC" w:rsidRPr="00B50958" w:rsidRDefault="005B5AEC" w:rsidP="005B5AEC">
            <w:pPr>
              <w:jc w:val="center"/>
              <w:rPr>
                <w:rFonts w:ascii="Times New Roman" w:hAnsi="Times New Roman"/>
                <w:sz w:val="24"/>
                <w:szCs w:val="24"/>
                <w:highlight w:val="yellow"/>
              </w:rPr>
            </w:pPr>
            <w:r w:rsidRPr="00B50958">
              <w:rPr>
                <w:rFonts w:ascii="Times New Roman" w:hAnsi="Times New Roman"/>
                <w:sz w:val="24"/>
                <w:szCs w:val="24"/>
                <w:highlight w:val="yellow"/>
              </w:rPr>
              <w:t>Величина</w:t>
            </w:r>
          </w:p>
        </w:tc>
      </w:tr>
      <w:tr w:rsidR="005B5AEC" w:rsidRPr="00BE35F3" w:rsidTr="005B5AEC">
        <w:tc>
          <w:tcPr>
            <w:tcW w:w="4644"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Тепловая мощность</w:t>
            </w:r>
          </w:p>
        </w:tc>
        <w:tc>
          <w:tcPr>
            <w:tcW w:w="2268" w:type="dxa"/>
          </w:tcPr>
          <w:p w:rsidR="005B5AEC" w:rsidRPr="00BE35F3" w:rsidRDefault="005B5AEC" w:rsidP="005B5AEC">
            <w:pPr>
              <w:jc w:val="center"/>
              <w:rPr>
                <w:rFonts w:ascii="Times New Roman" w:hAnsi="Times New Roman"/>
                <w:sz w:val="24"/>
                <w:szCs w:val="24"/>
              </w:rPr>
            </w:pPr>
            <w:r w:rsidRPr="00BE35F3">
              <w:rPr>
                <w:rFonts w:ascii="Times New Roman" w:hAnsi="Times New Roman"/>
                <w:sz w:val="24"/>
                <w:szCs w:val="24"/>
              </w:rPr>
              <w:t>Гкал/ч</w:t>
            </w:r>
          </w:p>
        </w:tc>
        <w:tc>
          <w:tcPr>
            <w:tcW w:w="2659"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0,19</w:t>
            </w:r>
          </w:p>
        </w:tc>
      </w:tr>
      <w:tr w:rsidR="005B5AEC" w:rsidRPr="00BE35F3" w:rsidTr="005B5AEC">
        <w:tc>
          <w:tcPr>
            <w:tcW w:w="4644"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Фактически подключенная нагрузка</w:t>
            </w:r>
          </w:p>
        </w:tc>
        <w:tc>
          <w:tcPr>
            <w:tcW w:w="2268" w:type="dxa"/>
          </w:tcPr>
          <w:p w:rsidR="005B5AEC" w:rsidRPr="00BE35F3" w:rsidRDefault="005B5AEC" w:rsidP="005B5AEC">
            <w:pPr>
              <w:jc w:val="center"/>
              <w:rPr>
                <w:rFonts w:ascii="Times New Roman" w:hAnsi="Times New Roman"/>
                <w:sz w:val="24"/>
                <w:szCs w:val="24"/>
              </w:rPr>
            </w:pPr>
            <w:r w:rsidRPr="00BE35F3">
              <w:rPr>
                <w:rFonts w:ascii="Times New Roman" w:hAnsi="Times New Roman"/>
                <w:sz w:val="24"/>
                <w:szCs w:val="24"/>
              </w:rPr>
              <w:t>Гкал/ч</w:t>
            </w:r>
          </w:p>
        </w:tc>
        <w:tc>
          <w:tcPr>
            <w:tcW w:w="2659"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0,153</w:t>
            </w:r>
          </w:p>
        </w:tc>
      </w:tr>
      <w:tr w:rsidR="005B5AEC" w:rsidRPr="00BE35F3" w:rsidTr="005B5AEC">
        <w:tc>
          <w:tcPr>
            <w:tcW w:w="4644"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Система теплоснабжения</w:t>
            </w:r>
          </w:p>
        </w:tc>
        <w:tc>
          <w:tcPr>
            <w:tcW w:w="2268" w:type="dxa"/>
          </w:tcPr>
          <w:p w:rsidR="005B5AEC" w:rsidRPr="00BE35F3" w:rsidRDefault="005B5AEC" w:rsidP="005B5AEC">
            <w:pPr>
              <w:jc w:val="center"/>
              <w:rPr>
                <w:rFonts w:ascii="Times New Roman" w:hAnsi="Times New Roman"/>
                <w:sz w:val="24"/>
                <w:szCs w:val="24"/>
              </w:rPr>
            </w:pPr>
          </w:p>
        </w:tc>
        <w:tc>
          <w:tcPr>
            <w:tcW w:w="2659"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закрытая</w:t>
            </w:r>
          </w:p>
        </w:tc>
      </w:tr>
      <w:tr w:rsidR="005B5AEC" w:rsidRPr="00BE35F3" w:rsidTr="005B5AEC">
        <w:tc>
          <w:tcPr>
            <w:tcW w:w="4644"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теплоноситель</w:t>
            </w:r>
          </w:p>
        </w:tc>
        <w:tc>
          <w:tcPr>
            <w:tcW w:w="2268" w:type="dxa"/>
          </w:tcPr>
          <w:p w:rsidR="005B5AEC" w:rsidRPr="00BE35F3" w:rsidRDefault="005B5AEC" w:rsidP="005B5AEC">
            <w:pPr>
              <w:jc w:val="center"/>
              <w:rPr>
                <w:rFonts w:ascii="Times New Roman" w:hAnsi="Times New Roman"/>
                <w:sz w:val="24"/>
                <w:szCs w:val="24"/>
              </w:rPr>
            </w:pPr>
          </w:p>
        </w:tc>
        <w:tc>
          <w:tcPr>
            <w:tcW w:w="2659"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Горячая вода</w:t>
            </w:r>
          </w:p>
        </w:tc>
      </w:tr>
      <w:tr w:rsidR="005B5AEC" w:rsidRPr="00BE35F3" w:rsidTr="005B5AEC">
        <w:tc>
          <w:tcPr>
            <w:tcW w:w="4644"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 xml:space="preserve">Температурный график </w:t>
            </w:r>
          </w:p>
        </w:tc>
        <w:tc>
          <w:tcPr>
            <w:tcW w:w="2268" w:type="dxa"/>
          </w:tcPr>
          <w:p w:rsidR="005B5AEC" w:rsidRPr="00BE35F3" w:rsidRDefault="005B5AEC" w:rsidP="005B5AEC">
            <w:pPr>
              <w:jc w:val="center"/>
              <w:rPr>
                <w:rFonts w:ascii="Times New Roman" w:hAnsi="Times New Roman"/>
                <w:sz w:val="24"/>
                <w:szCs w:val="24"/>
              </w:rPr>
            </w:pPr>
            <w:r w:rsidRPr="00BE35F3">
              <w:rPr>
                <w:rFonts w:ascii="Times New Roman" w:hAnsi="Times New Roman"/>
                <w:sz w:val="24"/>
                <w:szCs w:val="24"/>
              </w:rPr>
              <w:t>°С</w:t>
            </w:r>
          </w:p>
        </w:tc>
        <w:tc>
          <w:tcPr>
            <w:tcW w:w="2659"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95-70</w:t>
            </w:r>
          </w:p>
        </w:tc>
      </w:tr>
      <w:tr w:rsidR="005B5AEC" w:rsidRPr="00BE35F3" w:rsidTr="005B5AEC">
        <w:tc>
          <w:tcPr>
            <w:tcW w:w="4644"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Диаметр отходящих тепломагистралей</w:t>
            </w:r>
          </w:p>
        </w:tc>
        <w:tc>
          <w:tcPr>
            <w:tcW w:w="2268" w:type="dxa"/>
          </w:tcPr>
          <w:p w:rsidR="005B5AEC" w:rsidRPr="00BE35F3" w:rsidRDefault="005B5AEC" w:rsidP="005B5AEC">
            <w:pPr>
              <w:jc w:val="center"/>
              <w:rPr>
                <w:rFonts w:ascii="Times New Roman" w:hAnsi="Times New Roman"/>
                <w:sz w:val="24"/>
                <w:szCs w:val="24"/>
              </w:rPr>
            </w:pPr>
            <w:r w:rsidRPr="00BE35F3">
              <w:rPr>
                <w:rFonts w:ascii="Times New Roman" w:hAnsi="Times New Roman"/>
                <w:sz w:val="24"/>
                <w:szCs w:val="24"/>
              </w:rPr>
              <w:t>мм</w:t>
            </w:r>
          </w:p>
        </w:tc>
        <w:tc>
          <w:tcPr>
            <w:tcW w:w="2659"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57</w:t>
            </w:r>
          </w:p>
        </w:tc>
      </w:tr>
      <w:tr w:rsidR="005B5AEC" w:rsidRPr="00BE35F3" w:rsidTr="005B5AEC">
        <w:tc>
          <w:tcPr>
            <w:tcW w:w="4644"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Количество отходящих  тепломагистралей</w:t>
            </w:r>
          </w:p>
        </w:tc>
        <w:tc>
          <w:tcPr>
            <w:tcW w:w="2268" w:type="dxa"/>
          </w:tcPr>
          <w:p w:rsidR="005B5AEC" w:rsidRPr="00BE35F3" w:rsidRDefault="005B5AEC" w:rsidP="005B5AEC">
            <w:pPr>
              <w:jc w:val="center"/>
              <w:rPr>
                <w:rFonts w:ascii="Times New Roman" w:hAnsi="Times New Roman"/>
                <w:sz w:val="24"/>
                <w:szCs w:val="24"/>
              </w:rPr>
            </w:pPr>
            <w:r w:rsidRPr="00BE35F3">
              <w:rPr>
                <w:rFonts w:ascii="Times New Roman" w:hAnsi="Times New Roman"/>
                <w:sz w:val="24"/>
                <w:szCs w:val="24"/>
              </w:rPr>
              <w:t>ед</w:t>
            </w:r>
          </w:p>
        </w:tc>
        <w:tc>
          <w:tcPr>
            <w:tcW w:w="2659"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1</w:t>
            </w:r>
          </w:p>
        </w:tc>
      </w:tr>
      <w:tr w:rsidR="005B5AEC" w:rsidRPr="00BE35F3" w:rsidTr="005B5AEC">
        <w:tc>
          <w:tcPr>
            <w:tcW w:w="4644"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Протяженность тепловых сетей по каналам</w:t>
            </w:r>
          </w:p>
        </w:tc>
        <w:tc>
          <w:tcPr>
            <w:tcW w:w="2268" w:type="dxa"/>
          </w:tcPr>
          <w:p w:rsidR="005B5AEC" w:rsidRPr="00BE35F3" w:rsidRDefault="005B5AEC" w:rsidP="005B5AEC">
            <w:pPr>
              <w:jc w:val="center"/>
              <w:rPr>
                <w:rFonts w:ascii="Times New Roman" w:hAnsi="Times New Roman"/>
                <w:sz w:val="24"/>
                <w:szCs w:val="24"/>
              </w:rPr>
            </w:pPr>
            <w:r w:rsidRPr="00BE35F3">
              <w:rPr>
                <w:rFonts w:ascii="Times New Roman" w:hAnsi="Times New Roman"/>
                <w:sz w:val="24"/>
                <w:szCs w:val="24"/>
              </w:rPr>
              <w:t>м</w:t>
            </w:r>
          </w:p>
        </w:tc>
        <w:tc>
          <w:tcPr>
            <w:tcW w:w="2659"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120</w:t>
            </w:r>
          </w:p>
        </w:tc>
      </w:tr>
      <w:tr w:rsidR="005B5AEC" w:rsidRPr="00BE35F3" w:rsidTr="005B5AEC">
        <w:tc>
          <w:tcPr>
            <w:tcW w:w="4644"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2,3 или 4-трубная система</w:t>
            </w:r>
          </w:p>
        </w:tc>
        <w:tc>
          <w:tcPr>
            <w:tcW w:w="2268" w:type="dxa"/>
          </w:tcPr>
          <w:p w:rsidR="005B5AEC" w:rsidRPr="00BE35F3" w:rsidRDefault="005B5AEC" w:rsidP="005B5AEC">
            <w:pPr>
              <w:jc w:val="center"/>
              <w:rPr>
                <w:rFonts w:ascii="Times New Roman" w:hAnsi="Times New Roman"/>
                <w:sz w:val="24"/>
                <w:szCs w:val="24"/>
              </w:rPr>
            </w:pPr>
          </w:p>
        </w:tc>
        <w:tc>
          <w:tcPr>
            <w:tcW w:w="2659"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3-х трубная</w:t>
            </w:r>
          </w:p>
        </w:tc>
      </w:tr>
      <w:tr w:rsidR="005B5AEC" w:rsidRPr="00BE35F3" w:rsidTr="005B5AEC">
        <w:tc>
          <w:tcPr>
            <w:tcW w:w="4644"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Тип, количество котлов</w:t>
            </w:r>
          </w:p>
        </w:tc>
        <w:tc>
          <w:tcPr>
            <w:tcW w:w="2268" w:type="dxa"/>
          </w:tcPr>
          <w:p w:rsidR="005B5AEC" w:rsidRPr="00BE35F3" w:rsidRDefault="005B5AEC" w:rsidP="005B5AEC">
            <w:pPr>
              <w:jc w:val="center"/>
              <w:rPr>
                <w:rFonts w:ascii="Times New Roman" w:hAnsi="Times New Roman"/>
                <w:sz w:val="24"/>
                <w:szCs w:val="24"/>
              </w:rPr>
            </w:pPr>
            <w:r w:rsidRPr="00BE35F3">
              <w:rPr>
                <w:rFonts w:ascii="Times New Roman" w:hAnsi="Times New Roman"/>
                <w:sz w:val="24"/>
                <w:szCs w:val="24"/>
              </w:rPr>
              <w:t>шт</w:t>
            </w:r>
          </w:p>
        </w:tc>
        <w:tc>
          <w:tcPr>
            <w:tcW w:w="2659" w:type="dxa"/>
          </w:tcPr>
          <w:p w:rsidR="005B5AEC" w:rsidRPr="00BE35F3" w:rsidRDefault="005B5AEC" w:rsidP="005B5AEC">
            <w:pPr>
              <w:jc w:val="both"/>
              <w:rPr>
                <w:rFonts w:ascii="Times New Roman" w:hAnsi="Times New Roman"/>
                <w:sz w:val="24"/>
                <w:szCs w:val="24"/>
              </w:rPr>
            </w:pPr>
            <w:r>
              <w:rPr>
                <w:rFonts w:ascii="Times New Roman" w:hAnsi="Times New Roman"/>
                <w:sz w:val="24"/>
                <w:szCs w:val="24"/>
              </w:rPr>
              <w:t>«БАХИ</w:t>
            </w:r>
            <w:r w:rsidRPr="00BE35F3">
              <w:rPr>
                <w:rFonts w:ascii="Times New Roman" w:hAnsi="Times New Roman"/>
                <w:sz w:val="24"/>
                <w:szCs w:val="24"/>
              </w:rPr>
              <w:t>»-</w:t>
            </w:r>
            <w:r w:rsidRPr="00BE35F3">
              <w:rPr>
                <w:rFonts w:ascii="Times New Roman" w:hAnsi="Times New Roman"/>
                <w:sz w:val="24"/>
                <w:szCs w:val="24"/>
                <w:lang w:val="en-US"/>
              </w:rPr>
              <w:t>Slim</w:t>
            </w:r>
            <w:r w:rsidRPr="00BE35F3">
              <w:rPr>
                <w:rFonts w:ascii="Times New Roman" w:hAnsi="Times New Roman"/>
                <w:sz w:val="24"/>
                <w:szCs w:val="24"/>
              </w:rPr>
              <w:t xml:space="preserve"> -3 шт. 1:620. </w:t>
            </w:r>
            <w:r w:rsidRPr="00BE35F3">
              <w:rPr>
                <w:rFonts w:ascii="Times New Roman" w:hAnsi="Times New Roman"/>
                <w:sz w:val="24"/>
                <w:szCs w:val="24"/>
                <w:lang w:val="en-US"/>
              </w:rPr>
              <w:t>in</w:t>
            </w:r>
          </w:p>
        </w:tc>
      </w:tr>
      <w:tr w:rsidR="005B5AEC" w:rsidRPr="00BE35F3" w:rsidTr="005B5AEC">
        <w:tc>
          <w:tcPr>
            <w:tcW w:w="4644"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Срок ввода в эксплуатацию теплофикационного оборудования</w:t>
            </w:r>
          </w:p>
        </w:tc>
        <w:tc>
          <w:tcPr>
            <w:tcW w:w="2268" w:type="dxa"/>
          </w:tcPr>
          <w:p w:rsidR="005B5AEC" w:rsidRPr="00BE35F3" w:rsidRDefault="005B5AEC" w:rsidP="005B5AEC">
            <w:pPr>
              <w:jc w:val="both"/>
              <w:rPr>
                <w:rFonts w:ascii="Times New Roman" w:hAnsi="Times New Roman"/>
                <w:sz w:val="24"/>
                <w:szCs w:val="24"/>
              </w:rPr>
            </w:pPr>
          </w:p>
        </w:tc>
        <w:tc>
          <w:tcPr>
            <w:tcW w:w="2659"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2011 год</w:t>
            </w:r>
          </w:p>
        </w:tc>
      </w:tr>
      <w:tr w:rsidR="005B5AEC" w:rsidRPr="00BE35F3" w:rsidTr="005B5AEC">
        <w:tc>
          <w:tcPr>
            <w:tcW w:w="4644"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Режим работы котельной</w:t>
            </w:r>
          </w:p>
        </w:tc>
        <w:tc>
          <w:tcPr>
            <w:tcW w:w="2268" w:type="dxa"/>
          </w:tcPr>
          <w:p w:rsidR="005B5AEC" w:rsidRPr="00BE35F3" w:rsidRDefault="005B5AEC" w:rsidP="005B5AEC">
            <w:pPr>
              <w:jc w:val="both"/>
              <w:rPr>
                <w:rFonts w:ascii="Times New Roman" w:hAnsi="Times New Roman"/>
                <w:sz w:val="24"/>
                <w:szCs w:val="24"/>
              </w:rPr>
            </w:pPr>
          </w:p>
        </w:tc>
        <w:tc>
          <w:tcPr>
            <w:tcW w:w="2659"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сезонный  (отопление + ГВС)</w:t>
            </w:r>
          </w:p>
        </w:tc>
      </w:tr>
    </w:tbl>
    <w:p w:rsidR="005B5AEC" w:rsidRPr="003F3E83" w:rsidRDefault="005B5AEC" w:rsidP="005B5AEC">
      <w:pPr>
        <w:spacing w:after="0" w:line="240" w:lineRule="auto"/>
        <w:ind w:firstLine="709"/>
        <w:contextualSpacing/>
        <w:jc w:val="both"/>
        <w:rPr>
          <w:rFonts w:ascii="Times New Roman" w:hAnsi="Times New Roman"/>
          <w:sz w:val="28"/>
          <w:szCs w:val="28"/>
        </w:rPr>
      </w:pPr>
      <w:r w:rsidRPr="003F3E83">
        <w:rPr>
          <w:rFonts w:ascii="Times New Roman" w:hAnsi="Times New Roman"/>
          <w:sz w:val="28"/>
          <w:szCs w:val="28"/>
        </w:rPr>
        <w:t>Предписаний надзорных органов по запрещению эксплуатации тепловых сетей у организации нет.</w:t>
      </w:r>
    </w:p>
    <w:p w:rsidR="005B5AEC" w:rsidRDefault="005B5AEC" w:rsidP="005B5AEC">
      <w:pPr>
        <w:rPr>
          <w:rFonts w:ascii="Times New Roman" w:hAnsi="Times New Roman"/>
          <w:sz w:val="28"/>
          <w:szCs w:val="28"/>
        </w:rPr>
      </w:pPr>
    </w:p>
    <w:p w:rsidR="005B5AEC" w:rsidRDefault="005B5AEC" w:rsidP="005B5AEC">
      <w:pPr>
        <w:tabs>
          <w:tab w:val="left" w:pos="2077"/>
        </w:tabs>
        <w:jc w:val="center"/>
        <w:rPr>
          <w:rFonts w:ascii="Times New Roman" w:hAnsi="Times New Roman"/>
          <w:b/>
          <w:sz w:val="28"/>
          <w:szCs w:val="28"/>
        </w:rPr>
      </w:pPr>
      <w:r w:rsidRPr="00E6254B">
        <w:rPr>
          <w:rFonts w:ascii="Times New Roman" w:hAnsi="Times New Roman"/>
          <w:b/>
          <w:sz w:val="28"/>
          <w:szCs w:val="28"/>
        </w:rPr>
        <w:t xml:space="preserve">4.2. </w:t>
      </w:r>
      <w:r>
        <w:rPr>
          <w:rFonts w:ascii="Times New Roman" w:hAnsi="Times New Roman"/>
          <w:b/>
          <w:sz w:val="28"/>
          <w:szCs w:val="28"/>
        </w:rPr>
        <w:t>Тепловые сети, сооружения на них и тепловые пункты.</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На территории Еткульского сельского поселения теплоснабжение потребителей от котельной №2 осуществляется по тепловым сетям являющихся муниципальной собственностью(1477,10 м). </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Характеристика тепловых сетей от котельной по ул.Северная,39б приведена в таблице:</w:t>
      </w:r>
    </w:p>
    <w:tbl>
      <w:tblPr>
        <w:tblStyle w:val="a9"/>
        <w:tblW w:w="0" w:type="auto"/>
        <w:tblLook w:val="04A0"/>
      </w:tblPr>
      <w:tblGrid>
        <w:gridCol w:w="3227"/>
        <w:gridCol w:w="6344"/>
      </w:tblGrid>
      <w:tr w:rsidR="005B5AEC" w:rsidTr="005B5AEC">
        <w:tc>
          <w:tcPr>
            <w:tcW w:w="3227"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Показатели</w:t>
            </w:r>
          </w:p>
        </w:tc>
        <w:tc>
          <w:tcPr>
            <w:tcW w:w="6344"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Характеристика</w:t>
            </w:r>
          </w:p>
        </w:tc>
      </w:tr>
      <w:tr w:rsidR="005B5AEC" w:rsidTr="005B5AEC">
        <w:tc>
          <w:tcPr>
            <w:tcW w:w="3227"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описание структурных тепловых сетей</w:t>
            </w:r>
          </w:p>
        </w:tc>
        <w:tc>
          <w:tcPr>
            <w:tcW w:w="6344"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Принято качественное регулирование отпуска тепловой энергии в сетевой воде  потребителям. Расчетный температурный график 95/70</w:t>
            </w:r>
            <w:r w:rsidRPr="00AD70FF">
              <w:rPr>
                <w:rFonts w:ascii="Cambria Math" w:hAnsi="Cambria Math" w:cs="Cambria Math"/>
                <w:sz w:val="28"/>
                <w:szCs w:val="28"/>
              </w:rPr>
              <w:t>℃</w:t>
            </w:r>
            <w:r>
              <w:rPr>
                <w:rFonts w:ascii="Cambria Math" w:hAnsi="Cambria Math" w:cs="Cambria Math"/>
                <w:sz w:val="28"/>
                <w:szCs w:val="28"/>
              </w:rPr>
              <w:t xml:space="preserve"> при </w:t>
            </w:r>
            <w:r>
              <w:rPr>
                <w:rFonts w:ascii="Cambria Math" w:hAnsi="Cambria Math" w:cs="Cambria Math"/>
                <w:sz w:val="28"/>
                <w:szCs w:val="28"/>
              </w:rPr>
              <w:lastRenderedPageBreak/>
              <w:t>расчетной температуре наружного воздуха (-34)</w:t>
            </w:r>
          </w:p>
        </w:tc>
      </w:tr>
      <w:tr w:rsidR="005B5AEC" w:rsidTr="005B5AEC">
        <w:tc>
          <w:tcPr>
            <w:tcW w:w="3227"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lastRenderedPageBreak/>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6344"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 xml:space="preserve">Тепловая сеть 2-х трубная, материал –трубы стальные. Преобладает  подземная канальная прокладка. Изоляция трубопроводов подвесная минераловатным утеплителем в металлическом кожухе. Общая протяженность теплотрассы 1 477,10 м. в том числе: </w:t>
            </w:r>
          </w:p>
          <w:p w:rsidR="005B5AEC" w:rsidRDefault="005B5AEC" w:rsidP="005B5AEC">
            <w:pPr>
              <w:contextualSpacing/>
              <w:jc w:val="both"/>
              <w:rPr>
                <w:rFonts w:ascii="Times New Roman" w:hAnsi="Times New Roman"/>
                <w:sz w:val="28"/>
                <w:szCs w:val="28"/>
              </w:rPr>
            </w:pPr>
            <w:r>
              <w:rPr>
                <w:rFonts w:ascii="Times New Roman" w:hAnsi="Times New Roman"/>
                <w:sz w:val="28"/>
                <w:szCs w:val="28"/>
              </w:rPr>
              <w:t>-подземная прокладка – 1340,0 м.</w:t>
            </w:r>
          </w:p>
          <w:p w:rsidR="005B5AEC" w:rsidRDefault="005B5AEC" w:rsidP="005B5AEC">
            <w:pPr>
              <w:contextualSpacing/>
              <w:jc w:val="both"/>
              <w:rPr>
                <w:rFonts w:ascii="Times New Roman" w:hAnsi="Times New Roman"/>
                <w:sz w:val="28"/>
                <w:szCs w:val="28"/>
              </w:rPr>
            </w:pPr>
            <w:r>
              <w:rPr>
                <w:rFonts w:ascii="Times New Roman" w:hAnsi="Times New Roman"/>
                <w:sz w:val="28"/>
                <w:szCs w:val="28"/>
              </w:rPr>
              <w:t>- наземная прокладка -136,9м.</w:t>
            </w:r>
          </w:p>
          <w:p w:rsidR="005B5AEC" w:rsidRDefault="005B5AEC" w:rsidP="005B5AEC">
            <w:pPr>
              <w:contextualSpacing/>
              <w:jc w:val="both"/>
              <w:rPr>
                <w:rFonts w:ascii="Times New Roman" w:hAnsi="Times New Roman"/>
                <w:sz w:val="28"/>
                <w:szCs w:val="28"/>
              </w:rPr>
            </w:pPr>
            <w:r>
              <w:rPr>
                <w:rFonts w:ascii="Times New Roman" w:hAnsi="Times New Roman"/>
                <w:sz w:val="28"/>
                <w:szCs w:val="28"/>
              </w:rPr>
              <w:t>Подключенная нагрузка потребителей -08 Гкал/час</w:t>
            </w:r>
          </w:p>
        </w:tc>
      </w:tr>
      <w:tr w:rsidR="005B5AEC" w:rsidTr="005B5AEC">
        <w:tc>
          <w:tcPr>
            <w:tcW w:w="3227"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Описание типов и количества секционирующей и регулирующей арматуры на тепловых сетях</w:t>
            </w:r>
          </w:p>
        </w:tc>
        <w:tc>
          <w:tcPr>
            <w:tcW w:w="6344"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Запорная арматура на тепловых сетях- вентили, задвижки, краны.</w:t>
            </w:r>
          </w:p>
          <w:p w:rsidR="005B5AEC" w:rsidRDefault="005B5AEC" w:rsidP="005B5AEC">
            <w:pPr>
              <w:contextualSpacing/>
              <w:jc w:val="both"/>
              <w:rPr>
                <w:rFonts w:ascii="Times New Roman" w:hAnsi="Times New Roman"/>
                <w:sz w:val="28"/>
                <w:szCs w:val="28"/>
              </w:rPr>
            </w:pPr>
            <w:r>
              <w:rPr>
                <w:rFonts w:ascii="Times New Roman" w:hAnsi="Times New Roman"/>
                <w:sz w:val="28"/>
                <w:szCs w:val="28"/>
              </w:rPr>
              <w:t>тепловые вводы в зданиях в количестве – 16 шт.</w:t>
            </w:r>
          </w:p>
        </w:tc>
      </w:tr>
      <w:tr w:rsidR="005B5AEC" w:rsidTr="005B5AEC">
        <w:tc>
          <w:tcPr>
            <w:tcW w:w="3227"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Описание типов и строительных особенностей тепловых камер и павильонов</w:t>
            </w:r>
          </w:p>
        </w:tc>
        <w:tc>
          <w:tcPr>
            <w:tcW w:w="6344"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В местах установки секционирующих задвижек, а также при установке запорной арматуры, на ответвлениях к потребителям троят тепловые камеры- при подземной прокладке тепловых сетей и павильоны при наземной прокладке тепловых сетей. Павильоны на тепловых сетях отсутствуют.</w:t>
            </w:r>
          </w:p>
        </w:tc>
      </w:tr>
      <w:tr w:rsidR="005B5AEC" w:rsidTr="005B5AEC">
        <w:tc>
          <w:tcPr>
            <w:tcW w:w="3227"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Описание графиков регулирования отпуска тепла в тепловые сети с анализом их обоснованности</w:t>
            </w:r>
          </w:p>
        </w:tc>
        <w:tc>
          <w:tcPr>
            <w:tcW w:w="6344" w:type="dxa"/>
          </w:tcPr>
          <w:p w:rsidR="005B5AEC" w:rsidRDefault="005B5AEC" w:rsidP="005B5AEC">
            <w:pPr>
              <w:contextualSpacing/>
              <w:jc w:val="both"/>
              <w:rPr>
                <w:rFonts w:ascii="Cambria Math" w:hAnsi="Cambria Math" w:cs="Cambria Math"/>
                <w:sz w:val="28"/>
                <w:szCs w:val="28"/>
              </w:rPr>
            </w:pPr>
            <w:r>
              <w:rPr>
                <w:rFonts w:ascii="Times New Roman" w:hAnsi="Times New Roman"/>
                <w:sz w:val="28"/>
                <w:szCs w:val="28"/>
              </w:rPr>
              <w:t>Регулирование отпуска тепла осуществляется качественно по утвержденному температурному графику 95/70</w:t>
            </w:r>
            <w:r w:rsidRPr="007A08EF">
              <w:rPr>
                <w:rFonts w:ascii="Cambria Math" w:hAnsi="Cambria Math" w:cs="Cambria Math"/>
                <w:sz w:val="28"/>
                <w:szCs w:val="28"/>
              </w:rPr>
              <w:t>℃</w:t>
            </w:r>
            <w:r>
              <w:rPr>
                <w:rFonts w:ascii="Cambria Math" w:hAnsi="Cambria Math" w:cs="Cambria Math"/>
                <w:sz w:val="28"/>
                <w:szCs w:val="28"/>
              </w:rPr>
              <w:t xml:space="preserve"> по следующим причинам:</w:t>
            </w:r>
          </w:p>
          <w:p w:rsidR="005B5AEC" w:rsidRDefault="005B5AEC" w:rsidP="005B5AEC">
            <w:pPr>
              <w:contextualSpacing/>
              <w:jc w:val="both"/>
              <w:rPr>
                <w:rFonts w:ascii="Cambria Math" w:hAnsi="Cambria Math" w:cs="Cambria Math"/>
                <w:sz w:val="28"/>
                <w:szCs w:val="28"/>
              </w:rPr>
            </w:pPr>
            <w:r>
              <w:rPr>
                <w:rFonts w:ascii="Cambria Math" w:hAnsi="Cambria Math" w:cs="Cambria Math"/>
                <w:sz w:val="28"/>
                <w:szCs w:val="28"/>
              </w:rPr>
              <w:t>- присоединение потребителей к тепловым сетям непосредственное без смещения без регуляторов расхода на вводах;</w:t>
            </w:r>
          </w:p>
          <w:p w:rsidR="005B5AEC" w:rsidRDefault="005B5AEC" w:rsidP="005B5AEC">
            <w:pPr>
              <w:contextualSpacing/>
              <w:jc w:val="both"/>
              <w:rPr>
                <w:rFonts w:ascii="Times New Roman" w:hAnsi="Times New Roman"/>
                <w:sz w:val="28"/>
                <w:szCs w:val="28"/>
              </w:rPr>
            </w:pPr>
            <w:r>
              <w:rPr>
                <w:rFonts w:ascii="Cambria Math" w:hAnsi="Cambria Math" w:cs="Cambria Math"/>
                <w:sz w:val="28"/>
                <w:szCs w:val="28"/>
              </w:rPr>
              <w:t>- преобладание отопительной нагрузки.</w:t>
            </w:r>
          </w:p>
        </w:tc>
      </w:tr>
      <w:tr w:rsidR="005B5AEC" w:rsidTr="005B5AEC">
        <w:tc>
          <w:tcPr>
            <w:tcW w:w="3227"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 xml:space="preserve">Фактические температурные режимы отпуска тепла в тепловые сети и их соответствие утвержденным графикам </w:t>
            </w:r>
            <w:r>
              <w:rPr>
                <w:rFonts w:ascii="Times New Roman" w:hAnsi="Times New Roman"/>
                <w:sz w:val="28"/>
                <w:szCs w:val="28"/>
              </w:rPr>
              <w:lastRenderedPageBreak/>
              <w:t>регулирования отпуска тепла в тепловые сети</w:t>
            </w:r>
          </w:p>
        </w:tc>
        <w:tc>
          <w:tcPr>
            <w:tcW w:w="6344"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lastRenderedPageBreak/>
              <w:t>Фактические температурные режимы отпуска тепла в тепловые сети поддерживаются утвержденному температурному графику 95/70</w:t>
            </w:r>
            <w:r w:rsidRPr="007A08EF">
              <w:rPr>
                <w:rFonts w:ascii="Cambria Math" w:hAnsi="Cambria Math" w:cs="Cambria Math"/>
                <w:sz w:val="28"/>
                <w:szCs w:val="28"/>
              </w:rPr>
              <w:t>℃</w:t>
            </w:r>
          </w:p>
        </w:tc>
      </w:tr>
      <w:tr w:rsidR="005B5AEC" w:rsidTr="005B5AEC">
        <w:tc>
          <w:tcPr>
            <w:tcW w:w="3227"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lastRenderedPageBreak/>
              <w:t>Статистика отказов тепловых сетей (аварий, инцидентов) за последние 5 лет</w:t>
            </w:r>
          </w:p>
        </w:tc>
        <w:tc>
          <w:tcPr>
            <w:tcW w:w="6344"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Отказов тепловых сетей (аварий, инцидентов) за последние 5 лет нет.</w:t>
            </w:r>
          </w:p>
        </w:tc>
      </w:tr>
      <w:tr w:rsidR="005B5AEC" w:rsidTr="005B5AEC">
        <w:tc>
          <w:tcPr>
            <w:tcW w:w="3227"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Статистика восстановлений (</w:t>
            </w:r>
          </w:p>
          <w:p w:rsidR="005B5AEC" w:rsidRDefault="005B5AEC" w:rsidP="005B5AEC">
            <w:pPr>
              <w:contextualSpacing/>
              <w:jc w:val="both"/>
              <w:rPr>
                <w:rFonts w:ascii="Times New Roman" w:hAnsi="Times New Roman"/>
                <w:sz w:val="28"/>
                <w:szCs w:val="28"/>
              </w:rPr>
            </w:pPr>
            <w:r>
              <w:rPr>
                <w:rFonts w:ascii="Times New Roman" w:hAnsi="Times New Roman"/>
                <w:sz w:val="28"/>
                <w:szCs w:val="28"/>
              </w:rPr>
              <w:t xml:space="preserve">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6344"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Восстановительные (аварийно-восстановительные работы) на тепловых сетях за последние 5 лет не проводились.</w:t>
            </w:r>
          </w:p>
        </w:tc>
      </w:tr>
      <w:tr w:rsidR="005B5AEC" w:rsidTr="005B5AEC">
        <w:tc>
          <w:tcPr>
            <w:tcW w:w="3227"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6344"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Летние ремонты проводятся в соответствии с планами теплоснабжающих организаций.</w:t>
            </w:r>
          </w:p>
        </w:tc>
      </w:tr>
      <w:tr w:rsidR="005B5AEC" w:rsidTr="005B5AEC">
        <w:tc>
          <w:tcPr>
            <w:tcW w:w="3227"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tc>
        <w:tc>
          <w:tcPr>
            <w:tcW w:w="6344"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Норматив тепловых потерь при передачи тепловой энергии по сетям, утвержденный Министерством тарифного регулирования и энергетики Челябинской области составляет 295,76 Гкал.</w:t>
            </w:r>
          </w:p>
        </w:tc>
      </w:tr>
      <w:tr w:rsidR="005B5AEC" w:rsidTr="005B5AEC">
        <w:tc>
          <w:tcPr>
            <w:tcW w:w="3227"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 xml:space="preserve">Оценка тепловых потерь в тепловых сетях за последние 3 года при </w:t>
            </w:r>
            <w:r>
              <w:rPr>
                <w:rFonts w:ascii="Times New Roman" w:hAnsi="Times New Roman"/>
                <w:sz w:val="28"/>
                <w:szCs w:val="28"/>
              </w:rPr>
              <w:lastRenderedPageBreak/>
              <w:t>отсутствии приборов учета тепловой энергии</w:t>
            </w:r>
          </w:p>
        </w:tc>
        <w:tc>
          <w:tcPr>
            <w:tcW w:w="6344"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lastRenderedPageBreak/>
              <w:t>Потери тепловой энергии при передаче по тепловым сетям теплоснабжающей организации за 3 последних гола составили:</w:t>
            </w:r>
          </w:p>
          <w:p w:rsidR="005B5AEC" w:rsidRDefault="005B5AEC" w:rsidP="005B5AEC">
            <w:pPr>
              <w:contextualSpacing/>
              <w:jc w:val="both"/>
              <w:rPr>
                <w:rFonts w:ascii="Times New Roman" w:hAnsi="Times New Roman"/>
                <w:sz w:val="28"/>
                <w:szCs w:val="28"/>
              </w:rPr>
            </w:pPr>
            <w:r>
              <w:rPr>
                <w:rFonts w:ascii="Times New Roman" w:hAnsi="Times New Roman"/>
                <w:sz w:val="28"/>
                <w:szCs w:val="28"/>
              </w:rPr>
              <w:lastRenderedPageBreak/>
              <w:t>2016г.-579,29 Гкал</w:t>
            </w:r>
          </w:p>
          <w:p w:rsidR="005B5AEC" w:rsidRDefault="005B5AEC" w:rsidP="005B5AEC">
            <w:pPr>
              <w:contextualSpacing/>
              <w:jc w:val="both"/>
              <w:rPr>
                <w:rFonts w:ascii="Times New Roman" w:hAnsi="Times New Roman"/>
                <w:sz w:val="28"/>
                <w:szCs w:val="28"/>
              </w:rPr>
            </w:pPr>
            <w:r>
              <w:rPr>
                <w:rFonts w:ascii="Times New Roman" w:hAnsi="Times New Roman"/>
                <w:sz w:val="28"/>
                <w:szCs w:val="28"/>
              </w:rPr>
              <w:t>2017 г.-502,83Гкал</w:t>
            </w:r>
          </w:p>
          <w:p w:rsidR="005B5AEC" w:rsidRDefault="005B5AEC" w:rsidP="005B5AEC">
            <w:pPr>
              <w:contextualSpacing/>
              <w:jc w:val="both"/>
              <w:rPr>
                <w:rFonts w:ascii="Times New Roman" w:hAnsi="Times New Roman"/>
                <w:sz w:val="28"/>
                <w:szCs w:val="28"/>
              </w:rPr>
            </w:pPr>
            <w:r>
              <w:rPr>
                <w:rFonts w:ascii="Times New Roman" w:hAnsi="Times New Roman"/>
                <w:sz w:val="28"/>
                <w:szCs w:val="28"/>
              </w:rPr>
              <w:t>2018г.-275,73 Гкал</w:t>
            </w:r>
          </w:p>
        </w:tc>
      </w:tr>
      <w:tr w:rsidR="005B5AEC" w:rsidTr="005B5AEC">
        <w:tc>
          <w:tcPr>
            <w:tcW w:w="3227"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lastRenderedPageBreak/>
              <w:t>Предписаний надзорных органов по запрещению дальнейшей эксплуатации участков тепловой сети и результаты их исполнения</w:t>
            </w:r>
          </w:p>
        </w:tc>
        <w:tc>
          <w:tcPr>
            <w:tcW w:w="6344"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Предписания надзорных органов по запрещению дальнейшей эксплуатации участков тепловых сетей отсутствуют</w:t>
            </w:r>
          </w:p>
        </w:tc>
      </w:tr>
      <w:tr w:rsidR="005B5AEC" w:rsidTr="005B5AEC">
        <w:tc>
          <w:tcPr>
            <w:tcW w:w="3227"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6344"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Присоединение потребителей к тепловым сетям непосредственное без смешения с качественным регулированием температуры теплоносителя по температуре наружного воздуха</w:t>
            </w:r>
          </w:p>
        </w:tc>
      </w:tr>
      <w:tr w:rsidR="005B5AEC" w:rsidTr="005B5AEC">
        <w:tc>
          <w:tcPr>
            <w:tcW w:w="3227"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6344"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Приборы коммерческого учета тепловой энергии установлены в 4-х многоквартирных домах</w:t>
            </w:r>
          </w:p>
        </w:tc>
      </w:tr>
      <w:tr w:rsidR="005B5AEC" w:rsidTr="005B5AEC">
        <w:tc>
          <w:tcPr>
            <w:tcW w:w="3227"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6344" w:type="dxa"/>
          </w:tcPr>
          <w:p w:rsidR="005B5AEC" w:rsidRDefault="005B5AEC" w:rsidP="005B5AEC">
            <w:pPr>
              <w:contextualSpacing/>
              <w:jc w:val="both"/>
              <w:rPr>
                <w:rFonts w:ascii="Times New Roman" w:hAnsi="Times New Roman"/>
                <w:sz w:val="28"/>
                <w:szCs w:val="28"/>
              </w:rPr>
            </w:pPr>
          </w:p>
        </w:tc>
      </w:tr>
      <w:tr w:rsidR="005B5AEC" w:rsidTr="005B5AEC">
        <w:tc>
          <w:tcPr>
            <w:tcW w:w="3227"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 xml:space="preserve">уровень автоматизации и обслуживания </w:t>
            </w:r>
            <w:r>
              <w:rPr>
                <w:rFonts w:ascii="Times New Roman" w:hAnsi="Times New Roman"/>
                <w:sz w:val="28"/>
                <w:szCs w:val="28"/>
              </w:rPr>
              <w:lastRenderedPageBreak/>
              <w:t>центральных тепловых пунктов, насосных станций сетей от превышения давления</w:t>
            </w:r>
          </w:p>
        </w:tc>
        <w:tc>
          <w:tcPr>
            <w:tcW w:w="6344" w:type="dxa"/>
          </w:tcPr>
          <w:p w:rsidR="005B5AEC" w:rsidRDefault="005B5AEC" w:rsidP="005B5AEC">
            <w:pPr>
              <w:contextualSpacing/>
              <w:jc w:val="both"/>
              <w:rPr>
                <w:rFonts w:ascii="Times New Roman" w:hAnsi="Times New Roman"/>
                <w:sz w:val="28"/>
                <w:szCs w:val="28"/>
              </w:rPr>
            </w:pPr>
          </w:p>
        </w:tc>
      </w:tr>
      <w:tr w:rsidR="005B5AEC" w:rsidTr="005B5AEC">
        <w:tc>
          <w:tcPr>
            <w:tcW w:w="3227"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lastRenderedPageBreak/>
              <w:t>Перечень выявленных бесхозяйных тепловых сетей и обоснование выбора организации, уполномоченной на их эксплуатацию</w:t>
            </w:r>
          </w:p>
        </w:tc>
        <w:tc>
          <w:tcPr>
            <w:tcW w:w="6344"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Бесхозяйные сети отсутствуют.</w:t>
            </w:r>
          </w:p>
        </w:tc>
      </w:tr>
    </w:tbl>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Определение удельной материальной характеристики тепловых сетей</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Универсальным показателем, позволяющим сравнивать системы транспортировки теплоносителя, отличающиеся масштабом теплофицируемого района, является удельная материальная характеристика сети.</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Таблица</w:t>
      </w:r>
    </w:p>
    <w:tbl>
      <w:tblPr>
        <w:tblStyle w:val="a9"/>
        <w:tblW w:w="0" w:type="auto"/>
        <w:tblLook w:val="04A0"/>
      </w:tblPr>
      <w:tblGrid>
        <w:gridCol w:w="2373"/>
        <w:gridCol w:w="2375"/>
        <w:gridCol w:w="2462"/>
        <w:gridCol w:w="2361"/>
      </w:tblGrid>
      <w:tr w:rsidR="005B5AEC" w:rsidTr="005B5AEC">
        <w:tc>
          <w:tcPr>
            <w:tcW w:w="2392"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Наименование теплоисточника</w:t>
            </w:r>
          </w:p>
        </w:tc>
        <w:tc>
          <w:tcPr>
            <w:tcW w:w="2393"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Удельная материальная характеристика, м2/Гкал/час</w:t>
            </w:r>
          </w:p>
        </w:tc>
        <w:tc>
          <w:tcPr>
            <w:tcW w:w="2393"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Материальная характеристика,м2</w:t>
            </w:r>
          </w:p>
        </w:tc>
        <w:tc>
          <w:tcPr>
            <w:tcW w:w="2393"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Общая подключенная нагрузка, Гкал/час в 2018 году</w:t>
            </w:r>
          </w:p>
        </w:tc>
      </w:tr>
      <w:tr w:rsidR="005B5AEC" w:rsidTr="005B5AEC">
        <w:tc>
          <w:tcPr>
            <w:tcW w:w="2392"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Котельная по адресу с.Еткуль, ул.северная, д.39б</w:t>
            </w:r>
          </w:p>
        </w:tc>
        <w:tc>
          <w:tcPr>
            <w:tcW w:w="2393"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180,91</w:t>
            </w:r>
          </w:p>
        </w:tc>
        <w:tc>
          <w:tcPr>
            <w:tcW w:w="2393"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144,18</w:t>
            </w:r>
          </w:p>
        </w:tc>
        <w:tc>
          <w:tcPr>
            <w:tcW w:w="2393"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0,8</w:t>
            </w:r>
          </w:p>
        </w:tc>
      </w:tr>
    </w:tbl>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Этот показатель является одним из индикаторов эффективности централизованного теплоснабжения. Он определяет возможный уровень потерь теплоты при ее передаче (транспорте) по тепловым сетям и позволяет установить зону эффективного применения централизованного теплоснабжения. 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приведенной материальной характеристики в зоне действия котельной на уровне 100м2/Гкал/час. Зона предельной эффективности ограничена 200м2/Гкал/ч. Значение приведенной материальной характеристики, не превышает 200 м2/Гкал/час, что свидетельствует о нецелесообразности применения индивидуального теплоснабжения.</w:t>
      </w:r>
    </w:p>
    <w:p w:rsidR="005B5AEC" w:rsidRPr="00461388" w:rsidRDefault="005B5AEC" w:rsidP="005B5AEC">
      <w:pPr>
        <w:spacing w:after="0" w:line="240" w:lineRule="auto"/>
        <w:ind w:firstLine="709"/>
        <w:contextualSpacing/>
        <w:jc w:val="both"/>
        <w:rPr>
          <w:rFonts w:ascii="Times New Roman" w:hAnsi="Times New Roman"/>
          <w:b/>
          <w:sz w:val="28"/>
          <w:szCs w:val="28"/>
        </w:rPr>
      </w:pPr>
      <w:r w:rsidRPr="00461388">
        <w:rPr>
          <w:rFonts w:ascii="Times New Roman" w:hAnsi="Times New Roman"/>
          <w:b/>
          <w:sz w:val="28"/>
          <w:szCs w:val="28"/>
        </w:rPr>
        <w:t>Зоны действия источников тепловой энергии.</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Описание зоны действия источника с указанием адресной привязки и перечнем подключенных объектов приведено в таблице:</w:t>
      </w:r>
    </w:p>
    <w:tbl>
      <w:tblPr>
        <w:tblStyle w:val="a9"/>
        <w:tblW w:w="0" w:type="auto"/>
        <w:tblLook w:val="04A0"/>
      </w:tblPr>
      <w:tblGrid>
        <w:gridCol w:w="3652"/>
        <w:gridCol w:w="5919"/>
      </w:tblGrid>
      <w:tr w:rsidR="005B5AEC" w:rsidTr="005B5AEC">
        <w:tc>
          <w:tcPr>
            <w:tcW w:w="3652"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Наименование потребителя</w:t>
            </w:r>
          </w:p>
        </w:tc>
        <w:tc>
          <w:tcPr>
            <w:tcW w:w="5919"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Зона действия источников теплоснабжения</w:t>
            </w:r>
          </w:p>
        </w:tc>
      </w:tr>
      <w:tr w:rsidR="005B5AEC" w:rsidTr="005B5AEC">
        <w:tc>
          <w:tcPr>
            <w:tcW w:w="3652"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Жилые дома</w:t>
            </w:r>
          </w:p>
        </w:tc>
        <w:tc>
          <w:tcPr>
            <w:tcW w:w="5919" w:type="dxa"/>
          </w:tcPr>
          <w:p w:rsidR="005B5AEC" w:rsidRDefault="005B5AEC" w:rsidP="005B5AEC">
            <w:pPr>
              <w:contextualSpacing/>
              <w:jc w:val="both"/>
              <w:rPr>
                <w:rFonts w:ascii="Times New Roman" w:hAnsi="Times New Roman"/>
                <w:sz w:val="28"/>
                <w:szCs w:val="28"/>
              </w:rPr>
            </w:pPr>
            <w:r>
              <w:rPr>
                <w:rFonts w:ascii="Times New Roman" w:hAnsi="Times New Roman"/>
                <w:sz w:val="28"/>
                <w:szCs w:val="28"/>
              </w:rPr>
              <w:t>ул.Ленина, 1,3,4а,5,5а,6,12,16</w:t>
            </w:r>
          </w:p>
          <w:p w:rsidR="005B5AEC" w:rsidRDefault="005B5AEC" w:rsidP="005B5AEC">
            <w:pPr>
              <w:contextualSpacing/>
              <w:jc w:val="both"/>
              <w:rPr>
                <w:rFonts w:ascii="Times New Roman" w:hAnsi="Times New Roman"/>
                <w:sz w:val="28"/>
                <w:szCs w:val="28"/>
              </w:rPr>
            </w:pPr>
            <w:r>
              <w:rPr>
                <w:rFonts w:ascii="Times New Roman" w:hAnsi="Times New Roman"/>
                <w:sz w:val="28"/>
                <w:szCs w:val="28"/>
              </w:rPr>
              <w:t>ул.набережная,8</w:t>
            </w:r>
          </w:p>
          <w:p w:rsidR="005B5AEC" w:rsidRDefault="005B5AEC" w:rsidP="005B5AEC">
            <w:pPr>
              <w:contextualSpacing/>
              <w:jc w:val="both"/>
              <w:rPr>
                <w:rFonts w:ascii="Times New Roman" w:hAnsi="Times New Roman"/>
                <w:sz w:val="28"/>
                <w:szCs w:val="28"/>
              </w:rPr>
            </w:pPr>
            <w:r>
              <w:rPr>
                <w:rFonts w:ascii="Times New Roman" w:hAnsi="Times New Roman"/>
                <w:sz w:val="28"/>
                <w:szCs w:val="28"/>
              </w:rPr>
              <w:lastRenderedPageBreak/>
              <w:t>ул.Северная, 26,26а</w:t>
            </w:r>
          </w:p>
          <w:p w:rsidR="005B5AEC" w:rsidRDefault="005B5AEC" w:rsidP="005B5AEC">
            <w:pPr>
              <w:contextualSpacing/>
              <w:jc w:val="both"/>
              <w:rPr>
                <w:rFonts w:ascii="Times New Roman" w:hAnsi="Times New Roman"/>
                <w:sz w:val="28"/>
                <w:szCs w:val="28"/>
              </w:rPr>
            </w:pPr>
            <w:r>
              <w:rPr>
                <w:rFonts w:ascii="Times New Roman" w:hAnsi="Times New Roman"/>
                <w:sz w:val="28"/>
                <w:szCs w:val="28"/>
              </w:rPr>
              <w:t>Переулок 3-й,2а,4</w:t>
            </w:r>
          </w:p>
          <w:p w:rsidR="005B5AEC" w:rsidRDefault="005B5AEC" w:rsidP="005B5AEC">
            <w:pPr>
              <w:contextualSpacing/>
              <w:jc w:val="both"/>
              <w:rPr>
                <w:rFonts w:ascii="Times New Roman" w:hAnsi="Times New Roman"/>
                <w:sz w:val="28"/>
                <w:szCs w:val="28"/>
              </w:rPr>
            </w:pPr>
            <w:r>
              <w:rPr>
                <w:rFonts w:ascii="Times New Roman" w:hAnsi="Times New Roman"/>
                <w:sz w:val="28"/>
                <w:szCs w:val="28"/>
              </w:rPr>
              <w:t>Горный тупик 12,13</w:t>
            </w:r>
          </w:p>
        </w:tc>
      </w:tr>
    </w:tbl>
    <w:p w:rsidR="005B5AEC" w:rsidRDefault="005B5AEC" w:rsidP="005B5AEC">
      <w:pPr>
        <w:spacing w:after="0" w:line="240" w:lineRule="auto"/>
        <w:ind w:firstLine="709"/>
        <w:contextualSpacing/>
        <w:jc w:val="both"/>
        <w:rPr>
          <w:rFonts w:ascii="Times New Roman" w:hAnsi="Times New Roman"/>
          <w:sz w:val="28"/>
          <w:szCs w:val="28"/>
        </w:rPr>
      </w:pP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От котельной №1, по тепловым сетям, являющимся собственностью АО «Челябоблкоммунэнерго» (6800 п/м) .</w:t>
      </w:r>
    </w:p>
    <w:p w:rsidR="005B5AEC" w:rsidRDefault="005B5AEC" w:rsidP="005B5AEC">
      <w:pPr>
        <w:spacing w:after="0" w:line="240" w:lineRule="auto"/>
        <w:ind w:firstLine="709"/>
        <w:contextualSpacing/>
        <w:jc w:val="both"/>
        <w:rPr>
          <w:rFonts w:ascii="Times New Roman" w:hAnsi="Times New Roman"/>
          <w:sz w:val="28"/>
          <w:szCs w:val="28"/>
        </w:rPr>
      </w:pP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Система теплоснабжения котельной МДОУ «Еткульский детский сад «Одуванчик» - трехтрубная, закрытая, снабжена подготовительной установкой горячего водоснабжения (ГВС).</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Системы теплоснабжения котельных в с. Еткуль гидравлически между собой не связаны.</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Запорно-регулирующая арматура на тепловых сетях представлены фланцевыми задвижками из чугуна и стали, вентилями из стали и бронзы.</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На тепловых сетях тепловые камеры отсутствуют, в местах установки запорной арматуры установлены тепловые колодцы.</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Характеристики тепловых сетей приведены в приложении 3.</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Температурный график определяет режим работы тепловых сетей. По данным температурного графика определяется температура подающей и обратной воды в тепловых сетях, а также абонентском вводе, в зависимости от наружной температуры. Расчетный температурный график отпуска тепловой энергии – 95/70 градусов  без срезки на ГВС(приложение 4).</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Отказов тепловых сетей, а также аварий, инцидентов при эксплуатации котельных №1, №2 в течение отопительного сезона за последние 5 лет не наблюдалось.</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Данные о бесхозяйных тепловых сетях отсутствуют. При обнаружении бесхозяйных тепловых сетей, решение об их передаче теплоснабжающей организации будет приниматься индивидуально.</w:t>
      </w:r>
    </w:p>
    <w:p w:rsidR="005B5AEC" w:rsidRDefault="005B5AEC" w:rsidP="005B5AEC">
      <w:pPr>
        <w:ind w:firstLine="708"/>
        <w:jc w:val="center"/>
        <w:rPr>
          <w:rFonts w:ascii="Times New Roman" w:hAnsi="Times New Roman"/>
          <w:b/>
          <w:sz w:val="28"/>
          <w:szCs w:val="28"/>
        </w:rPr>
      </w:pPr>
    </w:p>
    <w:p w:rsidR="005B5AEC" w:rsidRPr="00BE1C60" w:rsidRDefault="005B5AEC" w:rsidP="005B5AEC">
      <w:pPr>
        <w:ind w:firstLine="708"/>
        <w:jc w:val="center"/>
        <w:rPr>
          <w:rFonts w:ascii="Times New Roman" w:hAnsi="Times New Roman"/>
          <w:b/>
          <w:sz w:val="28"/>
          <w:szCs w:val="28"/>
        </w:rPr>
      </w:pPr>
      <w:r w:rsidRPr="00BE1C60">
        <w:rPr>
          <w:rFonts w:ascii="Times New Roman" w:hAnsi="Times New Roman"/>
          <w:b/>
          <w:sz w:val="28"/>
          <w:szCs w:val="28"/>
        </w:rPr>
        <w:t>5.Процедуры диагностики состояния тепловых сетей.</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В действующих условиях и с учетом финансового положений эксплуатирующие ресурсоснабжающие организации проводят работы по поддержанию надежности тепловых сетей на основании результатов опрессовки трубопроводов тепловых сетей и систем теплопотребления у потребителей повышенным давлением теплоносителя (сетевой воды).</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Опрессовка  на прочность повышенным давлением. Метод применяется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в среднем стабильно показывает эффективность 93-94%. То есть 94% повреждений выявляется в ремонтный период и только 6% уходит на период отопления. С применением комплексной оперативной системы сбора и анализа данных о </w:t>
      </w:r>
      <w:r>
        <w:rPr>
          <w:rFonts w:ascii="Times New Roman" w:hAnsi="Times New Roman"/>
          <w:sz w:val="28"/>
          <w:szCs w:val="28"/>
        </w:rPr>
        <w:lastRenderedPageBreak/>
        <w:t>состоянии теплопроводов, опрессовку стало возможным рассматривать как метод диагностики и планирования ремонтов, перекладок ТС.</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Нормативы технологических потерь при выработке (передаче) тепловой энергии рассчитываются согласно приказу Минэнерго от 30.12.2008г. № 325 «Об организации в Минэнерго РФ работы по утверждению нормативов технологических потерь при передаче тепловой энергии».</w:t>
      </w:r>
    </w:p>
    <w:p w:rsidR="005B5AEC" w:rsidRDefault="005B5AEC" w:rsidP="005B5AEC">
      <w:pPr>
        <w:ind w:firstLine="708"/>
        <w:jc w:val="both"/>
        <w:rPr>
          <w:rFonts w:ascii="Times New Roman" w:hAnsi="Times New Roman"/>
          <w:sz w:val="28"/>
          <w:szCs w:val="28"/>
        </w:rPr>
      </w:pPr>
      <w:r>
        <w:rPr>
          <w:rFonts w:ascii="Times New Roman" w:hAnsi="Times New Roman"/>
          <w:sz w:val="28"/>
          <w:szCs w:val="28"/>
        </w:rPr>
        <w:t xml:space="preserve">Нормативные технологические потери при передаче тепловой энергии по тепловым сетям Еткульского сельского поселения по котельным: </w:t>
      </w:r>
    </w:p>
    <w:p w:rsidR="005B5AEC" w:rsidRDefault="005B5AEC" w:rsidP="005B5AEC">
      <w:pPr>
        <w:ind w:firstLine="708"/>
        <w:jc w:val="both"/>
        <w:rPr>
          <w:rFonts w:ascii="Times New Roman" w:hAnsi="Times New Roman"/>
          <w:sz w:val="28"/>
          <w:szCs w:val="28"/>
        </w:rPr>
      </w:pPr>
    </w:p>
    <w:p w:rsidR="005B5AEC" w:rsidRDefault="005B5AEC" w:rsidP="005B5AEC">
      <w:pPr>
        <w:ind w:firstLine="708"/>
        <w:jc w:val="both"/>
        <w:rPr>
          <w:rFonts w:ascii="Times New Roman" w:hAnsi="Times New Roman"/>
          <w:sz w:val="28"/>
          <w:szCs w:val="28"/>
        </w:rPr>
      </w:pPr>
    </w:p>
    <w:tbl>
      <w:tblPr>
        <w:tblStyle w:val="a9"/>
        <w:tblW w:w="0" w:type="auto"/>
        <w:tblLook w:val="04A0"/>
      </w:tblPr>
      <w:tblGrid>
        <w:gridCol w:w="2392"/>
        <w:gridCol w:w="2393"/>
        <w:gridCol w:w="2393"/>
        <w:gridCol w:w="2393"/>
      </w:tblGrid>
      <w:tr w:rsidR="005B5AEC" w:rsidTr="005B5AEC">
        <w:tc>
          <w:tcPr>
            <w:tcW w:w="2392" w:type="dxa"/>
          </w:tcPr>
          <w:p w:rsidR="005B5AEC" w:rsidRPr="00BE35F3" w:rsidRDefault="005B5AEC" w:rsidP="005B5AEC">
            <w:pPr>
              <w:rPr>
                <w:rFonts w:ascii="Times New Roman" w:hAnsi="Times New Roman"/>
                <w:sz w:val="24"/>
                <w:szCs w:val="24"/>
              </w:rPr>
            </w:pPr>
            <w:r w:rsidRPr="00BE35F3">
              <w:rPr>
                <w:rFonts w:ascii="Times New Roman" w:hAnsi="Times New Roman"/>
                <w:sz w:val="24"/>
                <w:szCs w:val="24"/>
              </w:rPr>
              <w:t>котельная</w:t>
            </w:r>
          </w:p>
        </w:tc>
        <w:tc>
          <w:tcPr>
            <w:tcW w:w="2393" w:type="dxa"/>
          </w:tcPr>
          <w:p w:rsidR="005B5AEC" w:rsidRPr="00BE35F3" w:rsidRDefault="005B5AEC" w:rsidP="005B5AEC">
            <w:pPr>
              <w:rPr>
                <w:rFonts w:ascii="Times New Roman" w:hAnsi="Times New Roman"/>
                <w:sz w:val="24"/>
                <w:szCs w:val="24"/>
              </w:rPr>
            </w:pPr>
            <w:r w:rsidRPr="00BE35F3">
              <w:rPr>
                <w:rFonts w:ascii="Times New Roman" w:hAnsi="Times New Roman"/>
                <w:sz w:val="24"/>
                <w:szCs w:val="24"/>
              </w:rPr>
              <w:t>Протяженность тепловых сетей, принятых для расчета нормативных потерь, метров</w:t>
            </w:r>
          </w:p>
        </w:tc>
        <w:tc>
          <w:tcPr>
            <w:tcW w:w="2393" w:type="dxa"/>
          </w:tcPr>
          <w:p w:rsidR="005B5AEC" w:rsidRPr="00BE35F3" w:rsidRDefault="005B5AEC" w:rsidP="005B5AEC">
            <w:pPr>
              <w:rPr>
                <w:rFonts w:ascii="Times New Roman" w:hAnsi="Times New Roman"/>
                <w:sz w:val="24"/>
                <w:szCs w:val="24"/>
              </w:rPr>
            </w:pPr>
            <w:r w:rsidRPr="00BE35F3">
              <w:rPr>
                <w:rFonts w:ascii="Times New Roman" w:hAnsi="Times New Roman"/>
                <w:sz w:val="24"/>
                <w:szCs w:val="24"/>
              </w:rPr>
              <w:t>Нормативные технологические потери тепловой энергии при передаче по сетям, Гкал/год</w:t>
            </w:r>
          </w:p>
        </w:tc>
        <w:tc>
          <w:tcPr>
            <w:tcW w:w="2393" w:type="dxa"/>
          </w:tcPr>
          <w:p w:rsidR="005B5AEC" w:rsidRPr="00BE35F3" w:rsidRDefault="005B5AEC" w:rsidP="005B5AEC">
            <w:pPr>
              <w:rPr>
                <w:rFonts w:ascii="Times New Roman" w:hAnsi="Times New Roman"/>
                <w:sz w:val="24"/>
                <w:szCs w:val="24"/>
              </w:rPr>
            </w:pPr>
            <w:r w:rsidRPr="00BE35F3">
              <w:rPr>
                <w:rFonts w:ascii="Times New Roman" w:hAnsi="Times New Roman"/>
                <w:sz w:val="24"/>
                <w:szCs w:val="24"/>
              </w:rPr>
              <w:t>Удельный  вес тепловых потерь в выработке, %</w:t>
            </w:r>
          </w:p>
        </w:tc>
      </w:tr>
      <w:tr w:rsidR="005B5AEC" w:rsidTr="005B5AEC">
        <w:tc>
          <w:tcPr>
            <w:tcW w:w="2392" w:type="dxa"/>
          </w:tcPr>
          <w:p w:rsidR="005B5AEC" w:rsidRPr="00BE35F3" w:rsidRDefault="005B5AEC" w:rsidP="005B5AEC">
            <w:pPr>
              <w:rPr>
                <w:rFonts w:ascii="Times New Roman" w:hAnsi="Times New Roman"/>
                <w:sz w:val="24"/>
                <w:szCs w:val="24"/>
              </w:rPr>
            </w:pPr>
            <w:r w:rsidRPr="00BE35F3">
              <w:rPr>
                <w:rFonts w:ascii="Times New Roman" w:hAnsi="Times New Roman"/>
                <w:sz w:val="24"/>
                <w:szCs w:val="24"/>
              </w:rPr>
              <w:t>Котельная №1</w:t>
            </w:r>
            <w:r>
              <w:rPr>
                <w:rFonts w:ascii="Times New Roman" w:hAnsi="Times New Roman"/>
                <w:sz w:val="24"/>
                <w:szCs w:val="24"/>
              </w:rPr>
              <w:t xml:space="preserve"> АО « ЧОКЭ»</w:t>
            </w:r>
          </w:p>
        </w:tc>
        <w:tc>
          <w:tcPr>
            <w:tcW w:w="2393" w:type="dxa"/>
          </w:tcPr>
          <w:p w:rsidR="005B5AEC" w:rsidRPr="00BE35F3" w:rsidRDefault="005B5AEC" w:rsidP="005B5AEC">
            <w:pPr>
              <w:rPr>
                <w:rFonts w:ascii="Times New Roman" w:hAnsi="Times New Roman"/>
                <w:sz w:val="24"/>
                <w:szCs w:val="24"/>
              </w:rPr>
            </w:pPr>
            <w:r>
              <w:rPr>
                <w:rFonts w:ascii="Times New Roman" w:hAnsi="Times New Roman"/>
                <w:sz w:val="24"/>
                <w:szCs w:val="24"/>
              </w:rPr>
              <w:t>6800</w:t>
            </w:r>
          </w:p>
        </w:tc>
        <w:tc>
          <w:tcPr>
            <w:tcW w:w="2393" w:type="dxa"/>
          </w:tcPr>
          <w:p w:rsidR="005B5AEC" w:rsidRPr="00BE35F3" w:rsidRDefault="005B5AEC" w:rsidP="005B5AEC">
            <w:pPr>
              <w:rPr>
                <w:rFonts w:ascii="Times New Roman" w:hAnsi="Times New Roman"/>
                <w:sz w:val="24"/>
                <w:szCs w:val="24"/>
              </w:rPr>
            </w:pPr>
            <w:r>
              <w:rPr>
                <w:rFonts w:ascii="Times New Roman" w:hAnsi="Times New Roman"/>
                <w:sz w:val="24"/>
                <w:szCs w:val="24"/>
              </w:rPr>
              <w:t>3 765,44</w:t>
            </w:r>
          </w:p>
        </w:tc>
        <w:tc>
          <w:tcPr>
            <w:tcW w:w="2393" w:type="dxa"/>
          </w:tcPr>
          <w:p w:rsidR="005B5AEC" w:rsidRPr="00BE35F3" w:rsidRDefault="005B5AEC" w:rsidP="005B5AEC">
            <w:pPr>
              <w:rPr>
                <w:rFonts w:ascii="Times New Roman" w:hAnsi="Times New Roman"/>
                <w:sz w:val="24"/>
                <w:szCs w:val="24"/>
              </w:rPr>
            </w:pPr>
            <w:r>
              <w:rPr>
                <w:rFonts w:ascii="Times New Roman" w:hAnsi="Times New Roman"/>
                <w:sz w:val="24"/>
                <w:szCs w:val="24"/>
              </w:rPr>
              <w:t>15,7</w:t>
            </w:r>
          </w:p>
        </w:tc>
      </w:tr>
      <w:tr w:rsidR="005B5AEC" w:rsidTr="005B5AEC">
        <w:tc>
          <w:tcPr>
            <w:tcW w:w="2392" w:type="dxa"/>
          </w:tcPr>
          <w:p w:rsidR="005B5AEC" w:rsidRPr="00BE35F3" w:rsidRDefault="005B5AEC" w:rsidP="005B5AEC">
            <w:pPr>
              <w:rPr>
                <w:rFonts w:ascii="Times New Roman" w:hAnsi="Times New Roman"/>
                <w:sz w:val="24"/>
                <w:szCs w:val="24"/>
              </w:rPr>
            </w:pPr>
            <w:r w:rsidRPr="00BE35F3">
              <w:rPr>
                <w:rFonts w:ascii="Times New Roman" w:hAnsi="Times New Roman"/>
                <w:sz w:val="24"/>
                <w:szCs w:val="24"/>
              </w:rPr>
              <w:t>Котельная №</w:t>
            </w:r>
            <w:r>
              <w:rPr>
                <w:rFonts w:ascii="Times New Roman" w:hAnsi="Times New Roman"/>
                <w:sz w:val="24"/>
                <w:szCs w:val="24"/>
              </w:rPr>
              <w:t>2</w:t>
            </w:r>
          </w:p>
        </w:tc>
        <w:tc>
          <w:tcPr>
            <w:tcW w:w="2393" w:type="dxa"/>
          </w:tcPr>
          <w:p w:rsidR="005B5AEC" w:rsidRPr="00BE35F3" w:rsidRDefault="005B5AEC" w:rsidP="005B5AEC">
            <w:pPr>
              <w:rPr>
                <w:rFonts w:ascii="Times New Roman" w:hAnsi="Times New Roman"/>
                <w:sz w:val="24"/>
                <w:szCs w:val="24"/>
              </w:rPr>
            </w:pPr>
            <w:r>
              <w:rPr>
                <w:rFonts w:ascii="Times New Roman" w:hAnsi="Times New Roman"/>
                <w:sz w:val="24"/>
                <w:szCs w:val="24"/>
              </w:rPr>
              <w:t>1477,1</w:t>
            </w:r>
          </w:p>
        </w:tc>
        <w:tc>
          <w:tcPr>
            <w:tcW w:w="2393" w:type="dxa"/>
          </w:tcPr>
          <w:p w:rsidR="005B5AEC" w:rsidRPr="00BE35F3" w:rsidRDefault="005B5AEC" w:rsidP="005B5AEC">
            <w:pPr>
              <w:rPr>
                <w:rFonts w:ascii="Times New Roman" w:hAnsi="Times New Roman"/>
                <w:sz w:val="24"/>
                <w:szCs w:val="24"/>
              </w:rPr>
            </w:pPr>
            <w:r>
              <w:rPr>
                <w:rFonts w:ascii="Times New Roman" w:hAnsi="Times New Roman"/>
                <w:sz w:val="24"/>
                <w:szCs w:val="24"/>
              </w:rPr>
              <w:t>29576</w:t>
            </w:r>
          </w:p>
        </w:tc>
        <w:tc>
          <w:tcPr>
            <w:tcW w:w="2393" w:type="dxa"/>
          </w:tcPr>
          <w:p w:rsidR="005B5AEC" w:rsidRPr="00BE35F3" w:rsidRDefault="005B5AEC" w:rsidP="005B5AEC">
            <w:pPr>
              <w:rPr>
                <w:rFonts w:ascii="Times New Roman" w:hAnsi="Times New Roman"/>
                <w:sz w:val="24"/>
                <w:szCs w:val="24"/>
              </w:rPr>
            </w:pPr>
            <w:r>
              <w:rPr>
                <w:rFonts w:ascii="Times New Roman" w:hAnsi="Times New Roman"/>
                <w:sz w:val="24"/>
                <w:szCs w:val="24"/>
              </w:rPr>
              <w:t>15,24</w:t>
            </w:r>
          </w:p>
        </w:tc>
      </w:tr>
      <w:tr w:rsidR="005B5AEC" w:rsidTr="005B5AEC">
        <w:tc>
          <w:tcPr>
            <w:tcW w:w="2392" w:type="dxa"/>
          </w:tcPr>
          <w:p w:rsidR="005B5AEC" w:rsidRPr="00BE35F3" w:rsidRDefault="005B5AEC" w:rsidP="005B5AEC">
            <w:pPr>
              <w:rPr>
                <w:rFonts w:ascii="Times New Roman" w:hAnsi="Times New Roman"/>
                <w:sz w:val="24"/>
                <w:szCs w:val="24"/>
              </w:rPr>
            </w:pPr>
            <w:r w:rsidRPr="00BE35F3">
              <w:rPr>
                <w:rFonts w:ascii="Times New Roman" w:hAnsi="Times New Roman"/>
                <w:sz w:val="24"/>
                <w:szCs w:val="24"/>
              </w:rPr>
              <w:t>Котельная МКДОУ Еткульский детский сад «Одуванчик»</w:t>
            </w:r>
          </w:p>
        </w:tc>
        <w:tc>
          <w:tcPr>
            <w:tcW w:w="2393" w:type="dxa"/>
          </w:tcPr>
          <w:p w:rsidR="005B5AEC" w:rsidRPr="00B50958" w:rsidRDefault="005B5AEC" w:rsidP="005B5AEC">
            <w:pPr>
              <w:rPr>
                <w:rFonts w:ascii="Times New Roman" w:hAnsi="Times New Roman"/>
                <w:sz w:val="24"/>
                <w:szCs w:val="24"/>
                <w:highlight w:val="yellow"/>
              </w:rPr>
            </w:pPr>
            <w:r w:rsidRPr="00B50958">
              <w:rPr>
                <w:rFonts w:ascii="Times New Roman" w:hAnsi="Times New Roman"/>
                <w:sz w:val="24"/>
                <w:szCs w:val="24"/>
                <w:highlight w:val="yellow"/>
              </w:rPr>
              <w:t>120</w:t>
            </w:r>
          </w:p>
        </w:tc>
        <w:tc>
          <w:tcPr>
            <w:tcW w:w="2393" w:type="dxa"/>
          </w:tcPr>
          <w:p w:rsidR="005B5AEC" w:rsidRPr="00BB76AC" w:rsidRDefault="005B5AEC" w:rsidP="005B5AEC">
            <w:pPr>
              <w:rPr>
                <w:rFonts w:ascii="Times New Roman" w:hAnsi="Times New Roman"/>
                <w:sz w:val="24"/>
                <w:szCs w:val="24"/>
              </w:rPr>
            </w:pPr>
            <w:r w:rsidRPr="00BB76AC">
              <w:rPr>
                <w:rFonts w:ascii="Times New Roman" w:hAnsi="Times New Roman"/>
                <w:sz w:val="24"/>
                <w:szCs w:val="24"/>
              </w:rPr>
              <w:t>25,115</w:t>
            </w:r>
          </w:p>
        </w:tc>
        <w:tc>
          <w:tcPr>
            <w:tcW w:w="2393" w:type="dxa"/>
          </w:tcPr>
          <w:p w:rsidR="005B5AEC" w:rsidRPr="00BB76AC" w:rsidRDefault="005B5AEC" w:rsidP="005B5AEC">
            <w:pPr>
              <w:rPr>
                <w:rFonts w:ascii="Times New Roman" w:hAnsi="Times New Roman"/>
                <w:sz w:val="24"/>
                <w:szCs w:val="24"/>
              </w:rPr>
            </w:pPr>
            <w:r w:rsidRPr="00BB76AC">
              <w:rPr>
                <w:rFonts w:ascii="Times New Roman" w:hAnsi="Times New Roman"/>
                <w:sz w:val="24"/>
                <w:szCs w:val="24"/>
              </w:rPr>
              <w:t>20,9</w:t>
            </w:r>
          </w:p>
        </w:tc>
      </w:tr>
    </w:tbl>
    <w:p w:rsidR="005B5AEC" w:rsidRDefault="005B5AEC" w:rsidP="005B5AEC">
      <w:pPr>
        <w:spacing w:after="0"/>
        <w:ind w:firstLine="708"/>
        <w:contextualSpacing/>
        <w:jc w:val="both"/>
        <w:rPr>
          <w:rFonts w:ascii="Times New Roman" w:hAnsi="Times New Roman"/>
          <w:sz w:val="28"/>
          <w:szCs w:val="28"/>
        </w:rPr>
      </w:pPr>
      <w:r>
        <w:rPr>
          <w:rFonts w:ascii="Times New Roman" w:hAnsi="Times New Roman"/>
          <w:sz w:val="28"/>
          <w:szCs w:val="28"/>
        </w:rPr>
        <w:t>Расчет фактических тепловых потерь в связи с отсутствием приборов учета производится на основании приказа Минэнерго от 30.12.2008г. № 325 «об организации в Минэнерго РФ работы по утверждению нормативов технологических потерь при передаче тепловой энергии». Динамика изменения тепловых потерь по котельным №1и №2 представлена в таблице.</w:t>
      </w:r>
    </w:p>
    <w:p w:rsidR="005B5AEC" w:rsidRPr="00D7639E" w:rsidRDefault="005B5AEC" w:rsidP="005B5AEC">
      <w:pPr>
        <w:spacing w:after="0"/>
        <w:ind w:firstLine="708"/>
        <w:contextualSpacing/>
        <w:rPr>
          <w:rFonts w:ascii="Times New Roman" w:hAnsi="Times New Roman"/>
          <w:sz w:val="28"/>
          <w:szCs w:val="28"/>
        </w:rPr>
      </w:pPr>
      <w:r>
        <w:rPr>
          <w:rFonts w:ascii="Times New Roman" w:hAnsi="Times New Roman"/>
          <w:sz w:val="28"/>
          <w:szCs w:val="28"/>
        </w:rPr>
        <w:t>Котельная №1</w:t>
      </w:r>
    </w:p>
    <w:tbl>
      <w:tblPr>
        <w:tblStyle w:val="a9"/>
        <w:tblpPr w:leftFromText="180" w:rightFromText="180" w:vertAnchor="text" w:horzAnchor="margin" w:tblpY="30"/>
        <w:tblW w:w="0" w:type="auto"/>
        <w:tblLook w:val="04A0"/>
      </w:tblPr>
      <w:tblGrid>
        <w:gridCol w:w="3190"/>
        <w:gridCol w:w="3190"/>
        <w:gridCol w:w="3191"/>
      </w:tblGrid>
      <w:tr w:rsidR="005B5AEC" w:rsidTr="005B5AEC">
        <w:tc>
          <w:tcPr>
            <w:tcW w:w="3190" w:type="dxa"/>
          </w:tcPr>
          <w:p w:rsidR="005B5AEC" w:rsidRDefault="005B5AEC" w:rsidP="005B5AEC">
            <w:pPr>
              <w:contextualSpacing/>
              <w:rPr>
                <w:rFonts w:ascii="Times New Roman" w:hAnsi="Times New Roman"/>
                <w:sz w:val="28"/>
                <w:szCs w:val="28"/>
              </w:rPr>
            </w:pPr>
            <w:r>
              <w:rPr>
                <w:rFonts w:ascii="Times New Roman" w:hAnsi="Times New Roman"/>
                <w:sz w:val="28"/>
                <w:szCs w:val="28"/>
              </w:rPr>
              <w:t>год</w:t>
            </w:r>
          </w:p>
        </w:tc>
        <w:tc>
          <w:tcPr>
            <w:tcW w:w="3190" w:type="dxa"/>
          </w:tcPr>
          <w:p w:rsidR="005B5AEC" w:rsidRDefault="005B5AEC" w:rsidP="005B5AEC">
            <w:pPr>
              <w:contextualSpacing/>
              <w:rPr>
                <w:rFonts w:ascii="Times New Roman" w:hAnsi="Times New Roman"/>
                <w:sz w:val="28"/>
                <w:szCs w:val="28"/>
              </w:rPr>
            </w:pPr>
            <w:r>
              <w:rPr>
                <w:rFonts w:ascii="Times New Roman" w:hAnsi="Times New Roman"/>
                <w:sz w:val="28"/>
                <w:szCs w:val="28"/>
              </w:rPr>
              <w:t>Объем тепловых потерь, Гкал</w:t>
            </w:r>
          </w:p>
        </w:tc>
        <w:tc>
          <w:tcPr>
            <w:tcW w:w="3191" w:type="dxa"/>
          </w:tcPr>
          <w:p w:rsidR="005B5AEC" w:rsidRDefault="005B5AEC" w:rsidP="005B5AEC">
            <w:pPr>
              <w:contextualSpacing/>
              <w:rPr>
                <w:rFonts w:ascii="Times New Roman" w:hAnsi="Times New Roman"/>
                <w:sz w:val="28"/>
                <w:szCs w:val="28"/>
              </w:rPr>
            </w:pPr>
            <w:r>
              <w:rPr>
                <w:rFonts w:ascii="Times New Roman" w:hAnsi="Times New Roman"/>
                <w:sz w:val="28"/>
                <w:szCs w:val="28"/>
              </w:rPr>
              <w:t>Удельный вес тепловых потерь в выработке, %</w:t>
            </w:r>
          </w:p>
        </w:tc>
      </w:tr>
      <w:tr w:rsidR="005B5AEC" w:rsidTr="005B5AEC">
        <w:tc>
          <w:tcPr>
            <w:tcW w:w="3190" w:type="dxa"/>
          </w:tcPr>
          <w:p w:rsidR="005B5AEC" w:rsidRDefault="005B5AEC" w:rsidP="005B5AEC">
            <w:pPr>
              <w:contextualSpacing/>
              <w:rPr>
                <w:rFonts w:ascii="Times New Roman" w:hAnsi="Times New Roman"/>
                <w:sz w:val="28"/>
                <w:szCs w:val="28"/>
              </w:rPr>
            </w:pPr>
            <w:r>
              <w:rPr>
                <w:rFonts w:ascii="Times New Roman" w:hAnsi="Times New Roman"/>
                <w:sz w:val="28"/>
                <w:szCs w:val="28"/>
              </w:rPr>
              <w:t>2009</w:t>
            </w:r>
          </w:p>
        </w:tc>
        <w:tc>
          <w:tcPr>
            <w:tcW w:w="3190" w:type="dxa"/>
          </w:tcPr>
          <w:p w:rsidR="005B5AEC" w:rsidRDefault="005B5AEC" w:rsidP="005B5AEC">
            <w:pPr>
              <w:contextualSpacing/>
              <w:rPr>
                <w:rFonts w:ascii="Times New Roman" w:hAnsi="Times New Roman"/>
                <w:sz w:val="28"/>
                <w:szCs w:val="28"/>
              </w:rPr>
            </w:pPr>
            <w:r>
              <w:rPr>
                <w:rFonts w:ascii="Times New Roman" w:hAnsi="Times New Roman"/>
                <w:sz w:val="28"/>
                <w:szCs w:val="28"/>
              </w:rPr>
              <w:t>4095</w:t>
            </w:r>
          </w:p>
        </w:tc>
        <w:tc>
          <w:tcPr>
            <w:tcW w:w="3191" w:type="dxa"/>
          </w:tcPr>
          <w:p w:rsidR="005B5AEC" w:rsidRDefault="005B5AEC" w:rsidP="005B5AEC">
            <w:pPr>
              <w:contextualSpacing/>
              <w:rPr>
                <w:rFonts w:ascii="Times New Roman" w:hAnsi="Times New Roman"/>
                <w:sz w:val="28"/>
                <w:szCs w:val="28"/>
              </w:rPr>
            </w:pPr>
            <w:r>
              <w:rPr>
                <w:rFonts w:ascii="Times New Roman" w:hAnsi="Times New Roman"/>
                <w:sz w:val="28"/>
                <w:szCs w:val="28"/>
              </w:rPr>
              <w:t>10,9</w:t>
            </w:r>
          </w:p>
        </w:tc>
      </w:tr>
      <w:tr w:rsidR="005B5AEC" w:rsidTr="005B5AEC">
        <w:tc>
          <w:tcPr>
            <w:tcW w:w="3190" w:type="dxa"/>
          </w:tcPr>
          <w:p w:rsidR="005B5AEC" w:rsidRDefault="005B5AEC" w:rsidP="005B5AEC">
            <w:pPr>
              <w:contextualSpacing/>
              <w:rPr>
                <w:rFonts w:ascii="Times New Roman" w:hAnsi="Times New Roman"/>
                <w:sz w:val="28"/>
                <w:szCs w:val="28"/>
              </w:rPr>
            </w:pPr>
            <w:r>
              <w:rPr>
                <w:rFonts w:ascii="Times New Roman" w:hAnsi="Times New Roman"/>
                <w:sz w:val="28"/>
                <w:szCs w:val="28"/>
              </w:rPr>
              <w:t>2010</w:t>
            </w:r>
          </w:p>
        </w:tc>
        <w:tc>
          <w:tcPr>
            <w:tcW w:w="3190" w:type="dxa"/>
          </w:tcPr>
          <w:p w:rsidR="005B5AEC" w:rsidRDefault="005B5AEC" w:rsidP="005B5AEC">
            <w:pPr>
              <w:contextualSpacing/>
              <w:rPr>
                <w:rFonts w:ascii="Times New Roman" w:hAnsi="Times New Roman"/>
                <w:sz w:val="28"/>
                <w:szCs w:val="28"/>
              </w:rPr>
            </w:pPr>
            <w:r>
              <w:rPr>
                <w:rFonts w:ascii="Times New Roman" w:hAnsi="Times New Roman"/>
                <w:sz w:val="28"/>
                <w:szCs w:val="28"/>
              </w:rPr>
              <w:t>4887</w:t>
            </w:r>
          </w:p>
        </w:tc>
        <w:tc>
          <w:tcPr>
            <w:tcW w:w="3191" w:type="dxa"/>
          </w:tcPr>
          <w:p w:rsidR="005B5AEC" w:rsidRDefault="005B5AEC" w:rsidP="005B5AEC">
            <w:pPr>
              <w:contextualSpacing/>
              <w:rPr>
                <w:rFonts w:ascii="Times New Roman" w:hAnsi="Times New Roman"/>
                <w:sz w:val="28"/>
                <w:szCs w:val="28"/>
              </w:rPr>
            </w:pPr>
            <w:r>
              <w:rPr>
                <w:rFonts w:ascii="Times New Roman" w:hAnsi="Times New Roman"/>
                <w:sz w:val="28"/>
                <w:szCs w:val="28"/>
              </w:rPr>
              <w:t>12,5</w:t>
            </w:r>
          </w:p>
        </w:tc>
      </w:tr>
      <w:tr w:rsidR="005B5AEC" w:rsidTr="005B5AEC">
        <w:tc>
          <w:tcPr>
            <w:tcW w:w="3190" w:type="dxa"/>
          </w:tcPr>
          <w:p w:rsidR="005B5AEC" w:rsidRDefault="005B5AEC" w:rsidP="005B5AEC">
            <w:pPr>
              <w:contextualSpacing/>
              <w:rPr>
                <w:rFonts w:ascii="Times New Roman" w:hAnsi="Times New Roman"/>
                <w:sz w:val="28"/>
                <w:szCs w:val="28"/>
              </w:rPr>
            </w:pPr>
            <w:r>
              <w:rPr>
                <w:rFonts w:ascii="Times New Roman" w:hAnsi="Times New Roman"/>
                <w:sz w:val="28"/>
                <w:szCs w:val="28"/>
              </w:rPr>
              <w:t>2011</w:t>
            </w:r>
          </w:p>
        </w:tc>
        <w:tc>
          <w:tcPr>
            <w:tcW w:w="3190" w:type="dxa"/>
          </w:tcPr>
          <w:p w:rsidR="005B5AEC" w:rsidRDefault="005B5AEC" w:rsidP="005B5AEC">
            <w:pPr>
              <w:contextualSpacing/>
              <w:rPr>
                <w:rFonts w:ascii="Times New Roman" w:hAnsi="Times New Roman"/>
                <w:sz w:val="28"/>
                <w:szCs w:val="28"/>
              </w:rPr>
            </w:pPr>
            <w:r>
              <w:rPr>
                <w:rFonts w:ascii="Times New Roman" w:hAnsi="Times New Roman"/>
                <w:sz w:val="28"/>
                <w:szCs w:val="28"/>
              </w:rPr>
              <w:t>5061</w:t>
            </w:r>
          </w:p>
        </w:tc>
        <w:tc>
          <w:tcPr>
            <w:tcW w:w="3191" w:type="dxa"/>
          </w:tcPr>
          <w:p w:rsidR="005B5AEC" w:rsidRDefault="005B5AEC" w:rsidP="005B5AEC">
            <w:pPr>
              <w:contextualSpacing/>
              <w:rPr>
                <w:rFonts w:ascii="Times New Roman" w:hAnsi="Times New Roman"/>
                <w:sz w:val="28"/>
                <w:szCs w:val="28"/>
              </w:rPr>
            </w:pPr>
            <w:r>
              <w:rPr>
                <w:rFonts w:ascii="Times New Roman" w:hAnsi="Times New Roman"/>
                <w:sz w:val="28"/>
                <w:szCs w:val="28"/>
              </w:rPr>
              <w:t>15,07</w:t>
            </w:r>
          </w:p>
        </w:tc>
      </w:tr>
      <w:tr w:rsidR="005B5AEC" w:rsidTr="005B5AEC">
        <w:tc>
          <w:tcPr>
            <w:tcW w:w="3190" w:type="dxa"/>
          </w:tcPr>
          <w:p w:rsidR="005B5AEC" w:rsidRDefault="005B5AEC" w:rsidP="005B5AEC">
            <w:pPr>
              <w:contextualSpacing/>
              <w:rPr>
                <w:rFonts w:ascii="Times New Roman" w:hAnsi="Times New Roman"/>
                <w:sz w:val="28"/>
                <w:szCs w:val="28"/>
              </w:rPr>
            </w:pPr>
            <w:r>
              <w:rPr>
                <w:rFonts w:ascii="Times New Roman" w:hAnsi="Times New Roman"/>
                <w:sz w:val="28"/>
                <w:szCs w:val="28"/>
              </w:rPr>
              <w:t>2018</w:t>
            </w:r>
          </w:p>
        </w:tc>
        <w:tc>
          <w:tcPr>
            <w:tcW w:w="3190" w:type="dxa"/>
          </w:tcPr>
          <w:p w:rsidR="005B5AEC" w:rsidRDefault="005B5AEC" w:rsidP="005B5AEC">
            <w:pPr>
              <w:contextualSpacing/>
              <w:rPr>
                <w:rFonts w:ascii="Times New Roman" w:hAnsi="Times New Roman"/>
                <w:sz w:val="28"/>
                <w:szCs w:val="28"/>
              </w:rPr>
            </w:pPr>
            <w:r>
              <w:rPr>
                <w:rFonts w:ascii="Times New Roman" w:hAnsi="Times New Roman"/>
                <w:sz w:val="28"/>
                <w:szCs w:val="28"/>
              </w:rPr>
              <w:t>3 765,44</w:t>
            </w:r>
          </w:p>
        </w:tc>
        <w:tc>
          <w:tcPr>
            <w:tcW w:w="3191" w:type="dxa"/>
          </w:tcPr>
          <w:p w:rsidR="005B5AEC" w:rsidRDefault="005B5AEC" w:rsidP="005B5AEC">
            <w:pPr>
              <w:contextualSpacing/>
              <w:rPr>
                <w:rFonts w:ascii="Times New Roman" w:hAnsi="Times New Roman"/>
                <w:sz w:val="28"/>
                <w:szCs w:val="28"/>
              </w:rPr>
            </w:pPr>
            <w:r>
              <w:rPr>
                <w:rFonts w:ascii="Times New Roman" w:hAnsi="Times New Roman"/>
                <w:sz w:val="28"/>
                <w:szCs w:val="28"/>
              </w:rPr>
              <w:t>15,7</w:t>
            </w:r>
          </w:p>
        </w:tc>
      </w:tr>
    </w:tbl>
    <w:p w:rsidR="005B5AEC" w:rsidRDefault="005B5AEC" w:rsidP="005B5AEC">
      <w:pPr>
        <w:spacing w:after="0"/>
        <w:contextualSpacing/>
        <w:jc w:val="both"/>
        <w:rPr>
          <w:rFonts w:ascii="Times New Roman" w:hAnsi="Times New Roman"/>
          <w:sz w:val="28"/>
          <w:szCs w:val="28"/>
        </w:rPr>
      </w:pPr>
    </w:p>
    <w:p w:rsidR="005B5AEC" w:rsidRPr="00D7639E" w:rsidRDefault="005B5AEC" w:rsidP="005B5AEC">
      <w:pPr>
        <w:spacing w:after="0"/>
        <w:ind w:firstLine="708"/>
        <w:contextualSpacing/>
        <w:rPr>
          <w:rFonts w:ascii="Times New Roman" w:hAnsi="Times New Roman"/>
          <w:sz w:val="28"/>
          <w:szCs w:val="28"/>
        </w:rPr>
      </w:pPr>
      <w:r>
        <w:rPr>
          <w:rFonts w:ascii="Times New Roman" w:hAnsi="Times New Roman"/>
          <w:sz w:val="28"/>
          <w:szCs w:val="28"/>
        </w:rPr>
        <w:t>Котельная №2</w:t>
      </w:r>
    </w:p>
    <w:tbl>
      <w:tblPr>
        <w:tblStyle w:val="a9"/>
        <w:tblpPr w:leftFromText="180" w:rightFromText="180" w:vertAnchor="text" w:horzAnchor="margin" w:tblpY="30"/>
        <w:tblW w:w="0" w:type="auto"/>
        <w:tblLook w:val="04A0"/>
      </w:tblPr>
      <w:tblGrid>
        <w:gridCol w:w="3190"/>
        <w:gridCol w:w="3190"/>
        <w:gridCol w:w="3191"/>
      </w:tblGrid>
      <w:tr w:rsidR="005B5AEC" w:rsidTr="005B5AEC">
        <w:tc>
          <w:tcPr>
            <w:tcW w:w="3190" w:type="dxa"/>
          </w:tcPr>
          <w:p w:rsidR="005B5AEC" w:rsidRDefault="005B5AEC" w:rsidP="005B5AEC">
            <w:pPr>
              <w:contextualSpacing/>
              <w:rPr>
                <w:rFonts w:ascii="Times New Roman" w:hAnsi="Times New Roman"/>
                <w:sz w:val="28"/>
                <w:szCs w:val="28"/>
              </w:rPr>
            </w:pPr>
            <w:r>
              <w:rPr>
                <w:rFonts w:ascii="Times New Roman" w:hAnsi="Times New Roman"/>
                <w:sz w:val="28"/>
                <w:szCs w:val="28"/>
              </w:rPr>
              <w:t>год</w:t>
            </w:r>
          </w:p>
        </w:tc>
        <w:tc>
          <w:tcPr>
            <w:tcW w:w="3190" w:type="dxa"/>
          </w:tcPr>
          <w:p w:rsidR="005B5AEC" w:rsidRDefault="005B5AEC" w:rsidP="005B5AEC">
            <w:pPr>
              <w:contextualSpacing/>
              <w:rPr>
                <w:rFonts w:ascii="Times New Roman" w:hAnsi="Times New Roman"/>
                <w:sz w:val="28"/>
                <w:szCs w:val="28"/>
              </w:rPr>
            </w:pPr>
            <w:r>
              <w:rPr>
                <w:rFonts w:ascii="Times New Roman" w:hAnsi="Times New Roman"/>
                <w:sz w:val="28"/>
                <w:szCs w:val="28"/>
              </w:rPr>
              <w:t>Объем тепловых потерь, Гкал</w:t>
            </w:r>
          </w:p>
        </w:tc>
        <w:tc>
          <w:tcPr>
            <w:tcW w:w="3191" w:type="dxa"/>
          </w:tcPr>
          <w:p w:rsidR="005B5AEC" w:rsidRDefault="005B5AEC" w:rsidP="005B5AEC">
            <w:pPr>
              <w:contextualSpacing/>
              <w:rPr>
                <w:rFonts w:ascii="Times New Roman" w:hAnsi="Times New Roman"/>
                <w:sz w:val="28"/>
                <w:szCs w:val="28"/>
              </w:rPr>
            </w:pPr>
            <w:r>
              <w:rPr>
                <w:rFonts w:ascii="Times New Roman" w:hAnsi="Times New Roman"/>
                <w:sz w:val="28"/>
                <w:szCs w:val="28"/>
              </w:rPr>
              <w:t>Удельный вес тепловых потерь в выработке, %</w:t>
            </w:r>
          </w:p>
        </w:tc>
      </w:tr>
      <w:tr w:rsidR="005B5AEC" w:rsidTr="005B5AEC">
        <w:tc>
          <w:tcPr>
            <w:tcW w:w="3190" w:type="dxa"/>
          </w:tcPr>
          <w:p w:rsidR="005B5AEC" w:rsidRDefault="005B5AEC" w:rsidP="005B5AEC">
            <w:pPr>
              <w:rPr>
                <w:rFonts w:ascii="Times New Roman" w:hAnsi="Times New Roman"/>
                <w:sz w:val="28"/>
                <w:szCs w:val="28"/>
              </w:rPr>
            </w:pPr>
            <w:r>
              <w:rPr>
                <w:rFonts w:ascii="Times New Roman" w:hAnsi="Times New Roman"/>
                <w:sz w:val="28"/>
                <w:szCs w:val="28"/>
              </w:rPr>
              <w:t>2016</w:t>
            </w:r>
          </w:p>
        </w:tc>
        <w:tc>
          <w:tcPr>
            <w:tcW w:w="3190" w:type="dxa"/>
          </w:tcPr>
          <w:p w:rsidR="005B5AEC" w:rsidRDefault="005B5AEC" w:rsidP="005B5AEC">
            <w:pPr>
              <w:rPr>
                <w:rFonts w:ascii="Times New Roman" w:hAnsi="Times New Roman"/>
                <w:sz w:val="28"/>
                <w:szCs w:val="28"/>
              </w:rPr>
            </w:pPr>
            <w:r>
              <w:rPr>
                <w:rFonts w:ascii="Times New Roman" w:hAnsi="Times New Roman"/>
                <w:sz w:val="28"/>
                <w:szCs w:val="28"/>
              </w:rPr>
              <w:t>579,29</w:t>
            </w:r>
          </w:p>
        </w:tc>
        <w:tc>
          <w:tcPr>
            <w:tcW w:w="3191" w:type="dxa"/>
          </w:tcPr>
          <w:p w:rsidR="005B5AEC" w:rsidRDefault="005B5AEC" w:rsidP="005B5AEC">
            <w:pPr>
              <w:rPr>
                <w:rFonts w:ascii="Times New Roman" w:hAnsi="Times New Roman"/>
                <w:sz w:val="28"/>
                <w:szCs w:val="28"/>
              </w:rPr>
            </w:pPr>
            <w:r>
              <w:rPr>
                <w:rFonts w:ascii="Times New Roman" w:hAnsi="Times New Roman"/>
                <w:sz w:val="28"/>
                <w:szCs w:val="28"/>
              </w:rPr>
              <w:t>11,74</w:t>
            </w:r>
          </w:p>
        </w:tc>
      </w:tr>
      <w:tr w:rsidR="005B5AEC" w:rsidTr="005B5AEC">
        <w:tc>
          <w:tcPr>
            <w:tcW w:w="3190" w:type="dxa"/>
          </w:tcPr>
          <w:p w:rsidR="005B5AEC" w:rsidRDefault="005B5AEC" w:rsidP="005B5AEC">
            <w:pPr>
              <w:rPr>
                <w:rFonts w:ascii="Times New Roman" w:hAnsi="Times New Roman"/>
                <w:sz w:val="28"/>
                <w:szCs w:val="28"/>
              </w:rPr>
            </w:pPr>
            <w:r>
              <w:rPr>
                <w:rFonts w:ascii="Times New Roman" w:hAnsi="Times New Roman"/>
                <w:sz w:val="28"/>
                <w:szCs w:val="28"/>
              </w:rPr>
              <w:t>2017</w:t>
            </w:r>
          </w:p>
        </w:tc>
        <w:tc>
          <w:tcPr>
            <w:tcW w:w="3190" w:type="dxa"/>
          </w:tcPr>
          <w:p w:rsidR="005B5AEC" w:rsidRDefault="005B5AEC" w:rsidP="005B5AEC">
            <w:pPr>
              <w:rPr>
                <w:rFonts w:ascii="Times New Roman" w:hAnsi="Times New Roman"/>
                <w:sz w:val="28"/>
                <w:szCs w:val="28"/>
              </w:rPr>
            </w:pPr>
            <w:r>
              <w:rPr>
                <w:rFonts w:ascii="Times New Roman" w:hAnsi="Times New Roman"/>
                <w:sz w:val="28"/>
                <w:szCs w:val="28"/>
              </w:rPr>
              <w:t>502,83</w:t>
            </w:r>
          </w:p>
        </w:tc>
        <w:tc>
          <w:tcPr>
            <w:tcW w:w="3191" w:type="dxa"/>
          </w:tcPr>
          <w:p w:rsidR="005B5AEC" w:rsidRDefault="005B5AEC" w:rsidP="005B5AEC">
            <w:pPr>
              <w:rPr>
                <w:rFonts w:ascii="Times New Roman" w:hAnsi="Times New Roman"/>
                <w:sz w:val="28"/>
                <w:szCs w:val="28"/>
              </w:rPr>
            </w:pPr>
            <w:r>
              <w:rPr>
                <w:rFonts w:ascii="Times New Roman" w:hAnsi="Times New Roman"/>
                <w:sz w:val="28"/>
                <w:szCs w:val="28"/>
              </w:rPr>
              <w:t>12,5</w:t>
            </w:r>
          </w:p>
        </w:tc>
      </w:tr>
      <w:tr w:rsidR="005B5AEC" w:rsidTr="005B5AEC">
        <w:trPr>
          <w:trHeight w:val="219"/>
        </w:trPr>
        <w:tc>
          <w:tcPr>
            <w:tcW w:w="3190" w:type="dxa"/>
          </w:tcPr>
          <w:p w:rsidR="005B5AEC" w:rsidRDefault="005B5AEC" w:rsidP="005B5AEC">
            <w:pPr>
              <w:rPr>
                <w:rFonts w:ascii="Times New Roman" w:hAnsi="Times New Roman"/>
                <w:sz w:val="28"/>
                <w:szCs w:val="28"/>
              </w:rPr>
            </w:pPr>
            <w:r>
              <w:rPr>
                <w:rFonts w:ascii="Times New Roman" w:hAnsi="Times New Roman"/>
                <w:sz w:val="28"/>
                <w:szCs w:val="28"/>
              </w:rPr>
              <w:lastRenderedPageBreak/>
              <w:t>2018</w:t>
            </w:r>
          </w:p>
        </w:tc>
        <w:tc>
          <w:tcPr>
            <w:tcW w:w="3190" w:type="dxa"/>
          </w:tcPr>
          <w:p w:rsidR="005B5AEC" w:rsidRDefault="005B5AEC" w:rsidP="005B5AEC">
            <w:pPr>
              <w:rPr>
                <w:rFonts w:ascii="Times New Roman" w:hAnsi="Times New Roman"/>
                <w:sz w:val="28"/>
                <w:szCs w:val="28"/>
              </w:rPr>
            </w:pPr>
            <w:r>
              <w:rPr>
                <w:rFonts w:ascii="Times New Roman" w:hAnsi="Times New Roman"/>
                <w:sz w:val="28"/>
                <w:szCs w:val="28"/>
              </w:rPr>
              <w:t>275,73</w:t>
            </w:r>
          </w:p>
        </w:tc>
        <w:tc>
          <w:tcPr>
            <w:tcW w:w="3191" w:type="dxa"/>
          </w:tcPr>
          <w:p w:rsidR="005B5AEC" w:rsidRDefault="005B5AEC" w:rsidP="005B5AEC">
            <w:pPr>
              <w:rPr>
                <w:rFonts w:ascii="Times New Roman" w:hAnsi="Times New Roman"/>
                <w:sz w:val="28"/>
                <w:szCs w:val="28"/>
              </w:rPr>
            </w:pPr>
            <w:r>
              <w:rPr>
                <w:rFonts w:ascii="Times New Roman" w:hAnsi="Times New Roman"/>
                <w:sz w:val="28"/>
                <w:szCs w:val="28"/>
              </w:rPr>
              <w:t>0,1</w:t>
            </w:r>
          </w:p>
        </w:tc>
      </w:tr>
    </w:tbl>
    <w:p w:rsidR="005B5AEC" w:rsidRDefault="005B5AEC" w:rsidP="005B5AEC">
      <w:pPr>
        <w:rPr>
          <w:rFonts w:ascii="Times New Roman" w:hAnsi="Times New Roman"/>
          <w:sz w:val="28"/>
          <w:szCs w:val="28"/>
        </w:rPr>
      </w:pPr>
    </w:p>
    <w:p w:rsidR="005B5AEC" w:rsidRPr="0085146E" w:rsidRDefault="005B5AEC" w:rsidP="005B5AEC">
      <w:pPr>
        <w:jc w:val="center"/>
        <w:rPr>
          <w:rFonts w:ascii="Times New Roman" w:hAnsi="Times New Roman"/>
          <w:b/>
          <w:sz w:val="28"/>
          <w:szCs w:val="28"/>
        </w:rPr>
      </w:pPr>
      <w:r w:rsidRPr="0085146E">
        <w:rPr>
          <w:rFonts w:ascii="Times New Roman" w:hAnsi="Times New Roman"/>
          <w:b/>
          <w:sz w:val="28"/>
          <w:szCs w:val="28"/>
        </w:rPr>
        <w:t xml:space="preserve">6.Планируемые мероприятия по реконструкции и техническому </w:t>
      </w:r>
      <w:r>
        <w:rPr>
          <w:rFonts w:ascii="Times New Roman" w:hAnsi="Times New Roman"/>
          <w:b/>
          <w:sz w:val="28"/>
          <w:szCs w:val="28"/>
        </w:rPr>
        <w:t xml:space="preserve">    </w:t>
      </w:r>
      <w:r w:rsidRPr="0085146E">
        <w:rPr>
          <w:rFonts w:ascii="Times New Roman" w:hAnsi="Times New Roman"/>
          <w:b/>
          <w:sz w:val="28"/>
          <w:szCs w:val="28"/>
        </w:rPr>
        <w:t>перевооружению источников тепловой энергии и тепловых сетей.</w:t>
      </w:r>
    </w:p>
    <w:p w:rsidR="005B5AEC" w:rsidRDefault="005B5AEC" w:rsidP="005B5AEC">
      <w:pPr>
        <w:ind w:firstLine="708"/>
        <w:jc w:val="both"/>
        <w:rPr>
          <w:rFonts w:ascii="Times New Roman" w:hAnsi="Times New Roman"/>
          <w:sz w:val="28"/>
          <w:szCs w:val="28"/>
        </w:rPr>
      </w:pPr>
      <w:r>
        <w:rPr>
          <w:rFonts w:ascii="Times New Roman" w:hAnsi="Times New Roman"/>
          <w:sz w:val="28"/>
          <w:szCs w:val="28"/>
        </w:rPr>
        <w:t>Средний износ трубопроводов теплосетей в поселении составляет 59,6%. Для решения данной задачи необходима модернизация тепловых сетей – замена ветхих стальных труб теплотрасс на трубы в пенополиуретановой изоляции (далее – ППУ изоляция)от котельной № 1,2. Всего в Еткульском сельском поселении протяженность тепловых сетей в двухтрубном исчислении составляет 10830,06 метров. Изношенность стальных труб является причиной недопоставки тепла конечным потребителям.</w:t>
      </w:r>
    </w:p>
    <w:p w:rsidR="005B5AEC" w:rsidRDefault="005B5AEC" w:rsidP="005B5AEC">
      <w:pPr>
        <w:ind w:firstLine="708"/>
        <w:jc w:val="center"/>
        <w:rPr>
          <w:rFonts w:ascii="Times New Roman" w:hAnsi="Times New Roman"/>
          <w:b/>
          <w:sz w:val="28"/>
          <w:szCs w:val="28"/>
        </w:rPr>
      </w:pPr>
    </w:p>
    <w:p w:rsidR="005B5AEC" w:rsidRDefault="005B5AEC" w:rsidP="005B5AEC">
      <w:pPr>
        <w:ind w:firstLine="708"/>
        <w:jc w:val="center"/>
        <w:rPr>
          <w:rFonts w:ascii="Times New Roman" w:hAnsi="Times New Roman"/>
          <w:b/>
          <w:sz w:val="28"/>
          <w:szCs w:val="28"/>
        </w:rPr>
      </w:pPr>
      <w:r w:rsidRPr="0085146E">
        <w:rPr>
          <w:rFonts w:ascii="Times New Roman" w:hAnsi="Times New Roman"/>
          <w:b/>
          <w:sz w:val="28"/>
          <w:szCs w:val="28"/>
        </w:rPr>
        <w:t>1</w:t>
      </w:r>
      <w:r>
        <w:rPr>
          <w:rFonts w:ascii="Times New Roman" w:hAnsi="Times New Roman"/>
          <w:b/>
          <w:sz w:val="28"/>
          <w:szCs w:val="28"/>
        </w:rPr>
        <w:t>.М</w:t>
      </w:r>
      <w:r w:rsidRPr="0085146E">
        <w:rPr>
          <w:rFonts w:ascii="Times New Roman" w:hAnsi="Times New Roman"/>
          <w:b/>
          <w:sz w:val="28"/>
          <w:szCs w:val="28"/>
        </w:rPr>
        <w:t>ероприятия по котельной №</w:t>
      </w:r>
      <w:r>
        <w:rPr>
          <w:rFonts w:ascii="Times New Roman" w:hAnsi="Times New Roman"/>
          <w:b/>
          <w:sz w:val="28"/>
          <w:szCs w:val="28"/>
        </w:rPr>
        <w:t>2</w:t>
      </w:r>
    </w:p>
    <w:p w:rsidR="005B5AEC" w:rsidRDefault="005B5AEC" w:rsidP="005B5AEC">
      <w:pPr>
        <w:ind w:firstLine="708"/>
        <w:jc w:val="center"/>
        <w:rPr>
          <w:rFonts w:ascii="Times New Roman" w:hAnsi="Times New Roman"/>
          <w:b/>
          <w:sz w:val="28"/>
          <w:szCs w:val="28"/>
        </w:rPr>
      </w:pPr>
      <w:r>
        <w:rPr>
          <w:rFonts w:ascii="Times New Roman" w:hAnsi="Times New Roman"/>
          <w:b/>
          <w:sz w:val="28"/>
          <w:szCs w:val="28"/>
        </w:rPr>
        <w:t>Баланс тепловой мощности и тепловой нагрузки котельной №2</w:t>
      </w:r>
    </w:p>
    <w:tbl>
      <w:tblPr>
        <w:tblStyle w:val="a9"/>
        <w:tblW w:w="0" w:type="auto"/>
        <w:tblLook w:val="04A0"/>
      </w:tblPr>
      <w:tblGrid>
        <w:gridCol w:w="3190"/>
        <w:gridCol w:w="3190"/>
        <w:gridCol w:w="3191"/>
      </w:tblGrid>
      <w:tr w:rsidR="005B5AEC" w:rsidTr="005B5AEC">
        <w:trPr>
          <w:trHeight w:val="179"/>
        </w:trPr>
        <w:tc>
          <w:tcPr>
            <w:tcW w:w="3190" w:type="dxa"/>
            <w:vMerge w:val="restart"/>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Показатели</w:t>
            </w:r>
          </w:p>
        </w:tc>
        <w:tc>
          <w:tcPr>
            <w:tcW w:w="6381" w:type="dxa"/>
            <w:gridSpan w:val="2"/>
            <w:tcBorders>
              <w:bottom w:val="single" w:sz="4" w:space="0" w:color="auto"/>
            </w:tcBorders>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Котельная с.Еткуль, ул.</w:t>
            </w:r>
            <w:r>
              <w:rPr>
                <w:rFonts w:ascii="Times New Roman" w:hAnsi="Times New Roman"/>
                <w:sz w:val="24"/>
                <w:szCs w:val="24"/>
              </w:rPr>
              <w:t>Северная</w:t>
            </w:r>
            <w:r w:rsidRPr="00BE35F3">
              <w:rPr>
                <w:rFonts w:ascii="Times New Roman" w:hAnsi="Times New Roman"/>
                <w:sz w:val="24"/>
                <w:szCs w:val="24"/>
              </w:rPr>
              <w:t xml:space="preserve"> стр.</w:t>
            </w:r>
            <w:r>
              <w:rPr>
                <w:rFonts w:ascii="Times New Roman" w:hAnsi="Times New Roman"/>
                <w:sz w:val="24"/>
                <w:szCs w:val="24"/>
              </w:rPr>
              <w:t>39-б</w:t>
            </w:r>
          </w:p>
        </w:tc>
      </w:tr>
      <w:tr w:rsidR="005B5AEC" w:rsidTr="005B5AEC">
        <w:trPr>
          <w:trHeight w:val="140"/>
        </w:trPr>
        <w:tc>
          <w:tcPr>
            <w:tcW w:w="3190" w:type="dxa"/>
            <w:vMerge/>
          </w:tcPr>
          <w:p w:rsidR="005B5AEC" w:rsidRPr="00BE35F3" w:rsidRDefault="005B5AEC" w:rsidP="005B5AEC">
            <w:pPr>
              <w:jc w:val="both"/>
              <w:rPr>
                <w:rFonts w:ascii="Times New Roman" w:hAnsi="Times New Roman"/>
                <w:sz w:val="24"/>
                <w:szCs w:val="24"/>
              </w:rPr>
            </w:pPr>
          </w:p>
        </w:tc>
        <w:tc>
          <w:tcPr>
            <w:tcW w:w="3190" w:type="dxa"/>
            <w:tcBorders>
              <w:top w:val="single" w:sz="4" w:space="0" w:color="auto"/>
            </w:tcBorders>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Гкал/час</w:t>
            </w:r>
          </w:p>
        </w:tc>
        <w:tc>
          <w:tcPr>
            <w:tcW w:w="3191" w:type="dxa"/>
            <w:tcBorders>
              <w:top w:val="single" w:sz="4" w:space="0" w:color="auto"/>
            </w:tcBorders>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МВт</w:t>
            </w:r>
          </w:p>
        </w:tc>
      </w:tr>
      <w:tr w:rsidR="005B5AEC" w:rsidTr="005B5AEC">
        <w:tc>
          <w:tcPr>
            <w:tcW w:w="3190"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Установленная мощность</w:t>
            </w:r>
          </w:p>
        </w:tc>
        <w:tc>
          <w:tcPr>
            <w:tcW w:w="3190" w:type="dxa"/>
          </w:tcPr>
          <w:p w:rsidR="005B5AEC" w:rsidRPr="00BE35F3" w:rsidRDefault="005B5AEC" w:rsidP="005B5AEC">
            <w:pPr>
              <w:jc w:val="center"/>
              <w:rPr>
                <w:rFonts w:ascii="Times New Roman" w:hAnsi="Times New Roman"/>
                <w:sz w:val="24"/>
                <w:szCs w:val="24"/>
              </w:rPr>
            </w:pPr>
            <w:r>
              <w:rPr>
                <w:rFonts w:ascii="Times New Roman" w:hAnsi="Times New Roman"/>
                <w:sz w:val="24"/>
                <w:szCs w:val="24"/>
              </w:rPr>
              <w:t>1,066</w:t>
            </w:r>
          </w:p>
        </w:tc>
        <w:tc>
          <w:tcPr>
            <w:tcW w:w="3191" w:type="dxa"/>
          </w:tcPr>
          <w:p w:rsidR="005B5AEC" w:rsidRPr="00BE35F3" w:rsidRDefault="005B5AEC" w:rsidP="005B5AEC">
            <w:pPr>
              <w:jc w:val="center"/>
              <w:rPr>
                <w:rFonts w:ascii="Times New Roman" w:hAnsi="Times New Roman"/>
                <w:sz w:val="24"/>
                <w:szCs w:val="24"/>
              </w:rPr>
            </w:pPr>
            <w:r>
              <w:rPr>
                <w:rFonts w:ascii="Times New Roman" w:hAnsi="Times New Roman"/>
                <w:sz w:val="24"/>
                <w:szCs w:val="24"/>
              </w:rPr>
              <w:t>1,24</w:t>
            </w:r>
          </w:p>
        </w:tc>
      </w:tr>
      <w:tr w:rsidR="005B5AEC" w:rsidTr="005B5AEC">
        <w:tc>
          <w:tcPr>
            <w:tcW w:w="3190"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Располагаемая мощность</w:t>
            </w:r>
          </w:p>
        </w:tc>
        <w:tc>
          <w:tcPr>
            <w:tcW w:w="3190" w:type="dxa"/>
          </w:tcPr>
          <w:p w:rsidR="005B5AEC" w:rsidRPr="00BE35F3" w:rsidRDefault="005B5AEC" w:rsidP="005B5AEC">
            <w:pPr>
              <w:jc w:val="center"/>
              <w:rPr>
                <w:rFonts w:ascii="Times New Roman" w:hAnsi="Times New Roman"/>
                <w:sz w:val="24"/>
                <w:szCs w:val="24"/>
              </w:rPr>
            </w:pPr>
            <w:r>
              <w:rPr>
                <w:rFonts w:ascii="Times New Roman" w:hAnsi="Times New Roman"/>
                <w:sz w:val="24"/>
                <w:szCs w:val="24"/>
              </w:rPr>
              <w:t>1,066</w:t>
            </w:r>
          </w:p>
        </w:tc>
        <w:tc>
          <w:tcPr>
            <w:tcW w:w="3191" w:type="dxa"/>
          </w:tcPr>
          <w:p w:rsidR="005B5AEC" w:rsidRPr="00BE35F3" w:rsidRDefault="005B5AEC" w:rsidP="005B5AEC">
            <w:pPr>
              <w:jc w:val="center"/>
              <w:rPr>
                <w:rFonts w:ascii="Times New Roman" w:hAnsi="Times New Roman"/>
                <w:sz w:val="24"/>
                <w:szCs w:val="24"/>
              </w:rPr>
            </w:pPr>
            <w:r>
              <w:rPr>
                <w:rFonts w:ascii="Times New Roman" w:hAnsi="Times New Roman"/>
                <w:sz w:val="24"/>
                <w:szCs w:val="24"/>
              </w:rPr>
              <w:t>1,24</w:t>
            </w:r>
          </w:p>
        </w:tc>
      </w:tr>
      <w:tr w:rsidR="005B5AEC" w:rsidTr="005B5AEC">
        <w:tc>
          <w:tcPr>
            <w:tcW w:w="3190"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Собственные нужды</w:t>
            </w:r>
          </w:p>
        </w:tc>
        <w:tc>
          <w:tcPr>
            <w:tcW w:w="3190" w:type="dxa"/>
          </w:tcPr>
          <w:p w:rsidR="005B5AEC" w:rsidRPr="00BE35F3" w:rsidRDefault="005B5AEC" w:rsidP="005B5AEC">
            <w:pPr>
              <w:jc w:val="center"/>
              <w:rPr>
                <w:rFonts w:ascii="Times New Roman" w:hAnsi="Times New Roman"/>
                <w:sz w:val="24"/>
                <w:szCs w:val="24"/>
              </w:rPr>
            </w:pPr>
            <w:r w:rsidRPr="00BE35F3">
              <w:rPr>
                <w:rFonts w:ascii="Times New Roman" w:hAnsi="Times New Roman"/>
                <w:sz w:val="24"/>
                <w:szCs w:val="24"/>
              </w:rPr>
              <w:t>0,0</w:t>
            </w:r>
            <w:r>
              <w:rPr>
                <w:rFonts w:ascii="Times New Roman" w:hAnsi="Times New Roman"/>
                <w:sz w:val="24"/>
                <w:szCs w:val="24"/>
              </w:rPr>
              <w:t>033</w:t>
            </w:r>
          </w:p>
        </w:tc>
        <w:tc>
          <w:tcPr>
            <w:tcW w:w="3191" w:type="dxa"/>
          </w:tcPr>
          <w:p w:rsidR="005B5AEC" w:rsidRPr="00BE35F3" w:rsidRDefault="005B5AEC" w:rsidP="005B5AEC">
            <w:pPr>
              <w:jc w:val="center"/>
              <w:rPr>
                <w:rFonts w:ascii="Times New Roman" w:hAnsi="Times New Roman"/>
                <w:sz w:val="24"/>
                <w:szCs w:val="24"/>
              </w:rPr>
            </w:pPr>
            <w:r w:rsidRPr="00BE35F3">
              <w:rPr>
                <w:rFonts w:ascii="Times New Roman" w:hAnsi="Times New Roman"/>
                <w:sz w:val="24"/>
                <w:szCs w:val="24"/>
              </w:rPr>
              <w:t>0,0</w:t>
            </w:r>
            <w:r>
              <w:rPr>
                <w:rFonts w:ascii="Times New Roman" w:hAnsi="Times New Roman"/>
                <w:sz w:val="24"/>
                <w:szCs w:val="24"/>
              </w:rPr>
              <w:t>033</w:t>
            </w:r>
          </w:p>
        </w:tc>
      </w:tr>
      <w:tr w:rsidR="005B5AEC" w:rsidTr="005B5AEC">
        <w:tc>
          <w:tcPr>
            <w:tcW w:w="3190"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Тепловая мощность нетто</w:t>
            </w:r>
          </w:p>
        </w:tc>
        <w:tc>
          <w:tcPr>
            <w:tcW w:w="3190" w:type="dxa"/>
          </w:tcPr>
          <w:p w:rsidR="005B5AEC" w:rsidRPr="00BE35F3" w:rsidRDefault="005B5AEC" w:rsidP="005B5AEC">
            <w:pPr>
              <w:jc w:val="center"/>
              <w:rPr>
                <w:rFonts w:ascii="Times New Roman" w:hAnsi="Times New Roman"/>
                <w:sz w:val="24"/>
                <w:szCs w:val="24"/>
              </w:rPr>
            </w:pPr>
            <w:r>
              <w:rPr>
                <w:rFonts w:ascii="Times New Roman" w:hAnsi="Times New Roman"/>
                <w:sz w:val="24"/>
                <w:szCs w:val="24"/>
              </w:rPr>
              <w:t>1,0057</w:t>
            </w:r>
          </w:p>
        </w:tc>
        <w:tc>
          <w:tcPr>
            <w:tcW w:w="3191" w:type="dxa"/>
          </w:tcPr>
          <w:p w:rsidR="005B5AEC" w:rsidRPr="00BE35F3" w:rsidRDefault="005B5AEC" w:rsidP="005B5AEC">
            <w:pPr>
              <w:jc w:val="center"/>
              <w:rPr>
                <w:rFonts w:ascii="Times New Roman" w:hAnsi="Times New Roman"/>
                <w:sz w:val="24"/>
                <w:szCs w:val="24"/>
              </w:rPr>
            </w:pPr>
            <w:r w:rsidRPr="00BE35F3">
              <w:rPr>
                <w:rFonts w:ascii="Times New Roman" w:hAnsi="Times New Roman"/>
                <w:sz w:val="24"/>
                <w:szCs w:val="24"/>
              </w:rPr>
              <w:t>4,</w:t>
            </w:r>
            <w:r>
              <w:rPr>
                <w:rFonts w:ascii="Times New Roman" w:hAnsi="Times New Roman"/>
                <w:sz w:val="24"/>
                <w:szCs w:val="24"/>
              </w:rPr>
              <w:t>17</w:t>
            </w:r>
          </w:p>
        </w:tc>
      </w:tr>
      <w:tr w:rsidR="005B5AEC" w:rsidTr="005B5AEC">
        <w:tc>
          <w:tcPr>
            <w:tcW w:w="3190"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Расчетно-нормативные потери в тепловых сетях</w:t>
            </w:r>
          </w:p>
        </w:tc>
        <w:tc>
          <w:tcPr>
            <w:tcW w:w="3190" w:type="dxa"/>
          </w:tcPr>
          <w:p w:rsidR="005B5AEC" w:rsidRPr="00BE35F3" w:rsidRDefault="005B5AEC" w:rsidP="005B5AEC">
            <w:pPr>
              <w:jc w:val="center"/>
              <w:rPr>
                <w:rFonts w:ascii="Times New Roman" w:hAnsi="Times New Roman"/>
                <w:sz w:val="24"/>
                <w:szCs w:val="24"/>
              </w:rPr>
            </w:pPr>
            <w:r w:rsidRPr="00BE35F3">
              <w:rPr>
                <w:rFonts w:ascii="Times New Roman" w:hAnsi="Times New Roman"/>
                <w:sz w:val="24"/>
                <w:szCs w:val="24"/>
              </w:rPr>
              <w:t>0,1</w:t>
            </w:r>
          </w:p>
        </w:tc>
        <w:tc>
          <w:tcPr>
            <w:tcW w:w="3191" w:type="dxa"/>
          </w:tcPr>
          <w:p w:rsidR="005B5AEC" w:rsidRPr="00BE35F3" w:rsidRDefault="005B5AEC" w:rsidP="005B5AEC">
            <w:pPr>
              <w:jc w:val="center"/>
              <w:rPr>
                <w:rFonts w:ascii="Times New Roman" w:hAnsi="Times New Roman"/>
                <w:sz w:val="24"/>
                <w:szCs w:val="24"/>
              </w:rPr>
            </w:pPr>
            <w:r w:rsidRPr="00BE35F3">
              <w:rPr>
                <w:rFonts w:ascii="Times New Roman" w:hAnsi="Times New Roman"/>
                <w:sz w:val="24"/>
                <w:szCs w:val="24"/>
              </w:rPr>
              <w:t>0,1</w:t>
            </w:r>
            <w:r>
              <w:rPr>
                <w:rFonts w:ascii="Times New Roman" w:hAnsi="Times New Roman"/>
                <w:sz w:val="24"/>
                <w:szCs w:val="24"/>
              </w:rPr>
              <w:t>2</w:t>
            </w:r>
          </w:p>
        </w:tc>
      </w:tr>
      <w:tr w:rsidR="005B5AEC" w:rsidTr="005B5AEC">
        <w:tc>
          <w:tcPr>
            <w:tcW w:w="3190"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Полезная мощность котельной</w:t>
            </w:r>
          </w:p>
        </w:tc>
        <w:tc>
          <w:tcPr>
            <w:tcW w:w="3190" w:type="dxa"/>
          </w:tcPr>
          <w:p w:rsidR="005B5AEC" w:rsidRPr="00BE35F3" w:rsidRDefault="005B5AEC" w:rsidP="005B5AEC">
            <w:pPr>
              <w:jc w:val="center"/>
              <w:rPr>
                <w:rFonts w:ascii="Times New Roman" w:hAnsi="Times New Roman"/>
                <w:sz w:val="24"/>
                <w:szCs w:val="24"/>
              </w:rPr>
            </w:pPr>
            <w:r>
              <w:rPr>
                <w:rFonts w:ascii="Times New Roman" w:hAnsi="Times New Roman"/>
                <w:sz w:val="24"/>
                <w:szCs w:val="24"/>
              </w:rPr>
              <w:t>1,057</w:t>
            </w:r>
          </w:p>
        </w:tc>
        <w:tc>
          <w:tcPr>
            <w:tcW w:w="3191" w:type="dxa"/>
          </w:tcPr>
          <w:p w:rsidR="005B5AEC" w:rsidRPr="00BE35F3" w:rsidRDefault="005B5AEC" w:rsidP="005B5AEC">
            <w:pPr>
              <w:jc w:val="center"/>
              <w:rPr>
                <w:rFonts w:ascii="Times New Roman" w:hAnsi="Times New Roman"/>
                <w:sz w:val="24"/>
                <w:szCs w:val="24"/>
              </w:rPr>
            </w:pPr>
            <w:r>
              <w:rPr>
                <w:rFonts w:ascii="Times New Roman" w:hAnsi="Times New Roman"/>
                <w:sz w:val="24"/>
                <w:szCs w:val="24"/>
              </w:rPr>
              <w:t>1,20</w:t>
            </w:r>
          </w:p>
        </w:tc>
      </w:tr>
      <w:tr w:rsidR="005B5AEC" w:rsidTr="005B5AEC">
        <w:tc>
          <w:tcPr>
            <w:tcW w:w="3190"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Подключенная нагрузка</w:t>
            </w:r>
          </w:p>
        </w:tc>
        <w:tc>
          <w:tcPr>
            <w:tcW w:w="3190" w:type="dxa"/>
          </w:tcPr>
          <w:p w:rsidR="005B5AEC" w:rsidRPr="00BE35F3" w:rsidRDefault="005B5AEC" w:rsidP="005B5AEC">
            <w:pPr>
              <w:jc w:val="center"/>
              <w:rPr>
                <w:rFonts w:ascii="Times New Roman" w:hAnsi="Times New Roman"/>
                <w:sz w:val="24"/>
                <w:szCs w:val="24"/>
              </w:rPr>
            </w:pPr>
            <w:r w:rsidRPr="00BE35F3">
              <w:rPr>
                <w:rFonts w:ascii="Times New Roman" w:hAnsi="Times New Roman"/>
                <w:sz w:val="24"/>
                <w:szCs w:val="24"/>
              </w:rPr>
              <w:t>0,</w:t>
            </w:r>
            <w:r>
              <w:rPr>
                <w:rFonts w:ascii="Times New Roman" w:hAnsi="Times New Roman"/>
                <w:sz w:val="24"/>
                <w:szCs w:val="24"/>
              </w:rPr>
              <w:t>80</w:t>
            </w:r>
          </w:p>
        </w:tc>
        <w:tc>
          <w:tcPr>
            <w:tcW w:w="3191" w:type="dxa"/>
          </w:tcPr>
          <w:p w:rsidR="005B5AEC" w:rsidRPr="00BE35F3" w:rsidRDefault="005B5AEC" w:rsidP="005B5AEC">
            <w:pPr>
              <w:jc w:val="center"/>
              <w:rPr>
                <w:rFonts w:ascii="Times New Roman" w:hAnsi="Times New Roman"/>
                <w:sz w:val="24"/>
                <w:szCs w:val="24"/>
              </w:rPr>
            </w:pPr>
            <w:r>
              <w:rPr>
                <w:rFonts w:ascii="Times New Roman" w:hAnsi="Times New Roman"/>
                <w:sz w:val="24"/>
                <w:szCs w:val="24"/>
              </w:rPr>
              <w:t>0</w:t>
            </w:r>
            <w:r w:rsidRPr="00BE35F3">
              <w:rPr>
                <w:rFonts w:ascii="Times New Roman" w:hAnsi="Times New Roman"/>
                <w:sz w:val="24"/>
                <w:szCs w:val="24"/>
              </w:rPr>
              <w:t>,</w:t>
            </w:r>
            <w:r>
              <w:rPr>
                <w:rFonts w:ascii="Times New Roman" w:hAnsi="Times New Roman"/>
                <w:sz w:val="24"/>
                <w:szCs w:val="24"/>
              </w:rPr>
              <w:t>93</w:t>
            </w:r>
          </w:p>
        </w:tc>
      </w:tr>
      <w:tr w:rsidR="005B5AEC" w:rsidTr="005B5AEC">
        <w:tc>
          <w:tcPr>
            <w:tcW w:w="3190"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Резерв мощности</w:t>
            </w:r>
          </w:p>
        </w:tc>
        <w:tc>
          <w:tcPr>
            <w:tcW w:w="3190" w:type="dxa"/>
          </w:tcPr>
          <w:p w:rsidR="005B5AEC" w:rsidRPr="00BE35F3" w:rsidRDefault="005B5AEC" w:rsidP="005B5AEC">
            <w:pPr>
              <w:jc w:val="center"/>
              <w:rPr>
                <w:rFonts w:ascii="Times New Roman" w:hAnsi="Times New Roman"/>
                <w:sz w:val="24"/>
                <w:szCs w:val="24"/>
              </w:rPr>
            </w:pPr>
            <w:r>
              <w:rPr>
                <w:rFonts w:ascii="Times New Roman" w:hAnsi="Times New Roman"/>
                <w:sz w:val="24"/>
                <w:szCs w:val="24"/>
              </w:rPr>
              <w:t>0,2</w:t>
            </w:r>
          </w:p>
        </w:tc>
        <w:tc>
          <w:tcPr>
            <w:tcW w:w="3191" w:type="dxa"/>
          </w:tcPr>
          <w:p w:rsidR="005B5AEC" w:rsidRPr="00BE35F3" w:rsidRDefault="005B5AEC" w:rsidP="005B5AEC">
            <w:pPr>
              <w:jc w:val="center"/>
              <w:rPr>
                <w:rFonts w:ascii="Times New Roman" w:hAnsi="Times New Roman"/>
                <w:sz w:val="24"/>
                <w:szCs w:val="24"/>
              </w:rPr>
            </w:pPr>
            <w:r>
              <w:rPr>
                <w:rFonts w:ascii="Times New Roman" w:hAnsi="Times New Roman"/>
                <w:sz w:val="24"/>
                <w:szCs w:val="24"/>
              </w:rPr>
              <w:t>0</w:t>
            </w:r>
            <w:r w:rsidRPr="00BE35F3">
              <w:rPr>
                <w:rFonts w:ascii="Times New Roman" w:hAnsi="Times New Roman"/>
                <w:sz w:val="24"/>
                <w:szCs w:val="24"/>
              </w:rPr>
              <w:t>,</w:t>
            </w:r>
            <w:r>
              <w:rPr>
                <w:rFonts w:ascii="Times New Roman" w:hAnsi="Times New Roman"/>
                <w:sz w:val="24"/>
                <w:szCs w:val="24"/>
              </w:rPr>
              <w:t>24</w:t>
            </w:r>
          </w:p>
        </w:tc>
      </w:tr>
      <w:tr w:rsidR="005B5AEC" w:rsidTr="005B5AEC">
        <w:tc>
          <w:tcPr>
            <w:tcW w:w="3190" w:type="dxa"/>
          </w:tcPr>
          <w:p w:rsidR="005B5AEC" w:rsidRPr="00BE35F3" w:rsidRDefault="005B5AEC" w:rsidP="005B5AEC">
            <w:pPr>
              <w:jc w:val="both"/>
              <w:rPr>
                <w:rFonts w:ascii="Times New Roman" w:hAnsi="Times New Roman"/>
                <w:sz w:val="24"/>
                <w:szCs w:val="24"/>
              </w:rPr>
            </w:pPr>
            <w:r w:rsidRPr="00BE35F3">
              <w:rPr>
                <w:rFonts w:ascii="Times New Roman" w:hAnsi="Times New Roman"/>
                <w:sz w:val="24"/>
                <w:szCs w:val="24"/>
              </w:rPr>
              <w:t>Загрузка котельной от располагаемой мощности, %</w:t>
            </w:r>
          </w:p>
        </w:tc>
        <w:tc>
          <w:tcPr>
            <w:tcW w:w="6381" w:type="dxa"/>
            <w:gridSpan w:val="2"/>
          </w:tcPr>
          <w:p w:rsidR="005B5AEC" w:rsidRPr="00BE35F3" w:rsidRDefault="005B5AEC" w:rsidP="005B5AEC">
            <w:pPr>
              <w:jc w:val="center"/>
              <w:rPr>
                <w:rFonts w:ascii="Times New Roman" w:hAnsi="Times New Roman"/>
                <w:sz w:val="24"/>
                <w:szCs w:val="24"/>
              </w:rPr>
            </w:pPr>
            <w:r>
              <w:rPr>
                <w:rFonts w:ascii="Times New Roman" w:hAnsi="Times New Roman"/>
                <w:sz w:val="24"/>
                <w:szCs w:val="24"/>
              </w:rPr>
              <w:t>80,6</w:t>
            </w:r>
          </w:p>
        </w:tc>
      </w:tr>
    </w:tbl>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Общая мощность установленного оборудования котельной составляет 1,066Гкал/час.   Присоединенная мощность потребителей составляет 0,80 Гкал/ч. Загрузка котельной составляет 80,6 % от располагаемой мощности.</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 соответствии с муниципальной инвестиционной целевой программой энергосбережения села Еткуль на 2016-2017 годы, утвержденной постановлением Администрации Еткульского сельского поселения  №40 от 24.02.2016г.   с целью замены не эффективной котельной №2,расположенной по адресу: с. Еткуль, ул. Селезянская стр.1 проведено строительство автоматизированной блочно-модульной газовой котельной,  установленной </w:t>
      </w:r>
      <w:r>
        <w:rPr>
          <w:rFonts w:ascii="Times New Roman" w:hAnsi="Times New Roman"/>
          <w:sz w:val="28"/>
          <w:szCs w:val="28"/>
        </w:rPr>
        <w:lastRenderedPageBreak/>
        <w:t>мощностью 1,24 МВт, с подводящими инженерно-техническими сетями, по адресу: с. Еткуль,  ул. Северная,  стр.39-б. Котельная расположенная по адресу с. Еткуль, ул. Селезянская стр.1, выведена из эксплуатации. Новая блочно-модульная газовая котельная, расположенная по адресу: с. Еткуль ул. Северная стр.39-б, введена в эксплуатацию в мае 2018года. Ей присвоен порядковый номер- 2.</w:t>
      </w:r>
    </w:p>
    <w:p w:rsidR="005B5AEC" w:rsidRDefault="005B5AEC" w:rsidP="005B5AEC">
      <w:pPr>
        <w:jc w:val="both"/>
        <w:rPr>
          <w:rFonts w:ascii="Times New Roman" w:hAnsi="Times New Roman"/>
          <w:sz w:val="28"/>
          <w:szCs w:val="28"/>
        </w:rPr>
      </w:pPr>
      <w:r w:rsidRPr="00155781">
        <w:rPr>
          <w:rFonts w:ascii="Times New Roman" w:hAnsi="Times New Roman"/>
          <w:sz w:val="28"/>
          <w:szCs w:val="28"/>
        </w:rPr>
        <w:t>Для обеспечения бесперебойного теплоснабжения потребителей от котельной   в 2018 г. проведены капитальные  ремонты  следующих участков тепловых сетей:</w:t>
      </w:r>
    </w:p>
    <w:p w:rsidR="005B5AEC" w:rsidRPr="00155781" w:rsidRDefault="005B5AEC" w:rsidP="005B5AEC">
      <w:pPr>
        <w:jc w:val="both"/>
        <w:rPr>
          <w:rFonts w:ascii="Times New Roman" w:hAnsi="Times New Roman"/>
          <w:sz w:val="28"/>
          <w:szCs w:val="28"/>
        </w:rPr>
      </w:pPr>
      <w:r w:rsidRPr="00155781">
        <w:rPr>
          <w:rFonts w:ascii="Times New Roman" w:hAnsi="Times New Roman"/>
          <w:sz w:val="28"/>
          <w:szCs w:val="28"/>
        </w:rPr>
        <w:t>- капитальный ремонт участков тепловых сетей от т.11 до ТК252: 2</w:t>
      </w:r>
      <w:r w:rsidRPr="00155781">
        <w:rPr>
          <w:rFonts w:ascii="Times New Roman" w:hAnsi="Times New Roman"/>
          <w:sz w:val="28"/>
          <w:szCs w:val="28"/>
          <w:lang w:val="en-US"/>
        </w:rPr>
        <w:t>D</w:t>
      </w:r>
      <w:r w:rsidRPr="00155781">
        <w:rPr>
          <w:rFonts w:ascii="Times New Roman" w:hAnsi="Times New Roman"/>
          <w:sz w:val="28"/>
          <w:szCs w:val="28"/>
        </w:rPr>
        <w:t>57-65м и вводов в жилые дома № 1,3 по ул. Ленина, № 26 по ул.Северной 2</w:t>
      </w:r>
      <w:r w:rsidRPr="00155781">
        <w:rPr>
          <w:rFonts w:ascii="Times New Roman" w:hAnsi="Times New Roman"/>
          <w:sz w:val="28"/>
          <w:szCs w:val="28"/>
          <w:lang w:val="en-US"/>
        </w:rPr>
        <w:t>D</w:t>
      </w:r>
      <w:r w:rsidRPr="00155781">
        <w:rPr>
          <w:rFonts w:ascii="Times New Roman" w:hAnsi="Times New Roman"/>
          <w:sz w:val="28"/>
          <w:szCs w:val="28"/>
        </w:rPr>
        <w:t>57-3х4,5м;</w:t>
      </w:r>
    </w:p>
    <w:p w:rsidR="005B5AEC" w:rsidRPr="00155781" w:rsidRDefault="005B5AEC" w:rsidP="005B5AEC">
      <w:pPr>
        <w:jc w:val="both"/>
        <w:rPr>
          <w:rFonts w:ascii="Times New Roman" w:hAnsi="Times New Roman"/>
          <w:sz w:val="28"/>
          <w:szCs w:val="28"/>
        </w:rPr>
      </w:pPr>
      <w:r w:rsidRPr="00155781">
        <w:rPr>
          <w:rFonts w:ascii="Times New Roman" w:hAnsi="Times New Roman"/>
          <w:sz w:val="28"/>
          <w:szCs w:val="28"/>
        </w:rPr>
        <w:t>- капитальный ремонт трубопровода теплосети 2</w:t>
      </w:r>
      <w:r w:rsidRPr="00155781">
        <w:rPr>
          <w:rFonts w:ascii="Times New Roman" w:hAnsi="Times New Roman"/>
          <w:sz w:val="28"/>
          <w:szCs w:val="28"/>
          <w:lang w:val="en-US"/>
        </w:rPr>
        <w:t>D</w:t>
      </w:r>
      <w:r w:rsidRPr="00155781">
        <w:rPr>
          <w:rFonts w:ascii="Times New Roman" w:hAnsi="Times New Roman"/>
          <w:sz w:val="28"/>
          <w:szCs w:val="28"/>
        </w:rPr>
        <w:t>108 т.6-ТК238-т.7-130м по ул. Северная.</w:t>
      </w:r>
    </w:p>
    <w:p w:rsidR="005B5AEC" w:rsidRPr="00155781" w:rsidRDefault="005B5AEC" w:rsidP="005B5AEC">
      <w:pPr>
        <w:spacing w:after="0" w:line="240" w:lineRule="auto"/>
        <w:contextualSpacing/>
        <w:jc w:val="both"/>
        <w:rPr>
          <w:rFonts w:ascii="Times New Roman" w:hAnsi="Times New Roman"/>
          <w:b/>
          <w:sz w:val="28"/>
          <w:szCs w:val="28"/>
        </w:rPr>
      </w:pPr>
      <w:r w:rsidRPr="00155781">
        <w:rPr>
          <w:rFonts w:ascii="Times New Roman" w:hAnsi="Times New Roman"/>
          <w:sz w:val="28"/>
          <w:szCs w:val="28"/>
        </w:rPr>
        <w:t>Инвестиции в строительство, реконструкцию, техническое перевооружение.</w:t>
      </w:r>
      <w:r w:rsidRPr="00155781">
        <w:rPr>
          <w:rFonts w:ascii="Times New Roman" w:hAnsi="Times New Roman"/>
          <w:b/>
          <w:sz w:val="28"/>
          <w:szCs w:val="28"/>
        </w:rPr>
        <w:t xml:space="preserve">   </w:t>
      </w:r>
    </w:p>
    <w:tbl>
      <w:tblPr>
        <w:tblStyle w:val="a9"/>
        <w:tblW w:w="9860" w:type="dxa"/>
        <w:tblLook w:val="04A0"/>
      </w:tblPr>
      <w:tblGrid>
        <w:gridCol w:w="600"/>
        <w:gridCol w:w="2803"/>
        <w:gridCol w:w="1613"/>
        <w:gridCol w:w="1613"/>
        <w:gridCol w:w="1613"/>
        <w:gridCol w:w="1618"/>
      </w:tblGrid>
      <w:tr w:rsidR="005B5AEC" w:rsidTr="005B5AEC">
        <w:trPr>
          <w:trHeight w:val="472"/>
        </w:trPr>
        <w:tc>
          <w:tcPr>
            <w:tcW w:w="600" w:type="dxa"/>
            <w:vMerge w:val="restart"/>
            <w:vAlign w:val="center"/>
          </w:tcPr>
          <w:p w:rsidR="005B5AEC" w:rsidRPr="006B72AC" w:rsidRDefault="005B5AEC" w:rsidP="005B5AEC">
            <w:pPr>
              <w:rPr>
                <w:rFonts w:ascii="Times New Roman" w:hAnsi="Times New Roman"/>
                <w:b/>
                <w:sz w:val="20"/>
                <w:szCs w:val="20"/>
              </w:rPr>
            </w:pPr>
            <w:r>
              <w:rPr>
                <w:rFonts w:ascii="Times New Roman" w:hAnsi="Times New Roman"/>
                <w:b/>
                <w:sz w:val="20"/>
                <w:szCs w:val="20"/>
              </w:rPr>
              <w:t>№ п/п</w:t>
            </w:r>
          </w:p>
        </w:tc>
        <w:tc>
          <w:tcPr>
            <w:tcW w:w="2803" w:type="dxa"/>
            <w:vMerge w:val="restart"/>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Объекты</w:t>
            </w:r>
          </w:p>
        </w:tc>
        <w:tc>
          <w:tcPr>
            <w:tcW w:w="6457" w:type="dxa"/>
            <w:gridSpan w:val="4"/>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Сумма инвестиций, тыс.руб.( с учетом НДС)</w:t>
            </w:r>
          </w:p>
        </w:tc>
      </w:tr>
      <w:tr w:rsidR="005B5AEC" w:rsidTr="005B5AEC">
        <w:trPr>
          <w:trHeight w:val="304"/>
        </w:trPr>
        <w:tc>
          <w:tcPr>
            <w:tcW w:w="600" w:type="dxa"/>
            <w:vMerge/>
            <w:vAlign w:val="center"/>
          </w:tcPr>
          <w:p w:rsidR="005B5AEC" w:rsidRPr="006B72AC" w:rsidRDefault="005B5AEC" w:rsidP="005B5AEC">
            <w:pPr>
              <w:jc w:val="center"/>
              <w:rPr>
                <w:rFonts w:ascii="Times New Roman" w:hAnsi="Times New Roman"/>
                <w:b/>
                <w:sz w:val="20"/>
                <w:szCs w:val="20"/>
              </w:rPr>
            </w:pPr>
          </w:p>
        </w:tc>
        <w:tc>
          <w:tcPr>
            <w:tcW w:w="2803" w:type="dxa"/>
            <w:vMerge/>
            <w:vAlign w:val="center"/>
          </w:tcPr>
          <w:p w:rsidR="005B5AEC" w:rsidRPr="006B72AC" w:rsidRDefault="005B5AEC" w:rsidP="005B5AEC">
            <w:pPr>
              <w:jc w:val="center"/>
              <w:rPr>
                <w:rFonts w:ascii="Times New Roman" w:hAnsi="Times New Roman"/>
                <w:b/>
                <w:sz w:val="20"/>
                <w:szCs w:val="20"/>
              </w:rPr>
            </w:pPr>
          </w:p>
        </w:tc>
        <w:tc>
          <w:tcPr>
            <w:tcW w:w="1613" w:type="dxa"/>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2018</w:t>
            </w:r>
          </w:p>
        </w:tc>
        <w:tc>
          <w:tcPr>
            <w:tcW w:w="1613" w:type="dxa"/>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2019</w:t>
            </w:r>
          </w:p>
        </w:tc>
        <w:tc>
          <w:tcPr>
            <w:tcW w:w="1613" w:type="dxa"/>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2020</w:t>
            </w:r>
          </w:p>
        </w:tc>
        <w:tc>
          <w:tcPr>
            <w:tcW w:w="1616" w:type="dxa"/>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2021-2027</w:t>
            </w:r>
          </w:p>
        </w:tc>
      </w:tr>
      <w:tr w:rsidR="005B5AEC" w:rsidTr="005B5AEC">
        <w:trPr>
          <w:trHeight w:val="472"/>
        </w:trPr>
        <w:tc>
          <w:tcPr>
            <w:tcW w:w="9859" w:type="dxa"/>
            <w:gridSpan w:val="6"/>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1.Инвестиции в строительство, реконструкцию, техническое перевооружение источников тепловой энергии</w:t>
            </w:r>
          </w:p>
        </w:tc>
      </w:tr>
      <w:tr w:rsidR="005B5AEC" w:rsidTr="005B5AEC">
        <w:trPr>
          <w:trHeight w:val="472"/>
        </w:trPr>
        <w:tc>
          <w:tcPr>
            <w:tcW w:w="600" w:type="dxa"/>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1</w:t>
            </w:r>
          </w:p>
        </w:tc>
        <w:tc>
          <w:tcPr>
            <w:tcW w:w="2803" w:type="dxa"/>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Строительство новой блочно-модульной котельной, мощностью 1,24 МВт с подводящими сетями</w:t>
            </w:r>
          </w:p>
        </w:tc>
        <w:tc>
          <w:tcPr>
            <w:tcW w:w="1613" w:type="dxa"/>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9 931</w:t>
            </w:r>
          </w:p>
        </w:tc>
        <w:tc>
          <w:tcPr>
            <w:tcW w:w="1613" w:type="dxa"/>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w:t>
            </w:r>
          </w:p>
        </w:tc>
        <w:tc>
          <w:tcPr>
            <w:tcW w:w="1613" w:type="dxa"/>
            <w:vAlign w:val="center"/>
          </w:tcPr>
          <w:p w:rsidR="005B5AEC" w:rsidRPr="006B72AC" w:rsidRDefault="005B5AEC" w:rsidP="005B5AEC">
            <w:pPr>
              <w:jc w:val="center"/>
              <w:rPr>
                <w:rFonts w:ascii="Times New Roman" w:hAnsi="Times New Roman"/>
                <w:b/>
                <w:sz w:val="20"/>
                <w:szCs w:val="20"/>
              </w:rPr>
            </w:pPr>
          </w:p>
        </w:tc>
        <w:tc>
          <w:tcPr>
            <w:tcW w:w="1616" w:type="dxa"/>
          </w:tcPr>
          <w:p w:rsidR="005B5AEC" w:rsidRPr="006B72AC" w:rsidRDefault="005B5AEC" w:rsidP="005B5AEC">
            <w:pPr>
              <w:jc w:val="center"/>
              <w:rPr>
                <w:rFonts w:ascii="Times New Roman" w:hAnsi="Times New Roman"/>
                <w:b/>
                <w:sz w:val="20"/>
                <w:szCs w:val="20"/>
              </w:rPr>
            </w:pPr>
          </w:p>
        </w:tc>
      </w:tr>
      <w:tr w:rsidR="005B5AEC" w:rsidTr="005B5AEC">
        <w:trPr>
          <w:trHeight w:val="472"/>
        </w:trPr>
        <w:tc>
          <w:tcPr>
            <w:tcW w:w="9859" w:type="dxa"/>
            <w:gridSpan w:val="6"/>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2. Инвестиции в строительство, реконструкцию, техническое перевооружение тепловых сетей</w:t>
            </w:r>
          </w:p>
        </w:tc>
      </w:tr>
      <w:tr w:rsidR="005B5AEC" w:rsidTr="005B5AEC">
        <w:trPr>
          <w:trHeight w:val="472"/>
        </w:trPr>
        <w:tc>
          <w:tcPr>
            <w:tcW w:w="600" w:type="dxa"/>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1.</w:t>
            </w:r>
          </w:p>
        </w:tc>
        <w:tc>
          <w:tcPr>
            <w:tcW w:w="2803" w:type="dxa"/>
            <w:vAlign w:val="center"/>
          </w:tcPr>
          <w:p w:rsidR="005B5AEC" w:rsidRDefault="005B5AEC" w:rsidP="005B5AEC">
            <w:pPr>
              <w:jc w:val="center"/>
              <w:rPr>
                <w:rFonts w:ascii="Times New Roman" w:hAnsi="Times New Roman"/>
                <w:b/>
                <w:sz w:val="20"/>
                <w:szCs w:val="20"/>
              </w:rPr>
            </w:pPr>
            <w:r>
              <w:rPr>
                <w:rFonts w:ascii="Times New Roman" w:hAnsi="Times New Roman"/>
                <w:b/>
                <w:sz w:val="20"/>
                <w:szCs w:val="20"/>
              </w:rPr>
              <w:t>Участки тепловых сетей от т.11 до ТК 252:</w:t>
            </w:r>
          </w:p>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2</w:t>
            </w:r>
            <w:r>
              <w:rPr>
                <w:rFonts w:ascii="Times New Roman" w:hAnsi="Times New Roman"/>
                <w:b/>
                <w:sz w:val="20"/>
                <w:szCs w:val="20"/>
                <w:lang w:val="en-US"/>
              </w:rPr>
              <w:t>D</w:t>
            </w:r>
            <w:r>
              <w:rPr>
                <w:rFonts w:ascii="Times New Roman" w:hAnsi="Times New Roman"/>
                <w:b/>
                <w:sz w:val="20"/>
                <w:szCs w:val="20"/>
              </w:rPr>
              <w:t xml:space="preserve">76-40 м, 2 </w:t>
            </w:r>
            <w:r>
              <w:rPr>
                <w:rFonts w:ascii="Times New Roman" w:hAnsi="Times New Roman"/>
                <w:b/>
                <w:sz w:val="20"/>
                <w:szCs w:val="20"/>
                <w:lang w:val="en-US"/>
              </w:rPr>
              <w:t>D</w:t>
            </w:r>
            <w:r>
              <w:rPr>
                <w:rFonts w:ascii="Times New Roman" w:hAnsi="Times New Roman"/>
                <w:b/>
                <w:sz w:val="20"/>
                <w:szCs w:val="20"/>
              </w:rPr>
              <w:t>57-65 м и вводов в жилые дома №1,3 по ул. Ленина, № 26 по ул. Северной 2</w:t>
            </w:r>
            <w:r>
              <w:rPr>
                <w:rFonts w:ascii="Times New Roman" w:hAnsi="Times New Roman"/>
                <w:b/>
                <w:sz w:val="20"/>
                <w:szCs w:val="20"/>
                <w:lang w:val="en-US"/>
              </w:rPr>
              <w:t>D</w:t>
            </w:r>
            <w:r>
              <w:rPr>
                <w:rFonts w:ascii="Times New Roman" w:hAnsi="Times New Roman"/>
                <w:b/>
                <w:sz w:val="20"/>
                <w:szCs w:val="20"/>
              </w:rPr>
              <w:t>57-3ч4,5 м</w:t>
            </w:r>
          </w:p>
        </w:tc>
        <w:tc>
          <w:tcPr>
            <w:tcW w:w="1613" w:type="dxa"/>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717,5</w:t>
            </w:r>
          </w:p>
        </w:tc>
        <w:tc>
          <w:tcPr>
            <w:tcW w:w="1613" w:type="dxa"/>
            <w:vAlign w:val="center"/>
          </w:tcPr>
          <w:p w:rsidR="005B5AEC" w:rsidRPr="006B72AC" w:rsidRDefault="005B5AEC" w:rsidP="005B5AEC">
            <w:pPr>
              <w:jc w:val="center"/>
              <w:rPr>
                <w:rFonts w:ascii="Times New Roman" w:hAnsi="Times New Roman"/>
                <w:b/>
                <w:sz w:val="20"/>
                <w:szCs w:val="20"/>
              </w:rPr>
            </w:pPr>
          </w:p>
        </w:tc>
        <w:tc>
          <w:tcPr>
            <w:tcW w:w="1613" w:type="dxa"/>
            <w:vAlign w:val="center"/>
          </w:tcPr>
          <w:p w:rsidR="005B5AEC" w:rsidRPr="006B72AC" w:rsidRDefault="005B5AEC" w:rsidP="005B5AEC">
            <w:pPr>
              <w:jc w:val="center"/>
              <w:rPr>
                <w:rFonts w:ascii="Times New Roman" w:hAnsi="Times New Roman"/>
                <w:b/>
                <w:sz w:val="20"/>
                <w:szCs w:val="20"/>
              </w:rPr>
            </w:pPr>
          </w:p>
        </w:tc>
        <w:tc>
          <w:tcPr>
            <w:tcW w:w="1616" w:type="dxa"/>
          </w:tcPr>
          <w:p w:rsidR="005B5AEC" w:rsidRPr="006B72AC" w:rsidRDefault="005B5AEC" w:rsidP="005B5AEC">
            <w:pPr>
              <w:jc w:val="center"/>
              <w:rPr>
                <w:rFonts w:ascii="Times New Roman" w:hAnsi="Times New Roman"/>
                <w:b/>
                <w:sz w:val="20"/>
                <w:szCs w:val="20"/>
              </w:rPr>
            </w:pPr>
          </w:p>
        </w:tc>
      </w:tr>
      <w:tr w:rsidR="005B5AEC" w:rsidTr="005B5AEC">
        <w:trPr>
          <w:trHeight w:val="472"/>
        </w:trPr>
        <w:tc>
          <w:tcPr>
            <w:tcW w:w="600" w:type="dxa"/>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2.</w:t>
            </w:r>
          </w:p>
        </w:tc>
        <w:tc>
          <w:tcPr>
            <w:tcW w:w="2803" w:type="dxa"/>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Трубопровода теплосети 2</w:t>
            </w:r>
            <w:r>
              <w:rPr>
                <w:rFonts w:ascii="Times New Roman" w:hAnsi="Times New Roman"/>
                <w:b/>
                <w:sz w:val="20"/>
                <w:szCs w:val="20"/>
                <w:lang w:val="en-US"/>
              </w:rPr>
              <w:t>D</w:t>
            </w:r>
            <w:r>
              <w:rPr>
                <w:rFonts w:ascii="Times New Roman" w:hAnsi="Times New Roman"/>
                <w:b/>
                <w:sz w:val="20"/>
                <w:szCs w:val="20"/>
              </w:rPr>
              <w:t>108 т.6-ТК238-т.7-130м по ул.Северная</w:t>
            </w:r>
          </w:p>
        </w:tc>
        <w:tc>
          <w:tcPr>
            <w:tcW w:w="1613" w:type="dxa"/>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1220</w:t>
            </w:r>
          </w:p>
        </w:tc>
        <w:tc>
          <w:tcPr>
            <w:tcW w:w="1613" w:type="dxa"/>
            <w:vAlign w:val="center"/>
          </w:tcPr>
          <w:p w:rsidR="005B5AEC" w:rsidRPr="006B72AC" w:rsidRDefault="005B5AEC" w:rsidP="005B5AEC">
            <w:pPr>
              <w:jc w:val="center"/>
              <w:rPr>
                <w:rFonts w:ascii="Times New Roman" w:hAnsi="Times New Roman"/>
                <w:b/>
                <w:sz w:val="20"/>
                <w:szCs w:val="20"/>
              </w:rPr>
            </w:pPr>
          </w:p>
        </w:tc>
        <w:tc>
          <w:tcPr>
            <w:tcW w:w="1613" w:type="dxa"/>
            <w:vAlign w:val="center"/>
          </w:tcPr>
          <w:p w:rsidR="005B5AEC" w:rsidRPr="006B72AC" w:rsidRDefault="005B5AEC" w:rsidP="005B5AEC">
            <w:pPr>
              <w:jc w:val="center"/>
              <w:rPr>
                <w:rFonts w:ascii="Times New Roman" w:hAnsi="Times New Roman"/>
                <w:b/>
                <w:sz w:val="20"/>
                <w:szCs w:val="20"/>
              </w:rPr>
            </w:pPr>
          </w:p>
        </w:tc>
        <w:tc>
          <w:tcPr>
            <w:tcW w:w="1616" w:type="dxa"/>
          </w:tcPr>
          <w:p w:rsidR="005B5AEC" w:rsidRPr="006B72AC" w:rsidRDefault="005B5AEC" w:rsidP="005B5AEC">
            <w:pPr>
              <w:jc w:val="center"/>
              <w:rPr>
                <w:rFonts w:ascii="Times New Roman" w:hAnsi="Times New Roman"/>
                <w:b/>
                <w:sz w:val="20"/>
                <w:szCs w:val="20"/>
              </w:rPr>
            </w:pPr>
          </w:p>
        </w:tc>
      </w:tr>
      <w:tr w:rsidR="005B5AEC" w:rsidTr="005B5AEC">
        <w:trPr>
          <w:trHeight w:val="472"/>
        </w:trPr>
        <w:tc>
          <w:tcPr>
            <w:tcW w:w="600" w:type="dxa"/>
            <w:vAlign w:val="center"/>
          </w:tcPr>
          <w:p w:rsidR="005B5AEC" w:rsidRDefault="005B5AEC" w:rsidP="005B5AEC">
            <w:pPr>
              <w:jc w:val="center"/>
              <w:rPr>
                <w:rFonts w:ascii="Times New Roman" w:hAnsi="Times New Roman"/>
                <w:b/>
                <w:sz w:val="20"/>
                <w:szCs w:val="20"/>
              </w:rPr>
            </w:pPr>
            <w:r>
              <w:rPr>
                <w:rFonts w:ascii="Times New Roman" w:hAnsi="Times New Roman"/>
                <w:b/>
                <w:sz w:val="20"/>
                <w:szCs w:val="20"/>
              </w:rPr>
              <w:t>3.</w:t>
            </w:r>
          </w:p>
        </w:tc>
        <w:tc>
          <w:tcPr>
            <w:tcW w:w="2803" w:type="dxa"/>
            <w:vAlign w:val="center"/>
          </w:tcPr>
          <w:p w:rsidR="005B5AEC" w:rsidRDefault="005B5AEC" w:rsidP="005B5AEC">
            <w:pPr>
              <w:jc w:val="center"/>
              <w:rPr>
                <w:rFonts w:ascii="Times New Roman" w:hAnsi="Times New Roman"/>
                <w:b/>
                <w:sz w:val="20"/>
                <w:szCs w:val="20"/>
              </w:rPr>
            </w:pPr>
            <w:r>
              <w:rPr>
                <w:rFonts w:ascii="Times New Roman" w:hAnsi="Times New Roman"/>
                <w:b/>
                <w:sz w:val="20"/>
                <w:szCs w:val="20"/>
              </w:rPr>
              <w:t>Реконструкция магистральных трубопроводов тепловых сетей от котельной № 1 АО « Челябоблкоммунэнерго»</w:t>
            </w:r>
          </w:p>
        </w:tc>
        <w:tc>
          <w:tcPr>
            <w:tcW w:w="1613" w:type="dxa"/>
            <w:vAlign w:val="center"/>
          </w:tcPr>
          <w:p w:rsidR="005B5AEC" w:rsidRDefault="005B5AEC" w:rsidP="005B5AEC">
            <w:pPr>
              <w:jc w:val="center"/>
              <w:rPr>
                <w:rFonts w:ascii="Times New Roman" w:hAnsi="Times New Roman"/>
                <w:b/>
                <w:sz w:val="20"/>
                <w:szCs w:val="20"/>
              </w:rPr>
            </w:pPr>
          </w:p>
        </w:tc>
        <w:tc>
          <w:tcPr>
            <w:tcW w:w="1613" w:type="dxa"/>
            <w:vAlign w:val="center"/>
          </w:tcPr>
          <w:p w:rsidR="005B5AEC" w:rsidRPr="006B72AC" w:rsidRDefault="005B5AEC" w:rsidP="005B5AEC">
            <w:pPr>
              <w:jc w:val="center"/>
              <w:rPr>
                <w:rFonts w:ascii="Times New Roman" w:hAnsi="Times New Roman"/>
                <w:b/>
                <w:sz w:val="20"/>
                <w:szCs w:val="20"/>
              </w:rPr>
            </w:pPr>
          </w:p>
        </w:tc>
        <w:tc>
          <w:tcPr>
            <w:tcW w:w="1613" w:type="dxa"/>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1500</w:t>
            </w:r>
          </w:p>
        </w:tc>
        <w:tc>
          <w:tcPr>
            <w:tcW w:w="1616" w:type="dxa"/>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1500 ежегодно</w:t>
            </w:r>
          </w:p>
        </w:tc>
      </w:tr>
      <w:tr w:rsidR="005B5AEC" w:rsidTr="005B5AEC">
        <w:trPr>
          <w:trHeight w:val="472"/>
        </w:trPr>
        <w:tc>
          <w:tcPr>
            <w:tcW w:w="9859" w:type="dxa"/>
            <w:gridSpan w:val="6"/>
            <w:vAlign w:val="center"/>
          </w:tcPr>
          <w:p w:rsidR="005B5AEC" w:rsidRPr="006B72AC" w:rsidRDefault="005B5AEC" w:rsidP="005B5AEC">
            <w:pPr>
              <w:jc w:val="center"/>
              <w:rPr>
                <w:rFonts w:ascii="Times New Roman" w:hAnsi="Times New Roman"/>
                <w:b/>
                <w:sz w:val="20"/>
                <w:szCs w:val="20"/>
              </w:rPr>
            </w:pPr>
            <w:r>
              <w:rPr>
                <w:rFonts w:ascii="Times New Roman" w:hAnsi="Times New Roman"/>
                <w:b/>
                <w:sz w:val="20"/>
                <w:szCs w:val="20"/>
              </w:rPr>
              <w:t>3. Инвестиции в строительство, реконструкцию, техническое перевооружение в связи с изменениями температурного графика и гидравлического режима работы системы теплоснабжения</w:t>
            </w:r>
          </w:p>
        </w:tc>
      </w:tr>
      <w:tr w:rsidR="005B5AEC" w:rsidTr="005B5AEC">
        <w:trPr>
          <w:trHeight w:val="506"/>
        </w:trPr>
        <w:tc>
          <w:tcPr>
            <w:tcW w:w="600" w:type="dxa"/>
            <w:vAlign w:val="center"/>
          </w:tcPr>
          <w:p w:rsidR="005B5AEC" w:rsidRPr="006B72AC" w:rsidRDefault="005B5AEC" w:rsidP="005B5AEC">
            <w:pPr>
              <w:jc w:val="center"/>
              <w:rPr>
                <w:rFonts w:ascii="Times New Roman" w:hAnsi="Times New Roman"/>
                <w:b/>
                <w:sz w:val="20"/>
                <w:szCs w:val="20"/>
              </w:rPr>
            </w:pPr>
          </w:p>
        </w:tc>
        <w:tc>
          <w:tcPr>
            <w:tcW w:w="2803" w:type="dxa"/>
            <w:vAlign w:val="center"/>
          </w:tcPr>
          <w:p w:rsidR="005B5AEC" w:rsidRPr="006B72AC" w:rsidRDefault="005B5AEC" w:rsidP="005B5AEC">
            <w:pPr>
              <w:jc w:val="center"/>
              <w:rPr>
                <w:rFonts w:ascii="Times New Roman" w:hAnsi="Times New Roman"/>
                <w:b/>
                <w:sz w:val="20"/>
                <w:szCs w:val="20"/>
              </w:rPr>
            </w:pPr>
          </w:p>
        </w:tc>
        <w:tc>
          <w:tcPr>
            <w:tcW w:w="1613" w:type="dxa"/>
            <w:vAlign w:val="center"/>
          </w:tcPr>
          <w:p w:rsidR="005B5AEC" w:rsidRPr="006B72AC" w:rsidRDefault="005B5AEC" w:rsidP="005B5AEC">
            <w:pPr>
              <w:jc w:val="center"/>
              <w:rPr>
                <w:rFonts w:ascii="Times New Roman" w:hAnsi="Times New Roman"/>
                <w:b/>
                <w:sz w:val="20"/>
                <w:szCs w:val="20"/>
              </w:rPr>
            </w:pPr>
          </w:p>
        </w:tc>
        <w:tc>
          <w:tcPr>
            <w:tcW w:w="1613" w:type="dxa"/>
            <w:vAlign w:val="center"/>
          </w:tcPr>
          <w:p w:rsidR="005B5AEC" w:rsidRPr="006B72AC" w:rsidRDefault="005B5AEC" w:rsidP="005B5AEC">
            <w:pPr>
              <w:jc w:val="center"/>
              <w:rPr>
                <w:rFonts w:ascii="Times New Roman" w:hAnsi="Times New Roman"/>
                <w:b/>
                <w:sz w:val="20"/>
                <w:szCs w:val="20"/>
              </w:rPr>
            </w:pPr>
          </w:p>
        </w:tc>
        <w:tc>
          <w:tcPr>
            <w:tcW w:w="1613" w:type="dxa"/>
            <w:vAlign w:val="center"/>
          </w:tcPr>
          <w:p w:rsidR="005B5AEC" w:rsidRPr="006B72AC" w:rsidRDefault="005B5AEC" w:rsidP="005B5AEC">
            <w:pPr>
              <w:jc w:val="center"/>
              <w:rPr>
                <w:rFonts w:ascii="Times New Roman" w:hAnsi="Times New Roman"/>
                <w:b/>
                <w:sz w:val="20"/>
                <w:szCs w:val="20"/>
              </w:rPr>
            </w:pPr>
          </w:p>
        </w:tc>
        <w:tc>
          <w:tcPr>
            <w:tcW w:w="1616" w:type="dxa"/>
          </w:tcPr>
          <w:p w:rsidR="005B5AEC" w:rsidRPr="006B72AC" w:rsidRDefault="005B5AEC" w:rsidP="005B5AEC">
            <w:pPr>
              <w:jc w:val="center"/>
              <w:rPr>
                <w:rFonts w:ascii="Times New Roman" w:hAnsi="Times New Roman"/>
                <w:b/>
                <w:sz w:val="20"/>
                <w:szCs w:val="20"/>
              </w:rPr>
            </w:pPr>
          </w:p>
        </w:tc>
      </w:tr>
    </w:tbl>
    <w:p w:rsidR="005B5AEC" w:rsidRDefault="005B5AEC" w:rsidP="005B5AEC">
      <w:pPr>
        <w:ind w:firstLine="708"/>
        <w:rPr>
          <w:rFonts w:ascii="Times New Roman" w:hAnsi="Times New Roman"/>
          <w:b/>
          <w:sz w:val="28"/>
          <w:szCs w:val="28"/>
        </w:rPr>
      </w:pPr>
    </w:p>
    <w:p w:rsidR="005B5AEC" w:rsidRDefault="005B5AEC" w:rsidP="005B5AEC">
      <w:pPr>
        <w:ind w:firstLine="708"/>
        <w:rPr>
          <w:rFonts w:ascii="Times New Roman" w:hAnsi="Times New Roman"/>
          <w:b/>
          <w:sz w:val="28"/>
          <w:szCs w:val="28"/>
        </w:rPr>
      </w:pPr>
    </w:p>
    <w:p w:rsidR="005B5AEC" w:rsidRDefault="005B5AEC" w:rsidP="005B5AEC">
      <w:pPr>
        <w:ind w:firstLine="708"/>
        <w:rPr>
          <w:rFonts w:ascii="Times New Roman" w:hAnsi="Times New Roman"/>
          <w:b/>
          <w:sz w:val="28"/>
          <w:szCs w:val="28"/>
        </w:rPr>
      </w:pPr>
    </w:p>
    <w:p w:rsidR="005B5AEC" w:rsidRDefault="005B5AEC" w:rsidP="005B5AEC">
      <w:pPr>
        <w:ind w:firstLine="709"/>
        <w:contextualSpacing/>
        <w:jc w:val="center"/>
        <w:rPr>
          <w:rFonts w:ascii="Times New Roman" w:hAnsi="Times New Roman"/>
          <w:b/>
          <w:sz w:val="28"/>
          <w:szCs w:val="28"/>
        </w:rPr>
      </w:pPr>
      <w:r w:rsidRPr="00C26EF1">
        <w:rPr>
          <w:rFonts w:ascii="Times New Roman" w:hAnsi="Times New Roman"/>
          <w:b/>
          <w:sz w:val="28"/>
          <w:szCs w:val="28"/>
        </w:rPr>
        <w:t>2.Мероприятия по котельной №1.</w:t>
      </w:r>
    </w:p>
    <w:p w:rsidR="005B5AEC" w:rsidRDefault="005B5AEC" w:rsidP="005B5AEC">
      <w:pPr>
        <w:ind w:firstLine="708"/>
        <w:rPr>
          <w:rFonts w:ascii="Times New Roman" w:hAnsi="Times New Roman"/>
          <w:sz w:val="28"/>
          <w:szCs w:val="28"/>
        </w:rPr>
      </w:pPr>
      <w:r>
        <w:rPr>
          <w:rFonts w:ascii="Times New Roman" w:hAnsi="Times New Roman"/>
          <w:sz w:val="28"/>
          <w:szCs w:val="28"/>
        </w:rPr>
        <w:t>Текущий ремонт газового оборудования котлов №1,2, запорной арматуры. Замена трубы на участка теплосети по ул. Октябрьская (от ул. Первомайская до д.№66)</w:t>
      </w:r>
    </w:p>
    <w:p w:rsidR="005B5AEC" w:rsidRDefault="005B5AEC" w:rsidP="005B5AEC">
      <w:pPr>
        <w:spacing w:after="0" w:line="240" w:lineRule="auto"/>
        <w:ind w:firstLine="709"/>
        <w:contextualSpacing/>
        <w:rPr>
          <w:rFonts w:ascii="Times New Roman" w:hAnsi="Times New Roman"/>
          <w:sz w:val="28"/>
          <w:szCs w:val="28"/>
        </w:rPr>
      </w:pPr>
      <w:r>
        <w:rPr>
          <w:rFonts w:ascii="Times New Roman" w:hAnsi="Times New Roman"/>
          <w:sz w:val="28"/>
          <w:szCs w:val="28"/>
        </w:rPr>
        <w:t xml:space="preserve"> </w:t>
      </w:r>
    </w:p>
    <w:p w:rsidR="005B5AEC" w:rsidRDefault="005B5AEC" w:rsidP="005B5AEC">
      <w:pPr>
        <w:ind w:firstLine="709"/>
        <w:contextualSpacing/>
        <w:jc w:val="center"/>
        <w:rPr>
          <w:rFonts w:ascii="Times New Roman" w:hAnsi="Times New Roman"/>
          <w:b/>
          <w:sz w:val="28"/>
          <w:szCs w:val="28"/>
        </w:rPr>
      </w:pPr>
      <w:r w:rsidRPr="00C26EF1">
        <w:rPr>
          <w:rFonts w:ascii="Times New Roman" w:hAnsi="Times New Roman"/>
          <w:b/>
          <w:sz w:val="28"/>
          <w:szCs w:val="28"/>
        </w:rPr>
        <w:t xml:space="preserve">3. Мероприятия по котельной </w:t>
      </w:r>
    </w:p>
    <w:p w:rsidR="005B5AEC" w:rsidRDefault="005B5AEC" w:rsidP="005B5AEC">
      <w:pPr>
        <w:ind w:firstLine="709"/>
        <w:contextualSpacing/>
        <w:jc w:val="center"/>
        <w:rPr>
          <w:rFonts w:ascii="Times New Roman" w:hAnsi="Times New Roman"/>
          <w:b/>
          <w:sz w:val="28"/>
          <w:szCs w:val="28"/>
        </w:rPr>
      </w:pPr>
      <w:r w:rsidRPr="00C26EF1">
        <w:rPr>
          <w:rFonts w:ascii="Times New Roman" w:hAnsi="Times New Roman"/>
          <w:b/>
          <w:sz w:val="28"/>
          <w:szCs w:val="28"/>
        </w:rPr>
        <w:t xml:space="preserve">МКДОУ </w:t>
      </w:r>
      <w:r>
        <w:rPr>
          <w:rFonts w:ascii="Times New Roman" w:hAnsi="Times New Roman"/>
          <w:b/>
          <w:sz w:val="28"/>
          <w:szCs w:val="28"/>
        </w:rPr>
        <w:t>«</w:t>
      </w:r>
      <w:r w:rsidRPr="00C26EF1">
        <w:rPr>
          <w:rFonts w:ascii="Times New Roman" w:hAnsi="Times New Roman"/>
          <w:b/>
          <w:sz w:val="28"/>
          <w:szCs w:val="28"/>
        </w:rPr>
        <w:t>Еткульский сад «Одуванчик»</w:t>
      </w:r>
    </w:p>
    <w:p w:rsidR="005B5AEC" w:rsidRDefault="005B5AEC" w:rsidP="005B5AEC">
      <w:pPr>
        <w:ind w:firstLine="708"/>
        <w:rPr>
          <w:rFonts w:ascii="Times New Roman" w:hAnsi="Times New Roman"/>
          <w:sz w:val="28"/>
          <w:szCs w:val="28"/>
        </w:rPr>
      </w:pPr>
    </w:p>
    <w:p w:rsidR="005B5AEC" w:rsidRDefault="005B5AEC" w:rsidP="005B5AEC">
      <w:pPr>
        <w:spacing w:after="0" w:line="240" w:lineRule="auto"/>
        <w:ind w:firstLine="709"/>
        <w:contextualSpacing/>
        <w:rPr>
          <w:rFonts w:ascii="Times New Roman" w:hAnsi="Times New Roman"/>
          <w:sz w:val="28"/>
          <w:szCs w:val="28"/>
        </w:rPr>
      </w:pPr>
      <w:r>
        <w:rPr>
          <w:rFonts w:ascii="Times New Roman" w:hAnsi="Times New Roman"/>
          <w:sz w:val="28"/>
          <w:szCs w:val="28"/>
        </w:rPr>
        <w:t>Ремонт изоляции  теплосетей – 15 п/м. Текущий ремонт газового оборудования котлов, запорной арматуры.</w:t>
      </w:r>
    </w:p>
    <w:p w:rsidR="005B5AEC" w:rsidRPr="0036491F" w:rsidRDefault="005B5AEC" w:rsidP="005B5AEC">
      <w:pPr>
        <w:spacing w:after="0" w:line="240" w:lineRule="auto"/>
        <w:ind w:firstLine="709"/>
        <w:contextualSpacing/>
        <w:jc w:val="center"/>
        <w:rPr>
          <w:rFonts w:ascii="Times New Roman" w:hAnsi="Times New Roman"/>
          <w:b/>
          <w:sz w:val="28"/>
          <w:szCs w:val="28"/>
        </w:rPr>
      </w:pPr>
      <w:r>
        <w:rPr>
          <w:rFonts w:ascii="Times New Roman" w:hAnsi="Times New Roman"/>
          <w:sz w:val="28"/>
          <w:szCs w:val="28"/>
        </w:rPr>
        <w:t>4</w:t>
      </w:r>
      <w:r w:rsidRPr="0036491F">
        <w:rPr>
          <w:rFonts w:ascii="Times New Roman" w:hAnsi="Times New Roman"/>
          <w:b/>
          <w:sz w:val="28"/>
          <w:szCs w:val="28"/>
        </w:rPr>
        <w:t>. Решение об определении единой теплоснабжающей организации (организаций) на территории Еткульского сельского поселения.</w:t>
      </w:r>
    </w:p>
    <w:p w:rsidR="005B5AEC" w:rsidRDefault="005B5AEC" w:rsidP="005B5AEC">
      <w:pPr>
        <w:spacing w:after="0" w:line="240" w:lineRule="auto"/>
        <w:ind w:firstLine="709"/>
        <w:contextualSpacing/>
        <w:jc w:val="both"/>
        <w:rPr>
          <w:rFonts w:ascii="Times New Roman" w:hAnsi="Times New Roman"/>
          <w:sz w:val="28"/>
          <w:szCs w:val="28"/>
        </w:rPr>
      </w:pP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Сфера теплоснабжения Еткульского сельского поселения состоит из 3-х зон теплоснабжения:</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Постановление Администрации Еткульского сельского поселения № 21А от 26.03.2019 г.; постановление Администрации Еткульского сельского поселения №48 от 16 апреля 2019г.;Постаноление Администрации Еткульского сельского поселения № 33 от 11 апреля 2019 г.</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1-я зона- котельная № 1 АО «Челябоблкоммунэнерго», теплоснабжение осуществляется для жилого фонда. объектов соцкультбыта и прочих потребителей.</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2-я зона – котельная № 2 АО «Челябкоммунэнерго», теплоснабжение осуществляется для жилого фонда.</w:t>
      </w:r>
    </w:p>
    <w:p w:rsidR="005B5AEC" w:rsidRPr="00A87487"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3-я зона –это индивидуальная газовая котельная МДОУ «Еткульский детский сад «Одуванчик»</w:t>
      </w:r>
    </w:p>
    <w:p w:rsidR="005B5AEC" w:rsidRDefault="005B5AEC" w:rsidP="005B5AEC">
      <w:pPr>
        <w:spacing w:after="0" w:line="240" w:lineRule="auto"/>
        <w:ind w:firstLine="709"/>
        <w:contextualSpacing/>
        <w:jc w:val="both"/>
        <w:rPr>
          <w:rFonts w:ascii="Times New Roman" w:hAnsi="Times New Roman"/>
          <w:sz w:val="28"/>
          <w:szCs w:val="28"/>
        </w:rPr>
      </w:pPr>
    </w:p>
    <w:p w:rsidR="005B5AEC" w:rsidRDefault="005B5AEC" w:rsidP="005B5AEC">
      <w:pPr>
        <w:spacing w:after="0" w:line="240" w:lineRule="auto"/>
        <w:ind w:firstLine="709"/>
        <w:contextualSpacing/>
        <w:jc w:val="both"/>
        <w:rPr>
          <w:rFonts w:ascii="Times New Roman" w:hAnsi="Times New Roman"/>
          <w:sz w:val="28"/>
          <w:szCs w:val="28"/>
        </w:rPr>
      </w:pP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 качестве ЕТО в зоне №1 Еткульского сельского поселения выбрано АО « Челябоблкммунэнерго». В границе зоны № 1 деятельности системы теплоснабжения потребителей тепловой энергии находятся следующие объекты по следующим улицам:</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12-й переулок-1,2,4;</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13-й переулок -1,2,3,4,5б</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17-й переулок-4,4а,6,14;</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ул.8 Марта-1,3;</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ул.Б.Ручьева- 2,3,4,8,8а,10,11;</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ул.Кирова-28,29,30,31,32,34,36,37,38,39,43,44,46,48,49,50,51,68;</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ул.Комсомольская-5а,33;</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ул.ленина-29,30,33,34,35,37,38,40,40б,40в,42,43,44,45,48,50,50а;</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ул.Новая-8,10,14,16,18,20,20а,20б,27,41;</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ул.Октябрьская -29,32,38а,39а,40,45,46,47,48,50,56,58,59,61,62,66;</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ул.Первомайская- 1,2,5,7,8,10,11,12,14,16,18,20,21,22,24,26,26а,29,30а,31,38,40,40а;</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ул.Пионерская- 29,34,30,38а,40.</w:t>
      </w:r>
    </w:p>
    <w:p w:rsidR="005B5AEC" w:rsidRDefault="005B5AEC" w:rsidP="005B5AEC">
      <w:pPr>
        <w:spacing w:after="0" w:line="240" w:lineRule="auto"/>
        <w:ind w:firstLine="709"/>
        <w:contextualSpacing/>
        <w:jc w:val="both"/>
        <w:rPr>
          <w:rFonts w:ascii="Times New Roman" w:hAnsi="Times New Roman"/>
          <w:sz w:val="28"/>
          <w:szCs w:val="28"/>
        </w:rPr>
      </w:pP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 качестве ЕТО в зоне № 2 Еткульского сельского поселения выбрано АО « Челябкоммунэнерго» в границе зоны № 2 деятельности системы теплоснабжения потребителей тепловой энергии находятся следующие объекты  по следующим улицам:</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ул.Горный тупик-12,13</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ул.Ленина-1,3,4а,5,6,12,16</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3-й переулок-2а,3,4</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ул.Северная-26,26а</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ул.Набережная-8.</w:t>
      </w:r>
    </w:p>
    <w:p w:rsidR="005B5AEC" w:rsidRDefault="005B5AEC" w:rsidP="005B5AEC">
      <w:pPr>
        <w:spacing w:after="0" w:line="240" w:lineRule="auto"/>
        <w:ind w:firstLine="709"/>
        <w:contextualSpacing/>
        <w:jc w:val="both"/>
        <w:rPr>
          <w:rFonts w:ascii="Times New Roman" w:hAnsi="Times New Roman"/>
          <w:sz w:val="28"/>
          <w:szCs w:val="28"/>
        </w:rPr>
      </w:pP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 качестве ЕТО в зоне № 3 Еткульского сельского поселения выбрано ООО «Центр». В границе зоны № 3 деятельности системы теплоснабжения потребителей тепловой энергии находятся следующие объекты  по следующим улицам:</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ул. Октябрьская, д. 20</w:t>
      </w:r>
    </w:p>
    <w:p w:rsidR="005B5AEC" w:rsidRDefault="005B5AEC" w:rsidP="005B5AEC">
      <w:pPr>
        <w:ind w:firstLine="708"/>
        <w:jc w:val="center"/>
        <w:rPr>
          <w:rFonts w:ascii="Times New Roman" w:hAnsi="Times New Roman"/>
          <w:b/>
          <w:sz w:val="32"/>
          <w:szCs w:val="32"/>
        </w:rPr>
      </w:pPr>
    </w:p>
    <w:p w:rsidR="005B5AEC" w:rsidRPr="00BE35F3" w:rsidRDefault="005B5AEC" w:rsidP="005B5AEC">
      <w:pPr>
        <w:ind w:firstLine="708"/>
        <w:jc w:val="center"/>
        <w:rPr>
          <w:rFonts w:ascii="Times New Roman" w:hAnsi="Times New Roman"/>
          <w:b/>
          <w:sz w:val="28"/>
          <w:szCs w:val="28"/>
        </w:rPr>
      </w:pPr>
      <w:r>
        <w:rPr>
          <w:rFonts w:ascii="Times New Roman" w:hAnsi="Times New Roman"/>
          <w:b/>
          <w:sz w:val="28"/>
          <w:szCs w:val="28"/>
        </w:rPr>
        <w:t>5</w:t>
      </w:r>
      <w:r w:rsidRPr="00BE35F3">
        <w:rPr>
          <w:rFonts w:ascii="Times New Roman" w:hAnsi="Times New Roman"/>
          <w:b/>
          <w:sz w:val="28"/>
          <w:szCs w:val="28"/>
        </w:rPr>
        <w:t>. Перспективное потребление тепловой мощности и тепловой энергии на цели теплоснабжения в административных границах поселка.</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Численность населения в поселении ежегодно возрастает незначительно. При строительстве многоквартирного жилищного фонда и социальной инфраструктуры, индивидуального жилищного фонда используются автономные источники теплоснабжения. В связи с этим, потребность в строительстве новых тепловых сетей с целью обеспечения приростов тепловой нагрузки в существующих зонах действия источников теплоснабжения, приросте тепловой нагрузки для целей отопления, горячего водоснабжения отсутствует.</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Располагаемая мощность котельных используется потребителями в следующем процентном отношении : котельная №1 на -64%, котельная №2 на -80,6%.</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Котельная МДОУ  Еткульский  детский сад «Одуванчик», используется только  для отопления данного учреждения. Присоединение дополнительных тепловых нагрузок к данной котельной не предусмотрено.</w:t>
      </w:r>
    </w:p>
    <w:p w:rsidR="005B5AEC" w:rsidRDefault="005B5AEC" w:rsidP="005B5AEC">
      <w:pPr>
        <w:spacing w:after="0" w:line="240" w:lineRule="auto"/>
        <w:ind w:firstLine="709"/>
        <w:contextualSpacing/>
        <w:jc w:val="both"/>
        <w:rPr>
          <w:rFonts w:ascii="Times New Roman" w:hAnsi="Times New Roman"/>
          <w:sz w:val="28"/>
          <w:szCs w:val="28"/>
        </w:rPr>
      </w:pPr>
      <w:r w:rsidRPr="003E40DB">
        <w:rPr>
          <w:rFonts w:ascii="Times New Roman" w:hAnsi="Times New Roman"/>
          <w:sz w:val="28"/>
          <w:szCs w:val="28"/>
          <w:highlight w:val="yellow"/>
        </w:rPr>
        <w:t>Полезный отпуск тепловой энергии от котельной ООО «ЦЕНТР» за 2019 год составил 348,637 Гкал, планируемые значения на 2020 год составляют 431,4 Гкал</w:t>
      </w:r>
      <w:r>
        <w:rPr>
          <w:rFonts w:ascii="Times New Roman" w:hAnsi="Times New Roman"/>
          <w:sz w:val="28"/>
          <w:szCs w:val="28"/>
        </w:rPr>
        <w:t>.</w:t>
      </w:r>
    </w:p>
    <w:p w:rsidR="005B5AEC" w:rsidRDefault="005B5AEC" w:rsidP="005B5AEC">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Прироста потребления тепловой энергии потребителями с.Еткуль не прогнозируется. </w:t>
      </w:r>
    </w:p>
    <w:p w:rsidR="005B5AEC" w:rsidRDefault="005B5AEC" w:rsidP="005B5AEC">
      <w:pPr>
        <w:spacing w:after="0" w:line="240" w:lineRule="auto"/>
        <w:contextualSpacing/>
        <w:jc w:val="both"/>
        <w:rPr>
          <w:rFonts w:ascii="Times New Roman" w:hAnsi="Times New Roman"/>
          <w:sz w:val="28"/>
          <w:szCs w:val="28"/>
        </w:rPr>
      </w:pPr>
    </w:p>
    <w:p w:rsidR="005B5AEC" w:rsidRDefault="005B5AEC" w:rsidP="005B5AEC">
      <w:pPr>
        <w:ind w:firstLine="284"/>
        <w:jc w:val="both"/>
        <w:rPr>
          <w:rFonts w:ascii="Times New Roman" w:hAnsi="Times New Roman"/>
          <w:sz w:val="28"/>
          <w:szCs w:val="28"/>
        </w:rPr>
      </w:pPr>
      <w:r w:rsidRPr="00AF4E6D">
        <w:rPr>
          <w:rFonts w:ascii="Times New Roman" w:hAnsi="Times New Roman"/>
          <w:sz w:val="28"/>
          <w:szCs w:val="28"/>
        </w:rPr>
        <w:t>Показатели существующего и перспективного  спроса на тепловую энергию(мощность) и теплоноситель в установленных границах территории поселения от котельной №2 с.Еткуль, ул.Северная, стр.39б</w:t>
      </w:r>
    </w:p>
    <w:p w:rsidR="005B5AEC" w:rsidRPr="00AF4E6D" w:rsidRDefault="005B5AEC" w:rsidP="005B5AEC">
      <w:pPr>
        <w:ind w:firstLine="284"/>
        <w:jc w:val="both"/>
        <w:rPr>
          <w:rFonts w:ascii="Times New Roman" w:hAnsi="Times New Roman"/>
          <w:sz w:val="28"/>
          <w:szCs w:val="28"/>
        </w:rPr>
      </w:pPr>
      <w:r>
        <w:rPr>
          <w:rFonts w:ascii="Times New Roman" w:hAnsi="Times New Roman"/>
          <w:sz w:val="28"/>
          <w:szCs w:val="28"/>
        </w:rPr>
        <w:t>Таблица: Данные о существующей отапливаемой площади строительных фондов (с характеристикой)</w:t>
      </w:r>
    </w:p>
    <w:tbl>
      <w:tblPr>
        <w:tblStyle w:val="a9"/>
        <w:tblW w:w="0" w:type="auto"/>
        <w:tblLook w:val="04A0"/>
      </w:tblPr>
      <w:tblGrid>
        <w:gridCol w:w="861"/>
        <w:gridCol w:w="3216"/>
        <w:gridCol w:w="1134"/>
        <w:gridCol w:w="1137"/>
        <w:gridCol w:w="1430"/>
        <w:gridCol w:w="1253"/>
      </w:tblGrid>
      <w:tr w:rsidR="005B5AEC" w:rsidTr="005B5AEC">
        <w:tc>
          <w:tcPr>
            <w:tcW w:w="861"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№п/п</w:t>
            </w:r>
          </w:p>
        </w:tc>
        <w:tc>
          <w:tcPr>
            <w:tcW w:w="3216"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Адрес</w:t>
            </w:r>
          </w:p>
        </w:tc>
        <w:tc>
          <w:tcPr>
            <w:tcW w:w="1134"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Год постройки</w:t>
            </w:r>
          </w:p>
        </w:tc>
        <w:tc>
          <w:tcPr>
            <w:tcW w:w="1137"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Этажность</w:t>
            </w:r>
          </w:p>
        </w:tc>
        <w:tc>
          <w:tcPr>
            <w:tcW w:w="1430"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Отапливаемая площадб,м2</w:t>
            </w:r>
          </w:p>
        </w:tc>
        <w:tc>
          <w:tcPr>
            <w:tcW w:w="1253"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Материал стен</w:t>
            </w:r>
          </w:p>
        </w:tc>
      </w:tr>
      <w:tr w:rsidR="005B5AEC" w:rsidTr="005B5AEC">
        <w:tc>
          <w:tcPr>
            <w:tcW w:w="9031" w:type="dxa"/>
            <w:gridSpan w:val="6"/>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Многоквартирные дома</w:t>
            </w:r>
          </w:p>
        </w:tc>
      </w:tr>
      <w:tr w:rsidR="005B5AEC" w:rsidTr="005B5AEC">
        <w:tc>
          <w:tcPr>
            <w:tcW w:w="861"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1</w:t>
            </w:r>
          </w:p>
        </w:tc>
        <w:tc>
          <w:tcPr>
            <w:tcW w:w="3216"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Ленани-1</w:t>
            </w:r>
          </w:p>
        </w:tc>
        <w:tc>
          <w:tcPr>
            <w:tcW w:w="1134"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1970</w:t>
            </w:r>
          </w:p>
        </w:tc>
        <w:tc>
          <w:tcPr>
            <w:tcW w:w="1137"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2</w:t>
            </w:r>
          </w:p>
        </w:tc>
        <w:tc>
          <w:tcPr>
            <w:tcW w:w="1430"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722,40</w:t>
            </w:r>
          </w:p>
        </w:tc>
        <w:tc>
          <w:tcPr>
            <w:tcW w:w="1253"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кирпич</w:t>
            </w:r>
          </w:p>
        </w:tc>
      </w:tr>
      <w:tr w:rsidR="005B5AEC" w:rsidTr="005B5AEC">
        <w:tc>
          <w:tcPr>
            <w:tcW w:w="861"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2</w:t>
            </w:r>
          </w:p>
        </w:tc>
        <w:tc>
          <w:tcPr>
            <w:tcW w:w="3216"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Ленина-3</w:t>
            </w:r>
          </w:p>
        </w:tc>
        <w:tc>
          <w:tcPr>
            <w:tcW w:w="1134"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1971</w:t>
            </w:r>
          </w:p>
        </w:tc>
        <w:tc>
          <w:tcPr>
            <w:tcW w:w="1137"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2</w:t>
            </w:r>
          </w:p>
        </w:tc>
        <w:tc>
          <w:tcPr>
            <w:tcW w:w="1430"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719,40</w:t>
            </w:r>
          </w:p>
        </w:tc>
        <w:tc>
          <w:tcPr>
            <w:tcW w:w="1253"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кирпич</w:t>
            </w:r>
          </w:p>
        </w:tc>
      </w:tr>
      <w:tr w:rsidR="005B5AEC" w:rsidTr="005B5AEC">
        <w:tc>
          <w:tcPr>
            <w:tcW w:w="861"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3</w:t>
            </w:r>
          </w:p>
        </w:tc>
        <w:tc>
          <w:tcPr>
            <w:tcW w:w="3216"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Ленина-4а</w:t>
            </w:r>
          </w:p>
        </w:tc>
        <w:tc>
          <w:tcPr>
            <w:tcW w:w="1134"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1988</w:t>
            </w:r>
          </w:p>
        </w:tc>
        <w:tc>
          <w:tcPr>
            <w:tcW w:w="1137"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2</w:t>
            </w:r>
          </w:p>
        </w:tc>
        <w:tc>
          <w:tcPr>
            <w:tcW w:w="1430"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558,70</w:t>
            </w:r>
          </w:p>
        </w:tc>
        <w:tc>
          <w:tcPr>
            <w:tcW w:w="1253"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панель/блок</w:t>
            </w:r>
          </w:p>
        </w:tc>
      </w:tr>
      <w:tr w:rsidR="005B5AEC" w:rsidTr="005B5AEC">
        <w:tc>
          <w:tcPr>
            <w:tcW w:w="861"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4</w:t>
            </w:r>
          </w:p>
        </w:tc>
        <w:tc>
          <w:tcPr>
            <w:tcW w:w="3216"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Ленина-5</w:t>
            </w:r>
          </w:p>
        </w:tc>
        <w:tc>
          <w:tcPr>
            <w:tcW w:w="1134"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1976</w:t>
            </w:r>
          </w:p>
        </w:tc>
        <w:tc>
          <w:tcPr>
            <w:tcW w:w="1137"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2</w:t>
            </w:r>
          </w:p>
        </w:tc>
        <w:tc>
          <w:tcPr>
            <w:tcW w:w="1430"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859,60</w:t>
            </w:r>
          </w:p>
        </w:tc>
        <w:tc>
          <w:tcPr>
            <w:tcW w:w="1253"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кирпич</w:t>
            </w:r>
          </w:p>
        </w:tc>
      </w:tr>
      <w:tr w:rsidR="005B5AEC" w:rsidTr="005B5AEC">
        <w:tc>
          <w:tcPr>
            <w:tcW w:w="861"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5</w:t>
            </w:r>
          </w:p>
        </w:tc>
        <w:tc>
          <w:tcPr>
            <w:tcW w:w="3216"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Ленина-5а</w:t>
            </w:r>
          </w:p>
        </w:tc>
        <w:tc>
          <w:tcPr>
            <w:tcW w:w="1134"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1973</w:t>
            </w:r>
          </w:p>
        </w:tc>
        <w:tc>
          <w:tcPr>
            <w:tcW w:w="1137"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2</w:t>
            </w:r>
          </w:p>
        </w:tc>
        <w:tc>
          <w:tcPr>
            <w:tcW w:w="1430"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735,30</w:t>
            </w:r>
          </w:p>
        </w:tc>
        <w:tc>
          <w:tcPr>
            <w:tcW w:w="1253"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панель/блок</w:t>
            </w:r>
          </w:p>
        </w:tc>
      </w:tr>
      <w:tr w:rsidR="005B5AEC" w:rsidTr="005B5AEC">
        <w:tc>
          <w:tcPr>
            <w:tcW w:w="861"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6</w:t>
            </w:r>
          </w:p>
        </w:tc>
        <w:tc>
          <w:tcPr>
            <w:tcW w:w="3216"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Набережная-8</w:t>
            </w:r>
          </w:p>
        </w:tc>
        <w:tc>
          <w:tcPr>
            <w:tcW w:w="1134"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1983</w:t>
            </w:r>
          </w:p>
        </w:tc>
        <w:tc>
          <w:tcPr>
            <w:tcW w:w="1137"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2</w:t>
            </w:r>
          </w:p>
        </w:tc>
        <w:tc>
          <w:tcPr>
            <w:tcW w:w="1430"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557,20</w:t>
            </w:r>
          </w:p>
        </w:tc>
        <w:tc>
          <w:tcPr>
            <w:tcW w:w="1253"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панель/блок</w:t>
            </w:r>
          </w:p>
        </w:tc>
      </w:tr>
      <w:tr w:rsidR="005B5AEC" w:rsidTr="005B5AEC">
        <w:tc>
          <w:tcPr>
            <w:tcW w:w="861"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7</w:t>
            </w:r>
          </w:p>
        </w:tc>
        <w:tc>
          <w:tcPr>
            <w:tcW w:w="3216"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Переулок 3-й-2а</w:t>
            </w:r>
          </w:p>
        </w:tc>
        <w:tc>
          <w:tcPr>
            <w:tcW w:w="1134"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1976</w:t>
            </w:r>
          </w:p>
        </w:tc>
        <w:tc>
          <w:tcPr>
            <w:tcW w:w="1137"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2</w:t>
            </w:r>
          </w:p>
        </w:tc>
        <w:tc>
          <w:tcPr>
            <w:tcW w:w="1430"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840,20</w:t>
            </w:r>
          </w:p>
        </w:tc>
        <w:tc>
          <w:tcPr>
            <w:tcW w:w="1253"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кирпич</w:t>
            </w:r>
          </w:p>
        </w:tc>
      </w:tr>
      <w:tr w:rsidR="005B5AEC" w:rsidTr="005B5AEC">
        <w:tc>
          <w:tcPr>
            <w:tcW w:w="861"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8</w:t>
            </w:r>
          </w:p>
        </w:tc>
        <w:tc>
          <w:tcPr>
            <w:tcW w:w="3216"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Переулок 3-й-4</w:t>
            </w:r>
          </w:p>
        </w:tc>
        <w:tc>
          <w:tcPr>
            <w:tcW w:w="1134"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1989</w:t>
            </w:r>
          </w:p>
        </w:tc>
        <w:tc>
          <w:tcPr>
            <w:tcW w:w="1137"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2</w:t>
            </w:r>
          </w:p>
        </w:tc>
        <w:tc>
          <w:tcPr>
            <w:tcW w:w="1430"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563,60</w:t>
            </w:r>
          </w:p>
        </w:tc>
        <w:tc>
          <w:tcPr>
            <w:tcW w:w="1253" w:type="dxa"/>
            <w:vAlign w:val="center"/>
          </w:tcPr>
          <w:p w:rsidR="005B5AEC" w:rsidRPr="003C675D" w:rsidRDefault="005B5AEC" w:rsidP="005B5AEC">
            <w:pPr>
              <w:jc w:val="center"/>
              <w:rPr>
                <w:rFonts w:ascii="Times New Roman" w:hAnsi="Times New Roman"/>
                <w:sz w:val="20"/>
                <w:szCs w:val="20"/>
              </w:rPr>
            </w:pPr>
            <w:r>
              <w:rPr>
                <w:rFonts w:ascii="Times New Roman" w:hAnsi="Times New Roman"/>
                <w:sz w:val="20"/>
                <w:szCs w:val="20"/>
              </w:rPr>
              <w:t>кирпич</w:t>
            </w:r>
          </w:p>
        </w:tc>
      </w:tr>
      <w:tr w:rsidR="005B5AEC" w:rsidTr="005B5AEC">
        <w:tc>
          <w:tcPr>
            <w:tcW w:w="861"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9</w:t>
            </w:r>
          </w:p>
        </w:tc>
        <w:tc>
          <w:tcPr>
            <w:tcW w:w="3216"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Северная-26</w:t>
            </w:r>
          </w:p>
        </w:tc>
        <w:tc>
          <w:tcPr>
            <w:tcW w:w="1134"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1970</w:t>
            </w:r>
          </w:p>
        </w:tc>
        <w:tc>
          <w:tcPr>
            <w:tcW w:w="1137"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2</w:t>
            </w:r>
          </w:p>
        </w:tc>
        <w:tc>
          <w:tcPr>
            <w:tcW w:w="1430"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725,60</w:t>
            </w:r>
          </w:p>
        </w:tc>
        <w:tc>
          <w:tcPr>
            <w:tcW w:w="1253"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кирпич</w:t>
            </w:r>
          </w:p>
        </w:tc>
      </w:tr>
      <w:tr w:rsidR="005B5AEC" w:rsidTr="005B5AEC">
        <w:tc>
          <w:tcPr>
            <w:tcW w:w="6348" w:type="dxa"/>
            <w:gridSpan w:val="4"/>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Итого по МКД</w:t>
            </w:r>
          </w:p>
        </w:tc>
        <w:tc>
          <w:tcPr>
            <w:tcW w:w="1430"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6 282,00</w:t>
            </w:r>
          </w:p>
        </w:tc>
        <w:tc>
          <w:tcPr>
            <w:tcW w:w="1253" w:type="dxa"/>
            <w:vAlign w:val="center"/>
          </w:tcPr>
          <w:p w:rsidR="005B5AEC" w:rsidRDefault="005B5AEC" w:rsidP="005B5AEC">
            <w:pPr>
              <w:jc w:val="center"/>
              <w:rPr>
                <w:rFonts w:ascii="Times New Roman" w:hAnsi="Times New Roman"/>
                <w:sz w:val="20"/>
                <w:szCs w:val="20"/>
              </w:rPr>
            </w:pPr>
          </w:p>
        </w:tc>
      </w:tr>
      <w:tr w:rsidR="005B5AEC" w:rsidTr="005B5AEC">
        <w:tc>
          <w:tcPr>
            <w:tcW w:w="9031" w:type="dxa"/>
            <w:gridSpan w:val="6"/>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Индивидуальные жилые дома</w:t>
            </w:r>
          </w:p>
        </w:tc>
      </w:tr>
      <w:tr w:rsidR="005B5AEC" w:rsidTr="005B5AEC">
        <w:tc>
          <w:tcPr>
            <w:tcW w:w="861"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10</w:t>
            </w:r>
          </w:p>
        </w:tc>
        <w:tc>
          <w:tcPr>
            <w:tcW w:w="3216"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Горный тупик-12</w:t>
            </w:r>
          </w:p>
        </w:tc>
        <w:tc>
          <w:tcPr>
            <w:tcW w:w="1134"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1948</w:t>
            </w:r>
          </w:p>
        </w:tc>
        <w:tc>
          <w:tcPr>
            <w:tcW w:w="1137"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1</w:t>
            </w:r>
          </w:p>
        </w:tc>
        <w:tc>
          <w:tcPr>
            <w:tcW w:w="1430"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67,90</w:t>
            </w:r>
          </w:p>
        </w:tc>
        <w:tc>
          <w:tcPr>
            <w:tcW w:w="1253"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дерево</w:t>
            </w:r>
          </w:p>
        </w:tc>
      </w:tr>
      <w:tr w:rsidR="005B5AEC" w:rsidTr="005B5AEC">
        <w:tc>
          <w:tcPr>
            <w:tcW w:w="861"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11</w:t>
            </w:r>
          </w:p>
        </w:tc>
        <w:tc>
          <w:tcPr>
            <w:tcW w:w="3216"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Горный тупик -13</w:t>
            </w:r>
          </w:p>
        </w:tc>
        <w:tc>
          <w:tcPr>
            <w:tcW w:w="1134"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до 1999 г.</w:t>
            </w:r>
          </w:p>
        </w:tc>
        <w:tc>
          <w:tcPr>
            <w:tcW w:w="1137"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1</w:t>
            </w:r>
          </w:p>
        </w:tc>
        <w:tc>
          <w:tcPr>
            <w:tcW w:w="1430"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50,30</w:t>
            </w:r>
          </w:p>
        </w:tc>
        <w:tc>
          <w:tcPr>
            <w:tcW w:w="1253"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дерево</w:t>
            </w:r>
          </w:p>
        </w:tc>
      </w:tr>
      <w:tr w:rsidR="005B5AEC" w:rsidTr="005B5AEC">
        <w:tc>
          <w:tcPr>
            <w:tcW w:w="861"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12</w:t>
            </w:r>
          </w:p>
        </w:tc>
        <w:tc>
          <w:tcPr>
            <w:tcW w:w="3216"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Ленина-12</w:t>
            </w:r>
          </w:p>
        </w:tc>
        <w:tc>
          <w:tcPr>
            <w:tcW w:w="1134"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1961</w:t>
            </w:r>
          </w:p>
        </w:tc>
        <w:tc>
          <w:tcPr>
            <w:tcW w:w="1137"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1</w:t>
            </w:r>
          </w:p>
        </w:tc>
        <w:tc>
          <w:tcPr>
            <w:tcW w:w="1430"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44,01</w:t>
            </w:r>
          </w:p>
        </w:tc>
        <w:tc>
          <w:tcPr>
            <w:tcW w:w="1253"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шлакоблок</w:t>
            </w:r>
          </w:p>
        </w:tc>
      </w:tr>
      <w:tr w:rsidR="005B5AEC" w:rsidTr="005B5AEC">
        <w:tc>
          <w:tcPr>
            <w:tcW w:w="861"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13</w:t>
            </w:r>
          </w:p>
        </w:tc>
        <w:tc>
          <w:tcPr>
            <w:tcW w:w="3216"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Ленина-16</w:t>
            </w:r>
          </w:p>
        </w:tc>
        <w:tc>
          <w:tcPr>
            <w:tcW w:w="1134"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до 1999</w:t>
            </w:r>
          </w:p>
        </w:tc>
        <w:tc>
          <w:tcPr>
            <w:tcW w:w="1137"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1</w:t>
            </w:r>
          </w:p>
        </w:tc>
        <w:tc>
          <w:tcPr>
            <w:tcW w:w="1430"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27,70</w:t>
            </w:r>
          </w:p>
        </w:tc>
        <w:tc>
          <w:tcPr>
            <w:tcW w:w="1253"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дерево</w:t>
            </w:r>
          </w:p>
        </w:tc>
      </w:tr>
      <w:tr w:rsidR="005B5AEC" w:rsidTr="005B5AEC">
        <w:tc>
          <w:tcPr>
            <w:tcW w:w="861"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14</w:t>
            </w:r>
          </w:p>
        </w:tc>
        <w:tc>
          <w:tcPr>
            <w:tcW w:w="3216"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Ленина 6</w:t>
            </w:r>
          </w:p>
        </w:tc>
        <w:tc>
          <w:tcPr>
            <w:tcW w:w="1134"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1956</w:t>
            </w:r>
          </w:p>
        </w:tc>
        <w:tc>
          <w:tcPr>
            <w:tcW w:w="1137"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1</w:t>
            </w:r>
          </w:p>
        </w:tc>
        <w:tc>
          <w:tcPr>
            <w:tcW w:w="1430"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49,50</w:t>
            </w:r>
          </w:p>
        </w:tc>
        <w:tc>
          <w:tcPr>
            <w:tcW w:w="1253"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дерево</w:t>
            </w:r>
          </w:p>
        </w:tc>
      </w:tr>
      <w:tr w:rsidR="005B5AEC" w:rsidTr="005B5AEC">
        <w:tc>
          <w:tcPr>
            <w:tcW w:w="861"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15</w:t>
            </w:r>
          </w:p>
        </w:tc>
        <w:tc>
          <w:tcPr>
            <w:tcW w:w="3216"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Северная 26а</w:t>
            </w:r>
          </w:p>
        </w:tc>
        <w:tc>
          <w:tcPr>
            <w:tcW w:w="1134"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 xml:space="preserve">до 1999 </w:t>
            </w:r>
          </w:p>
        </w:tc>
        <w:tc>
          <w:tcPr>
            <w:tcW w:w="1137"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1</w:t>
            </w:r>
          </w:p>
        </w:tc>
        <w:tc>
          <w:tcPr>
            <w:tcW w:w="1430"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30,40</w:t>
            </w:r>
          </w:p>
        </w:tc>
        <w:tc>
          <w:tcPr>
            <w:tcW w:w="1253"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кирпич</w:t>
            </w:r>
          </w:p>
        </w:tc>
      </w:tr>
      <w:tr w:rsidR="005B5AEC" w:rsidTr="005B5AEC">
        <w:tc>
          <w:tcPr>
            <w:tcW w:w="6348" w:type="dxa"/>
            <w:gridSpan w:val="4"/>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Итого по индивидуальным жилым домам</w:t>
            </w:r>
          </w:p>
        </w:tc>
        <w:tc>
          <w:tcPr>
            <w:tcW w:w="1430"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269,81</w:t>
            </w:r>
          </w:p>
        </w:tc>
        <w:tc>
          <w:tcPr>
            <w:tcW w:w="1253" w:type="dxa"/>
            <w:vAlign w:val="center"/>
          </w:tcPr>
          <w:p w:rsidR="005B5AEC" w:rsidRDefault="005B5AEC" w:rsidP="005B5AEC">
            <w:pPr>
              <w:jc w:val="center"/>
              <w:rPr>
                <w:rFonts w:ascii="Times New Roman" w:hAnsi="Times New Roman"/>
                <w:sz w:val="20"/>
                <w:szCs w:val="20"/>
              </w:rPr>
            </w:pPr>
          </w:p>
        </w:tc>
      </w:tr>
      <w:tr w:rsidR="005B5AEC" w:rsidTr="005B5AEC">
        <w:tc>
          <w:tcPr>
            <w:tcW w:w="6348" w:type="dxa"/>
            <w:gridSpan w:val="4"/>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Итого по отапливаемой площади</w:t>
            </w:r>
          </w:p>
        </w:tc>
        <w:tc>
          <w:tcPr>
            <w:tcW w:w="1430"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6 551,81</w:t>
            </w:r>
          </w:p>
        </w:tc>
        <w:tc>
          <w:tcPr>
            <w:tcW w:w="1253" w:type="dxa"/>
            <w:vAlign w:val="center"/>
          </w:tcPr>
          <w:p w:rsidR="005B5AEC" w:rsidRDefault="005B5AEC" w:rsidP="005B5AEC">
            <w:pPr>
              <w:jc w:val="center"/>
              <w:rPr>
                <w:rFonts w:ascii="Times New Roman" w:hAnsi="Times New Roman"/>
                <w:sz w:val="20"/>
                <w:szCs w:val="20"/>
              </w:rPr>
            </w:pPr>
          </w:p>
        </w:tc>
      </w:tr>
    </w:tbl>
    <w:p w:rsidR="005B5AEC" w:rsidRDefault="005B5AEC" w:rsidP="005B5AEC">
      <w:pPr>
        <w:rPr>
          <w:rFonts w:ascii="Times New Roman" w:hAnsi="Times New Roman"/>
          <w:sz w:val="28"/>
          <w:szCs w:val="28"/>
        </w:rPr>
      </w:pPr>
      <w:r>
        <w:rPr>
          <w:rFonts w:ascii="Times New Roman" w:hAnsi="Times New Roman"/>
          <w:sz w:val="28"/>
          <w:szCs w:val="28"/>
        </w:rPr>
        <w:t xml:space="preserve"> В АО «Челябкоммунэнерго» не поступали заявки на подключение (технологическое присоединение к тепловым сетям, следовательно прирост отапливаемой площади в период до 2020 года не планируется.</w:t>
      </w:r>
    </w:p>
    <w:p w:rsidR="005B5AEC" w:rsidRDefault="005B5AEC" w:rsidP="005B5AEC">
      <w:pPr>
        <w:rPr>
          <w:rFonts w:ascii="Times New Roman" w:hAnsi="Times New Roman"/>
          <w:sz w:val="28"/>
          <w:szCs w:val="28"/>
        </w:rPr>
      </w:pPr>
    </w:p>
    <w:p w:rsidR="005B5AEC" w:rsidRDefault="005B5AEC" w:rsidP="005B5AEC">
      <w:pPr>
        <w:rPr>
          <w:rFonts w:ascii="Times New Roman" w:hAnsi="Times New Roman"/>
          <w:sz w:val="28"/>
          <w:szCs w:val="28"/>
        </w:rPr>
      </w:pPr>
      <w:r>
        <w:rPr>
          <w:rFonts w:ascii="Times New Roman" w:hAnsi="Times New Roman"/>
          <w:sz w:val="28"/>
          <w:szCs w:val="28"/>
        </w:rPr>
        <w:t>Прогноз изменения тепловой нагрузки потребителей и годового потребления тепловой энергии.</w:t>
      </w:r>
    </w:p>
    <w:p w:rsidR="005B5AEC" w:rsidRDefault="005B5AEC" w:rsidP="005B5AEC">
      <w:pPr>
        <w:rPr>
          <w:rFonts w:ascii="Times New Roman" w:hAnsi="Times New Roman"/>
          <w:sz w:val="28"/>
          <w:szCs w:val="28"/>
        </w:rPr>
      </w:pPr>
      <w:r>
        <w:rPr>
          <w:rFonts w:ascii="Times New Roman" w:hAnsi="Times New Roman"/>
          <w:sz w:val="28"/>
          <w:szCs w:val="28"/>
        </w:rPr>
        <w:t>Таблица: Прогноз потребления тепловой энергии(мощности) от котельной по ул.Северная, 39б</w:t>
      </w:r>
    </w:p>
    <w:p w:rsidR="005B5AEC" w:rsidRDefault="005B5AEC" w:rsidP="005B5AEC">
      <w:pPr>
        <w:rPr>
          <w:rFonts w:ascii="Times New Roman" w:hAnsi="Times New Roman"/>
          <w:sz w:val="28"/>
          <w:szCs w:val="28"/>
        </w:rPr>
      </w:pPr>
    </w:p>
    <w:tbl>
      <w:tblPr>
        <w:tblStyle w:val="a9"/>
        <w:tblW w:w="0" w:type="auto"/>
        <w:tblLayout w:type="fixed"/>
        <w:tblLook w:val="04A0"/>
      </w:tblPr>
      <w:tblGrid>
        <w:gridCol w:w="857"/>
        <w:gridCol w:w="2937"/>
        <w:gridCol w:w="1276"/>
        <w:gridCol w:w="1134"/>
        <w:gridCol w:w="1134"/>
        <w:gridCol w:w="1134"/>
        <w:gridCol w:w="1099"/>
      </w:tblGrid>
      <w:tr w:rsidR="005B5AEC" w:rsidTr="005B5AEC">
        <w:tc>
          <w:tcPr>
            <w:tcW w:w="857" w:type="dxa"/>
          </w:tcPr>
          <w:p w:rsidR="005B5AEC" w:rsidRDefault="005B5AEC" w:rsidP="005B5AEC">
            <w:pPr>
              <w:rPr>
                <w:rFonts w:ascii="Times New Roman" w:hAnsi="Times New Roman"/>
                <w:sz w:val="28"/>
                <w:szCs w:val="28"/>
              </w:rPr>
            </w:pPr>
            <w:r>
              <w:rPr>
                <w:rFonts w:ascii="Times New Roman" w:hAnsi="Times New Roman"/>
                <w:sz w:val="28"/>
                <w:szCs w:val="28"/>
              </w:rPr>
              <w:t>№п/п</w:t>
            </w:r>
          </w:p>
        </w:tc>
        <w:tc>
          <w:tcPr>
            <w:tcW w:w="2937" w:type="dxa"/>
          </w:tcPr>
          <w:p w:rsidR="005B5AEC" w:rsidRDefault="005B5AEC" w:rsidP="005B5AEC">
            <w:pPr>
              <w:rPr>
                <w:rFonts w:ascii="Times New Roman" w:hAnsi="Times New Roman"/>
                <w:sz w:val="28"/>
                <w:szCs w:val="28"/>
              </w:rPr>
            </w:pPr>
            <w:r>
              <w:rPr>
                <w:rFonts w:ascii="Times New Roman" w:hAnsi="Times New Roman"/>
                <w:sz w:val="28"/>
                <w:szCs w:val="28"/>
              </w:rPr>
              <w:t>Показатель</w:t>
            </w:r>
          </w:p>
        </w:tc>
        <w:tc>
          <w:tcPr>
            <w:tcW w:w="1276" w:type="dxa"/>
          </w:tcPr>
          <w:p w:rsidR="005B5AEC" w:rsidRDefault="005B5AEC" w:rsidP="005B5AEC">
            <w:pPr>
              <w:rPr>
                <w:rFonts w:ascii="Times New Roman" w:hAnsi="Times New Roman"/>
                <w:sz w:val="28"/>
                <w:szCs w:val="28"/>
              </w:rPr>
            </w:pPr>
            <w:r>
              <w:rPr>
                <w:rFonts w:ascii="Times New Roman" w:hAnsi="Times New Roman"/>
                <w:sz w:val="28"/>
                <w:szCs w:val="28"/>
              </w:rPr>
              <w:t>Единица измерения</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2017</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2018</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2019</w:t>
            </w:r>
          </w:p>
        </w:tc>
        <w:tc>
          <w:tcPr>
            <w:tcW w:w="1099" w:type="dxa"/>
          </w:tcPr>
          <w:p w:rsidR="005B5AEC" w:rsidRDefault="005B5AEC" w:rsidP="005B5AEC">
            <w:pPr>
              <w:rPr>
                <w:rFonts w:ascii="Times New Roman" w:hAnsi="Times New Roman"/>
                <w:sz w:val="28"/>
                <w:szCs w:val="28"/>
              </w:rPr>
            </w:pPr>
            <w:r>
              <w:rPr>
                <w:rFonts w:ascii="Times New Roman" w:hAnsi="Times New Roman"/>
                <w:sz w:val="28"/>
                <w:szCs w:val="28"/>
              </w:rPr>
              <w:t>2020-2027</w:t>
            </w:r>
          </w:p>
        </w:tc>
      </w:tr>
      <w:tr w:rsidR="005B5AEC" w:rsidTr="005B5AEC">
        <w:tc>
          <w:tcPr>
            <w:tcW w:w="857" w:type="dxa"/>
          </w:tcPr>
          <w:p w:rsidR="005B5AEC" w:rsidRDefault="005B5AEC" w:rsidP="005B5AEC">
            <w:pPr>
              <w:rPr>
                <w:rFonts w:ascii="Times New Roman" w:hAnsi="Times New Roman"/>
                <w:sz w:val="28"/>
                <w:szCs w:val="28"/>
              </w:rPr>
            </w:pPr>
            <w:r>
              <w:rPr>
                <w:rFonts w:ascii="Times New Roman" w:hAnsi="Times New Roman"/>
                <w:sz w:val="28"/>
                <w:szCs w:val="28"/>
              </w:rPr>
              <w:t>1.</w:t>
            </w:r>
          </w:p>
        </w:tc>
        <w:tc>
          <w:tcPr>
            <w:tcW w:w="2937" w:type="dxa"/>
          </w:tcPr>
          <w:p w:rsidR="005B5AEC" w:rsidRDefault="005B5AEC" w:rsidP="005B5AEC">
            <w:pPr>
              <w:rPr>
                <w:rFonts w:ascii="Times New Roman" w:hAnsi="Times New Roman"/>
                <w:sz w:val="28"/>
                <w:szCs w:val="28"/>
              </w:rPr>
            </w:pPr>
            <w:r>
              <w:rPr>
                <w:rFonts w:ascii="Times New Roman" w:hAnsi="Times New Roman"/>
                <w:sz w:val="28"/>
                <w:szCs w:val="28"/>
              </w:rPr>
              <w:t xml:space="preserve">Прогнозируемая </w:t>
            </w:r>
            <w:r>
              <w:rPr>
                <w:rFonts w:ascii="Times New Roman" w:hAnsi="Times New Roman"/>
                <w:sz w:val="28"/>
                <w:szCs w:val="28"/>
              </w:rPr>
              <w:lastRenderedPageBreak/>
              <w:t>величина тепловой нагрузки, в том числе</w:t>
            </w:r>
          </w:p>
        </w:tc>
        <w:tc>
          <w:tcPr>
            <w:tcW w:w="1276" w:type="dxa"/>
          </w:tcPr>
          <w:p w:rsidR="005B5AEC" w:rsidRDefault="005B5AEC" w:rsidP="005B5AEC">
            <w:pPr>
              <w:rPr>
                <w:rFonts w:ascii="Times New Roman" w:hAnsi="Times New Roman"/>
                <w:sz w:val="28"/>
                <w:szCs w:val="28"/>
              </w:rPr>
            </w:pPr>
            <w:r>
              <w:rPr>
                <w:rFonts w:ascii="Times New Roman" w:hAnsi="Times New Roman"/>
                <w:sz w:val="28"/>
                <w:szCs w:val="28"/>
              </w:rPr>
              <w:lastRenderedPageBreak/>
              <w:t>Гкал/ч</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0,870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0,800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0,800</w:t>
            </w:r>
          </w:p>
        </w:tc>
        <w:tc>
          <w:tcPr>
            <w:tcW w:w="1099" w:type="dxa"/>
          </w:tcPr>
          <w:p w:rsidR="005B5AEC" w:rsidRDefault="005B5AEC" w:rsidP="005B5AEC">
            <w:pPr>
              <w:rPr>
                <w:rFonts w:ascii="Times New Roman" w:hAnsi="Times New Roman"/>
                <w:sz w:val="28"/>
                <w:szCs w:val="28"/>
              </w:rPr>
            </w:pPr>
            <w:r>
              <w:rPr>
                <w:rFonts w:ascii="Times New Roman" w:hAnsi="Times New Roman"/>
                <w:sz w:val="28"/>
                <w:szCs w:val="28"/>
              </w:rPr>
              <w:t>0,800</w:t>
            </w:r>
          </w:p>
        </w:tc>
      </w:tr>
      <w:tr w:rsidR="005B5AEC" w:rsidTr="005B5AEC">
        <w:tc>
          <w:tcPr>
            <w:tcW w:w="857" w:type="dxa"/>
          </w:tcPr>
          <w:p w:rsidR="005B5AEC" w:rsidRDefault="005B5AEC" w:rsidP="005B5AEC">
            <w:pPr>
              <w:rPr>
                <w:rFonts w:ascii="Times New Roman" w:hAnsi="Times New Roman"/>
                <w:sz w:val="28"/>
                <w:szCs w:val="28"/>
              </w:rPr>
            </w:pPr>
          </w:p>
        </w:tc>
        <w:tc>
          <w:tcPr>
            <w:tcW w:w="2937" w:type="dxa"/>
          </w:tcPr>
          <w:p w:rsidR="005B5AEC" w:rsidRDefault="005B5AEC" w:rsidP="005B5AEC">
            <w:pPr>
              <w:rPr>
                <w:rFonts w:ascii="Times New Roman" w:hAnsi="Times New Roman"/>
                <w:sz w:val="28"/>
                <w:szCs w:val="28"/>
              </w:rPr>
            </w:pPr>
            <w:r>
              <w:rPr>
                <w:rFonts w:ascii="Times New Roman" w:hAnsi="Times New Roman"/>
                <w:sz w:val="28"/>
                <w:szCs w:val="28"/>
              </w:rPr>
              <w:t>отопление</w:t>
            </w:r>
          </w:p>
        </w:tc>
        <w:tc>
          <w:tcPr>
            <w:tcW w:w="1276" w:type="dxa"/>
          </w:tcPr>
          <w:p w:rsidR="005B5AEC" w:rsidRDefault="005B5AEC" w:rsidP="005B5AEC">
            <w:pPr>
              <w:rPr>
                <w:rFonts w:ascii="Times New Roman" w:hAnsi="Times New Roman"/>
                <w:sz w:val="28"/>
                <w:szCs w:val="28"/>
              </w:rPr>
            </w:pPr>
            <w:r>
              <w:rPr>
                <w:rFonts w:ascii="Times New Roman" w:hAnsi="Times New Roman"/>
                <w:sz w:val="28"/>
                <w:szCs w:val="28"/>
              </w:rPr>
              <w:t>Гкал/ч</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0,870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0,800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0,800</w:t>
            </w:r>
          </w:p>
        </w:tc>
        <w:tc>
          <w:tcPr>
            <w:tcW w:w="1099" w:type="dxa"/>
          </w:tcPr>
          <w:p w:rsidR="005B5AEC" w:rsidRDefault="005B5AEC" w:rsidP="005B5AEC">
            <w:pPr>
              <w:rPr>
                <w:rFonts w:ascii="Times New Roman" w:hAnsi="Times New Roman"/>
                <w:sz w:val="28"/>
                <w:szCs w:val="28"/>
              </w:rPr>
            </w:pPr>
            <w:r>
              <w:rPr>
                <w:rFonts w:ascii="Times New Roman" w:hAnsi="Times New Roman"/>
                <w:sz w:val="28"/>
                <w:szCs w:val="28"/>
              </w:rPr>
              <w:t>0,8000</w:t>
            </w:r>
          </w:p>
        </w:tc>
      </w:tr>
      <w:tr w:rsidR="005B5AEC" w:rsidTr="005B5AEC">
        <w:tc>
          <w:tcPr>
            <w:tcW w:w="857" w:type="dxa"/>
          </w:tcPr>
          <w:p w:rsidR="005B5AEC" w:rsidRDefault="005B5AEC" w:rsidP="005B5AEC">
            <w:pPr>
              <w:rPr>
                <w:rFonts w:ascii="Times New Roman" w:hAnsi="Times New Roman"/>
                <w:sz w:val="28"/>
                <w:szCs w:val="28"/>
              </w:rPr>
            </w:pPr>
          </w:p>
        </w:tc>
        <w:tc>
          <w:tcPr>
            <w:tcW w:w="2937" w:type="dxa"/>
          </w:tcPr>
          <w:p w:rsidR="005B5AEC" w:rsidRDefault="005B5AEC" w:rsidP="005B5AEC">
            <w:pPr>
              <w:rPr>
                <w:rFonts w:ascii="Times New Roman" w:hAnsi="Times New Roman"/>
                <w:sz w:val="28"/>
                <w:szCs w:val="28"/>
              </w:rPr>
            </w:pPr>
            <w:r>
              <w:rPr>
                <w:rFonts w:ascii="Times New Roman" w:hAnsi="Times New Roman"/>
                <w:sz w:val="28"/>
                <w:szCs w:val="28"/>
              </w:rPr>
              <w:t>вентиляция</w:t>
            </w:r>
          </w:p>
        </w:tc>
        <w:tc>
          <w:tcPr>
            <w:tcW w:w="1276" w:type="dxa"/>
          </w:tcPr>
          <w:p w:rsidR="005B5AEC" w:rsidRDefault="005B5AEC" w:rsidP="005B5AEC">
            <w:pPr>
              <w:rPr>
                <w:rFonts w:ascii="Times New Roman" w:hAnsi="Times New Roman"/>
                <w:sz w:val="28"/>
                <w:szCs w:val="28"/>
              </w:rPr>
            </w:pPr>
            <w:r>
              <w:rPr>
                <w:rFonts w:ascii="Times New Roman" w:hAnsi="Times New Roman"/>
                <w:sz w:val="28"/>
                <w:szCs w:val="28"/>
              </w:rPr>
              <w:t>Гкал/ч</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099" w:type="dxa"/>
          </w:tcPr>
          <w:p w:rsidR="005B5AEC" w:rsidRDefault="005B5AEC" w:rsidP="005B5AEC">
            <w:pPr>
              <w:rPr>
                <w:rFonts w:ascii="Times New Roman" w:hAnsi="Times New Roman"/>
                <w:sz w:val="28"/>
                <w:szCs w:val="28"/>
              </w:rPr>
            </w:pPr>
            <w:r>
              <w:rPr>
                <w:rFonts w:ascii="Times New Roman" w:hAnsi="Times New Roman"/>
                <w:sz w:val="28"/>
                <w:szCs w:val="28"/>
              </w:rPr>
              <w:t>0,000</w:t>
            </w:r>
          </w:p>
        </w:tc>
      </w:tr>
      <w:tr w:rsidR="005B5AEC" w:rsidTr="005B5AEC">
        <w:tc>
          <w:tcPr>
            <w:tcW w:w="857" w:type="dxa"/>
          </w:tcPr>
          <w:p w:rsidR="005B5AEC" w:rsidRDefault="005B5AEC" w:rsidP="005B5AEC">
            <w:pPr>
              <w:rPr>
                <w:rFonts w:ascii="Times New Roman" w:hAnsi="Times New Roman"/>
                <w:sz w:val="28"/>
                <w:szCs w:val="28"/>
              </w:rPr>
            </w:pPr>
          </w:p>
        </w:tc>
        <w:tc>
          <w:tcPr>
            <w:tcW w:w="2937" w:type="dxa"/>
          </w:tcPr>
          <w:p w:rsidR="005B5AEC" w:rsidRDefault="005B5AEC" w:rsidP="005B5AEC">
            <w:pPr>
              <w:rPr>
                <w:rFonts w:ascii="Times New Roman" w:hAnsi="Times New Roman"/>
                <w:sz w:val="28"/>
                <w:szCs w:val="28"/>
              </w:rPr>
            </w:pPr>
            <w:r>
              <w:rPr>
                <w:rFonts w:ascii="Times New Roman" w:hAnsi="Times New Roman"/>
                <w:sz w:val="28"/>
                <w:szCs w:val="28"/>
              </w:rPr>
              <w:t>горячее водоснабжение ( среднечасовая)</w:t>
            </w:r>
          </w:p>
        </w:tc>
        <w:tc>
          <w:tcPr>
            <w:tcW w:w="1276" w:type="dxa"/>
          </w:tcPr>
          <w:p w:rsidR="005B5AEC" w:rsidRDefault="005B5AEC" w:rsidP="005B5AEC">
            <w:pPr>
              <w:rPr>
                <w:rFonts w:ascii="Times New Roman" w:hAnsi="Times New Roman"/>
                <w:sz w:val="28"/>
                <w:szCs w:val="28"/>
              </w:rPr>
            </w:pPr>
            <w:r>
              <w:rPr>
                <w:rFonts w:ascii="Times New Roman" w:hAnsi="Times New Roman"/>
                <w:sz w:val="28"/>
                <w:szCs w:val="28"/>
              </w:rPr>
              <w:t>Гкал/ч</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099" w:type="dxa"/>
          </w:tcPr>
          <w:p w:rsidR="005B5AEC" w:rsidRDefault="005B5AEC" w:rsidP="005B5AEC">
            <w:pPr>
              <w:rPr>
                <w:rFonts w:ascii="Times New Roman" w:hAnsi="Times New Roman"/>
                <w:sz w:val="28"/>
                <w:szCs w:val="28"/>
              </w:rPr>
            </w:pPr>
            <w:r>
              <w:rPr>
                <w:rFonts w:ascii="Times New Roman" w:hAnsi="Times New Roman"/>
                <w:sz w:val="28"/>
                <w:szCs w:val="28"/>
              </w:rPr>
              <w:t>0,000</w:t>
            </w:r>
          </w:p>
        </w:tc>
      </w:tr>
      <w:tr w:rsidR="005B5AEC" w:rsidTr="005B5AEC">
        <w:tc>
          <w:tcPr>
            <w:tcW w:w="857" w:type="dxa"/>
          </w:tcPr>
          <w:p w:rsidR="005B5AEC" w:rsidRDefault="005B5AEC" w:rsidP="005B5AEC">
            <w:pPr>
              <w:rPr>
                <w:rFonts w:ascii="Times New Roman" w:hAnsi="Times New Roman"/>
                <w:sz w:val="28"/>
                <w:szCs w:val="28"/>
              </w:rPr>
            </w:pPr>
            <w:r>
              <w:rPr>
                <w:rFonts w:ascii="Times New Roman" w:hAnsi="Times New Roman"/>
                <w:sz w:val="28"/>
                <w:szCs w:val="28"/>
              </w:rPr>
              <w:t>2.</w:t>
            </w:r>
          </w:p>
        </w:tc>
        <w:tc>
          <w:tcPr>
            <w:tcW w:w="2937" w:type="dxa"/>
          </w:tcPr>
          <w:p w:rsidR="005B5AEC" w:rsidRDefault="005B5AEC" w:rsidP="005B5AEC">
            <w:pPr>
              <w:rPr>
                <w:rFonts w:ascii="Times New Roman" w:hAnsi="Times New Roman"/>
                <w:sz w:val="28"/>
                <w:szCs w:val="28"/>
              </w:rPr>
            </w:pPr>
            <w:r>
              <w:rPr>
                <w:rFonts w:ascii="Times New Roman" w:hAnsi="Times New Roman"/>
                <w:sz w:val="28"/>
                <w:szCs w:val="28"/>
              </w:rPr>
              <w:t>Прогнозируемая величина тепловой нагрузки по группе потребителей « население» в том числе</w:t>
            </w:r>
          </w:p>
        </w:tc>
        <w:tc>
          <w:tcPr>
            <w:tcW w:w="1276" w:type="dxa"/>
          </w:tcPr>
          <w:p w:rsidR="005B5AEC" w:rsidRDefault="005B5AEC" w:rsidP="005B5AEC">
            <w:pPr>
              <w:rPr>
                <w:rFonts w:ascii="Times New Roman" w:hAnsi="Times New Roman"/>
                <w:sz w:val="28"/>
                <w:szCs w:val="28"/>
              </w:rPr>
            </w:pPr>
            <w:r>
              <w:rPr>
                <w:rFonts w:ascii="Times New Roman" w:hAnsi="Times New Roman"/>
                <w:sz w:val="28"/>
                <w:szCs w:val="28"/>
              </w:rPr>
              <w:t>Гкал/ч</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0,870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0,800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0,800</w:t>
            </w:r>
          </w:p>
        </w:tc>
        <w:tc>
          <w:tcPr>
            <w:tcW w:w="1099" w:type="dxa"/>
          </w:tcPr>
          <w:p w:rsidR="005B5AEC" w:rsidRDefault="005B5AEC" w:rsidP="005B5AEC">
            <w:pPr>
              <w:rPr>
                <w:rFonts w:ascii="Times New Roman" w:hAnsi="Times New Roman"/>
                <w:sz w:val="28"/>
                <w:szCs w:val="28"/>
              </w:rPr>
            </w:pPr>
            <w:r>
              <w:rPr>
                <w:rFonts w:ascii="Times New Roman" w:hAnsi="Times New Roman"/>
                <w:sz w:val="28"/>
                <w:szCs w:val="28"/>
              </w:rPr>
              <w:t>0,800</w:t>
            </w:r>
          </w:p>
        </w:tc>
      </w:tr>
      <w:tr w:rsidR="005B5AEC" w:rsidTr="005B5AEC">
        <w:tc>
          <w:tcPr>
            <w:tcW w:w="857" w:type="dxa"/>
          </w:tcPr>
          <w:p w:rsidR="005B5AEC" w:rsidRDefault="005B5AEC" w:rsidP="005B5AEC">
            <w:pPr>
              <w:rPr>
                <w:rFonts w:ascii="Times New Roman" w:hAnsi="Times New Roman"/>
                <w:sz w:val="28"/>
                <w:szCs w:val="28"/>
              </w:rPr>
            </w:pPr>
          </w:p>
        </w:tc>
        <w:tc>
          <w:tcPr>
            <w:tcW w:w="2937" w:type="dxa"/>
          </w:tcPr>
          <w:p w:rsidR="005B5AEC" w:rsidRDefault="005B5AEC" w:rsidP="005B5AEC">
            <w:pPr>
              <w:rPr>
                <w:rFonts w:ascii="Times New Roman" w:hAnsi="Times New Roman"/>
                <w:sz w:val="28"/>
                <w:szCs w:val="28"/>
              </w:rPr>
            </w:pPr>
            <w:r>
              <w:rPr>
                <w:rFonts w:ascii="Times New Roman" w:hAnsi="Times New Roman"/>
                <w:sz w:val="28"/>
                <w:szCs w:val="28"/>
              </w:rPr>
              <w:t>отопление</w:t>
            </w:r>
          </w:p>
        </w:tc>
        <w:tc>
          <w:tcPr>
            <w:tcW w:w="1276" w:type="dxa"/>
          </w:tcPr>
          <w:p w:rsidR="005B5AEC" w:rsidRDefault="005B5AEC" w:rsidP="005B5AEC">
            <w:pPr>
              <w:rPr>
                <w:rFonts w:ascii="Times New Roman" w:hAnsi="Times New Roman"/>
                <w:sz w:val="28"/>
                <w:szCs w:val="28"/>
              </w:rPr>
            </w:pPr>
            <w:r>
              <w:rPr>
                <w:rFonts w:ascii="Times New Roman" w:hAnsi="Times New Roman"/>
                <w:sz w:val="28"/>
                <w:szCs w:val="28"/>
              </w:rPr>
              <w:t>Гкал/ч</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0,870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0,800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0,800</w:t>
            </w:r>
          </w:p>
        </w:tc>
        <w:tc>
          <w:tcPr>
            <w:tcW w:w="1099" w:type="dxa"/>
          </w:tcPr>
          <w:p w:rsidR="005B5AEC" w:rsidRDefault="005B5AEC" w:rsidP="005B5AEC">
            <w:pPr>
              <w:rPr>
                <w:rFonts w:ascii="Times New Roman" w:hAnsi="Times New Roman"/>
                <w:sz w:val="28"/>
                <w:szCs w:val="28"/>
              </w:rPr>
            </w:pPr>
            <w:r>
              <w:rPr>
                <w:rFonts w:ascii="Times New Roman" w:hAnsi="Times New Roman"/>
                <w:sz w:val="28"/>
                <w:szCs w:val="28"/>
              </w:rPr>
              <w:t>0,800</w:t>
            </w:r>
          </w:p>
        </w:tc>
      </w:tr>
      <w:tr w:rsidR="005B5AEC" w:rsidTr="005B5AEC">
        <w:tc>
          <w:tcPr>
            <w:tcW w:w="857" w:type="dxa"/>
          </w:tcPr>
          <w:p w:rsidR="005B5AEC" w:rsidRDefault="005B5AEC" w:rsidP="005B5AEC">
            <w:pPr>
              <w:rPr>
                <w:rFonts w:ascii="Times New Roman" w:hAnsi="Times New Roman"/>
                <w:sz w:val="28"/>
                <w:szCs w:val="28"/>
              </w:rPr>
            </w:pPr>
          </w:p>
        </w:tc>
        <w:tc>
          <w:tcPr>
            <w:tcW w:w="2937" w:type="dxa"/>
          </w:tcPr>
          <w:p w:rsidR="005B5AEC" w:rsidRDefault="005B5AEC" w:rsidP="005B5AEC">
            <w:pPr>
              <w:rPr>
                <w:rFonts w:ascii="Times New Roman" w:hAnsi="Times New Roman"/>
                <w:sz w:val="28"/>
                <w:szCs w:val="28"/>
              </w:rPr>
            </w:pPr>
            <w:r>
              <w:rPr>
                <w:rFonts w:ascii="Times New Roman" w:hAnsi="Times New Roman"/>
                <w:sz w:val="28"/>
                <w:szCs w:val="28"/>
              </w:rPr>
              <w:t>вентиляция</w:t>
            </w:r>
          </w:p>
        </w:tc>
        <w:tc>
          <w:tcPr>
            <w:tcW w:w="1276" w:type="dxa"/>
          </w:tcPr>
          <w:p w:rsidR="005B5AEC" w:rsidRDefault="005B5AEC" w:rsidP="005B5AEC">
            <w:pPr>
              <w:rPr>
                <w:rFonts w:ascii="Times New Roman" w:hAnsi="Times New Roman"/>
                <w:sz w:val="28"/>
                <w:szCs w:val="28"/>
              </w:rPr>
            </w:pPr>
            <w:r>
              <w:rPr>
                <w:rFonts w:ascii="Times New Roman" w:hAnsi="Times New Roman"/>
                <w:sz w:val="28"/>
                <w:szCs w:val="28"/>
              </w:rPr>
              <w:t>Гкал/ч</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099" w:type="dxa"/>
          </w:tcPr>
          <w:p w:rsidR="005B5AEC" w:rsidRDefault="005B5AEC" w:rsidP="005B5AEC">
            <w:pPr>
              <w:rPr>
                <w:rFonts w:ascii="Times New Roman" w:hAnsi="Times New Roman"/>
                <w:sz w:val="28"/>
                <w:szCs w:val="28"/>
              </w:rPr>
            </w:pPr>
            <w:r>
              <w:rPr>
                <w:rFonts w:ascii="Times New Roman" w:hAnsi="Times New Roman"/>
                <w:sz w:val="28"/>
                <w:szCs w:val="28"/>
              </w:rPr>
              <w:t>0,000</w:t>
            </w:r>
          </w:p>
        </w:tc>
      </w:tr>
      <w:tr w:rsidR="005B5AEC" w:rsidTr="005B5AEC">
        <w:tc>
          <w:tcPr>
            <w:tcW w:w="857" w:type="dxa"/>
          </w:tcPr>
          <w:p w:rsidR="005B5AEC" w:rsidRDefault="005B5AEC" w:rsidP="005B5AEC">
            <w:pPr>
              <w:rPr>
                <w:rFonts w:ascii="Times New Roman" w:hAnsi="Times New Roman"/>
                <w:sz w:val="28"/>
                <w:szCs w:val="28"/>
              </w:rPr>
            </w:pPr>
          </w:p>
        </w:tc>
        <w:tc>
          <w:tcPr>
            <w:tcW w:w="2937" w:type="dxa"/>
          </w:tcPr>
          <w:p w:rsidR="005B5AEC" w:rsidRDefault="005B5AEC" w:rsidP="005B5AEC">
            <w:pPr>
              <w:rPr>
                <w:rFonts w:ascii="Times New Roman" w:hAnsi="Times New Roman"/>
                <w:sz w:val="28"/>
                <w:szCs w:val="28"/>
              </w:rPr>
            </w:pPr>
            <w:r>
              <w:rPr>
                <w:rFonts w:ascii="Times New Roman" w:hAnsi="Times New Roman"/>
                <w:sz w:val="28"/>
                <w:szCs w:val="28"/>
              </w:rPr>
              <w:t>горячее водоснабжение (среднечасовая)</w:t>
            </w:r>
          </w:p>
        </w:tc>
        <w:tc>
          <w:tcPr>
            <w:tcW w:w="1276" w:type="dxa"/>
          </w:tcPr>
          <w:p w:rsidR="005B5AEC" w:rsidRDefault="005B5AEC" w:rsidP="005B5AEC">
            <w:pPr>
              <w:rPr>
                <w:rFonts w:ascii="Times New Roman" w:hAnsi="Times New Roman"/>
                <w:sz w:val="28"/>
                <w:szCs w:val="28"/>
              </w:rPr>
            </w:pPr>
            <w:r>
              <w:rPr>
                <w:rFonts w:ascii="Times New Roman" w:hAnsi="Times New Roman"/>
                <w:sz w:val="28"/>
                <w:szCs w:val="28"/>
              </w:rPr>
              <w:t>Гкал/ч</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099" w:type="dxa"/>
          </w:tcPr>
          <w:p w:rsidR="005B5AEC" w:rsidRDefault="005B5AEC" w:rsidP="005B5AEC">
            <w:pPr>
              <w:rPr>
                <w:rFonts w:ascii="Times New Roman" w:hAnsi="Times New Roman"/>
                <w:sz w:val="28"/>
                <w:szCs w:val="28"/>
              </w:rPr>
            </w:pPr>
            <w:r>
              <w:rPr>
                <w:rFonts w:ascii="Times New Roman" w:hAnsi="Times New Roman"/>
                <w:sz w:val="28"/>
                <w:szCs w:val="28"/>
              </w:rPr>
              <w:t>0,000</w:t>
            </w:r>
          </w:p>
        </w:tc>
      </w:tr>
      <w:tr w:rsidR="005B5AEC" w:rsidTr="005B5AEC">
        <w:tc>
          <w:tcPr>
            <w:tcW w:w="857" w:type="dxa"/>
          </w:tcPr>
          <w:p w:rsidR="005B5AEC" w:rsidRDefault="005B5AEC" w:rsidP="005B5AEC">
            <w:pPr>
              <w:rPr>
                <w:rFonts w:ascii="Times New Roman" w:hAnsi="Times New Roman"/>
                <w:sz w:val="28"/>
                <w:szCs w:val="28"/>
              </w:rPr>
            </w:pPr>
            <w:r>
              <w:rPr>
                <w:rFonts w:ascii="Times New Roman" w:hAnsi="Times New Roman"/>
                <w:sz w:val="28"/>
                <w:szCs w:val="28"/>
              </w:rPr>
              <w:t>3.</w:t>
            </w:r>
          </w:p>
        </w:tc>
        <w:tc>
          <w:tcPr>
            <w:tcW w:w="2937" w:type="dxa"/>
          </w:tcPr>
          <w:p w:rsidR="005B5AEC" w:rsidRDefault="005B5AEC" w:rsidP="005B5AEC">
            <w:pPr>
              <w:rPr>
                <w:rFonts w:ascii="Times New Roman" w:hAnsi="Times New Roman"/>
                <w:sz w:val="28"/>
                <w:szCs w:val="28"/>
              </w:rPr>
            </w:pPr>
            <w:r>
              <w:rPr>
                <w:rFonts w:ascii="Times New Roman" w:hAnsi="Times New Roman"/>
                <w:sz w:val="28"/>
                <w:szCs w:val="28"/>
              </w:rPr>
              <w:t>прогнозируемая величина тепловой нагрузки по группе потребителей « Бюджетофинансируемые организации» в том числе</w:t>
            </w:r>
          </w:p>
        </w:tc>
        <w:tc>
          <w:tcPr>
            <w:tcW w:w="1276" w:type="dxa"/>
          </w:tcPr>
          <w:p w:rsidR="005B5AEC" w:rsidRDefault="005B5AEC" w:rsidP="005B5AEC">
            <w:pPr>
              <w:rPr>
                <w:rFonts w:ascii="Times New Roman" w:hAnsi="Times New Roman"/>
                <w:sz w:val="28"/>
                <w:szCs w:val="28"/>
              </w:rPr>
            </w:pPr>
            <w:r>
              <w:rPr>
                <w:rFonts w:ascii="Times New Roman" w:hAnsi="Times New Roman"/>
                <w:sz w:val="28"/>
                <w:szCs w:val="28"/>
              </w:rPr>
              <w:t>Гкал/ч</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099" w:type="dxa"/>
          </w:tcPr>
          <w:p w:rsidR="005B5AEC" w:rsidRDefault="005B5AEC" w:rsidP="005B5AEC">
            <w:pPr>
              <w:rPr>
                <w:rFonts w:ascii="Times New Roman" w:hAnsi="Times New Roman"/>
                <w:sz w:val="28"/>
                <w:szCs w:val="28"/>
              </w:rPr>
            </w:pPr>
            <w:r>
              <w:rPr>
                <w:rFonts w:ascii="Times New Roman" w:hAnsi="Times New Roman"/>
                <w:sz w:val="28"/>
                <w:szCs w:val="28"/>
              </w:rPr>
              <w:t>0,000</w:t>
            </w:r>
          </w:p>
        </w:tc>
      </w:tr>
      <w:tr w:rsidR="005B5AEC" w:rsidTr="005B5AEC">
        <w:tc>
          <w:tcPr>
            <w:tcW w:w="857" w:type="dxa"/>
          </w:tcPr>
          <w:p w:rsidR="005B5AEC" w:rsidRDefault="005B5AEC" w:rsidP="005B5AEC">
            <w:pPr>
              <w:rPr>
                <w:rFonts w:ascii="Times New Roman" w:hAnsi="Times New Roman"/>
                <w:sz w:val="28"/>
                <w:szCs w:val="28"/>
              </w:rPr>
            </w:pPr>
          </w:p>
        </w:tc>
        <w:tc>
          <w:tcPr>
            <w:tcW w:w="2937" w:type="dxa"/>
          </w:tcPr>
          <w:p w:rsidR="005B5AEC" w:rsidRDefault="005B5AEC" w:rsidP="005B5AEC">
            <w:pPr>
              <w:rPr>
                <w:rFonts w:ascii="Times New Roman" w:hAnsi="Times New Roman"/>
                <w:sz w:val="28"/>
                <w:szCs w:val="28"/>
              </w:rPr>
            </w:pPr>
            <w:r>
              <w:rPr>
                <w:rFonts w:ascii="Times New Roman" w:hAnsi="Times New Roman"/>
                <w:sz w:val="28"/>
                <w:szCs w:val="28"/>
              </w:rPr>
              <w:t>отопление</w:t>
            </w:r>
          </w:p>
        </w:tc>
        <w:tc>
          <w:tcPr>
            <w:tcW w:w="1276" w:type="dxa"/>
          </w:tcPr>
          <w:p w:rsidR="005B5AEC" w:rsidRDefault="005B5AEC" w:rsidP="005B5AEC">
            <w:pPr>
              <w:rPr>
                <w:rFonts w:ascii="Times New Roman" w:hAnsi="Times New Roman"/>
                <w:sz w:val="28"/>
                <w:szCs w:val="28"/>
              </w:rPr>
            </w:pPr>
            <w:r>
              <w:rPr>
                <w:rFonts w:ascii="Times New Roman" w:hAnsi="Times New Roman"/>
                <w:sz w:val="28"/>
                <w:szCs w:val="28"/>
              </w:rPr>
              <w:t>Гкал/ч</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099" w:type="dxa"/>
          </w:tcPr>
          <w:p w:rsidR="005B5AEC" w:rsidRDefault="005B5AEC" w:rsidP="005B5AEC">
            <w:pPr>
              <w:rPr>
                <w:rFonts w:ascii="Times New Roman" w:hAnsi="Times New Roman"/>
                <w:sz w:val="28"/>
                <w:szCs w:val="28"/>
              </w:rPr>
            </w:pPr>
            <w:r>
              <w:rPr>
                <w:rFonts w:ascii="Times New Roman" w:hAnsi="Times New Roman"/>
                <w:sz w:val="28"/>
                <w:szCs w:val="28"/>
              </w:rPr>
              <w:t>0,000</w:t>
            </w:r>
          </w:p>
        </w:tc>
      </w:tr>
      <w:tr w:rsidR="005B5AEC" w:rsidTr="005B5AEC">
        <w:tc>
          <w:tcPr>
            <w:tcW w:w="857" w:type="dxa"/>
          </w:tcPr>
          <w:p w:rsidR="005B5AEC" w:rsidRDefault="005B5AEC" w:rsidP="005B5AEC">
            <w:pPr>
              <w:rPr>
                <w:rFonts w:ascii="Times New Roman" w:hAnsi="Times New Roman"/>
                <w:sz w:val="28"/>
                <w:szCs w:val="28"/>
              </w:rPr>
            </w:pPr>
          </w:p>
        </w:tc>
        <w:tc>
          <w:tcPr>
            <w:tcW w:w="2937" w:type="dxa"/>
          </w:tcPr>
          <w:p w:rsidR="005B5AEC" w:rsidRDefault="005B5AEC" w:rsidP="005B5AEC">
            <w:pPr>
              <w:rPr>
                <w:rFonts w:ascii="Times New Roman" w:hAnsi="Times New Roman"/>
                <w:sz w:val="28"/>
                <w:szCs w:val="28"/>
              </w:rPr>
            </w:pPr>
            <w:r>
              <w:rPr>
                <w:rFonts w:ascii="Times New Roman" w:hAnsi="Times New Roman"/>
                <w:sz w:val="28"/>
                <w:szCs w:val="28"/>
              </w:rPr>
              <w:t>вентиляция</w:t>
            </w:r>
          </w:p>
        </w:tc>
        <w:tc>
          <w:tcPr>
            <w:tcW w:w="1276" w:type="dxa"/>
          </w:tcPr>
          <w:p w:rsidR="005B5AEC" w:rsidRDefault="005B5AEC" w:rsidP="005B5AEC">
            <w:pPr>
              <w:rPr>
                <w:rFonts w:ascii="Times New Roman" w:hAnsi="Times New Roman"/>
                <w:sz w:val="28"/>
                <w:szCs w:val="28"/>
              </w:rPr>
            </w:pPr>
            <w:r>
              <w:rPr>
                <w:rFonts w:ascii="Times New Roman" w:hAnsi="Times New Roman"/>
                <w:sz w:val="28"/>
                <w:szCs w:val="28"/>
              </w:rPr>
              <w:t>Гкал/ч</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099" w:type="dxa"/>
          </w:tcPr>
          <w:p w:rsidR="005B5AEC" w:rsidRDefault="005B5AEC" w:rsidP="005B5AEC">
            <w:pPr>
              <w:rPr>
                <w:rFonts w:ascii="Times New Roman" w:hAnsi="Times New Roman"/>
                <w:sz w:val="28"/>
                <w:szCs w:val="28"/>
              </w:rPr>
            </w:pPr>
            <w:r>
              <w:rPr>
                <w:rFonts w:ascii="Times New Roman" w:hAnsi="Times New Roman"/>
                <w:sz w:val="28"/>
                <w:szCs w:val="28"/>
              </w:rPr>
              <w:t>0,000</w:t>
            </w:r>
          </w:p>
        </w:tc>
      </w:tr>
      <w:tr w:rsidR="005B5AEC" w:rsidTr="005B5AEC">
        <w:tc>
          <w:tcPr>
            <w:tcW w:w="857" w:type="dxa"/>
          </w:tcPr>
          <w:p w:rsidR="005B5AEC" w:rsidRDefault="005B5AEC" w:rsidP="005B5AEC">
            <w:pPr>
              <w:rPr>
                <w:rFonts w:ascii="Times New Roman" w:hAnsi="Times New Roman"/>
                <w:sz w:val="28"/>
                <w:szCs w:val="28"/>
              </w:rPr>
            </w:pPr>
          </w:p>
        </w:tc>
        <w:tc>
          <w:tcPr>
            <w:tcW w:w="2937" w:type="dxa"/>
          </w:tcPr>
          <w:p w:rsidR="005B5AEC" w:rsidRDefault="005B5AEC" w:rsidP="005B5AEC">
            <w:pPr>
              <w:rPr>
                <w:rFonts w:ascii="Times New Roman" w:hAnsi="Times New Roman"/>
                <w:sz w:val="28"/>
                <w:szCs w:val="28"/>
              </w:rPr>
            </w:pPr>
            <w:r>
              <w:rPr>
                <w:rFonts w:ascii="Times New Roman" w:hAnsi="Times New Roman"/>
                <w:sz w:val="28"/>
                <w:szCs w:val="28"/>
              </w:rPr>
              <w:t>горячее водоснабжение (среднечасовая)</w:t>
            </w:r>
          </w:p>
        </w:tc>
        <w:tc>
          <w:tcPr>
            <w:tcW w:w="1276" w:type="dxa"/>
          </w:tcPr>
          <w:p w:rsidR="005B5AEC" w:rsidRDefault="005B5AEC" w:rsidP="005B5AEC">
            <w:pPr>
              <w:rPr>
                <w:rFonts w:ascii="Times New Roman" w:hAnsi="Times New Roman"/>
                <w:sz w:val="28"/>
                <w:szCs w:val="28"/>
              </w:rPr>
            </w:pPr>
            <w:r>
              <w:rPr>
                <w:rFonts w:ascii="Times New Roman" w:hAnsi="Times New Roman"/>
                <w:sz w:val="28"/>
                <w:szCs w:val="28"/>
              </w:rPr>
              <w:t>Гкал/ч</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099" w:type="dxa"/>
          </w:tcPr>
          <w:p w:rsidR="005B5AEC" w:rsidRDefault="005B5AEC" w:rsidP="005B5AEC">
            <w:pPr>
              <w:rPr>
                <w:rFonts w:ascii="Times New Roman" w:hAnsi="Times New Roman"/>
                <w:sz w:val="28"/>
                <w:szCs w:val="28"/>
              </w:rPr>
            </w:pPr>
            <w:r>
              <w:rPr>
                <w:rFonts w:ascii="Times New Roman" w:hAnsi="Times New Roman"/>
                <w:sz w:val="28"/>
                <w:szCs w:val="28"/>
              </w:rPr>
              <w:t>0,000</w:t>
            </w:r>
          </w:p>
        </w:tc>
      </w:tr>
      <w:tr w:rsidR="005B5AEC" w:rsidTr="005B5AEC">
        <w:tc>
          <w:tcPr>
            <w:tcW w:w="857" w:type="dxa"/>
          </w:tcPr>
          <w:p w:rsidR="005B5AEC" w:rsidRDefault="005B5AEC" w:rsidP="005B5AEC">
            <w:pPr>
              <w:rPr>
                <w:rFonts w:ascii="Times New Roman" w:hAnsi="Times New Roman"/>
                <w:sz w:val="28"/>
                <w:szCs w:val="28"/>
              </w:rPr>
            </w:pPr>
            <w:r>
              <w:rPr>
                <w:rFonts w:ascii="Times New Roman" w:hAnsi="Times New Roman"/>
                <w:sz w:val="28"/>
                <w:szCs w:val="28"/>
              </w:rPr>
              <w:t>4.</w:t>
            </w:r>
          </w:p>
        </w:tc>
        <w:tc>
          <w:tcPr>
            <w:tcW w:w="2937" w:type="dxa"/>
          </w:tcPr>
          <w:p w:rsidR="005B5AEC" w:rsidRDefault="005B5AEC" w:rsidP="005B5AEC">
            <w:pPr>
              <w:rPr>
                <w:rFonts w:ascii="Times New Roman" w:hAnsi="Times New Roman"/>
                <w:sz w:val="28"/>
                <w:szCs w:val="28"/>
              </w:rPr>
            </w:pPr>
            <w:r>
              <w:rPr>
                <w:rFonts w:ascii="Times New Roman" w:hAnsi="Times New Roman"/>
                <w:sz w:val="28"/>
                <w:szCs w:val="28"/>
              </w:rPr>
              <w:t>Прогнозируемая величина тепловой нагрузки по группе потребителей « Прочие потребители», в том числе</w:t>
            </w:r>
          </w:p>
        </w:tc>
        <w:tc>
          <w:tcPr>
            <w:tcW w:w="1276" w:type="dxa"/>
          </w:tcPr>
          <w:p w:rsidR="005B5AEC" w:rsidRDefault="005B5AEC" w:rsidP="005B5AEC">
            <w:pPr>
              <w:rPr>
                <w:rFonts w:ascii="Times New Roman" w:hAnsi="Times New Roman"/>
                <w:sz w:val="28"/>
                <w:szCs w:val="28"/>
              </w:rPr>
            </w:pPr>
            <w:r>
              <w:rPr>
                <w:rFonts w:ascii="Times New Roman" w:hAnsi="Times New Roman"/>
                <w:sz w:val="28"/>
                <w:szCs w:val="28"/>
              </w:rPr>
              <w:t>Гкал/ч</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099" w:type="dxa"/>
          </w:tcPr>
          <w:p w:rsidR="005B5AEC" w:rsidRDefault="005B5AEC" w:rsidP="005B5AEC">
            <w:pPr>
              <w:rPr>
                <w:rFonts w:ascii="Times New Roman" w:hAnsi="Times New Roman"/>
                <w:sz w:val="28"/>
                <w:szCs w:val="28"/>
              </w:rPr>
            </w:pPr>
            <w:r>
              <w:rPr>
                <w:rFonts w:ascii="Times New Roman" w:hAnsi="Times New Roman"/>
                <w:sz w:val="28"/>
                <w:szCs w:val="28"/>
              </w:rPr>
              <w:t>0,000</w:t>
            </w:r>
          </w:p>
        </w:tc>
      </w:tr>
      <w:tr w:rsidR="005B5AEC" w:rsidTr="005B5AEC">
        <w:tc>
          <w:tcPr>
            <w:tcW w:w="857" w:type="dxa"/>
          </w:tcPr>
          <w:p w:rsidR="005B5AEC" w:rsidRDefault="005B5AEC" w:rsidP="005B5AEC">
            <w:pPr>
              <w:rPr>
                <w:rFonts w:ascii="Times New Roman" w:hAnsi="Times New Roman"/>
                <w:sz w:val="28"/>
                <w:szCs w:val="28"/>
              </w:rPr>
            </w:pPr>
          </w:p>
        </w:tc>
        <w:tc>
          <w:tcPr>
            <w:tcW w:w="2937" w:type="dxa"/>
          </w:tcPr>
          <w:p w:rsidR="005B5AEC" w:rsidRDefault="005B5AEC" w:rsidP="005B5AEC">
            <w:pPr>
              <w:rPr>
                <w:rFonts w:ascii="Times New Roman" w:hAnsi="Times New Roman"/>
                <w:sz w:val="28"/>
                <w:szCs w:val="28"/>
              </w:rPr>
            </w:pPr>
            <w:r>
              <w:rPr>
                <w:rFonts w:ascii="Times New Roman" w:hAnsi="Times New Roman"/>
                <w:sz w:val="28"/>
                <w:szCs w:val="28"/>
              </w:rPr>
              <w:t>отопление</w:t>
            </w:r>
          </w:p>
        </w:tc>
        <w:tc>
          <w:tcPr>
            <w:tcW w:w="1276" w:type="dxa"/>
          </w:tcPr>
          <w:p w:rsidR="005B5AEC" w:rsidRDefault="005B5AEC" w:rsidP="005B5AEC">
            <w:pPr>
              <w:rPr>
                <w:rFonts w:ascii="Times New Roman" w:hAnsi="Times New Roman"/>
                <w:sz w:val="28"/>
                <w:szCs w:val="28"/>
              </w:rPr>
            </w:pPr>
            <w:r>
              <w:rPr>
                <w:rFonts w:ascii="Times New Roman" w:hAnsi="Times New Roman"/>
                <w:sz w:val="28"/>
                <w:szCs w:val="28"/>
              </w:rPr>
              <w:t>Гкал/ч</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099" w:type="dxa"/>
          </w:tcPr>
          <w:p w:rsidR="005B5AEC" w:rsidRDefault="005B5AEC" w:rsidP="005B5AEC">
            <w:pPr>
              <w:rPr>
                <w:rFonts w:ascii="Times New Roman" w:hAnsi="Times New Roman"/>
                <w:sz w:val="28"/>
                <w:szCs w:val="28"/>
              </w:rPr>
            </w:pPr>
            <w:r>
              <w:rPr>
                <w:rFonts w:ascii="Times New Roman" w:hAnsi="Times New Roman"/>
                <w:sz w:val="28"/>
                <w:szCs w:val="28"/>
              </w:rPr>
              <w:t>0,000</w:t>
            </w:r>
          </w:p>
        </w:tc>
      </w:tr>
      <w:tr w:rsidR="005B5AEC" w:rsidTr="005B5AEC">
        <w:tc>
          <w:tcPr>
            <w:tcW w:w="857" w:type="dxa"/>
          </w:tcPr>
          <w:p w:rsidR="005B5AEC" w:rsidRDefault="005B5AEC" w:rsidP="005B5AEC">
            <w:pPr>
              <w:rPr>
                <w:rFonts w:ascii="Times New Roman" w:hAnsi="Times New Roman"/>
                <w:sz w:val="28"/>
                <w:szCs w:val="28"/>
              </w:rPr>
            </w:pPr>
          </w:p>
        </w:tc>
        <w:tc>
          <w:tcPr>
            <w:tcW w:w="2937" w:type="dxa"/>
          </w:tcPr>
          <w:p w:rsidR="005B5AEC" w:rsidRDefault="005B5AEC" w:rsidP="005B5AEC">
            <w:pPr>
              <w:rPr>
                <w:rFonts w:ascii="Times New Roman" w:hAnsi="Times New Roman"/>
                <w:sz w:val="28"/>
                <w:szCs w:val="28"/>
              </w:rPr>
            </w:pPr>
            <w:r>
              <w:rPr>
                <w:rFonts w:ascii="Times New Roman" w:hAnsi="Times New Roman"/>
                <w:sz w:val="28"/>
                <w:szCs w:val="28"/>
              </w:rPr>
              <w:t>вентиляция</w:t>
            </w:r>
          </w:p>
        </w:tc>
        <w:tc>
          <w:tcPr>
            <w:tcW w:w="1276" w:type="dxa"/>
          </w:tcPr>
          <w:p w:rsidR="005B5AEC" w:rsidRDefault="005B5AEC" w:rsidP="005B5AEC">
            <w:pPr>
              <w:rPr>
                <w:rFonts w:ascii="Times New Roman" w:hAnsi="Times New Roman"/>
                <w:sz w:val="28"/>
                <w:szCs w:val="28"/>
              </w:rPr>
            </w:pPr>
            <w:r>
              <w:rPr>
                <w:rFonts w:ascii="Times New Roman" w:hAnsi="Times New Roman"/>
                <w:sz w:val="28"/>
                <w:szCs w:val="28"/>
              </w:rPr>
              <w:t>Гкал/ч</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099" w:type="dxa"/>
          </w:tcPr>
          <w:p w:rsidR="005B5AEC" w:rsidRDefault="005B5AEC" w:rsidP="005B5AEC">
            <w:pPr>
              <w:rPr>
                <w:rFonts w:ascii="Times New Roman" w:hAnsi="Times New Roman"/>
                <w:sz w:val="28"/>
                <w:szCs w:val="28"/>
              </w:rPr>
            </w:pPr>
            <w:r>
              <w:rPr>
                <w:rFonts w:ascii="Times New Roman" w:hAnsi="Times New Roman"/>
                <w:sz w:val="28"/>
                <w:szCs w:val="28"/>
              </w:rPr>
              <w:t>0,000</w:t>
            </w:r>
          </w:p>
        </w:tc>
      </w:tr>
      <w:tr w:rsidR="005B5AEC" w:rsidTr="005B5AEC">
        <w:tc>
          <w:tcPr>
            <w:tcW w:w="857" w:type="dxa"/>
          </w:tcPr>
          <w:p w:rsidR="005B5AEC" w:rsidRDefault="005B5AEC" w:rsidP="005B5AEC">
            <w:pPr>
              <w:rPr>
                <w:rFonts w:ascii="Times New Roman" w:hAnsi="Times New Roman"/>
                <w:sz w:val="28"/>
                <w:szCs w:val="28"/>
              </w:rPr>
            </w:pPr>
          </w:p>
        </w:tc>
        <w:tc>
          <w:tcPr>
            <w:tcW w:w="2937" w:type="dxa"/>
          </w:tcPr>
          <w:p w:rsidR="005B5AEC" w:rsidRDefault="005B5AEC" w:rsidP="005B5AEC">
            <w:pPr>
              <w:rPr>
                <w:rFonts w:ascii="Times New Roman" w:hAnsi="Times New Roman"/>
                <w:sz w:val="28"/>
                <w:szCs w:val="28"/>
              </w:rPr>
            </w:pPr>
            <w:r>
              <w:rPr>
                <w:rFonts w:ascii="Times New Roman" w:hAnsi="Times New Roman"/>
                <w:sz w:val="28"/>
                <w:szCs w:val="28"/>
              </w:rPr>
              <w:t>горячее водоснабжение(среднечасовая)</w:t>
            </w:r>
          </w:p>
        </w:tc>
        <w:tc>
          <w:tcPr>
            <w:tcW w:w="1276" w:type="dxa"/>
          </w:tcPr>
          <w:p w:rsidR="005B5AEC" w:rsidRDefault="005B5AEC" w:rsidP="005B5AEC">
            <w:pPr>
              <w:rPr>
                <w:rFonts w:ascii="Times New Roman" w:hAnsi="Times New Roman"/>
                <w:sz w:val="28"/>
                <w:szCs w:val="28"/>
              </w:rPr>
            </w:pPr>
            <w:r>
              <w:rPr>
                <w:rFonts w:ascii="Times New Roman" w:hAnsi="Times New Roman"/>
                <w:sz w:val="28"/>
                <w:szCs w:val="28"/>
              </w:rPr>
              <w:t>Гкал/ч</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099" w:type="dxa"/>
          </w:tcPr>
          <w:p w:rsidR="005B5AEC" w:rsidRDefault="005B5AEC" w:rsidP="005B5AEC">
            <w:pPr>
              <w:rPr>
                <w:rFonts w:ascii="Times New Roman" w:hAnsi="Times New Roman"/>
                <w:sz w:val="28"/>
                <w:szCs w:val="28"/>
              </w:rPr>
            </w:pPr>
            <w:r>
              <w:rPr>
                <w:rFonts w:ascii="Times New Roman" w:hAnsi="Times New Roman"/>
                <w:sz w:val="28"/>
                <w:szCs w:val="28"/>
              </w:rPr>
              <w:t>0,000</w:t>
            </w:r>
          </w:p>
        </w:tc>
      </w:tr>
      <w:tr w:rsidR="005B5AEC" w:rsidTr="005B5AEC">
        <w:tc>
          <w:tcPr>
            <w:tcW w:w="857" w:type="dxa"/>
          </w:tcPr>
          <w:p w:rsidR="005B5AEC" w:rsidRPr="00E30E87" w:rsidRDefault="005B5AEC" w:rsidP="000D6A26">
            <w:pPr>
              <w:pStyle w:val="ab"/>
              <w:numPr>
                <w:ilvl w:val="0"/>
                <w:numId w:val="17"/>
              </w:numPr>
              <w:spacing w:after="0"/>
              <w:rPr>
                <w:sz w:val="28"/>
                <w:szCs w:val="28"/>
              </w:rPr>
            </w:pPr>
          </w:p>
        </w:tc>
        <w:tc>
          <w:tcPr>
            <w:tcW w:w="2937" w:type="dxa"/>
          </w:tcPr>
          <w:p w:rsidR="005B5AEC" w:rsidRDefault="005B5AEC" w:rsidP="005B5AEC">
            <w:pPr>
              <w:rPr>
                <w:rFonts w:ascii="Times New Roman" w:hAnsi="Times New Roman"/>
                <w:sz w:val="28"/>
                <w:szCs w:val="28"/>
              </w:rPr>
            </w:pPr>
            <w:r>
              <w:rPr>
                <w:rFonts w:ascii="Times New Roman" w:hAnsi="Times New Roman"/>
                <w:sz w:val="28"/>
                <w:szCs w:val="28"/>
              </w:rPr>
              <w:t xml:space="preserve">Измерение величины тепловой нагрузки. в </w:t>
            </w:r>
            <w:r>
              <w:rPr>
                <w:rFonts w:ascii="Times New Roman" w:hAnsi="Times New Roman"/>
                <w:sz w:val="28"/>
                <w:szCs w:val="28"/>
              </w:rPr>
              <w:lastRenderedPageBreak/>
              <w:t>том числе</w:t>
            </w:r>
          </w:p>
        </w:tc>
        <w:tc>
          <w:tcPr>
            <w:tcW w:w="1276" w:type="dxa"/>
          </w:tcPr>
          <w:p w:rsidR="005B5AEC" w:rsidRDefault="005B5AEC" w:rsidP="005B5AEC">
            <w:pPr>
              <w:rPr>
                <w:rFonts w:ascii="Times New Roman" w:hAnsi="Times New Roman"/>
                <w:sz w:val="28"/>
                <w:szCs w:val="28"/>
              </w:rPr>
            </w:pPr>
            <w:r>
              <w:rPr>
                <w:rFonts w:ascii="Times New Roman" w:hAnsi="Times New Roman"/>
                <w:sz w:val="28"/>
                <w:szCs w:val="28"/>
              </w:rPr>
              <w:lastRenderedPageBreak/>
              <w:t>Гкал/ч</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-0,070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099" w:type="dxa"/>
          </w:tcPr>
          <w:p w:rsidR="005B5AEC" w:rsidRDefault="005B5AEC" w:rsidP="005B5AEC">
            <w:pPr>
              <w:rPr>
                <w:rFonts w:ascii="Times New Roman" w:hAnsi="Times New Roman"/>
                <w:sz w:val="28"/>
                <w:szCs w:val="28"/>
              </w:rPr>
            </w:pPr>
            <w:r>
              <w:rPr>
                <w:rFonts w:ascii="Times New Roman" w:hAnsi="Times New Roman"/>
                <w:sz w:val="28"/>
                <w:szCs w:val="28"/>
              </w:rPr>
              <w:t>0,000</w:t>
            </w:r>
          </w:p>
        </w:tc>
      </w:tr>
      <w:tr w:rsidR="005B5AEC" w:rsidTr="005B5AEC">
        <w:tc>
          <w:tcPr>
            <w:tcW w:w="857" w:type="dxa"/>
          </w:tcPr>
          <w:p w:rsidR="005B5AEC" w:rsidRDefault="005B5AEC" w:rsidP="005B5AEC">
            <w:pPr>
              <w:rPr>
                <w:rFonts w:ascii="Times New Roman" w:hAnsi="Times New Roman"/>
                <w:sz w:val="28"/>
                <w:szCs w:val="28"/>
              </w:rPr>
            </w:pPr>
          </w:p>
        </w:tc>
        <w:tc>
          <w:tcPr>
            <w:tcW w:w="2937" w:type="dxa"/>
          </w:tcPr>
          <w:p w:rsidR="005B5AEC" w:rsidRDefault="005B5AEC" w:rsidP="005B5AEC">
            <w:pPr>
              <w:rPr>
                <w:rFonts w:ascii="Times New Roman" w:hAnsi="Times New Roman"/>
                <w:sz w:val="28"/>
                <w:szCs w:val="28"/>
              </w:rPr>
            </w:pPr>
            <w:r>
              <w:rPr>
                <w:rFonts w:ascii="Times New Roman" w:hAnsi="Times New Roman"/>
                <w:sz w:val="28"/>
                <w:szCs w:val="28"/>
              </w:rPr>
              <w:t>отопление</w:t>
            </w:r>
          </w:p>
        </w:tc>
        <w:tc>
          <w:tcPr>
            <w:tcW w:w="1276" w:type="dxa"/>
          </w:tcPr>
          <w:p w:rsidR="005B5AEC" w:rsidRDefault="005B5AEC" w:rsidP="005B5AEC">
            <w:pPr>
              <w:rPr>
                <w:rFonts w:ascii="Times New Roman" w:hAnsi="Times New Roman"/>
                <w:sz w:val="28"/>
                <w:szCs w:val="28"/>
              </w:rPr>
            </w:pPr>
            <w:r>
              <w:rPr>
                <w:rFonts w:ascii="Times New Roman" w:hAnsi="Times New Roman"/>
                <w:sz w:val="28"/>
                <w:szCs w:val="28"/>
              </w:rPr>
              <w:t>Гкал/ч</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-0,070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099" w:type="dxa"/>
          </w:tcPr>
          <w:p w:rsidR="005B5AEC" w:rsidRDefault="005B5AEC" w:rsidP="005B5AEC">
            <w:pPr>
              <w:rPr>
                <w:rFonts w:ascii="Times New Roman" w:hAnsi="Times New Roman"/>
                <w:sz w:val="28"/>
                <w:szCs w:val="28"/>
              </w:rPr>
            </w:pPr>
            <w:r>
              <w:rPr>
                <w:rFonts w:ascii="Times New Roman" w:hAnsi="Times New Roman"/>
                <w:sz w:val="28"/>
                <w:szCs w:val="28"/>
              </w:rPr>
              <w:t>0,000</w:t>
            </w:r>
          </w:p>
        </w:tc>
      </w:tr>
      <w:tr w:rsidR="005B5AEC" w:rsidTr="005B5AEC">
        <w:tc>
          <w:tcPr>
            <w:tcW w:w="857" w:type="dxa"/>
          </w:tcPr>
          <w:p w:rsidR="005B5AEC" w:rsidRDefault="005B5AEC" w:rsidP="005B5AEC">
            <w:pPr>
              <w:rPr>
                <w:rFonts w:ascii="Times New Roman" w:hAnsi="Times New Roman"/>
                <w:sz w:val="28"/>
                <w:szCs w:val="28"/>
              </w:rPr>
            </w:pPr>
          </w:p>
        </w:tc>
        <w:tc>
          <w:tcPr>
            <w:tcW w:w="2937" w:type="dxa"/>
          </w:tcPr>
          <w:p w:rsidR="005B5AEC" w:rsidRDefault="005B5AEC" w:rsidP="005B5AEC">
            <w:pPr>
              <w:rPr>
                <w:rFonts w:ascii="Times New Roman" w:hAnsi="Times New Roman"/>
                <w:sz w:val="28"/>
                <w:szCs w:val="28"/>
              </w:rPr>
            </w:pPr>
            <w:r>
              <w:rPr>
                <w:rFonts w:ascii="Times New Roman" w:hAnsi="Times New Roman"/>
                <w:sz w:val="28"/>
                <w:szCs w:val="28"/>
              </w:rPr>
              <w:t>вентиляция</w:t>
            </w:r>
          </w:p>
        </w:tc>
        <w:tc>
          <w:tcPr>
            <w:tcW w:w="1276" w:type="dxa"/>
          </w:tcPr>
          <w:p w:rsidR="005B5AEC" w:rsidRDefault="005B5AEC" w:rsidP="005B5AEC">
            <w:pPr>
              <w:rPr>
                <w:rFonts w:ascii="Times New Roman" w:hAnsi="Times New Roman"/>
                <w:sz w:val="28"/>
                <w:szCs w:val="28"/>
              </w:rPr>
            </w:pPr>
            <w:r>
              <w:rPr>
                <w:rFonts w:ascii="Times New Roman" w:hAnsi="Times New Roman"/>
                <w:sz w:val="28"/>
                <w:szCs w:val="28"/>
              </w:rPr>
              <w:t>Гкал/ч</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099" w:type="dxa"/>
          </w:tcPr>
          <w:p w:rsidR="005B5AEC" w:rsidRDefault="005B5AEC" w:rsidP="005B5AEC">
            <w:pPr>
              <w:rPr>
                <w:rFonts w:ascii="Times New Roman" w:hAnsi="Times New Roman"/>
                <w:sz w:val="28"/>
                <w:szCs w:val="28"/>
              </w:rPr>
            </w:pPr>
            <w:r>
              <w:rPr>
                <w:rFonts w:ascii="Times New Roman" w:hAnsi="Times New Roman"/>
                <w:sz w:val="28"/>
                <w:szCs w:val="28"/>
              </w:rPr>
              <w:t>0,000</w:t>
            </w:r>
          </w:p>
        </w:tc>
      </w:tr>
      <w:tr w:rsidR="005B5AEC" w:rsidTr="005B5AEC">
        <w:tc>
          <w:tcPr>
            <w:tcW w:w="857" w:type="dxa"/>
          </w:tcPr>
          <w:p w:rsidR="005B5AEC" w:rsidRDefault="005B5AEC" w:rsidP="005B5AEC">
            <w:pPr>
              <w:rPr>
                <w:rFonts w:ascii="Times New Roman" w:hAnsi="Times New Roman"/>
                <w:sz w:val="28"/>
                <w:szCs w:val="28"/>
              </w:rPr>
            </w:pPr>
          </w:p>
        </w:tc>
        <w:tc>
          <w:tcPr>
            <w:tcW w:w="2937" w:type="dxa"/>
          </w:tcPr>
          <w:p w:rsidR="005B5AEC" w:rsidRDefault="005B5AEC" w:rsidP="005B5AEC">
            <w:pPr>
              <w:rPr>
                <w:rFonts w:ascii="Times New Roman" w:hAnsi="Times New Roman"/>
                <w:sz w:val="28"/>
                <w:szCs w:val="28"/>
              </w:rPr>
            </w:pPr>
            <w:r>
              <w:rPr>
                <w:rFonts w:ascii="Times New Roman" w:hAnsi="Times New Roman"/>
                <w:sz w:val="28"/>
                <w:szCs w:val="28"/>
              </w:rPr>
              <w:t>горячее водоснабжение</w:t>
            </w:r>
          </w:p>
        </w:tc>
        <w:tc>
          <w:tcPr>
            <w:tcW w:w="1276" w:type="dxa"/>
          </w:tcPr>
          <w:p w:rsidR="005B5AEC" w:rsidRDefault="005B5AEC" w:rsidP="005B5AEC">
            <w:pPr>
              <w:rPr>
                <w:rFonts w:ascii="Times New Roman" w:hAnsi="Times New Roman"/>
                <w:sz w:val="28"/>
                <w:szCs w:val="28"/>
              </w:rPr>
            </w:pPr>
            <w:r>
              <w:rPr>
                <w:rFonts w:ascii="Times New Roman" w:hAnsi="Times New Roman"/>
                <w:sz w:val="28"/>
                <w:szCs w:val="28"/>
              </w:rPr>
              <w:t>Гкал/ч</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134" w:type="dxa"/>
          </w:tcPr>
          <w:p w:rsidR="005B5AEC" w:rsidRDefault="005B5AEC" w:rsidP="005B5AEC">
            <w:pPr>
              <w:rPr>
                <w:rFonts w:ascii="Times New Roman" w:hAnsi="Times New Roman"/>
                <w:sz w:val="28"/>
                <w:szCs w:val="28"/>
              </w:rPr>
            </w:pPr>
            <w:r>
              <w:rPr>
                <w:rFonts w:ascii="Times New Roman" w:hAnsi="Times New Roman"/>
                <w:sz w:val="28"/>
                <w:szCs w:val="28"/>
              </w:rPr>
              <w:t>0,000</w:t>
            </w:r>
          </w:p>
        </w:tc>
        <w:tc>
          <w:tcPr>
            <w:tcW w:w="1099" w:type="dxa"/>
          </w:tcPr>
          <w:p w:rsidR="005B5AEC" w:rsidRDefault="005B5AEC" w:rsidP="005B5AEC">
            <w:pPr>
              <w:rPr>
                <w:rFonts w:ascii="Times New Roman" w:hAnsi="Times New Roman"/>
                <w:sz w:val="28"/>
                <w:szCs w:val="28"/>
              </w:rPr>
            </w:pPr>
            <w:r>
              <w:rPr>
                <w:rFonts w:ascii="Times New Roman" w:hAnsi="Times New Roman"/>
                <w:sz w:val="28"/>
                <w:szCs w:val="28"/>
              </w:rPr>
              <w:t>0,000</w:t>
            </w:r>
          </w:p>
        </w:tc>
      </w:tr>
    </w:tbl>
    <w:p w:rsidR="005B5AEC" w:rsidRDefault="005B5AEC" w:rsidP="005B5AEC">
      <w:pPr>
        <w:rPr>
          <w:rFonts w:ascii="Times New Roman" w:hAnsi="Times New Roman"/>
          <w:sz w:val="28"/>
          <w:szCs w:val="28"/>
        </w:rPr>
      </w:pPr>
      <w:r>
        <w:rPr>
          <w:rFonts w:ascii="Times New Roman" w:hAnsi="Times New Roman"/>
          <w:sz w:val="28"/>
          <w:szCs w:val="28"/>
        </w:rPr>
        <w:t>Суммарная тепловая нагрузка потребителей от котельной по ул.Северная,39б по прогнозируемому состоянию 2027 г. составит 0,8 Гкал/ч, в том чмсле:0,8 Гкал/час –нагрузка отопления, 0Гкал/ч- нагрузка вентиляции, 0,0 Гкал/чач- нагрузка ГВС(среднечасовая величина).</w:t>
      </w:r>
    </w:p>
    <w:p w:rsidR="005B5AEC" w:rsidRDefault="005B5AEC" w:rsidP="005B5AEC">
      <w:pPr>
        <w:rPr>
          <w:rFonts w:ascii="Times New Roman" w:hAnsi="Times New Roman"/>
          <w:sz w:val="28"/>
          <w:szCs w:val="28"/>
        </w:rPr>
      </w:pPr>
      <w:r>
        <w:rPr>
          <w:rFonts w:ascii="Times New Roman" w:hAnsi="Times New Roman"/>
          <w:sz w:val="28"/>
          <w:szCs w:val="28"/>
        </w:rPr>
        <w:t>Структура нагрузки в течение рассматриваемого периода не изменяется. так как, согласно Генерального плана поселения, не планируется строительство новых тепловых сетей с целью обеспечения приростов тепловой нагрузки в зоне действия источника теплоснабжения. Прирост тепловой нагрузки для целей отопления, горячего водоснабжения отсутствует. Фактическая мощность котельной по ул.Северная, 39б, используется потребителями на 85%. Присоединение дополнительных тепловых нагрузок к данной котельной не предусмотрено.</w:t>
      </w:r>
    </w:p>
    <w:p w:rsidR="005B5AEC" w:rsidRDefault="005B5AEC" w:rsidP="005B5AEC">
      <w:pPr>
        <w:rPr>
          <w:rFonts w:ascii="Times New Roman" w:hAnsi="Times New Roman"/>
          <w:sz w:val="28"/>
          <w:szCs w:val="28"/>
        </w:rPr>
      </w:pPr>
      <w:r>
        <w:rPr>
          <w:rFonts w:ascii="Times New Roman" w:hAnsi="Times New Roman"/>
          <w:sz w:val="28"/>
          <w:szCs w:val="28"/>
        </w:rPr>
        <w:t>Таблица: Прогноз потребления тепловой энергии от котельной по ул.Северная, 39б</w:t>
      </w:r>
    </w:p>
    <w:p w:rsidR="005B5AEC" w:rsidRDefault="005B5AEC" w:rsidP="005B5AEC">
      <w:pPr>
        <w:rPr>
          <w:rFonts w:ascii="Times New Roman" w:hAnsi="Times New Roman"/>
          <w:sz w:val="28"/>
          <w:szCs w:val="28"/>
        </w:rPr>
      </w:pPr>
    </w:p>
    <w:tbl>
      <w:tblPr>
        <w:tblStyle w:val="a9"/>
        <w:tblW w:w="0" w:type="auto"/>
        <w:tblLayout w:type="fixed"/>
        <w:tblLook w:val="04A0"/>
      </w:tblPr>
      <w:tblGrid>
        <w:gridCol w:w="1356"/>
        <w:gridCol w:w="737"/>
        <w:gridCol w:w="1184"/>
        <w:gridCol w:w="1059"/>
        <w:gridCol w:w="976"/>
        <w:gridCol w:w="2030"/>
        <w:gridCol w:w="1121"/>
        <w:gridCol w:w="1108"/>
      </w:tblGrid>
      <w:tr w:rsidR="005B5AEC" w:rsidTr="005B5AEC">
        <w:tc>
          <w:tcPr>
            <w:tcW w:w="1356" w:type="dxa"/>
            <w:vMerge w:val="restart"/>
            <w:vAlign w:val="center"/>
          </w:tcPr>
          <w:p w:rsidR="005B5AEC" w:rsidRPr="00AD72D0" w:rsidRDefault="005B5AEC" w:rsidP="005B5AEC">
            <w:pPr>
              <w:jc w:val="center"/>
              <w:rPr>
                <w:rFonts w:ascii="Times New Roman" w:hAnsi="Times New Roman"/>
                <w:sz w:val="20"/>
                <w:szCs w:val="20"/>
              </w:rPr>
            </w:pPr>
            <w:r w:rsidRPr="00AD72D0">
              <w:rPr>
                <w:rFonts w:ascii="Times New Roman" w:hAnsi="Times New Roman"/>
                <w:sz w:val="20"/>
                <w:szCs w:val="20"/>
              </w:rPr>
              <w:t>Источн</w:t>
            </w:r>
            <w:r>
              <w:rPr>
                <w:rFonts w:ascii="Times New Roman" w:hAnsi="Times New Roman"/>
                <w:sz w:val="20"/>
                <w:szCs w:val="20"/>
              </w:rPr>
              <w:t>и</w:t>
            </w:r>
            <w:r w:rsidRPr="00AD72D0">
              <w:rPr>
                <w:rFonts w:ascii="Times New Roman" w:hAnsi="Times New Roman"/>
                <w:sz w:val="20"/>
                <w:szCs w:val="20"/>
              </w:rPr>
              <w:t>к</w:t>
            </w:r>
          </w:p>
        </w:tc>
        <w:tc>
          <w:tcPr>
            <w:tcW w:w="737" w:type="dxa"/>
            <w:vMerge w:val="restart"/>
            <w:vAlign w:val="center"/>
          </w:tcPr>
          <w:p w:rsidR="005B5AEC" w:rsidRPr="00AD72D0" w:rsidRDefault="005B5AEC" w:rsidP="005B5AEC">
            <w:pPr>
              <w:jc w:val="center"/>
              <w:rPr>
                <w:rFonts w:ascii="Times New Roman" w:hAnsi="Times New Roman"/>
              </w:rPr>
            </w:pPr>
            <w:r w:rsidRPr="00AD72D0">
              <w:rPr>
                <w:rFonts w:ascii="Times New Roman" w:hAnsi="Times New Roman"/>
              </w:rPr>
              <w:t>Год</w:t>
            </w:r>
          </w:p>
        </w:tc>
        <w:tc>
          <w:tcPr>
            <w:tcW w:w="1184" w:type="dxa"/>
            <w:vMerge w:val="restart"/>
            <w:vAlign w:val="center"/>
          </w:tcPr>
          <w:p w:rsidR="005B5AEC" w:rsidRPr="00AD72D0" w:rsidRDefault="005B5AEC" w:rsidP="005B5AEC">
            <w:pPr>
              <w:jc w:val="center"/>
              <w:rPr>
                <w:rFonts w:ascii="Times New Roman" w:hAnsi="Times New Roman"/>
              </w:rPr>
            </w:pPr>
            <w:r w:rsidRPr="00AD72D0">
              <w:rPr>
                <w:rFonts w:ascii="Times New Roman" w:hAnsi="Times New Roman"/>
              </w:rPr>
              <w:t>Присоединенная нагрузка в горячей воде, Гкал/ч</w:t>
            </w:r>
          </w:p>
        </w:tc>
        <w:tc>
          <w:tcPr>
            <w:tcW w:w="5186" w:type="dxa"/>
            <w:gridSpan w:val="4"/>
            <w:vAlign w:val="center"/>
          </w:tcPr>
          <w:p w:rsidR="005B5AEC" w:rsidRPr="00AD72D0" w:rsidRDefault="005B5AEC" w:rsidP="005B5AEC">
            <w:pPr>
              <w:jc w:val="center"/>
              <w:rPr>
                <w:rFonts w:ascii="Times New Roman" w:hAnsi="Times New Roman"/>
              </w:rPr>
            </w:pPr>
            <w:r w:rsidRPr="00AD72D0">
              <w:rPr>
                <w:rFonts w:ascii="Times New Roman" w:hAnsi="Times New Roman"/>
              </w:rPr>
              <w:t>отпуск тепловой энергии для потребителей, Гкал</w:t>
            </w:r>
          </w:p>
        </w:tc>
        <w:tc>
          <w:tcPr>
            <w:tcW w:w="1108" w:type="dxa"/>
            <w:vAlign w:val="center"/>
          </w:tcPr>
          <w:p w:rsidR="005B5AEC" w:rsidRPr="00AD72D0" w:rsidRDefault="005B5AEC" w:rsidP="005B5AEC">
            <w:pPr>
              <w:jc w:val="center"/>
              <w:rPr>
                <w:rFonts w:ascii="Times New Roman" w:hAnsi="Times New Roman"/>
              </w:rPr>
            </w:pPr>
            <w:r w:rsidRPr="00AD72D0">
              <w:rPr>
                <w:rFonts w:ascii="Times New Roman" w:hAnsi="Times New Roman"/>
              </w:rPr>
              <w:t>Примечание</w:t>
            </w:r>
          </w:p>
        </w:tc>
      </w:tr>
      <w:tr w:rsidR="005B5AEC" w:rsidTr="005B5AEC">
        <w:tc>
          <w:tcPr>
            <w:tcW w:w="1356" w:type="dxa"/>
            <w:vMerge/>
            <w:vAlign w:val="center"/>
          </w:tcPr>
          <w:p w:rsidR="005B5AEC" w:rsidRPr="00AD72D0" w:rsidRDefault="005B5AEC" w:rsidP="005B5AEC">
            <w:pPr>
              <w:jc w:val="center"/>
              <w:rPr>
                <w:rFonts w:ascii="Times New Roman" w:hAnsi="Times New Roman"/>
              </w:rPr>
            </w:pPr>
          </w:p>
        </w:tc>
        <w:tc>
          <w:tcPr>
            <w:tcW w:w="737" w:type="dxa"/>
            <w:vMerge/>
            <w:vAlign w:val="center"/>
          </w:tcPr>
          <w:p w:rsidR="005B5AEC" w:rsidRPr="00AD72D0" w:rsidRDefault="005B5AEC" w:rsidP="005B5AEC">
            <w:pPr>
              <w:jc w:val="center"/>
              <w:rPr>
                <w:rFonts w:ascii="Times New Roman" w:hAnsi="Times New Roman"/>
              </w:rPr>
            </w:pPr>
          </w:p>
        </w:tc>
        <w:tc>
          <w:tcPr>
            <w:tcW w:w="1184" w:type="dxa"/>
            <w:vMerge/>
            <w:vAlign w:val="center"/>
          </w:tcPr>
          <w:p w:rsidR="005B5AEC" w:rsidRPr="00AD72D0" w:rsidRDefault="005B5AEC" w:rsidP="005B5AEC">
            <w:pPr>
              <w:jc w:val="center"/>
              <w:rPr>
                <w:rFonts w:ascii="Times New Roman" w:hAnsi="Times New Roman"/>
              </w:rPr>
            </w:pPr>
          </w:p>
        </w:tc>
        <w:tc>
          <w:tcPr>
            <w:tcW w:w="1059" w:type="dxa"/>
            <w:vMerge w:val="restart"/>
            <w:vAlign w:val="center"/>
          </w:tcPr>
          <w:p w:rsidR="005B5AEC" w:rsidRPr="00AD72D0" w:rsidRDefault="005B5AEC" w:rsidP="005B5AEC">
            <w:pPr>
              <w:jc w:val="center"/>
              <w:rPr>
                <w:rFonts w:ascii="Times New Roman" w:hAnsi="Times New Roman"/>
              </w:rPr>
            </w:pPr>
            <w:r w:rsidRPr="00AD72D0">
              <w:rPr>
                <w:rFonts w:ascii="Times New Roman" w:hAnsi="Times New Roman"/>
              </w:rPr>
              <w:t>Количество тепловой энергии, Гкал</w:t>
            </w:r>
          </w:p>
        </w:tc>
        <w:tc>
          <w:tcPr>
            <w:tcW w:w="4127" w:type="dxa"/>
            <w:gridSpan w:val="3"/>
            <w:vAlign w:val="center"/>
          </w:tcPr>
          <w:p w:rsidR="005B5AEC" w:rsidRPr="00AD72D0" w:rsidRDefault="005B5AEC" w:rsidP="005B5AEC">
            <w:pPr>
              <w:jc w:val="center"/>
              <w:rPr>
                <w:rFonts w:ascii="Times New Roman" w:hAnsi="Times New Roman"/>
              </w:rPr>
            </w:pPr>
            <w:r w:rsidRPr="00AD72D0">
              <w:rPr>
                <w:rFonts w:ascii="Times New Roman" w:hAnsi="Times New Roman"/>
              </w:rPr>
              <w:t>в том числе:</w:t>
            </w:r>
          </w:p>
        </w:tc>
        <w:tc>
          <w:tcPr>
            <w:tcW w:w="1108" w:type="dxa"/>
            <w:vAlign w:val="center"/>
          </w:tcPr>
          <w:p w:rsidR="005B5AEC" w:rsidRPr="00AD72D0" w:rsidRDefault="005B5AEC" w:rsidP="005B5AEC">
            <w:pPr>
              <w:jc w:val="center"/>
              <w:rPr>
                <w:rFonts w:ascii="Times New Roman" w:hAnsi="Times New Roman"/>
              </w:rPr>
            </w:pPr>
          </w:p>
        </w:tc>
      </w:tr>
      <w:tr w:rsidR="005B5AEC" w:rsidTr="005B5AEC">
        <w:trPr>
          <w:trHeight w:val="1807"/>
        </w:trPr>
        <w:tc>
          <w:tcPr>
            <w:tcW w:w="1356" w:type="dxa"/>
            <w:vMerge/>
            <w:vAlign w:val="center"/>
          </w:tcPr>
          <w:p w:rsidR="005B5AEC" w:rsidRPr="00AD72D0" w:rsidRDefault="005B5AEC" w:rsidP="005B5AEC">
            <w:pPr>
              <w:jc w:val="center"/>
              <w:rPr>
                <w:rFonts w:ascii="Times New Roman" w:hAnsi="Times New Roman"/>
              </w:rPr>
            </w:pPr>
          </w:p>
        </w:tc>
        <w:tc>
          <w:tcPr>
            <w:tcW w:w="737" w:type="dxa"/>
            <w:vMerge/>
            <w:vAlign w:val="center"/>
          </w:tcPr>
          <w:p w:rsidR="005B5AEC" w:rsidRPr="00AD72D0" w:rsidRDefault="005B5AEC" w:rsidP="005B5AEC">
            <w:pPr>
              <w:jc w:val="center"/>
              <w:rPr>
                <w:rFonts w:ascii="Times New Roman" w:hAnsi="Times New Roman"/>
              </w:rPr>
            </w:pPr>
          </w:p>
        </w:tc>
        <w:tc>
          <w:tcPr>
            <w:tcW w:w="1184" w:type="dxa"/>
            <w:vMerge/>
            <w:vAlign w:val="center"/>
          </w:tcPr>
          <w:p w:rsidR="005B5AEC" w:rsidRPr="00AD72D0" w:rsidRDefault="005B5AEC" w:rsidP="005B5AEC">
            <w:pPr>
              <w:jc w:val="center"/>
              <w:rPr>
                <w:rFonts w:ascii="Times New Roman" w:hAnsi="Times New Roman"/>
              </w:rPr>
            </w:pPr>
          </w:p>
        </w:tc>
        <w:tc>
          <w:tcPr>
            <w:tcW w:w="1059" w:type="dxa"/>
            <w:vMerge/>
            <w:vAlign w:val="center"/>
          </w:tcPr>
          <w:p w:rsidR="005B5AEC" w:rsidRPr="00AD72D0" w:rsidRDefault="005B5AEC" w:rsidP="005B5AEC">
            <w:pPr>
              <w:jc w:val="center"/>
              <w:rPr>
                <w:rFonts w:ascii="Times New Roman" w:hAnsi="Times New Roman"/>
              </w:rPr>
            </w:pPr>
          </w:p>
        </w:tc>
        <w:tc>
          <w:tcPr>
            <w:tcW w:w="976" w:type="dxa"/>
            <w:vAlign w:val="center"/>
          </w:tcPr>
          <w:p w:rsidR="005B5AEC" w:rsidRPr="00AD72D0" w:rsidRDefault="005B5AEC" w:rsidP="005B5AEC">
            <w:pPr>
              <w:jc w:val="center"/>
              <w:rPr>
                <w:rFonts w:ascii="Times New Roman" w:hAnsi="Times New Roman"/>
              </w:rPr>
            </w:pPr>
            <w:r w:rsidRPr="00AD72D0">
              <w:rPr>
                <w:rFonts w:ascii="Times New Roman" w:hAnsi="Times New Roman"/>
              </w:rPr>
              <w:t>Население</w:t>
            </w:r>
          </w:p>
        </w:tc>
        <w:tc>
          <w:tcPr>
            <w:tcW w:w="2030" w:type="dxa"/>
            <w:vAlign w:val="center"/>
          </w:tcPr>
          <w:p w:rsidR="005B5AEC" w:rsidRPr="00AD72D0" w:rsidRDefault="005B5AEC" w:rsidP="005B5AEC">
            <w:pPr>
              <w:jc w:val="center"/>
              <w:rPr>
                <w:rFonts w:ascii="Times New Roman" w:hAnsi="Times New Roman"/>
              </w:rPr>
            </w:pPr>
            <w:r w:rsidRPr="00AD72D0">
              <w:rPr>
                <w:rFonts w:ascii="Times New Roman" w:hAnsi="Times New Roman"/>
              </w:rPr>
              <w:t>Бюджетофинансируемые организации</w:t>
            </w:r>
          </w:p>
        </w:tc>
        <w:tc>
          <w:tcPr>
            <w:tcW w:w="1121" w:type="dxa"/>
            <w:vAlign w:val="center"/>
          </w:tcPr>
          <w:p w:rsidR="005B5AEC" w:rsidRPr="00AD72D0" w:rsidRDefault="005B5AEC" w:rsidP="005B5AEC">
            <w:pPr>
              <w:jc w:val="center"/>
              <w:rPr>
                <w:rFonts w:ascii="Times New Roman" w:hAnsi="Times New Roman"/>
              </w:rPr>
            </w:pPr>
            <w:r w:rsidRPr="00AD72D0">
              <w:rPr>
                <w:rFonts w:ascii="Times New Roman" w:hAnsi="Times New Roman"/>
              </w:rPr>
              <w:t>Прочие потребители</w:t>
            </w:r>
          </w:p>
        </w:tc>
        <w:tc>
          <w:tcPr>
            <w:tcW w:w="1108" w:type="dxa"/>
            <w:vAlign w:val="center"/>
          </w:tcPr>
          <w:p w:rsidR="005B5AEC" w:rsidRPr="00AD72D0" w:rsidRDefault="005B5AEC" w:rsidP="005B5AEC">
            <w:pPr>
              <w:jc w:val="center"/>
              <w:rPr>
                <w:rFonts w:ascii="Times New Roman" w:hAnsi="Times New Roman"/>
              </w:rPr>
            </w:pPr>
          </w:p>
        </w:tc>
      </w:tr>
      <w:tr w:rsidR="005B5AEC" w:rsidTr="005B5AEC">
        <w:tc>
          <w:tcPr>
            <w:tcW w:w="9571" w:type="dxa"/>
            <w:gridSpan w:val="8"/>
            <w:vAlign w:val="center"/>
          </w:tcPr>
          <w:p w:rsidR="005B5AEC" w:rsidRPr="00AD72D0" w:rsidRDefault="005B5AEC" w:rsidP="005B5AEC">
            <w:pPr>
              <w:jc w:val="center"/>
              <w:rPr>
                <w:rFonts w:ascii="Times New Roman" w:hAnsi="Times New Roman"/>
              </w:rPr>
            </w:pPr>
            <w:r w:rsidRPr="00AD72D0">
              <w:rPr>
                <w:rFonts w:ascii="Times New Roman" w:hAnsi="Times New Roman"/>
              </w:rPr>
              <w:t>АО « Челябкоммунэнерго»</w:t>
            </w:r>
          </w:p>
        </w:tc>
      </w:tr>
      <w:tr w:rsidR="005B5AEC" w:rsidTr="005B5AEC">
        <w:tc>
          <w:tcPr>
            <w:tcW w:w="1356" w:type="dxa"/>
            <w:vMerge w:val="restart"/>
            <w:vAlign w:val="center"/>
          </w:tcPr>
          <w:p w:rsidR="005B5AEC" w:rsidRPr="00AD72D0" w:rsidRDefault="005B5AEC" w:rsidP="005B5AEC">
            <w:pPr>
              <w:jc w:val="center"/>
              <w:rPr>
                <w:rFonts w:ascii="Times New Roman" w:hAnsi="Times New Roman"/>
              </w:rPr>
            </w:pPr>
            <w:r>
              <w:rPr>
                <w:rFonts w:ascii="Times New Roman" w:hAnsi="Times New Roman"/>
              </w:rPr>
              <w:t xml:space="preserve">до мая 2018 г.-кот.№ 3, ул.Селезянская, стр.14 с мая 2018 г-кот. по ул. </w:t>
            </w:r>
            <w:r>
              <w:rPr>
                <w:rFonts w:ascii="Times New Roman" w:hAnsi="Times New Roman"/>
              </w:rPr>
              <w:lastRenderedPageBreak/>
              <w:t>Северная, 39б</w:t>
            </w:r>
          </w:p>
        </w:tc>
        <w:tc>
          <w:tcPr>
            <w:tcW w:w="737" w:type="dxa"/>
            <w:vAlign w:val="center"/>
          </w:tcPr>
          <w:p w:rsidR="005B5AEC" w:rsidRPr="00AD72D0" w:rsidRDefault="005B5AEC" w:rsidP="005B5AEC">
            <w:pPr>
              <w:jc w:val="center"/>
              <w:rPr>
                <w:rFonts w:ascii="Times New Roman" w:hAnsi="Times New Roman"/>
              </w:rPr>
            </w:pPr>
            <w:r w:rsidRPr="00AD72D0">
              <w:rPr>
                <w:rFonts w:ascii="Times New Roman" w:hAnsi="Times New Roman"/>
              </w:rPr>
              <w:lastRenderedPageBreak/>
              <w:t>2013</w:t>
            </w:r>
          </w:p>
        </w:tc>
        <w:tc>
          <w:tcPr>
            <w:tcW w:w="1184" w:type="dxa"/>
            <w:vAlign w:val="center"/>
          </w:tcPr>
          <w:p w:rsidR="005B5AEC" w:rsidRPr="00AD72D0" w:rsidRDefault="005B5AEC" w:rsidP="005B5AEC">
            <w:pPr>
              <w:jc w:val="center"/>
              <w:rPr>
                <w:rFonts w:ascii="Times New Roman" w:hAnsi="Times New Roman"/>
              </w:rPr>
            </w:pPr>
          </w:p>
        </w:tc>
        <w:tc>
          <w:tcPr>
            <w:tcW w:w="1059" w:type="dxa"/>
            <w:vAlign w:val="center"/>
          </w:tcPr>
          <w:p w:rsidR="005B5AEC" w:rsidRPr="00AD72D0" w:rsidRDefault="005B5AEC" w:rsidP="005B5AEC">
            <w:pPr>
              <w:jc w:val="center"/>
              <w:rPr>
                <w:rFonts w:ascii="Times New Roman" w:hAnsi="Times New Roman"/>
              </w:rPr>
            </w:pPr>
            <w:r>
              <w:rPr>
                <w:rFonts w:ascii="Times New Roman" w:hAnsi="Times New Roman"/>
              </w:rPr>
              <w:t>1 943,84</w:t>
            </w:r>
          </w:p>
        </w:tc>
        <w:tc>
          <w:tcPr>
            <w:tcW w:w="976" w:type="dxa"/>
            <w:vAlign w:val="center"/>
          </w:tcPr>
          <w:p w:rsidR="005B5AEC" w:rsidRPr="00AD72D0" w:rsidRDefault="005B5AEC" w:rsidP="005B5AEC">
            <w:pPr>
              <w:jc w:val="center"/>
              <w:rPr>
                <w:rFonts w:ascii="Times New Roman" w:hAnsi="Times New Roman"/>
              </w:rPr>
            </w:pPr>
            <w:r>
              <w:rPr>
                <w:rFonts w:ascii="Times New Roman" w:hAnsi="Times New Roman"/>
              </w:rPr>
              <w:t>1914,19</w:t>
            </w:r>
          </w:p>
        </w:tc>
        <w:tc>
          <w:tcPr>
            <w:tcW w:w="2030" w:type="dxa"/>
            <w:vAlign w:val="center"/>
          </w:tcPr>
          <w:p w:rsidR="005B5AEC" w:rsidRPr="00AD72D0" w:rsidRDefault="005B5AEC" w:rsidP="005B5AEC">
            <w:pPr>
              <w:jc w:val="center"/>
              <w:rPr>
                <w:rFonts w:ascii="Times New Roman" w:hAnsi="Times New Roman"/>
              </w:rPr>
            </w:pPr>
          </w:p>
        </w:tc>
        <w:tc>
          <w:tcPr>
            <w:tcW w:w="1121" w:type="dxa"/>
            <w:vAlign w:val="center"/>
          </w:tcPr>
          <w:p w:rsidR="005B5AEC" w:rsidRPr="00AD72D0" w:rsidRDefault="005B5AEC" w:rsidP="005B5AEC">
            <w:pPr>
              <w:jc w:val="center"/>
              <w:rPr>
                <w:rFonts w:ascii="Times New Roman" w:hAnsi="Times New Roman"/>
              </w:rPr>
            </w:pPr>
            <w:r>
              <w:rPr>
                <w:rFonts w:ascii="Times New Roman" w:hAnsi="Times New Roman"/>
              </w:rPr>
              <w:t>29,65</w:t>
            </w:r>
          </w:p>
        </w:tc>
        <w:tc>
          <w:tcPr>
            <w:tcW w:w="1108" w:type="dxa"/>
            <w:vMerge w:val="restart"/>
            <w:vAlign w:val="center"/>
          </w:tcPr>
          <w:p w:rsidR="005B5AEC" w:rsidRPr="00AD72D0" w:rsidRDefault="005B5AEC" w:rsidP="005B5AEC">
            <w:pPr>
              <w:jc w:val="center"/>
              <w:rPr>
                <w:rFonts w:ascii="Times New Roman" w:hAnsi="Times New Roman"/>
              </w:rPr>
            </w:pPr>
            <w:r>
              <w:rPr>
                <w:rFonts w:ascii="Times New Roman" w:hAnsi="Times New Roman"/>
              </w:rPr>
              <w:t>С 01.07.2019 г. вступают в силу новые нормати</w:t>
            </w:r>
            <w:r>
              <w:rPr>
                <w:rFonts w:ascii="Times New Roman" w:hAnsi="Times New Roman"/>
              </w:rPr>
              <w:lastRenderedPageBreak/>
              <w:t>вы на отопление</w:t>
            </w:r>
          </w:p>
        </w:tc>
      </w:tr>
      <w:tr w:rsidR="005B5AEC" w:rsidTr="005B5AEC">
        <w:tc>
          <w:tcPr>
            <w:tcW w:w="1356" w:type="dxa"/>
            <w:vMerge/>
          </w:tcPr>
          <w:p w:rsidR="005B5AEC" w:rsidRDefault="005B5AEC" w:rsidP="005B5AEC">
            <w:pPr>
              <w:rPr>
                <w:rFonts w:ascii="Times New Roman" w:hAnsi="Times New Roman"/>
                <w:sz w:val="28"/>
                <w:szCs w:val="28"/>
              </w:rPr>
            </w:pPr>
          </w:p>
        </w:tc>
        <w:tc>
          <w:tcPr>
            <w:tcW w:w="737" w:type="dxa"/>
          </w:tcPr>
          <w:p w:rsidR="005B5AEC" w:rsidRPr="00AD72D0" w:rsidRDefault="005B5AEC" w:rsidP="005B5AEC">
            <w:pPr>
              <w:rPr>
                <w:rFonts w:ascii="Times New Roman" w:hAnsi="Times New Roman"/>
              </w:rPr>
            </w:pPr>
            <w:r w:rsidRPr="00AD72D0">
              <w:rPr>
                <w:rFonts w:ascii="Times New Roman" w:hAnsi="Times New Roman"/>
              </w:rPr>
              <w:t>2014</w:t>
            </w:r>
          </w:p>
        </w:tc>
        <w:tc>
          <w:tcPr>
            <w:tcW w:w="1184" w:type="dxa"/>
          </w:tcPr>
          <w:p w:rsidR="005B5AEC" w:rsidRPr="00AD72D0" w:rsidRDefault="005B5AEC" w:rsidP="005B5AEC">
            <w:pPr>
              <w:rPr>
                <w:rFonts w:ascii="Times New Roman" w:hAnsi="Times New Roman"/>
              </w:rPr>
            </w:pPr>
          </w:p>
        </w:tc>
        <w:tc>
          <w:tcPr>
            <w:tcW w:w="1059" w:type="dxa"/>
          </w:tcPr>
          <w:p w:rsidR="005B5AEC" w:rsidRPr="00AD72D0" w:rsidRDefault="005B5AEC" w:rsidP="005B5AEC">
            <w:pPr>
              <w:rPr>
                <w:rFonts w:ascii="Times New Roman" w:hAnsi="Times New Roman"/>
              </w:rPr>
            </w:pPr>
            <w:r>
              <w:rPr>
                <w:rFonts w:ascii="Times New Roman" w:hAnsi="Times New Roman"/>
              </w:rPr>
              <w:t>1 888,34</w:t>
            </w:r>
          </w:p>
        </w:tc>
        <w:tc>
          <w:tcPr>
            <w:tcW w:w="976" w:type="dxa"/>
          </w:tcPr>
          <w:p w:rsidR="005B5AEC" w:rsidRPr="00AD72D0" w:rsidRDefault="005B5AEC" w:rsidP="005B5AEC">
            <w:pPr>
              <w:rPr>
                <w:rFonts w:ascii="Times New Roman" w:hAnsi="Times New Roman"/>
              </w:rPr>
            </w:pPr>
            <w:r>
              <w:rPr>
                <w:rFonts w:ascii="Times New Roman" w:hAnsi="Times New Roman"/>
              </w:rPr>
              <w:t>1870,44</w:t>
            </w:r>
          </w:p>
        </w:tc>
        <w:tc>
          <w:tcPr>
            <w:tcW w:w="2030" w:type="dxa"/>
          </w:tcPr>
          <w:p w:rsidR="005B5AEC" w:rsidRPr="00AD72D0" w:rsidRDefault="005B5AEC" w:rsidP="005B5AEC">
            <w:pPr>
              <w:rPr>
                <w:rFonts w:ascii="Times New Roman" w:hAnsi="Times New Roman"/>
              </w:rPr>
            </w:pPr>
          </w:p>
        </w:tc>
        <w:tc>
          <w:tcPr>
            <w:tcW w:w="1121" w:type="dxa"/>
          </w:tcPr>
          <w:p w:rsidR="005B5AEC" w:rsidRPr="00AD72D0" w:rsidRDefault="005B5AEC" w:rsidP="005B5AEC">
            <w:pPr>
              <w:rPr>
                <w:rFonts w:ascii="Times New Roman" w:hAnsi="Times New Roman"/>
              </w:rPr>
            </w:pPr>
            <w:r>
              <w:rPr>
                <w:rFonts w:ascii="Times New Roman" w:hAnsi="Times New Roman"/>
              </w:rPr>
              <w:t>17,90</w:t>
            </w:r>
          </w:p>
        </w:tc>
        <w:tc>
          <w:tcPr>
            <w:tcW w:w="1108" w:type="dxa"/>
            <w:vMerge/>
          </w:tcPr>
          <w:p w:rsidR="005B5AEC" w:rsidRDefault="005B5AEC" w:rsidP="005B5AEC">
            <w:pPr>
              <w:rPr>
                <w:rFonts w:ascii="Times New Roman" w:hAnsi="Times New Roman"/>
                <w:sz w:val="28"/>
                <w:szCs w:val="28"/>
              </w:rPr>
            </w:pPr>
          </w:p>
        </w:tc>
      </w:tr>
      <w:tr w:rsidR="005B5AEC" w:rsidTr="005B5AEC">
        <w:tc>
          <w:tcPr>
            <w:tcW w:w="1356" w:type="dxa"/>
            <w:vMerge/>
          </w:tcPr>
          <w:p w:rsidR="005B5AEC" w:rsidRDefault="005B5AEC" w:rsidP="005B5AEC">
            <w:pPr>
              <w:rPr>
                <w:rFonts w:ascii="Times New Roman" w:hAnsi="Times New Roman"/>
                <w:sz w:val="28"/>
                <w:szCs w:val="28"/>
              </w:rPr>
            </w:pPr>
          </w:p>
        </w:tc>
        <w:tc>
          <w:tcPr>
            <w:tcW w:w="737" w:type="dxa"/>
          </w:tcPr>
          <w:p w:rsidR="005B5AEC" w:rsidRPr="00AD72D0" w:rsidRDefault="005B5AEC" w:rsidP="005B5AEC">
            <w:pPr>
              <w:rPr>
                <w:rFonts w:ascii="Times New Roman" w:hAnsi="Times New Roman"/>
              </w:rPr>
            </w:pPr>
            <w:r w:rsidRPr="00AD72D0">
              <w:rPr>
                <w:rFonts w:ascii="Times New Roman" w:hAnsi="Times New Roman"/>
              </w:rPr>
              <w:t>2015</w:t>
            </w:r>
          </w:p>
        </w:tc>
        <w:tc>
          <w:tcPr>
            <w:tcW w:w="1184" w:type="dxa"/>
          </w:tcPr>
          <w:p w:rsidR="005B5AEC" w:rsidRPr="00AD72D0" w:rsidRDefault="005B5AEC" w:rsidP="005B5AEC">
            <w:pPr>
              <w:rPr>
                <w:rFonts w:ascii="Times New Roman" w:hAnsi="Times New Roman"/>
              </w:rPr>
            </w:pPr>
          </w:p>
        </w:tc>
        <w:tc>
          <w:tcPr>
            <w:tcW w:w="1059" w:type="dxa"/>
          </w:tcPr>
          <w:p w:rsidR="005B5AEC" w:rsidRPr="00AD72D0" w:rsidRDefault="005B5AEC" w:rsidP="005B5AEC">
            <w:pPr>
              <w:rPr>
                <w:rFonts w:ascii="Times New Roman" w:hAnsi="Times New Roman"/>
              </w:rPr>
            </w:pPr>
            <w:r>
              <w:rPr>
                <w:rFonts w:ascii="Times New Roman" w:hAnsi="Times New Roman"/>
              </w:rPr>
              <w:t>1 719,22</w:t>
            </w:r>
          </w:p>
        </w:tc>
        <w:tc>
          <w:tcPr>
            <w:tcW w:w="976" w:type="dxa"/>
          </w:tcPr>
          <w:p w:rsidR="005B5AEC" w:rsidRPr="00AD72D0" w:rsidRDefault="005B5AEC" w:rsidP="005B5AEC">
            <w:pPr>
              <w:rPr>
                <w:rFonts w:ascii="Times New Roman" w:hAnsi="Times New Roman"/>
              </w:rPr>
            </w:pPr>
            <w:r>
              <w:rPr>
                <w:rFonts w:ascii="Times New Roman" w:hAnsi="Times New Roman"/>
              </w:rPr>
              <w:t>1719,22</w:t>
            </w:r>
          </w:p>
        </w:tc>
        <w:tc>
          <w:tcPr>
            <w:tcW w:w="2030" w:type="dxa"/>
          </w:tcPr>
          <w:p w:rsidR="005B5AEC" w:rsidRPr="00AD72D0" w:rsidRDefault="005B5AEC" w:rsidP="005B5AEC">
            <w:pPr>
              <w:rPr>
                <w:rFonts w:ascii="Times New Roman" w:hAnsi="Times New Roman"/>
              </w:rPr>
            </w:pPr>
          </w:p>
        </w:tc>
        <w:tc>
          <w:tcPr>
            <w:tcW w:w="1121" w:type="dxa"/>
          </w:tcPr>
          <w:p w:rsidR="005B5AEC" w:rsidRPr="00AD72D0" w:rsidRDefault="005B5AEC" w:rsidP="005B5AEC">
            <w:pPr>
              <w:rPr>
                <w:rFonts w:ascii="Times New Roman" w:hAnsi="Times New Roman"/>
              </w:rPr>
            </w:pPr>
          </w:p>
        </w:tc>
        <w:tc>
          <w:tcPr>
            <w:tcW w:w="1108" w:type="dxa"/>
            <w:vMerge/>
          </w:tcPr>
          <w:p w:rsidR="005B5AEC" w:rsidRDefault="005B5AEC" w:rsidP="005B5AEC">
            <w:pPr>
              <w:rPr>
                <w:rFonts w:ascii="Times New Roman" w:hAnsi="Times New Roman"/>
                <w:sz w:val="28"/>
                <w:szCs w:val="28"/>
              </w:rPr>
            </w:pPr>
          </w:p>
        </w:tc>
      </w:tr>
      <w:tr w:rsidR="005B5AEC" w:rsidTr="005B5AEC">
        <w:tc>
          <w:tcPr>
            <w:tcW w:w="1356" w:type="dxa"/>
            <w:vMerge/>
          </w:tcPr>
          <w:p w:rsidR="005B5AEC" w:rsidRDefault="005B5AEC" w:rsidP="005B5AEC">
            <w:pPr>
              <w:rPr>
                <w:rFonts w:ascii="Times New Roman" w:hAnsi="Times New Roman"/>
                <w:sz w:val="28"/>
                <w:szCs w:val="28"/>
              </w:rPr>
            </w:pPr>
          </w:p>
        </w:tc>
        <w:tc>
          <w:tcPr>
            <w:tcW w:w="737" w:type="dxa"/>
          </w:tcPr>
          <w:p w:rsidR="005B5AEC" w:rsidRPr="00AD72D0" w:rsidRDefault="005B5AEC" w:rsidP="005B5AEC">
            <w:pPr>
              <w:rPr>
                <w:rFonts w:ascii="Times New Roman" w:hAnsi="Times New Roman"/>
              </w:rPr>
            </w:pPr>
            <w:r w:rsidRPr="00AD72D0">
              <w:rPr>
                <w:rFonts w:ascii="Times New Roman" w:hAnsi="Times New Roman"/>
              </w:rPr>
              <w:t>2016</w:t>
            </w:r>
          </w:p>
        </w:tc>
        <w:tc>
          <w:tcPr>
            <w:tcW w:w="1184" w:type="dxa"/>
          </w:tcPr>
          <w:p w:rsidR="005B5AEC" w:rsidRPr="00AD72D0" w:rsidRDefault="005B5AEC" w:rsidP="005B5AEC">
            <w:pPr>
              <w:rPr>
                <w:rFonts w:ascii="Times New Roman" w:hAnsi="Times New Roman"/>
              </w:rPr>
            </w:pPr>
          </w:p>
        </w:tc>
        <w:tc>
          <w:tcPr>
            <w:tcW w:w="1059" w:type="dxa"/>
          </w:tcPr>
          <w:p w:rsidR="005B5AEC" w:rsidRPr="00AD72D0" w:rsidRDefault="005B5AEC" w:rsidP="005B5AEC">
            <w:pPr>
              <w:rPr>
                <w:rFonts w:ascii="Times New Roman" w:hAnsi="Times New Roman"/>
              </w:rPr>
            </w:pPr>
            <w:r>
              <w:rPr>
                <w:rFonts w:ascii="Times New Roman" w:hAnsi="Times New Roman"/>
              </w:rPr>
              <w:t>1 746,46</w:t>
            </w:r>
          </w:p>
        </w:tc>
        <w:tc>
          <w:tcPr>
            <w:tcW w:w="976" w:type="dxa"/>
          </w:tcPr>
          <w:p w:rsidR="005B5AEC" w:rsidRPr="00AD72D0" w:rsidRDefault="005B5AEC" w:rsidP="005B5AEC">
            <w:pPr>
              <w:rPr>
                <w:rFonts w:ascii="Times New Roman" w:hAnsi="Times New Roman"/>
              </w:rPr>
            </w:pPr>
            <w:r>
              <w:rPr>
                <w:rFonts w:ascii="Times New Roman" w:hAnsi="Times New Roman"/>
              </w:rPr>
              <w:t>1746,46</w:t>
            </w:r>
          </w:p>
        </w:tc>
        <w:tc>
          <w:tcPr>
            <w:tcW w:w="2030" w:type="dxa"/>
          </w:tcPr>
          <w:p w:rsidR="005B5AEC" w:rsidRPr="00AD72D0" w:rsidRDefault="005B5AEC" w:rsidP="005B5AEC">
            <w:pPr>
              <w:rPr>
                <w:rFonts w:ascii="Times New Roman" w:hAnsi="Times New Roman"/>
              </w:rPr>
            </w:pPr>
          </w:p>
        </w:tc>
        <w:tc>
          <w:tcPr>
            <w:tcW w:w="1121" w:type="dxa"/>
          </w:tcPr>
          <w:p w:rsidR="005B5AEC" w:rsidRPr="00AD72D0" w:rsidRDefault="005B5AEC" w:rsidP="005B5AEC">
            <w:pPr>
              <w:rPr>
                <w:rFonts w:ascii="Times New Roman" w:hAnsi="Times New Roman"/>
              </w:rPr>
            </w:pPr>
          </w:p>
        </w:tc>
        <w:tc>
          <w:tcPr>
            <w:tcW w:w="1108" w:type="dxa"/>
            <w:vMerge/>
          </w:tcPr>
          <w:p w:rsidR="005B5AEC" w:rsidRDefault="005B5AEC" w:rsidP="005B5AEC">
            <w:pPr>
              <w:rPr>
                <w:rFonts w:ascii="Times New Roman" w:hAnsi="Times New Roman"/>
                <w:sz w:val="28"/>
                <w:szCs w:val="28"/>
              </w:rPr>
            </w:pPr>
          </w:p>
        </w:tc>
      </w:tr>
      <w:tr w:rsidR="005B5AEC" w:rsidTr="005B5AEC">
        <w:tc>
          <w:tcPr>
            <w:tcW w:w="1356" w:type="dxa"/>
            <w:vMerge/>
          </w:tcPr>
          <w:p w:rsidR="005B5AEC" w:rsidRDefault="005B5AEC" w:rsidP="005B5AEC">
            <w:pPr>
              <w:rPr>
                <w:rFonts w:ascii="Times New Roman" w:hAnsi="Times New Roman"/>
                <w:sz w:val="28"/>
                <w:szCs w:val="28"/>
              </w:rPr>
            </w:pPr>
          </w:p>
        </w:tc>
        <w:tc>
          <w:tcPr>
            <w:tcW w:w="737" w:type="dxa"/>
          </w:tcPr>
          <w:p w:rsidR="005B5AEC" w:rsidRPr="00AD72D0" w:rsidRDefault="005B5AEC" w:rsidP="005B5AEC">
            <w:pPr>
              <w:rPr>
                <w:rFonts w:ascii="Times New Roman" w:hAnsi="Times New Roman"/>
              </w:rPr>
            </w:pPr>
            <w:r w:rsidRPr="00AD72D0">
              <w:rPr>
                <w:rFonts w:ascii="Times New Roman" w:hAnsi="Times New Roman"/>
              </w:rPr>
              <w:t>2017</w:t>
            </w:r>
          </w:p>
        </w:tc>
        <w:tc>
          <w:tcPr>
            <w:tcW w:w="1184" w:type="dxa"/>
          </w:tcPr>
          <w:p w:rsidR="005B5AEC" w:rsidRPr="00AD72D0" w:rsidRDefault="005B5AEC" w:rsidP="005B5AEC">
            <w:pPr>
              <w:rPr>
                <w:rFonts w:ascii="Times New Roman" w:hAnsi="Times New Roman"/>
              </w:rPr>
            </w:pPr>
          </w:p>
        </w:tc>
        <w:tc>
          <w:tcPr>
            <w:tcW w:w="1059" w:type="dxa"/>
          </w:tcPr>
          <w:p w:rsidR="005B5AEC" w:rsidRPr="00AD72D0" w:rsidRDefault="005B5AEC" w:rsidP="005B5AEC">
            <w:pPr>
              <w:rPr>
                <w:rFonts w:ascii="Times New Roman" w:hAnsi="Times New Roman"/>
              </w:rPr>
            </w:pPr>
            <w:r>
              <w:rPr>
                <w:rFonts w:ascii="Times New Roman" w:hAnsi="Times New Roman"/>
              </w:rPr>
              <w:t>1 627,58</w:t>
            </w:r>
          </w:p>
        </w:tc>
        <w:tc>
          <w:tcPr>
            <w:tcW w:w="976" w:type="dxa"/>
          </w:tcPr>
          <w:p w:rsidR="005B5AEC" w:rsidRPr="00AD72D0" w:rsidRDefault="005B5AEC" w:rsidP="005B5AEC">
            <w:pPr>
              <w:rPr>
                <w:rFonts w:ascii="Times New Roman" w:hAnsi="Times New Roman"/>
              </w:rPr>
            </w:pPr>
            <w:r>
              <w:rPr>
                <w:rFonts w:ascii="Times New Roman" w:hAnsi="Times New Roman"/>
              </w:rPr>
              <w:t>1627,58</w:t>
            </w:r>
          </w:p>
        </w:tc>
        <w:tc>
          <w:tcPr>
            <w:tcW w:w="2030" w:type="dxa"/>
          </w:tcPr>
          <w:p w:rsidR="005B5AEC" w:rsidRPr="00AD72D0" w:rsidRDefault="005B5AEC" w:rsidP="005B5AEC">
            <w:pPr>
              <w:rPr>
                <w:rFonts w:ascii="Times New Roman" w:hAnsi="Times New Roman"/>
              </w:rPr>
            </w:pPr>
          </w:p>
        </w:tc>
        <w:tc>
          <w:tcPr>
            <w:tcW w:w="1121" w:type="dxa"/>
          </w:tcPr>
          <w:p w:rsidR="005B5AEC" w:rsidRPr="00AD72D0" w:rsidRDefault="005B5AEC" w:rsidP="005B5AEC">
            <w:pPr>
              <w:rPr>
                <w:rFonts w:ascii="Times New Roman" w:hAnsi="Times New Roman"/>
              </w:rPr>
            </w:pPr>
          </w:p>
        </w:tc>
        <w:tc>
          <w:tcPr>
            <w:tcW w:w="1108" w:type="dxa"/>
            <w:vMerge/>
          </w:tcPr>
          <w:p w:rsidR="005B5AEC" w:rsidRDefault="005B5AEC" w:rsidP="005B5AEC">
            <w:pPr>
              <w:rPr>
                <w:rFonts w:ascii="Times New Roman" w:hAnsi="Times New Roman"/>
                <w:sz w:val="28"/>
                <w:szCs w:val="28"/>
              </w:rPr>
            </w:pPr>
          </w:p>
        </w:tc>
      </w:tr>
      <w:tr w:rsidR="005B5AEC" w:rsidTr="005B5AEC">
        <w:tc>
          <w:tcPr>
            <w:tcW w:w="1356" w:type="dxa"/>
            <w:vMerge/>
          </w:tcPr>
          <w:p w:rsidR="005B5AEC" w:rsidRDefault="005B5AEC" w:rsidP="005B5AEC">
            <w:pPr>
              <w:rPr>
                <w:rFonts w:ascii="Times New Roman" w:hAnsi="Times New Roman"/>
                <w:sz w:val="28"/>
                <w:szCs w:val="28"/>
              </w:rPr>
            </w:pPr>
          </w:p>
        </w:tc>
        <w:tc>
          <w:tcPr>
            <w:tcW w:w="737" w:type="dxa"/>
          </w:tcPr>
          <w:p w:rsidR="005B5AEC" w:rsidRPr="00AD72D0" w:rsidRDefault="005B5AEC" w:rsidP="005B5AEC">
            <w:pPr>
              <w:rPr>
                <w:rFonts w:ascii="Times New Roman" w:hAnsi="Times New Roman"/>
              </w:rPr>
            </w:pPr>
            <w:r w:rsidRPr="00AD72D0">
              <w:rPr>
                <w:rFonts w:ascii="Times New Roman" w:hAnsi="Times New Roman"/>
              </w:rPr>
              <w:t>2018</w:t>
            </w:r>
          </w:p>
        </w:tc>
        <w:tc>
          <w:tcPr>
            <w:tcW w:w="1184" w:type="dxa"/>
          </w:tcPr>
          <w:p w:rsidR="005B5AEC" w:rsidRPr="00AD72D0" w:rsidRDefault="005B5AEC" w:rsidP="005B5AEC">
            <w:pPr>
              <w:rPr>
                <w:rFonts w:ascii="Times New Roman" w:hAnsi="Times New Roman"/>
              </w:rPr>
            </w:pPr>
          </w:p>
        </w:tc>
        <w:tc>
          <w:tcPr>
            <w:tcW w:w="1059" w:type="dxa"/>
          </w:tcPr>
          <w:p w:rsidR="005B5AEC" w:rsidRPr="00AD72D0" w:rsidRDefault="005B5AEC" w:rsidP="005B5AEC">
            <w:pPr>
              <w:rPr>
                <w:rFonts w:ascii="Times New Roman" w:hAnsi="Times New Roman"/>
              </w:rPr>
            </w:pPr>
            <w:r>
              <w:rPr>
                <w:rFonts w:ascii="Times New Roman" w:hAnsi="Times New Roman"/>
              </w:rPr>
              <w:t>1 689,44</w:t>
            </w:r>
          </w:p>
        </w:tc>
        <w:tc>
          <w:tcPr>
            <w:tcW w:w="976" w:type="dxa"/>
          </w:tcPr>
          <w:p w:rsidR="005B5AEC" w:rsidRPr="00AD72D0" w:rsidRDefault="005B5AEC" w:rsidP="005B5AEC">
            <w:pPr>
              <w:rPr>
                <w:rFonts w:ascii="Times New Roman" w:hAnsi="Times New Roman"/>
              </w:rPr>
            </w:pPr>
            <w:r>
              <w:rPr>
                <w:rFonts w:ascii="Times New Roman" w:hAnsi="Times New Roman"/>
              </w:rPr>
              <w:t>1689,44</w:t>
            </w:r>
          </w:p>
        </w:tc>
        <w:tc>
          <w:tcPr>
            <w:tcW w:w="2030" w:type="dxa"/>
          </w:tcPr>
          <w:p w:rsidR="005B5AEC" w:rsidRPr="00AD72D0" w:rsidRDefault="005B5AEC" w:rsidP="005B5AEC">
            <w:pPr>
              <w:rPr>
                <w:rFonts w:ascii="Times New Roman" w:hAnsi="Times New Roman"/>
              </w:rPr>
            </w:pPr>
          </w:p>
        </w:tc>
        <w:tc>
          <w:tcPr>
            <w:tcW w:w="1121" w:type="dxa"/>
          </w:tcPr>
          <w:p w:rsidR="005B5AEC" w:rsidRPr="00AD72D0" w:rsidRDefault="005B5AEC" w:rsidP="005B5AEC">
            <w:pPr>
              <w:rPr>
                <w:rFonts w:ascii="Times New Roman" w:hAnsi="Times New Roman"/>
              </w:rPr>
            </w:pPr>
          </w:p>
        </w:tc>
        <w:tc>
          <w:tcPr>
            <w:tcW w:w="1108" w:type="dxa"/>
            <w:vMerge/>
          </w:tcPr>
          <w:p w:rsidR="005B5AEC" w:rsidRDefault="005B5AEC" w:rsidP="005B5AEC">
            <w:pPr>
              <w:rPr>
                <w:rFonts w:ascii="Times New Roman" w:hAnsi="Times New Roman"/>
                <w:sz w:val="28"/>
                <w:szCs w:val="28"/>
              </w:rPr>
            </w:pPr>
          </w:p>
        </w:tc>
      </w:tr>
      <w:tr w:rsidR="005B5AEC" w:rsidTr="005B5AEC">
        <w:tc>
          <w:tcPr>
            <w:tcW w:w="1356" w:type="dxa"/>
            <w:vMerge/>
          </w:tcPr>
          <w:p w:rsidR="005B5AEC" w:rsidRDefault="005B5AEC" w:rsidP="005B5AEC">
            <w:pPr>
              <w:rPr>
                <w:rFonts w:ascii="Times New Roman" w:hAnsi="Times New Roman"/>
                <w:sz w:val="28"/>
                <w:szCs w:val="28"/>
              </w:rPr>
            </w:pPr>
          </w:p>
        </w:tc>
        <w:tc>
          <w:tcPr>
            <w:tcW w:w="737" w:type="dxa"/>
          </w:tcPr>
          <w:p w:rsidR="005B5AEC" w:rsidRPr="00AD72D0" w:rsidRDefault="005B5AEC" w:rsidP="005B5AEC">
            <w:pPr>
              <w:rPr>
                <w:rFonts w:ascii="Times New Roman" w:hAnsi="Times New Roman"/>
              </w:rPr>
            </w:pPr>
            <w:r w:rsidRPr="00AD72D0">
              <w:rPr>
                <w:rFonts w:ascii="Times New Roman" w:hAnsi="Times New Roman"/>
              </w:rPr>
              <w:t>2019</w:t>
            </w:r>
          </w:p>
        </w:tc>
        <w:tc>
          <w:tcPr>
            <w:tcW w:w="1184" w:type="dxa"/>
          </w:tcPr>
          <w:p w:rsidR="005B5AEC" w:rsidRPr="00AD72D0" w:rsidRDefault="005B5AEC" w:rsidP="005B5AEC">
            <w:pPr>
              <w:rPr>
                <w:rFonts w:ascii="Times New Roman" w:hAnsi="Times New Roman"/>
              </w:rPr>
            </w:pPr>
            <w:r>
              <w:rPr>
                <w:rFonts w:ascii="Times New Roman" w:hAnsi="Times New Roman"/>
              </w:rPr>
              <w:t>0,800</w:t>
            </w:r>
          </w:p>
        </w:tc>
        <w:tc>
          <w:tcPr>
            <w:tcW w:w="1059" w:type="dxa"/>
          </w:tcPr>
          <w:p w:rsidR="005B5AEC" w:rsidRPr="00AD72D0" w:rsidRDefault="005B5AEC" w:rsidP="005B5AEC">
            <w:pPr>
              <w:rPr>
                <w:rFonts w:ascii="Times New Roman" w:hAnsi="Times New Roman"/>
              </w:rPr>
            </w:pPr>
            <w:r>
              <w:rPr>
                <w:rFonts w:ascii="Times New Roman" w:hAnsi="Times New Roman"/>
              </w:rPr>
              <w:t>1 691,30</w:t>
            </w:r>
          </w:p>
        </w:tc>
        <w:tc>
          <w:tcPr>
            <w:tcW w:w="976" w:type="dxa"/>
          </w:tcPr>
          <w:p w:rsidR="005B5AEC" w:rsidRPr="00AD72D0" w:rsidRDefault="005B5AEC" w:rsidP="005B5AEC">
            <w:pPr>
              <w:rPr>
                <w:rFonts w:ascii="Times New Roman" w:hAnsi="Times New Roman"/>
              </w:rPr>
            </w:pPr>
            <w:r>
              <w:rPr>
                <w:rFonts w:ascii="Times New Roman" w:hAnsi="Times New Roman"/>
              </w:rPr>
              <w:t>1691,30</w:t>
            </w:r>
          </w:p>
        </w:tc>
        <w:tc>
          <w:tcPr>
            <w:tcW w:w="2030" w:type="dxa"/>
          </w:tcPr>
          <w:p w:rsidR="005B5AEC" w:rsidRPr="00AD72D0" w:rsidRDefault="005B5AEC" w:rsidP="005B5AEC">
            <w:pPr>
              <w:rPr>
                <w:rFonts w:ascii="Times New Roman" w:hAnsi="Times New Roman"/>
              </w:rPr>
            </w:pPr>
          </w:p>
        </w:tc>
        <w:tc>
          <w:tcPr>
            <w:tcW w:w="1121" w:type="dxa"/>
          </w:tcPr>
          <w:p w:rsidR="005B5AEC" w:rsidRPr="00AD72D0" w:rsidRDefault="005B5AEC" w:rsidP="005B5AEC">
            <w:pPr>
              <w:rPr>
                <w:rFonts w:ascii="Times New Roman" w:hAnsi="Times New Roman"/>
              </w:rPr>
            </w:pPr>
          </w:p>
        </w:tc>
        <w:tc>
          <w:tcPr>
            <w:tcW w:w="1108" w:type="dxa"/>
            <w:vMerge/>
          </w:tcPr>
          <w:p w:rsidR="005B5AEC" w:rsidRDefault="005B5AEC" w:rsidP="005B5AEC">
            <w:pPr>
              <w:rPr>
                <w:rFonts w:ascii="Times New Roman" w:hAnsi="Times New Roman"/>
                <w:sz w:val="28"/>
                <w:szCs w:val="28"/>
              </w:rPr>
            </w:pPr>
          </w:p>
        </w:tc>
      </w:tr>
      <w:tr w:rsidR="005B5AEC" w:rsidTr="005B5AEC">
        <w:trPr>
          <w:trHeight w:val="1903"/>
        </w:trPr>
        <w:tc>
          <w:tcPr>
            <w:tcW w:w="1356" w:type="dxa"/>
            <w:vMerge/>
          </w:tcPr>
          <w:p w:rsidR="005B5AEC" w:rsidRDefault="005B5AEC" w:rsidP="005B5AEC">
            <w:pPr>
              <w:rPr>
                <w:rFonts w:ascii="Times New Roman" w:hAnsi="Times New Roman"/>
                <w:sz w:val="28"/>
                <w:szCs w:val="28"/>
              </w:rPr>
            </w:pPr>
          </w:p>
        </w:tc>
        <w:tc>
          <w:tcPr>
            <w:tcW w:w="737" w:type="dxa"/>
          </w:tcPr>
          <w:p w:rsidR="005B5AEC" w:rsidRPr="00AD72D0" w:rsidRDefault="005B5AEC" w:rsidP="005B5AEC">
            <w:pPr>
              <w:rPr>
                <w:rFonts w:ascii="Times New Roman" w:hAnsi="Times New Roman"/>
              </w:rPr>
            </w:pPr>
            <w:r w:rsidRPr="00AD72D0">
              <w:rPr>
                <w:rFonts w:ascii="Times New Roman" w:hAnsi="Times New Roman"/>
              </w:rPr>
              <w:t>2020-2027</w:t>
            </w:r>
          </w:p>
        </w:tc>
        <w:tc>
          <w:tcPr>
            <w:tcW w:w="1184" w:type="dxa"/>
          </w:tcPr>
          <w:p w:rsidR="005B5AEC" w:rsidRPr="00AD72D0" w:rsidRDefault="005B5AEC" w:rsidP="005B5AEC">
            <w:pPr>
              <w:rPr>
                <w:rFonts w:ascii="Times New Roman" w:hAnsi="Times New Roman"/>
              </w:rPr>
            </w:pPr>
          </w:p>
        </w:tc>
        <w:tc>
          <w:tcPr>
            <w:tcW w:w="1059" w:type="dxa"/>
          </w:tcPr>
          <w:p w:rsidR="005B5AEC" w:rsidRPr="00AD72D0" w:rsidRDefault="005B5AEC" w:rsidP="005B5AEC">
            <w:pPr>
              <w:rPr>
                <w:rFonts w:ascii="Times New Roman" w:hAnsi="Times New Roman"/>
              </w:rPr>
            </w:pPr>
            <w:r>
              <w:rPr>
                <w:rFonts w:ascii="Times New Roman" w:hAnsi="Times New Roman"/>
              </w:rPr>
              <w:t>1 212,18</w:t>
            </w:r>
          </w:p>
        </w:tc>
        <w:tc>
          <w:tcPr>
            <w:tcW w:w="976" w:type="dxa"/>
          </w:tcPr>
          <w:p w:rsidR="005B5AEC" w:rsidRPr="00AD72D0" w:rsidRDefault="005B5AEC" w:rsidP="005B5AEC">
            <w:pPr>
              <w:rPr>
                <w:rFonts w:ascii="Times New Roman" w:hAnsi="Times New Roman"/>
              </w:rPr>
            </w:pPr>
            <w:r>
              <w:rPr>
                <w:rFonts w:ascii="Times New Roman" w:hAnsi="Times New Roman"/>
              </w:rPr>
              <w:t>1212,18</w:t>
            </w:r>
          </w:p>
        </w:tc>
        <w:tc>
          <w:tcPr>
            <w:tcW w:w="2030" w:type="dxa"/>
          </w:tcPr>
          <w:p w:rsidR="005B5AEC" w:rsidRPr="00AD72D0" w:rsidRDefault="005B5AEC" w:rsidP="005B5AEC">
            <w:pPr>
              <w:rPr>
                <w:rFonts w:ascii="Times New Roman" w:hAnsi="Times New Roman"/>
              </w:rPr>
            </w:pPr>
          </w:p>
        </w:tc>
        <w:tc>
          <w:tcPr>
            <w:tcW w:w="1121" w:type="dxa"/>
          </w:tcPr>
          <w:p w:rsidR="005B5AEC" w:rsidRPr="00AD72D0" w:rsidRDefault="005B5AEC" w:rsidP="005B5AEC">
            <w:pPr>
              <w:rPr>
                <w:rFonts w:ascii="Times New Roman" w:hAnsi="Times New Roman"/>
              </w:rPr>
            </w:pPr>
          </w:p>
        </w:tc>
        <w:tc>
          <w:tcPr>
            <w:tcW w:w="1108" w:type="dxa"/>
            <w:vMerge/>
          </w:tcPr>
          <w:p w:rsidR="005B5AEC" w:rsidRDefault="005B5AEC" w:rsidP="005B5AEC">
            <w:pPr>
              <w:rPr>
                <w:rFonts w:ascii="Times New Roman" w:hAnsi="Times New Roman"/>
                <w:sz w:val="28"/>
                <w:szCs w:val="28"/>
              </w:rPr>
            </w:pPr>
          </w:p>
        </w:tc>
      </w:tr>
    </w:tbl>
    <w:p w:rsidR="005B5AEC" w:rsidRDefault="005B5AEC" w:rsidP="005B5AEC">
      <w:pPr>
        <w:rPr>
          <w:rFonts w:ascii="Times New Roman" w:hAnsi="Times New Roman"/>
          <w:sz w:val="28"/>
          <w:szCs w:val="28"/>
        </w:rPr>
      </w:pPr>
      <w:r>
        <w:rPr>
          <w:rFonts w:ascii="Times New Roman" w:hAnsi="Times New Roman"/>
          <w:sz w:val="28"/>
          <w:szCs w:val="28"/>
        </w:rPr>
        <w:lastRenderedPageBreak/>
        <w:t>Прогноз потребления рассчитан с использованием следующих нормативов:</w:t>
      </w:r>
    </w:p>
    <w:p w:rsidR="005B5AEC" w:rsidRDefault="005B5AEC" w:rsidP="005B5AEC">
      <w:pPr>
        <w:rPr>
          <w:rFonts w:ascii="Times New Roman" w:hAnsi="Times New Roman"/>
          <w:sz w:val="28"/>
          <w:szCs w:val="28"/>
        </w:rPr>
      </w:pPr>
      <w:r>
        <w:rPr>
          <w:rFonts w:ascii="Times New Roman" w:hAnsi="Times New Roman"/>
          <w:sz w:val="28"/>
          <w:szCs w:val="28"/>
        </w:rPr>
        <w:t>-Согласно СНиП 23-01-99 « Строительная климатология», продолжительность периода со средней суточной температурой воздуха ниже 8 градусов Цельсия на территории Челябинской области составляет 218 дней. Следовательно, продолжительность отопительного сезона на территории Челябинской области -218 дней.</w:t>
      </w:r>
    </w:p>
    <w:p w:rsidR="005B5AEC" w:rsidRDefault="005B5AEC" w:rsidP="005B5AEC">
      <w:pPr>
        <w:rPr>
          <w:rFonts w:ascii="Times New Roman" w:hAnsi="Times New Roman"/>
          <w:sz w:val="28"/>
          <w:szCs w:val="28"/>
        </w:rPr>
      </w:pPr>
    </w:p>
    <w:p w:rsidR="005B5AEC" w:rsidRDefault="005B5AEC" w:rsidP="005B5AEC">
      <w:pPr>
        <w:rPr>
          <w:rFonts w:ascii="Times New Roman" w:hAnsi="Times New Roman"/>
          <w:sz w:val="28"/>
          <w:szCs w:val="28"/>
        </w:rPr>
      </w:pPr>
      <w:r>
        <w:rPr>
          <w:rFonts w:ascii="Times New Roman" w:hAnsi="Times New Roman"/>
          <w:sz w:val="28"/>
          <w:szCs w:val="28"/>
        </w:rPr>
        <w:t>-Расчет объемов полезного отпуска тепловой энергии приведен с учетом вступления в силу новых нормативов потребления, установленных Постановлением Министерства тарифного регулирования и энергетики Челябинской области от 28.12.2016 г. № 66/2 ( группа потребителей « население и приравненные к нему потребители)</w:t>
      </w:r>
    </w:p>
    <w:p w:rsidR="005B5AEC" w:rsidRDefault="005B5AEC" w:rsidP="005B5AEC">
      <w:pPr>
        <w:rPr>
          <w:rFonts w:ascii="Times New Roman" w:hAnsi="Times New Roman"/>
          <w:sz w:val="28"/>
          <w:szCs w:val="28"/>
        </w:rPr>
      </w:pPr>
    </w:p>
    <w:p w:rsidR="005B5AEC" w:rsidRDefault="005B5AEC" w:rsidP="005B5AEC">
      <w:pPr>
        <w:rPr>
          <w:rFonts w:ascii="Times New Roman" w:hAnsi="Times New Roman"/>
          <w:sz w:val="28"/>
          <w:szCs w:val="28"/>
        </w:rPr>
      </w:pPr>
      <w:r>
        <w:rPr>
          <w:rFonts w:ascii="Times New Roman" w:hAnsi="Times New Roman"/>
          <w:sz w:val="28"/>
          <w:szCs w:val="28"/>
        </w:rPr>
        <w:t>Тепловые нагрузки потребителей от котельной по ул.Северная,39б., приведены в таблице:</w:t>
      </w:r>
    </w:p>
    <w:p w:rsidR="005B5AEC" w:rsidRDefault="005B5AEC" w:rsidP="005B5AEC">
      <w:pPr>
        <w:rPr>
          <w:rFonts w:ascii="Times New Roman" w:hAnsi="Times New Roman"/>
          <w:sz w:val="28"/>
          <w:szCs w:val="28"/>
        </w:rPr>
      </w:pPr>
    </w:p>
    <w:tbl>
      <w:tblPr>
        <w:tblStyle w:val="a9"/>
        <w:tblW w:w="0" w:type="auto"/>
        <w:tblLook w:val="04A0"/>
      </w:tblPr>
      <w:tblGrid>
        <w:gridCol w:w="769"/>
        <w:gridCol w:w="2042"/>
        <w:gridCol w:w="1715"/>
        <w:gridCol w:w="1280"/>
        <w:gridCol w:w="1396"/>
        <w:gridCol w:w="1183"/>
        <w:gridCol w:w="1186"/>
      </w:tblGrid>
      <w:tr w:rsidR="005B5AEC" w:rsidTr="005B5AEC">
        <w:tc>
          <w:tcPr>
            <w:tcW w:w="769" w:type="dxa"/>
            <w:vMerge w:val="restart"/>
          </w:tcPr>
          <w:p w:rsidR="005B5AEC" w:rsidRPr="00C32948" w:rsidRDefault="005B5AEC" w:rsidP="005B5AEC">
            <w:pPr>
              <w:rPr>
                <w:rFonts w:ascii="Times New Roman" w:hAnsi="Times New Roman"/>
                <w:sz w:val="24"/>
                <w:szCs w:val="24"/>
              </w:rPr>
            </w:pPr>
            <w:r>
              <w:rPr>
                <w:rFonts w:ascii="Times New Roman" w:hAnsi="Times New Roman"/>
                <w:sz w:val="24"/>
                <w:szCs w:val="24"/>
              </w:rPr>
              <w:t>№п/п</w:t>
            </w:r>
          </w:p>
        </w:tc>
        <w:tc>
          <w:tcPr>
            <w:tcW w:w="2042" w:type="dxa"/>
            <w:vMerge w:val="restart"/>
          </w:tcPr>
          <w:p w:rsidR="005B5AEC" w:rsidRPr="00C32948" w:rsidRDefault="005B5AEC" w:rsidP="005B5AEC">
            <w:pPr>
              <w:rPr>
                <w:rFonts w:ascii="Times New Roman" w:hAnsi="Times New Roman"/>
                <w:sz w:val="24"/>
                <w:szCs w:val="24"/>
              </w:rPr>
            </w:pPr>
            <w:r>
              <w:rPr>
                <w:rFonts w:ascii="Times New Roman" w:hAnsi="Times New Roman"/>
                <w:sz w:val="24"/>
                <w:szCs w:val="24"/>
              </w:rPr>
              <w:t>Адрес потребителя</w:t>
            </w:r>
          </w:p>
        </w:tc>
        <w:tc>
          <w:tcPr>
            <w:tcW w:w="1715" w:type="dxa"/>
            <w:vMerge w:val="restart"/>
          </w:tcPr>
          <w:p w:rsidR="005B5AEC" w:rsidRPr="00C32948" w:rsidRDefault="005B5AEC" w:rsidP="005B5AEC">
            <w:pPr>
              <w:rPr>
                <w:rFonts w:ascii="Times New Roman" w:hAnsi="Times New Roman"/>
                <w:sz w:val="24"/>
                <w:szCs w:val="24"/>
              </w:rPr>
            </w:pPr>
            <w:r>
              <w:rPr>
                <w:rFonts w:ascii="Times New Roman" w:hAnsi="Times New Roman"/>
                <w:sz w:val="24"/>
                <w:szCs w:val="24"/>
              </w:rPr>
              <w:t>Наименование потребителя</w:t>
            </w:r>
          </w:p>
        </w:tc>
        <w:tc>
          <w:tcPr>
            <w:tcW w:w="5045" w:type="dxa"/>
            <w:gridSpan w:val="4"/>
          </w:tcPr>
          <w:p w:rsidR="005B5AEC" w:rsidRPr="00C32948" w:rsidRDefault="005B5AEC" w:rsidP="005B5AEC">
            <w:pPr>
              <w:rPr>
                <w:rFonts w:ascii="Times New Roman" w:hAnsi="Times New Roman"/>
                <w:sz w:val="24"/>
                <w:szCs w:val="24"/>
              </w:rPr>
            </w:pPr>
            <w:r>
              <w:rPr>
                <w:rFonts w:ascii="Times New Roman" w:hAnsi="Times New Roman"/>
                <w:sz w:val="24"/>
                <w:szCs w:val="24"/>
              </w:rPr>
              <w:t>Расчетные тепловые нагрузки</w:t>
            </w:r>
          </w:p>
        </w:tc>
      </w:tr>
      <w:tr w:rsidR="005B5AEC" w:rsidTr="005B5AEC">
        <w:tc>
          <w:tcPr>
            <w:tcW w:w="769" w:type="dxa"/>
            <w:vMerge/>
          </w:tcPr>
          <w:p w:rsidR="005B5AEC" w:rsidRPr="00C32948" w:rsidRDefault="005B5AEC" w:rsidP="005B5AEC">
            <w:pPr>
              <w:rPr>
                <w:rFonts w:ascii="Times New Roman" w:hAnsi="Times New Roman"/>
                <w:sz w:val="24"/>
                <w:szCs w:val="24"/>
              </w:rPr>
            </w:pPr>
          </w:p>
        </w:tc>
        <w:tc>
          <w:tcPr>
            <w:tcW w:w="2042" w:type="dxa"/>
            <w:vMerge/>
          </w:tcPr>
          <w:p w:rsidR="005B5AEC" w:rsidRPr="00C32948" w:rsidRDefault="005B5AEC" w:rsidP="005B5AEC">
            <w:pPr>
              <w:rPr>
                <w:rFonts w:ascii="Times New Roman" w:hAnsi="Times New Roman"/>
                <w:sz w:val="24"/>
                <w:szCs w:val="24"/>
              </w:rPr>
            </w:pPr>
          </w:p>
        </w:tc>
        <w:tc>
          <w:tcPr>
            <w:tcW w:w="1715" w:type="dxa"/>
            <w:vMerge/>
          </w:tcPr>
          <w:p w:rsidR="005B5AEC" w:rsidRPr="00C32948" w:rsidRDefault="005B5AEC" w:rsidP="005B5AEC">
            <w:pPr>
              <w:rPr>
                <w:rFonts w:ascii="Times New Roman" w:hAnsi="Times New Roman"/>
                <w:sz w:val="24"/>
                <w:szCs w:val="24"/>
              </w:rPr>
            </w:pPr>
          </w:p>
        </w:tc>
        <w:tc>
          <w:tcPr>
            <w:tcW w:w="1280" w:type="dxa"/>
          </w:tcPr>
          <w:p w:rsidR="005B5AEC" w:rsidRPr="00C32948" w:rsidRDefault="005B5AEC" w:rsidP="005B5AEC">
            <w:pPr>
              <w:rPr>
                <w:rFonts w:ascii="Times New Roman" w:hAnsi="Times New Roman"/>
                <w:sz w:val="24"/>
                <w:szCs w:val="24"/>
              </w:rPr>
            </w:pPr>
            <w:r>
              <w:rPr>
                <w:rFonts w:ascii="Times New Roman" w:hAnsi="Times New Roman"/>
                <w:sz w:val="24"/>
                <w:szCs w:val="24"/>
              </w:rPr>
              <w:t xml:space="preserve">отопление </w:t>
            </w:r>
          </w:p>
        </w:tc>
        <w:tc>
          <w:tcPr>
            <w:tcW w:w="1396" w:type="dxa"/>
          </w:tcPr>
          <w:p w:rsidR="005B5AEC" w:rsidRPr="00C32948" w:rsidRDefault="005B5AEC" w:rsidP="005B5AEC">
            <w:pPr>
              <w:rPr>
                <w:rFonts w:ascii="Times New Roman" w:hAnsi="Times New Roman"/>
                <w:sz w:val="24"/>
                <w:szCs w:val="24"/>
              </w:rPr>
            </w:pPr>
            <w:r>
              <w:rPr>
                <w:rFonts w:ascii="Times New Roman" w:hAnsi="Times New Roman"/>
                <w:sz w:val="24"/>
                <w:szCs w:val="24"/>
              </w:rPr>
              <w:t>вентиляция</w:t>
            </w:r>
          </w:p>
        </w:tc>
        <w:tc>
          <w:tcPr>
            <w:tcW w:w="1183" w:type="dxa"/>
          </w:tcPr>
          <w:p w:rsidR="005B5AEC" w:rsidRPr="00C32948" w:rsidRDefault="005B5AEC" w:rsidP="005B5AEC">
            <w:pPr>
              <w:rPr>
                <w:rFonts w:ascii="Times New Roman" w:hAnsi="Times New Roman"/>
                <w:sz w:val="24"/>
                <w:szCs w:val="24"/>
              </w:rPr>
            </w:pPr>
            <w:r>
              <w:rPr>
                <w:rFonts w:ascii="Times New Roman" w:hAnsi="Times New Roman"/>
                <w:sz w:val="24"/>
                <w:szCs w:val="24"/>
              </w:rPr>
              <w:t>ГВС</w:t>
            </w:r>
          </w:p>
        </w:tc>
        <w:tc>
          <w:tcPr>
            <w:tcW w:w="1186" w:type="dxa"/>
          </w:tcPr>
          <w:p w:rsidR="005B5AEC" w:rsidRPr="00C32948" w:rsidRDefault="005B5AEC" w:rsidP="005B5AEC">
            <w:pPr>
              <w:rPr>
                <w:rFonts w:ascii="Times New Roman" w:hAnsi="Times New Roman"/>
                <w:sz w:val="24"/>
                <w:szCs w:val="24"/>
              </w:rPr>
            </w:pPr>
            <w:r>
              <w:rPr>
                <w:rFonts w:ascii="Times New Roman" w:hAnsi="Times New Roman"/>
                <w:sz w:val="24"/>
                <w:szCs w:val="24"/>
              </w:rPr>
              <w:t>Сумма</w:t>
            </w:r>
          </w:p>
        </w:tc>
      </w:tr>
      <w:tr w:rsidR="005B5AEC" w:rsidTr="005B5AEC">
        <w:tc>
          <w:tcPr>
            <w:tcW w:w="769" w:type="dxa"/>
            <w:vMerge/>
          </w:tcPr>
          <w:p w:rsidR="005B5AEC" w:rsidRPr="00C32948" w:rsidRDefault="005B5AEC" w:rsidP="005B5AEC">
            <w:pPr>
              <w:rPr>
                <w:rFonts w:ascii="Times New Roman" w:hAnsi="Times New Roman"/>
                <w:sz w:val="24"/>
                <w:szCs w:val="24"/>
              </w:rPr>
            </w:pPr>
          </w:p>
        </w:tc>
        <w:tc>
          <w:tcPr>
            <w:tcW w:w="2042" w:type="dxa"/>
            <w:vMerge/>
          </w:tcPr>
          <w:p w:rsidR="005B5AEC" w:rsidRPr="00C32948" w:rsidRDefault="005B5AEC" w:rsidP="005B5AEC">
            <w:pPr>
              <w:rPr>
                <w:rFonts w:ascii="Times New Roman" w:hAnsi="Times New Roman"/>
                <w:sz w:val="24"/>
                <w:szCs w:val="24"/>
              </w:rPr>
            </w:pPr>
          </w:p>
        </w:tc>
        <w:tc>
          <w:tcPr>
            <w:tcW w:w="1715" w:type="dxa"/>
            <w:vMerge/>
          </w:tcPr>
          <w:p w:rsidR="005B5AEC" w:rsidRPr="00C32948" w:rsidRDefault="005B5AEC" w:rsidP="005B5AEC">
            <w:pPr>
              <w:rPr>
                <w:rFonts w:ascii="Times New Roman" w:hAnsi="Times New Roman"/>
                <w:sz w:val="24"/>
                <w:szCs w:val="24"/>
              </w:rPr>
            </w:pPr>
          </w:p>
        </w:tc>
        <w:tc>
          <w:tcPr>
            <w:tcW w:w="1280" w:type="dxa"/>
          </w:tcPr>
          <w:p w:rsidR="005B5AEC" w:rsidRPr="00C32948" w:rsidRDefault="005B5AEC" w:rsidP="005B5AEC">
            <w:pPr>
              <w:rPr>
                <w:rFonts w:ascii="Times New Roman" w:hAnsi="Times New Roman"/>
                <w:sz w:val="24"/>
                <w:szCs w:val="24"/>
              </w:rPr>
            </w:pPr>
            <w:r>
              <w:rPr>
                <w:rFonts w:ascii="Times New Roman" w:hAnsi="Times New Roman"/>
                <w:sz w:val="24"/>
                <w:szCs w:val="24"/>
              </w:rPr>
              <w:t>Гкал/ч</w:t>
            </w:r>
          </w:p>
        </w:tc>
        <w:tc>
          <w:tcPr>
            <w:tcW w:w="1396" w:type="dxa"/>
          </w:tcPr>
          <w:p w:rsidR="005B5AEC" w:rsidRPr="00C32948" w:rsidRDefault="005B5AEC" w:rsidP="005B5AEC">
            <w:pPr>
              <w:rPr>
                <w:rFonts w:ascii="Times New Roman" w:hAnsi="Times New Roman"/>
                <w:sz w:val="24"/>
                <w:szCs w:val="24"/>
              </w:rPr>
            </w:pPr>
            <w:r>
              <w:rPr>
                <w:rFonts w:ascii="Times New Roman" w:hAnsi="Times New Roman"/>
                <w:sz w:val="24"/>
                <w:szCs w:val="24"/>
              </w:rPr>
              <w:t>Гкал/ч</w:t>
            </w:r>
          </w:p>
        </w:tc>
        <w:tc>
          <w:tcPr>
            <w:tcW w:w="1183" w:type="dxa"/>
          </w:tcPr>
          <w:p w:rsidR="005B5AEC" w:rsidRPr="00C32948" w:rsidRDefault="005B5AEC" w:rsidP="005B5AEC">
            <w:pPr>
              <w:rPr>
                <w:rFonts w:ascii="Times New Roman" w:hAnsi="Times New Roman"/>
                <w:sz w:val="24"/>
                <w:szCs w:val="24"/>
              </w:rPr>
            </w:pPr>
            <w:r>
              <w:rPr>
                <w:rFonts w:ascii="Times New Roman" w:hAnsi="Times New Roman"/>
                <w:sz w:val="24"/>
                <w:szCs w:val="24"/>
              </w:rPr>
              <w:t>Гкал/ч</w:t>
            </w:r>
          </w:p>
        </w:tc>
        <w:tc>
          <w:tcPr>
            <w:tcW w:w="1186" w:type="dxa"/>
          </w:tcPr>
          <w:p w:rsidR="005B5AEC" w:rsidRPr="00C32948" w:rsidRDefault="005B5AEC" w:rsidP="005B5AEC">
            <w:pPr>
              <w:rPr>
                <w:rFonts w:ascii="Times New Roman" w:hAnsi="Times New Roman"/>
                <w:sz w:val="24"/>
                <w:szCs w:val="24"/>
              </w:rPr>
            </w:pPr>
            <w:r>
              <w:rPr>
                <w:rFonts w:ascii="Times New Roman" w:hAnsi="Times New Roman"/>
                <w:sz w:val="24"/>
                <w:szCs w:val="24"/>
              </w:rPr>
              <w:t>Гкал/ч</w:t>
            </w:r>
          </w:p>
        </w:tc>
      </w:tr>
      <w:tr w:rsidR="005B5AEC" w:rsidTr="005B5AEC">
        <w:tc>
          <w:tcPr>
            <w:tcW w:w="769" w:type="dxa"/>
          </w:tcPr>
          <w:p w:rsidR="005B5AEC" w:rsidRPr="00C32948" w:rsidRDefault="005B5AEC" w:rsidP="005B5AEC">
            <w:pPr>
              <w:rPr>
                <w:rFonts w:ascii="Times New Roman" w:hAnsi="Times New Roman"/>
                <w:sz w:val="24"/>
                <w:szCs w:val="24"/>
              </w:rPr>
            </w:pPr>
            <w:r>
              <w:rPr>
                <w:rFonts w:ascii="Times New Roman" w:hAnsi="Times New Roman"/>
                <w:sz w:val="24"/>
                <w:szCs w:val="24"/>
              </w:rPr>
              <w:t>1</w:t>
            </w:r>
          </w:p>
        </w:tc>
        <w:tc>
          <w:tcPr>
            <w:tcW w:w="2042" w:type="dxa"/>
          </w:tcPr>
          <w:p w:rsidR="005B5AEC" w:rsidRPr="00C32948" w:rsidRDefault="005B5AEC" w:rsidP="005B5AEC">
            <w:pPr>
              <w:rPr>
                <w:rFonts w:ascii="Times New Roman" w:hAnsi="Times New Roman"/>
                <w:sz w:val="24"/>
                <w:szCs w:val="24"/>
              </w:rPr>
            </w:pPr>
            <w:r>
              <w:rPr>
                <w:rFonts w:ascii="Times New Roman" w:hAnsi="Times New Roman"/>
                <w:sz w:val="24"/>
                <w:szCs w:val="24"/>
              </w:rPr>
              <w:t>2</w:t>
            </w:r>
          </w:p>
        </w:tc>
        <w:tc>
          <w:tcPr>
            <w:tcW w:w="1715" w:type="dxa"/>
          </w:tcPr>
          <w:p w:rsidR="005B5AEC" w:rsidRPr="00C32948" w:rsidRDefault="005B5AEC" w:rsidP="005B5AEC">
            <w:pPr>
              <w:rPr>
                <w:rFonts w:ascii="Times New Roman" w:hAnsi="Times New Roman"/>
                <w:sz w:val="24"/>
                <w:szCs w:val="24"/>
              </w:rPr>
            </w:pPr>
            <w:r>
              <w:rPr>
                <w:rFonts w:ascii="Times New Roman" w:hAnsi="Times New Roman"/>
                <w:sz w:val="24"/>
                <w:szCs w:val="24"/>
              </w:rPr>
              <w:t>3</w:t>
            </w:r>
          </w:p>
        </w:tc>
        <w:tc>
          <w:tcPr>
            <w:tcW w:w="1280" w:type="dxa"/>
          </w:tcPr>
          <w:p w:rsidR="005B5AEC" w:rsidRPr="00C32948" w:rsidRDefault="005B5AEC" w:rsidP="005B5AEC">
            <w:pPr>
              <w:rPr>
                <w:rFonts w:ascii="Times New Roman" w:hAnsi="Times New Roman"/>
                <w:sz w:val="24"/>
                <w:szCs w:val="24"/>
              </w:rPr>
            </w:pPr>
            <w:r>
              <w:rPr>
                <w:rFonts w:ascii="Times New Roman" w:hAnsi="Times New Roman"/>
                <w:sz w:val="24"/>
                <w:szCs w:val="24"/>
              </w:rPr>
              <w:t>4</w:t>
            </w:r>
          </w:p>
        </w:tc>
        <w:tc>
          <w:tcPr>
            <w:tcW w:w="1396" w:type="dxa"/>
          </w:tcPr>
          <w:p w:rsidR="005B5AEC" w:rsidRPr="00C32948" w:rsidRDefault="005B5AEC" w:rsidP="005B5AEC">
            <w:pPr>
              <w:rPr>
                <w:rFonts w:ascii="Times New Roman" w:hAnsi="Times New Roman"/>
                <w:sz w:val="24"/>
                <w:szCs w:val="24"/>
              </w:rPr>
            </w:pPr>
            <w:r>
              <w:rPr>
                <w:rFonts w:ascii="Times New Roman" w:hAnsi="Times New Roman"/>
                <w:sz w:val="24"/>
                <w:szCs w:val="24"/>
              </w:rPr>
              <w:t>5</w:t>
            </w:r>
          </w:p>
        </w:tc>
        <w:tc>
          <w:tcPr>
            <w:tcW w:w="1183" w:type="dxa"/>
          </w:tcPr>
          <w:p w:rsidR="005B5AEC" w:rsidRPr="00C32948" w:rsidRDefault="005B5AEC" w:rsidP="005B5AEC">
            <w:pPr>
              <w:rPr>
                <w:rFonts w:ascii="Times New Roman" w:hAnsi="Times New Roman"/>
                <w:sz w:val="24"/>
                <w:szCs w:val="24"/>
              </w:rPr>
            </w:pPr>
            <w:r>
              <w:rPr>
                <w:rFonts w:ascii="Times New Roman" w:hAnsi="Times New Roman"/>
                <w:sz w:val="24"/>
                <w:szCs w:val="24"/>
              </w:rPr>
              <w:t>6</w:t>
            </w:r>
          </w:p>
        </w:tc>
        <w:tc>
          <w:tcPr>
            <w:tcW w:w="1186" w:type="dxa"/>
          </w:tcPr>
          <w:p w:rsidR="005B5AEC" w:rsidRPr="00C32948" w:rsidRDefault="005B5AEC" w:rsidP="005B5AEC">
            <w:pPr>
              <w:rPr>
                <w:rFonts w:ascii="Times New Roman" w:hAnsi="Times New Roman"/>
                <w:sz w:val="24"/>
                <w:szCs w:val="24"/>
              </w:rPr>
            </w:pPr>
            <w:r>
              <w:rPr>
                <w:rFonts w:ascii="Times New Roman" w:hAnsi="Times New Roman"/>
                <w:sz w:val="24"/>
                <w:szCs w:val="24"/>
              </w:rPr>
              <w:t>7</w:t>
            </w:r>
          </w:p>
        </w:tc>
      </w:tr>
      <w:tr w:rsidR="005B5AEC" w:rsidTr="005B5AEC">
        <w:tc>
          <w:tcPr>
            <w:tcW w:w="769" w:type="dxa"/>
          </w:tcPr>
          <w:p w:rsidR="005B5AEC" w:rsidRPr="00C32948" w:rsidRDefault="005B5AEC" w:rsidP="005B5AEC">
            <w:pPr>
              <w:rPr>
                <w:rFonts w:ascii="Times New Roman" w:hAnsi="Times New Roman"/>
                <w:sz w:val="24"/>
                <w:szCs w:val="24"/>
              </w:rPr>
            </w:pPr>
            <w:r>
              <w:rPr>
                <w:rFonts w:ascii="Times New Roman" w:hAnsi="Times New Roman"/>
                <w:sz w:val="24"/>
                <w:szCs w:val="24"/>
              </w:rPr>
              <w:t>1</w:t>
            </w:r>
          </w:p>
        </w:tc>
        <w:tc>
          <w:tcPr>
            <w:tcW w:w="2042" w:type="dxa"/>
          </w:tcPr>
          <w:p w:rsidR="005B5AEC" w:rsidRPr="00C32948" w:rsidRDefault="005B5AEC" w:rsidP="005B5AEC">
            <w:pPr>
              <w:rPr>
                <w:rFonts w:ascii="Times New Roman" w:hAnsi="Times New Roman"/>
                <w:sz w:val="24"/>
                <w:szCs w:val="24"/>
              </w:rPr>
            </w:pPr>
            <w:r>
              <w:rPr>
                <w:rFonts w:ascii="Times New Roman" w:hAnsi="Times New Roman"/>
                <w:sz w:val="24"/>
                <w:szCs w:val="24"/>
              </w:rPr>
              <w:t>Ленина,1</w:t>
            </w:r>
          </w:p>
        </w:tc>
        <w:tc>
          <w:tcPr>
            <w:tcW w:w="1715" w:type="dxa"/>
          </w:tcPr>
          <w:p w:rsidR="005B5AEC" w:rsidRPr="00C32948" w:rsidRDefault="005B5AEC" w:rsidP="005B5AEC">
            <w:pPr>
              <w:rPr>
                <w:rFonts w:ascii="Times New Roman" w:hAnsi="Times New Roman"/>
                <w:sz w:val="24"/>
                <w:szCs w:val="24"/>
              </w:rPr>
            </w:pPr>
            <w:r>
              <w:rPr>
                <w:rFonts w:ascii="Times New Roman" w:hAnsi="Times New Roman"/>
                <w:sz w:val="24"/>
                <w:szCs w:val="24"/>
              </w:rPr>
              <w:t>жилой дом</w:t>
            </w:r>
          </w:p>
        </w:tc>
        <w:tc>
          <w:tcPr>
            <w:tcW w:w="1280" w:type="dxa"/>
          </w:tcPr>
          <w:p w:rsidR="005B5AEC" w:rsidRPr="00C32948" w:rsidRDefault="005B5AEC" w:rsidP="005B5AEC">
            <w:pPr>
              <w:rPr>
                <w:rFonts w:ascii="Times New Roman" w:hAnsi="Times New Roman"/>
                <w:sz w:val="24"/>
                <w:szCs w:val="24"/>
              </w:rPr>
            </w:pPr>
            <w:r>
              <w:rPr>
                <w:rFonts w:ascii="Times New Roman" w:hAnsi="Times New Roman"/>
                <w:sz w:val="24"/>
                <w:szCs w:val="24"/>
              </w:rPr>
              <w:t>0,058</w:t>
            </w:r>
          </w:p>
        </w:tc>
        <w:tc>
          <w:tcPr>
            <w:tcW w:w="1396" w:type="dxa"/>
          </w:tcPr>
          <w:p w:rsidR="005B5AEC" w:rsidRPr="00C32948" w:rsidRDefault="005B5AEC" w:rsidP="005B5AEC">
            <w:pPr>
              <w:rPr>
                <w:rFonts w:ascii="Times New Roman" w:hAnsi="Times New Roman"/>
                <w:sz w:val="24"/>
                <w:szCs w:val="24"/>
              </w:rPr>
            </w:pPr>
            <w:r>
              <w:rPr>
                <w:rFonts w:ascii="Times New Roman" w:hAnsi="Times New Roman"/>
                <w:sz w:val="24"/>
                <w:szCs w:val="24"/>
              </w:rPr>
              <w:t>0,000</w:t>
            </w:r>
          </w:p>
        </w:tc>
        <w:tc>
          <w:tcPr>
            <w:tcW w:w="1183" w:type="dxa"/>
          </w:tcPr>
          <w:p w:rsidR="005B5AEC" w:rsidRPr="00C32948" w:rsidRDefault="005B5AEC" w:rsidP="005B5AEC">
            <w:pPr>
              <w:rPr>
                <w:rFonts w:ascii="Times New Roman" w:hAnsi="Times New Roman"/>
                <w:sz w:val="24"/>
                <w:szCs w:val="24"/>
              </w:rPr>
            </w:pPr>
            <w:r>
              <w:rPr>
                <w:rFonts w:ascii="Times New Roman" w:hAnsi="Times New Roman"/>
                <w:sz w:val="24"/>
                <w:szCs w:val="24"/>
              </w:rPr>
              <w:t>0,000</w:t>
            </w:r>
          </w:p>
        </w:tc>
        <w:tc>
          <w:tcPr>
            <w:tcW w:w="1186" w:type="dxa"/>
          </w:tcPr>
          <w:p w:rsidR="005B5AEC" w:rsidRPr="00C32948" w:rsidRDefault="005B5AEC" w:rsidP="005B5AEC">
            <w:pPr>
              <w:rPr>
                <w:rFonts w:ascii="Times New Roman" w:hAnsi="Times New Roman"/>
                <w:sz w:val="24"/>
                <w:szCs w:val="24"/>
              </w:rPr>
            </w:pPr>
            <w:r>
              <w:rPr>
                <w:rFonts w:ascii="Times New Roman" w:hAnsi="Times New Roman"/>
                <w:sz w:val="24"/>
                <w:szCs w:val="24"/>
              </w:rPr>
              <w:t>0,058</w:t>
            </w:r>
          </w:p>
        </w:tc>
      </w:tr>
      <w:tr w:rsidR="005B5AEC" w:rsidTr="005B5AEC">
        <w:tc>
          <w:tcPr>
            <w:tcW w:w="769" w:type="dxa"/>
          </w:tcPr>
          <w:p w:rsidR="005B5AEC" w:rsidRPr="00C32948" w:rsidRDefault="005B5AEC" w:rsidP="005B5AEC">
            <w:pPr>
              <w:rPr>
                <w:rFonts w:ascii="Times New Roman" w:hAnsi="Times New Roman"/>
                <w:sz w:val="24"/>
                <w:szCs w:val="24"/>
              </w:rPr>
            </w:pPr>
            <w:r>
              <w:rPr>
                <w:rFonts w:ascii="Times New Roman" w:hAnsi="Times New Roman"/>
                <w:sz w:val="24"/>
                <w:szCs w:val="24"/>
              </w:rPr>
              <w:t>2</w:t>
            </w:r>
          </w:p>
        </w:tc>
        <w:tc>
          <w:tcPr>
            <w:tcW w:w="2042" w:type="dxa"/>
          </w:tcPr>
          <w:p w:rsidR="005B5AEC" w:rsidRPr="00C32948" w:rsidRDefault="005B5AEC" w:rsidP="005B5AEC">
            <w:pPr>
              <w:rPr>
                <w:rFonts w:ascii="Times New Roman" w:hAnsi="Times New Roman"/>
                <w:sz w:val="24"/>
                <w:szCs w:val="24"/>
              </w:rPr>
            </w:pPr>
            <w:r>
              <w:rPr>
                <w:rFonts w:ascii="Times New Roman" w:hAnsi="Times New Roman"/>
                <w:sz w:val="24"/>
                <w:szCs w:val="24"/>
              </w:rPr>
              <w:t>Ленина,3</w:t>
            </w:r>
          </w:p>
        </w:tc>
        <w:tc>
          <w:tcPr>
            <w:tcW w:w="1715" w:type="dxa"/>
          </w:tcPr>
          <w:p w:rsidR="005B5AEC" w:rsidRPr="00C32948" w:rsidRDefault="005B5AEC" w:rsidP="005B5AEC">
            <w:pPr>
              <w:rPr>
                <w:rFonts w:ascii="Times New Roman" w:hAnsi="Times New Roman"/>
                <w:sz w:val="24"/>
                <w:szCs w:val="24"/>
              </w:rPr>
            </w:pPr>
            <w:r>
              <w:rPr>
                <w:rFonts w:ascii="Times New Roman" w:hAnsi="Times New Roman"/>
                <w:sz w:val="24"/>
                <w:szCs w:val="24"/>
              </w:rPr>
              <w:t>частный дом</w:t>
            </w:r>
          </w:p>
        </w:tc>
        <w:tc>
          <w:tcPr>
            <w:tcW w:w="1280" w:type="dxa"/>
          </w:tcPr>
          <w:p w:rsidR="005B5AEC" w:rsidRPr="00C32948" w:rsidRDefault="005B5AEC" w:rsidP="005B5AEC">
            <w:pPr>
              <w:rPr>
                <w:rFonts w:ascii="Times New Roman" w:hAnsi="Times New Roman"/>
                <w:sz w:val="24"/>
                <w:szCs w:val="24"/>
              </w:rPr>
            </w:pPr>
            <w:r>
              <w:rPr>
                <w:rFonts w:ascii="Times New Roman" w:hAnsi="Times New Roman"/>
                <w:sz w:val="24"/>
                <w:szCs w:val="24"/>
              </w:rPr>
              <w:t>0,108</w:t>
            </w:r>
          </w:p>
        </w:tc>
        <w:tc>
          <w:tcPr>
            <w:tcW w:w="1396" w:type="dxa"/>
          </w:tcPr>
          <w:p w:rsidR="005B5AEC" w:rsidRPr="00C32948" w:rsidRDefault="005B5AEC" w:rsidP="005B5AEC">
            <w:pPr>
              <w:rPr>
                <w:rFonts w:ascii="Times New Roman" w:hAnsi="Times New Roman"/>
                <w:sz w:val="24"/>
                <w:szCs w:val="24"/>
              </w:rPr>
            </w:pPr>
            <w:r>
              <w:rPr>
                <w:rFonts w:ascii="Times New Roman" w:hAnsi="Times New Roman"/>
                <w:sz w:val="24"/>
                <w:szCs w:val="24"/>
              </w:rPr>
              <w:t>0,000</w:t>
            </w:r>
          </w:p>
        </w:tc>
        <w:tc>
          <w:tcPr>
            <w:tcW w:w="1183" w:type="dxa"/>
          </w:tcPr>
          <w:p w:rsidR="005B5AEC" w:rsidRPr="00C32948" w:rsidRDefault="005B5AEC" w:rsidP="005B5AEC">
            <w:pPr>
              <w:rPr>
                <w:rFonts w:ascii="Times New Roman" w:hAnsi="Times New Roman"/>
                <w:sz w:val="24"/>
                <w:szCs w:val="24"/>
              </w:rPr>
            </w:pPr>
            <w:r>
              <w:rPr>
                <w:rFonts w:ascii="Times New Roman" w:hAnsi="Times New Roman"/>
                <w:sz w:val="24"/>
                <w:szCs w:val="24"/>
              </w:rPr>
              <w:t>0,000</w:t>
            </w:r>
          </w:p>
        </w:tc>
        <w:tc>
          <w:tcPr>
            <w:tcW w:w="1186" w:type="dxa"/>
          </w:tcPr>
          <w:p w:rsidR="005B5AEC" w:rsidRPr="00C32948" w:rsidRDefault="005B5AEC" w:rsidP="005B5AEC">
            <w:pPr>
              <w:rPr>
                <w:rFonts w:ascii="Times New Roman" w:hAnsi="Times New Roman"/>
                <w:sz w:val="24"/>
                <w:szCs w:val="24"/>
              </w:rPr>
            </w:pPr>
            <w:r>
              <w:rPr>
                <w:rFonts w:ascii="Times New Roman" w:hAnsi="Times New Roman"/>
                <w:sz w:val="24"/>
                <w:szCs w:val="24"/>
              </w:rPr>
              <w:t>0,108</w:t>
            </w:r>
          </w:p>
        </w:tc>
      </w:tr>
      <w:tr w:rsidR="005B5AEC" w:rsidTr="005B5AEC">
        <w:tc>
          <w:tcPr>
            <w:tcW w:w="769" w:type="dxa"/>
          </w:tcPr>
          <w:p w:rsidR="005B5AEC" w:rsidRPr="00C32948" w:rsidRDefault="005B5AEC" w:rsidP="005B5AEC">
            <w:pPr>
              <w:rPr>
                <w:rFonts w:ascii="Times New Roman" w:hAnsi="Times New Roman"/>
                <w:sz w:val="24"/>
                <w:szCs w:val="24"/>
              </w:rPr>
            </w:pPr>
            <w:r>
              <w:rPr>
                <w:rFonts w:ascii="Times New Roman" w:hAnsi="Times New Roman"/>
                <w:sz w:val="24"/>
                <w:szCs w:val="24"/>
              </w:rPr>
              <w:t>3</w:t>
            </w:r>
          </w:p>
        </w:tc>
        <w:tc>
          <w:tcPr>
            <w:tcW w:w="2042" w:type="dxa"/>
          </w:tcPr>
          <w:p w:rsidR="005B5AEC" w:rsidRPr="00C32948" w:rsidRDefault="005B5AEC" w:rsidP="005B5AEC">
            <w:pPr>
              <w:rPr>
                <w:rFonts w:ascii="Times New Roman" w:hAnsi="Times New Roman"/>
                <w:sz w:val="24"/>
                <w:szCs w:val="24"/>
              </w:rPr>
            </w:pPr>
            <w:r>
              <w:rPr>
                <w:rFonts w:ascii="Times New Roman" w:hAnsi="Times New Roman"/>
                <w:sz w:val="24"/>
                <w:szCs w:val="24"/>
              </w:rPr>
              <w:t>Ленина,4а</w:t>
            </w:r>
          </w:p>
        </w:tc>
        <w:tc>
          <w:tcPr>
            <w:tcW w:w="1715" w:type="dxa"/>
          </w:tcPr>
          <w:p w:rsidR="005B5AEC" w:rsidRPr="00C32948" w:rsidRDefault="005B5AEC" w:rsidP="005B5AEC">
            <w:pPr>
              <w:rPr>
                <w:rFonts w:ascii="Times New Roman" w:hAnsi="Times New Roman"/>
                <w:sz w:val="24"/>
                <w:szCs w:val="24"/>
              </w:rPr>
            </w:pPr>
            <w:r>
              <w:rPr>
                <w:rFonts w:ascii="Times New Roman" w:hAnsi="Times New Roman"/>
                <w:sz w:val="24"/>
                <w:szCs w:val="24"/>
              </w:rPr>
              <w:t>жилой дом</w:t>
            </w:r>
          </w:p>
        </w:tc>
        <w:tc>
          <w:tcPr>
            <w:tcW w:w="1280" w:type="dxa"/>
          </w:tcPr>
          <w:p w:rsidR="005B5AEC" w:rsidRPr="00C32948" w:rsidRDefault="005B5AEC" w:rsidP="005B5AEC">
            <w:pPr>
              <w:rPr>
                <w:rFonts w:ascii="Times New Roman" w:hAnsi="Times New Roman"/>
                <w:sz w:val="24"/>
                <w:szCs w:val="24"/>
              </w:rPr>
            </w:pPr>
            <w:r>
              <w:rPr>
                <w:rFonts w:ascii="Times New Roman" w:hAnsi="Times New Roman"/>
                <w:sz w:val="24"/>
                <w:szCs w:val="24"/>
              </w:rPr>
              <w:t>0,084</w:t>
            </w:r>
          </w:p>
        </w:tc>
        <w:tc>
          <w:tcPr>
            <w:tcW w:w="1396" w:type="dxa"/>
          </w:tcPr>
          <w:p w:rsidR="005B5AEC" w:rsidRDefault="005B5AEC" w:rsidP="005B5AEC">
            <w:r w:rsidRPr="006A7EBC">
              <w:rPr>
                <w:rFonts w:ascii="Times New Roman" w:hAnsi="Times New Roman"/>
                <w:sz w:val="24"/>
                <w:szCs w:val="24"/>
              </w:rPr>
              <w:t>0,000</w:t>
            </w:r>
          </w:p>
        </w:tc>
        <w:tc>
          <w:tcPr>
            <w:tcW w:w="1183" w:type="dxa"/>
          </w:tcPr>
          <w:p w:rsidR="005B5AEC" w:rsidRDefault="005B5AEC" w:rsidP="005B5AEC">
            <w:r w:rsidRPr="000C26FF">
              <w:rPr>
                <w:rFonts w:ascii="Times New Roman" w:hAnsi="Times New Roman"/>
                <w:sz w:val="24"/>
                <w:szCs w:val="24"/>
              </w:rPr>
              <w:t>0,000</w:t>
            </w:r>
          </w:p>
        </w:tc>
        <w:tc>
          <w:tcPr>
            <w:tcW w:w="1186" w:type="dxa"/>
          </w:tcPr>
          <w:p w:rsidR="005B5AEC" w:rsidRPr="00C32948" w:rsidRDefault="005B5AEC" w:rsidP="005B5AEC">
            <w:pPr>
              <w:rPr>
                <w:rFonts w:ascii="Times New Roman" w:hAnsi="Times New Roman"/>
                <w:sz w:val="24"/>
                <w:szCs w:val="24"/>
              </w:rPr>
            </w:pPr>
            <w:r>
              <w:rPr>
                <w:rFonts w:ascii="Times New Roman" w:hAnsi="Times New Roman"/>
                <w:sz w:val="24"/>
                <w:szCs w:val="24"/>
              </w:rPr>
              <w:t>0,084</w:t>
            </w:r>
          </w:p>
        </w:tc>
      </w:tr>
      <w:tr w:rsidR="005B5AEC" w:rsidTr="005B5AEC">
        <w:tc>
          <w:tcPr>
            <w:tcW w:w="769" w:type="dxa"/>
          </w:tcPr>
          <w:p w:rsidR="005B5AEC" w:rsidRPr="00C32948" w:rsidRDefault="005B5AEC" w:rsidP="005B5AEC">
            <w:pPr>
              <w:rPr>
                <w:rFonts w:ascii="Times New Roman" w:hAnsi="Times New Roman"/>
                <w:sz w:val="24"/>
                <w:szCs w:val="24"/>
              </w:rPr>
            </w:pPr>
            <w:r>
              <w:rPr>
                <w:rFonts w:ascii="Times New Roman" w:hAnsi="Times New Roman"/>
                <w:sz w:val="24"/>
                <w:szCs w:val="24"/>
              </w:rPr>
              <w:t>4</w:t>
            </w:r>
          </w:p>
        </w:tc>
        <w:tc>
          <w:tcPr>
            <w:tcW w:w="2042" w:type="dxa"/>
          </w:tcPr>
          <w:p w:rsidR="005B5AEC" w:rsidRPr="00C32948" w:rsidRDefault="005B5AEC" w:rsidP="005B5AEC">
            <w:pPr>
              <w:rPr>
                <w:rFonts w:ascii="Times New Roman" w:hAnsi="Times New Roman"/>
                <w:sz w:val="24"/>
                <w:szCs w:val="24"/>
              </w:rPr>
            </w:pPr>
            <w:r>
              <w:rPr>
                <w:rFonts w:ascii="Times New Roman" w:hAnsi="Times New Roman"/>
                <w:sz w:val="24"/>
                <w:szCs w:val="24"/>
              </w:rPr>
              <w:t>Ленина,5</w:t>
            </w:r>
          </w:p>
        </w:tc>
        <w:tc>
          <w:tcPr>
            <w:tcW w:w="1715" w:type="dxa"/>
          </w:tcPr>
          <w:p w:rsidR="005B5AEC" w:rsidRPr="00C32948" w:rsidRDefault="005B5AEC" w:rsidP="005B5AEC">
            <w:pPr>
              <w:rPr>
                <w:rFonts w:ascii="Times New Roman" w:hAnsi="Times New Roman"/>
                <w:sz w:val="24"/>
                <w:szCs w:val="24"/>
              </w:rPr>
            </w:pPr>
            <w:r>
              <w:rPr>
                <w:rFonts w:ascii="Times New Roman" w:hAnsi="Times New Roman"/>
                <w:sz w:val="24"/>
                <w:szCs w:val="24"/>
              </w:rPr>
              <w:t>жилой дом</w:t>
            </w:r>
          </w:p>
        </w:tc>
        <w:tc>
          <w:tcPr>
            <w:tcW w:w="1280" w:type="dxa"/>
          </w:tcPr>
          <w:p w:rsidR="005B5AEC" w:rsidRPr="00C32948" w:rsidRDefault="005B5AEC" w:rsidP="005B5AEC">
            <w:pPr>
              <w:rPr>
                <w:rFonts w:ascii="Times New Roman" w:hAnsi="Times New Roman"/>
                <w:sz w:val="24"/>
                <w:szCs w:val="24"/>
              </w:rPr>
            </w:pPr>
            <w:r>
              <w:rPr>
                <w:rFonts w:ascii="Times New Roman" w:hAnsi="Times New Roman"/>
                <w:sz w:val="24"/>
                <w:szCs w:val="24"/>
              </w:rPr>
              <w:t>0,093</w:t>
            </w:r>
          </w:p>
        </w:tc>
        <w:tc>
          <w:tcPr>
            <w:tcW w:w="1396" w:type="dxa"/>
          </w:tcPr>
          <w:p w:rsidR="005B5AEC" w:rsidRDefault="005B5AEC" w:rsidP="005B5AEC">
            <w:r w:rsidRPr="006A7EBC">
              <w:rPr>
                <w:rFonts w:ascii="Times New Roman" w:hAnsi="Times New Roman"/>
                <w:sz w:val="24"/>
                <w:szCs w:val="24"/>
              </w:rPr>
              <w:t>0,000</w:t>
            </w:r>
          </w:p>
        </w:tc>
        <w:tc>
          <w:tcPr>
            <w:tcW w:w="1183" w:type="dxa"/>
          </w:tcPr>
          <w:p w:rsidR="005B5AEC" w:rsidRDefault="005B5AEC" w:rsidP="005B5AEC">
            <w:r w:rsidRPr="000C26FF">
              <w:rPr>
                <w:rFonts w:ascii="Times New Roman" w:hAnsi="Times New Roman"/>
                <w:sz w:val="24"/>
                <w:szCs w:val="24"/>
              </w:rPr>
              <w:t>0,000</w:t>
            </w:r>
          </w:p>
        </w:tc>
        <w:tc>
          <w:tcPr>
            <w:tcW w:w="1186" w:type="dxa"/>
          </w:tcPr>
          <w:p w:rsidR="005B5AEC" w:rsidRPr="00C32948" w:rsidRDefault="005B5AEC" w:rsidP="005B5AEC">
            <w:pPr>
              <w:rPr>
                <w:rFonts w:ascii="Times New Roman" w:hAnsi="Times New Roman"/>
                <w:sz w:val="24"/>
                <w:szCs w:val="24"/>
              </w:rPr>
            </w:pPr>
            <w:r>
              <w:rPr>
                <w:rFonts w:ascii="Times New Roman" w:hAnsi="Times New Roman"/>
                <w:sz w:val="24"/>
                <w:szCs w:val="24"/>
              </w:rPr>
              <w:t>0,093</w:t>
            </w:r>
          </w:p>
        </w:tc>
      </w:tr>
      <w:tr w:rsidR="005B5AEC" w:rsidTr="005B5AEC">
        <w:tc>
          <w:tcPr>
            <w:tcW w:w="769" w:type="dxa"/>
          </w:tcPr>
          <w:p w:rsidR="005B5AEC" w:rsidRPr="00C32948" w:rsidRDefault="005B5AEC" w:rsidP="005B5AEC">
            <w:pPr>
              <w:rPr>
                <w:rFonts w:ascii="Times New Roman" w:hAnsi="Times New Roman"/>
                <w:sz w:val="24"/>
                <w:szCs w:val="24"/>
              </w:rPr>
            </w:pPr>
            <w:r>
              <w:rPr>
                <w:rFonts w:ascii="Times New Roman" w:hAnsi="Times New Roman"/>
                <w:sz w:val="24"/>
                <w:szCs w:val="24"/>
              </w:rPr>
              <w:t>5</w:t>
            </w:r>
          </w:p>
        </w:tc>
        <w:tc>
          <w:tcPr>
            <w:tcW w:w="2042" w:type="dxa"/>
          </w:tcPr>
          <w:p w:rsidR="005B5AEC" w:rsidRPr="00C32948" w:rsidRDefault="005B5AEC" w:rsidP="005B5AEC">
            <w:pPr>
              <w:rPr>
                <w:rFonts w:ascii="Times New Roman" w:hAnsi="Times New Roman"/>
                <w:sz w:val="24"/>
                <w:szCs w:val="24"/>
              </w:rPr>
            </w:pPr>
            <w:r>
              <w:rPr>
                <w:rFonts w:ascii="Times New Roman" w:hAnsi="Times New Roman"/>
                <w:sz w:val="24"/>
                <w:szCs w:val="24"/>
              </w:rPr>
              <w:t>Ленина,5а</w:t>
            </w:r>
          </w:p>
        </w:tc>
        <w:tc>
          <w:tcPr>
            <w:tcW w:w="1715" w:type="dxa"/>
          </w:tcPr>
          <w:p w:rsidR="005B5AEC" w:rsidRPr="00C32948" w:rsidRDefault="005B5AEC" w:rsidP="005B5AEC">
            <w:pPr>
              <w:rPr>
                <w:rFonts w:ascii="Times New Roman" w:hAnsi="Times New Roman"/>
                <w:sz w:val="24"/>
                <w:szCs w:val="24"/>
              </w:rPr>
            </w:pPr>
            <w:r>
              <w:rPr>
                <w:rFonts w:ascii="Times New Roman" w:hAnsi="Times New Roman"/>
                <w:sz w:val="24"/>
                <w:szCs w:val="24"/>
              </w:rPr>
              <w:t>жилой дом</w:t>
            </w:r>
          </w:p>
        </w:tc>
        <w:tc>
          <w:tcPr>
            <w:tcW w:w="1280" w:type="dxa"/>
          </w:tcPr>
          <w:p w:rsidR="005B5AEC" w:rsidRPr="00C32948" w:rsidRDefault="005B5AEC" w:rsidP="005B5AEC">
            <w:pPr>
              <w:rPr>
                <w:rFonts w:ascii="Times New Roman" w:hAnsi="Times New Roman"/>
                <w:sz w:val="24"/>
                <w:szCs w:val="24"/>
              </w:rPr>
            </w:pPr>
            <w:r>
              <w:rPr>
                <w:rFonts w:ascii="Times New Roman" w:hAnsi="Times New Roman"/>
                <w:sz w:val="24"/>
                <w:szCs w:val="24"/>
              </w:rPr>
              <w:t>0,078</w:t>
            </w:r>
          </w:p>
        </w:tc>
        <w:tc>
          <w:tcPr>
            <w:tcW w:w="1396" w:type="dxa"/>
          </w:tcPr>
          <w:p w:rsidR="005B5AEC" w:rsidRDefault="005B5AEC" w:rsidP="005B5AEC">
            <w:r w:rsidRPr="006A7EBC">
              <w:rPr>
                <w:rFonts w:ascii="Times New Roman" w:hAnsi="Times New Roman"/>
                <w:sz w:val="24"/>
                <w:szCs w:val="24"/>
              </w:rPr>
              <w:t>0,000</w:t>
            </w:r>
          </w:p>
        </w:tc>
        <w:tc>
          <w:tcPr>
            <w:tcW w:w="1183" w:type="dxa"/>
          </w:tcPr>
          <w:p w:rsidR="005B5AEC" w:rsidRDefault="005B5AEC" w:rsidP="005B5AEC">
            <w:r w:rsidRPr="000C26FF">
              <w:rPr>
                <w:rFonts w:ascii="Times New Roman" w:hAnsi="Times New Roman"/>
                <w:sz w:val="24"/>
                <w:szCs w:val="24"/>
              </w:rPr>
              <w:t>0,000</w:t>
            </w:r>
          </w:p>
        </w:tc>
        <w:tc>
          <w:tcPr>
            <w:tcW w:w="1186" w:type="dxa"/>
          </w:tcPr>
          <w:p w:rsidR="005B5AEC" w:rsidRPr="00C32948" w:rsidRDefault="005B5AEC" w:rsidP="005B5AEC">
            <w:pPr>
              <w:rPr>
                <w:rFonts w:ascii="Times New Roman" w:hAnsi="Times New Roman"/>
                <w:sz w:val="24"/>
                <w:szCs w:val="24"/>
              </w:rPr>
            </w:pPr>
            <w:r>
              <w:rPr>
                <w:rFonts w:ascii="Times New Roman" w:hAnsi="Times New Roman"/>
                <w:sz w:val="24"/>
                <w:szCs w:val="24"/>
              </w:rPr>
              <w:t>0,078</w:t>
            </w:r>
          </w:p>
        </w:tc>
      </w:tr>
      <w:tr w:rsidR="005B5AEC" w:rsidTr="005B5AEC">
        <w:tc>
          <w:tcPr>
            <w:tcW w:w="769" w:type="dxa"/>
          </w:tcPr>
          <w:p w:rsidR="005B5AEC" w:rsidRPr="00C32948" w:rsidRDefault="005B5AEC" w:rsidP="005B5AEC">
            <w:pPr>
              <w:rPr>
                <w:rFonts w:ascii="Times New Roman" w:hAnsi="Times New Roman"/>
                <w:sz w:val="24"/>
                <w:szCs w:val="24"/>
              </w:rPr>
            </w:pPr>
            <w:r>
              <w:rPr>
                <w:rFonts w:ascii="Times New Roman" w:hAnsi="Times New Roman"/>
                <w:sz w:val="24"/>
                <w:szCs w:val="24"/>
              </w:rPr>
              <w:t>6</w:t>
            </w:r>
          </w:p>
        </w:tc>
        <w:tc>
          <w:tcPr>
            <w:tcW w:w="2042" w:type="dxa"/>
          </w:tcPr>
          <w:p w:rsidR="005B5AEC" w:rsidRPr="00C32948" w:rsidRDefault="005B5AEC" w:rsidP="005B5AEC">
            <w:pPr>
              <w:rPr>
                <w:rFonts w:ascii="Times New Roman" w:hAnsi="Times New Roman"/>
                <w:sz w:val="24"/>
                <w:szCs w:val="24"/>
              </w:rPr>
            </w:pPr>
            <w:r>
              <w:rPr>
                <w:rFonts w:ascii="Times New Roman" w:hAnsi="Times New Roman"/>
                <w:sz w:val="24"/>
                <w:szCs w:val="24"/>
              </w:rPr>
              <w:t>Набережная,8</w:t>
            </w:r>
          </w:p>
        </w:tc>
        <w:tc>
          <w:tcPr>
            <w:tcW w:w="1715" w:type="dxa"/>
          </w:tcPr>
          <w:p w:rsidR="005B5AEC" w:rsidRPr="00C32948" w:rsidRDefault="005B5AEC" w:rsidP="005B5AEC">
            <w:pPr>
              <w:rPr>
                <w:rFonts w:ascii="Times New Roman" w:hAnsi="Times New Roman"/>
                <w:sz w:val="24"/>
                <w:szCs w:val="24"/>
              </w:rPr>
            </w:pPr>
            <w:r>
              <w:rPr>
                <w:rFonts w:ascii="Times New Roman" w:hAnsi="Times New Roman"/>
                <w:sz w:val="24"/>
                <w:szCs w:val="24"/>
              </w:rPr>
              <w:t>жилой дом</w:t>
            </w:r>
          </w:p>
        </w:tc>
        <w:tc>
          <w:tcPr>
            <w:tcW w:w="1280" w:type="dxa"/>
          </w:tcPr>
          <w:p w:rsidR="005B5AEC" w:rsidRPr="00C32948" w:rsidRDefault="005B5AEC" w:rsidP="005B5AEC">
            <w:pPr>
              <w:rPr>
                <w:rFonts w:ascii="Times New Roman" w:hAnsi="Times New Roman"/>
                <w:sz w:val="24"/>
                <w:szCs w:val="24"/>
              </w:rPr>
            </w:pPr>
            <w:r>
              <w:rPr>
                <w:rFonts w:ascii="Times New Roman" w:hAnsi="Times New Roman"/>
                <w:sz w:val="24"/>
                <w:szCs w:val="24"/>
              </w:rPr>
              <w:t>0,046</w:t>
            </w:r>
          </w:p>
        </w:tc>
        <w:tc>
          <w:tcPr>
            <w:tcW w:w="1396" w:type="dxa"/>
          </w:tcPr>
          <w:p w:rsidR="005B5AEC" w:rsidRDefault="005B5AEC" w:rsidP="005B5AEC">
            <w:r w:rsidRPr="006A7EBC">
              <w:rPr>
                <w:rFonts w:ascii="Times New Roman" w:hAnsi="Times New Roman"/>
                <w:sz w:val="24"/>
                <w:szCs w:val="24"/>
              </w:rPr>
              <w:t>0,000</w:t>
            </w:r>
          </w:p>
        </w:tc>
        <w:tc>
          <w:tcPr>
            <w:tcW w:w="1183" w:type="dxa"/>
          </w:tcPr>
          <w:p w:rsidR="005B5AEC" w:rsidRDefault="005B5AEC" w:rsidP="005B5AEC">
            <w:r w:rsidRPr="000C26FF">
              <w:rPr>
                <w:rFonts w:ascii="Times New Roman" w:hAnsi="Times New Roman"/>
                <w:sz w:val="24"/>
                <w:szCs w:val="24"/>
              </w:rPr>
              <w:t>0,000</w:t>
            </w:r>
          </w:p>
        </w:tc>
        <w:tc>
          <w:tcPr>
            <w:tcW w:w="1186" w:type="dxa"/>
          </w:tcPr>
          <w:p w:rsidR="005B5AEC" w:rsidRPr="00C32948" w:rsidRDefault="005B5AEC" w:rsidP="005B5AEC">
            <w:pPr>
              <w:rPr>
                <w:rFonts w:ascii="Times New Roman" w:hAnsi="Times New Roman"/>
                <w:sz w:val="24"/>
                <w:szCs w:val="24"/>
              </w:rPr>
            </w:pPr>
            <w:r>
              <w:rPr>
                <w:rFonts w:ascii="Times New Roman" w:hAnsi="Times New Roman"/>
                <w:sz w:val="24"/>
                <w:szCs w:val="24"/>
              </w:rPr>
              <w:t>0,046</w:t>
            </w:r>
          </w:p>
        </w:tc>
      </w:tr>
      <w:tr w:rsidR="005B5AEC" w:rsidTr="005B5AEC">
        <w:tc>
          <w:tcPr>
            <w:tcW w:w="769" w:type="dxa"/>
          </w:tcPr>
          <w:p w:rsidR="005B5AEC" w:rsidRPr="00C32948" w:rsidRDefault="005B5AEC" w:rsidP="005B5AEC">
            <w:pPr>
              <w:rPr>
                <w:rFonts w:ascii="Times New Roman" w:hAnsi="Times New Roman"/>
                <w:sz w:val="24"/>
                <w:szCs w:val="24"/>
              </w:rPr>
            </w:pPr>
            <w:r>
              <w:rPr>
                <w:rFonts w:ascii="Times New Roman" w:hAnsi="Times New Roman"/>
                <w:sz w:val="24"/>
                <w:szCs w:val="24"/>
              </w:rPr>
              <w:t>7</w:t>
            </w:r>
          </w:p>
        </w:tc>
        <w:tc>
          <w:tcPr>
            <w:tcW w:w="2042" w:type="dxa"/>
          </w:tcPr>
          <w:p w:rsidR="005B5AEC" w:rsidRPr="00C32948" w:rsidRDefault="005B5AEC" w:rsidP="005B5AEC">
            <w:pPr>
              <w:rPr>
                <w:rFonts w:ascii="Times New Roman" w:hAnsi="Times New Roman"/>
                <w:sz w:val="24"/>
                <w:szCs w:val="24"/>
              </w:rPr>
            </w:pPr>
            <w:r>
              <w:rPr>
                <w:rFonts w:ascii="Times New Roman" w:hAnsi="Times New Roman"/>
                <w:sz w:val="24"/>
                <w:szCs w:val="24"/>
              </w:rPr>
              <w:t>Переулок 3-й,2а</w:t>
            </w:r>
          </w:p>
        </w:tc>
        <w:tc>
          <w:tcPr>
            <w:tcW w:w="1715" w:type="dxa"/>
          </w:tcPr>
          <w:p w:rsidR="005B5AEC" w:rsidRPr="00C32948" w:rsidRDefault="005B5AEC" w:rsidP="005B5AEC">
            <w:pPr>
              <w:rPr>
                <w:rFonts w:ascii="Times New Roman" w:hAnsi="Times New Roman"/>
                <w:sz w:val="24"/>
                <w:szCs w:val="24"/>
              </w:rPr>
            </w:pPr>
            <w:r>
              <w:rPr>
                <w:rFonts w:ascii="Times New Roman" w:hAnsi="Times New Roman"/>
                <w:sz w:val="24"/>
                <w:szCs w:val="24"/>
              </w:rPr>
              <w:t>жилой дом</w:t>
            </w:r>
          </w:p>
        </w:tc>
        <w:tc>
          <w:tcPr>
            <w:tcW w:w="1280" w:type="dxa"/>
          </w:tcPr>
          <w:p w:rsidR="005B5AEC" w:rsidRPr="00C32948" w:rsidRDefault="005B5AEC" w:rsidP="005B5AEC">
            <w:pPr>
              <w:rPr>
                <w:rFonts w:ascii="Times New Roman" w:hAnsi="Times New Roman"/>
                <w:sz w:val="24"/>
                <w:szCs w:val="24"/>
              </w:rPr>
            </w:pPr>
            <w:r>
              <w:rPr>
                <w:rFonts w:ascii="Times New Roman" w:hAnsi="Times New Roman"/>
                <w:sz w:val="24"/>
                <w:szCs w:val="24"/>
              </w:rPr>
              <w:t>0,137</w:t>
            </w:r>
          </w:p>
        </w:tc>
        <w:tc>
          <w:tcPr>
            <w:tcW w:w="1396" w:type="dxa"/>
          </w:tcPr>
          <w:p w:rsidR="005B5AEC" w:rsidRDefault="005B5AEC" w:rsidP="005B5AEC">
            <w:r w:rsidRPr="006A7EBC">
              <w:rPr>
                <w:rFonts w:ascii="Times New Roman" w:hAnsi="Times New Roman"/>
                <w:sz w:val="24"/>
                <w:szCs w:val="24"/>
              </w:rPr>
              <w:t>0,000</w:t>
            </w:r>
          </w:p>
        </w:tc>
        <w:tc>
          <w:tcPr>
            <w:tcW w:w="1183" w:type="dxa"/>
          </w:tcPr>
          <w:p w:rsidR="005B5AEC" w:rsidRDefault="005B5AEC" w:rsidP="005B5AEC">
            <w:r w:rsidRPr="000C26FF">
              <w:rPr>
                <w:rFonts w:ascii="Times New Roman" w:hAnsi="Times New Roman"/>
                <w:sz w:val="24"/>
                <w:szCs w:val="24"/>
              </w:rPr>
              <w:t>0,000</w:t>
            </w:r>
          </w:p>
        </w:tc>
        <w:tc>
          <w:tcPr>
            <w:tcW w:w="1186" w:type="dxa"/>
          </w:tcPr>
          <w:p w:rsidR="005B5AEC" w:rsidRPr="00C32948" w:rsidRDefault="005B5AEC" w:rsidP="005B5AEC">
            <w:pPr>
              <w:rPr>
                <w:rFonts w:ascii="Times New Roman" w:hAnsi="Times New Roman"/>
                <w:sz w:val="24"/>
                <w:szCs w:val="24"/>
              </w:rPr>
            </w:pPr>
            <w:r>
              <w:rPr>
                <w:rFonts w:ascii="Times New Roman" w:hAnsi="Times New Roman"/>
                <w:sz w:val="24"/>
                <w:szCs w:val="24"/>
              </w:rPr>
              <w:t>0,137</w:t>
            </w:r>
          </w:p>
        </w:tc>
      </w:tr>
      <w:tr w:rsidR="005B5AEC" w:rsidTr="005B5AEC">
        <w:tc>
          <w:tcPr>
            <w:tcW w:w="769" w:type="dxa"/>
          </w:tcPr>
          <w:p w:rsidR="005B5AEC" w:rsidRPr="00C32948" w:rsidRDefault="005B5AEC" w:rsidP="005B5AEC">
            <w:pPr>
              <w:rPr>
                <w:rFonts w:ascii="Times New Roman" w:hAnsi="Times New Roman"/>
                <w:sz w:val="24"/>
                <w:szCs w:val="24"/>
              </w:rPr>
            </w:pPr>
            <w:r>
              <w:rPr>
                <w:rFonts w:ascii="Times New Roman" w:hAnsi="Times New Roman"/>
                <w:sz w:val="24"/>
                <w:szCs w:val="24"/>
              </w:rPr>
              <w:t>8</w:t>
            </w:r>
          </w:p>
        </w:tc>
        <w:tc>
          <w:tcPr>
            <w:tcW w:w="2042" w:type="dxa"/>
          </w:tcPr>
          <w:p w:rsidR="005B5AEC" w:rsidRPr="00C32948" w:rsidRDefault="005B5AEC" w:rsidP="005B5AEC">
            <w:pPr>
              <w:rPr>
                <w:rFonts w:ascii="Times New Roman" w:hAnsi="Times New Roman"/>
                <w:sz w:val="24"/>
                <w:szCs w:val="24"/>
              </w:rPr>
            </w:pPr>
            <w:r>
              <w:rPr>
                <w:rFonts w:ascii="Times New Roman" w:hAnsi="Times New Roman"/>
                <w:sz w:val="24"/>
                <w:szCs w:val="24"/>
              </w:rPr>
              <w:t>Переулок 3-й,4</w:t>
            </w:r>
          </w:p>
        </w:tc>
        <w:tc>
          <w:tcPr>
            <w:tcW w:w="1715" w:type="dxa"/>
          </w:tcPr>
          <w:p w:rsidR="005B5AEC" w:rsidRPr="00C32948" w:rsidRDefault="005B5AEC" w:rsidP="005B5AEC">
            <w:pPr>
              <w:rPr>
                <w:rFonts w:ascii="Times New Roman" w:hAnsi="Times New Roman"/>
                <w:sz w:val="24"/>
                <w:szCs w:val="24"/>
              </w:rPr>
            </w:pPr>
            <w:r>
              <w:rPr>
                <w:rFonts w:ascii="Times New Roman" w:hAnsi="Times New Roman"/>
                <w:sz w:val="24"/>
                <w:szCs w:val="24"/>
              </w:rPr>
              <w:t>жилой дом</w:t>
            </w:r>
          </w:p>
        </w:tc>
        <w:tc>
          <w:tcPr>
            <w:tcW w:w="1280" w:type="dxa"/>
          </w:tcPr>
          <w:p w:rsidR="005B5AEC" w:rsidRPr="00C32948" w:rsidRDefault="005B5AEC" w:rsidP="005B5AEC">
            <w:pPr>
              <w:rPr>
                <w:rFonts w:ascii="Times New Roman" w:hAnsi="Times New Roman"/>
                <w:sz w:val="24"/>
                <w:szCs w:val="24"/>
              </w:rPr>
            </w:pPr>
            <w:r>
              <w:rPr>
                <w:rFonts w:ascii="Times New Roman" w:hAnsi="Times New Roman"/>
                <w:sz w:val="24"/>
                <w:szCs w:val="24"/>
              </w:rPr>
              <w:t>0,076</w:t>
            </w:r>
          </w:p>
        </w:tc>
        <w:tc>
          <w:tcPr>
            <w:tcW w:w="1396" w:type="dxa"/>
          </w:tcPr>
          <w:p w:rsidR="005B5AEC" w:rsidRDefault="005B5AEC" w:rsidP="005B5AEC">
            <w:r w:rsidRPr="006A7EBC">
              <w:rPr>
                <w:rFonts w:ascii="Times New Roman" w:hAnsi="Times New Roman"/>
                <w:sz w:val="24"/>
                <w:szCs w:val="24"/>
              </w:rPr>
              <w:t>0,000</w:t>
            </w:r>
          </w:p>
        </w:tc>
        <w:tc>
          <w:tcPr>
            <w:tcW w:w="1183" w:type="dxa"/>
          </w:tcPr>
          <w:p w:rsidR="005B5AEC" w:rsidRDefault="005B5AEC" w:rsidP="005B5AEC">
            <w:r w:rsidRPr="000C26FF">
              <w:rPr>
                <w:rFonts w:ascii="Times New Roman" w:hAnsi="Times New Roman"/>
                <w:sz w:val="24"/>
                <w:szCs w:val="24"/>
              </w:rPr>
              <w:t>0,000</w:t>
            </w:r>
          </w:p>
        </w:tc>
        <w:tc>
          <w:tcPr>
            <w:tcW w:w="1186" w:type="dxa"/>
          </w:tcPr>
          <w:p w:rsidR="005B5AEC" w:rsidRPr="00C32948" w:rsidRDefault="005B5AEC" w:rsidP="005B5AEC">
            <w:pPr>
              <w:rPr>
                <w:rFonts w:ascii="Times New Roman" w:hAnsi="Times New Roman"/>
                <w:sz w:val="24"/>
                <w:szCs w:val="24"/>
              </w:rPr>
            </w:pPr>
            <w:r>
              <w:rPr>
                <w:rFonts w:ascii="Times New Roman" w:hAnsi="Times New Roman"/>
                <w:sz w:val="24"/>
                <w:szCs w:val="24"/>
              </w:rPr>
              <w:t>0,076</w:t>
            </w:r>
          </w:p>
        </w:tc>
      </w:tr>
      <w:tr w:rsidR="005B5AEC" w:rsidTr="005B5AEC">
        <w:tc>
          <w:tcPr>
            <w:tcW w:w="769" w:type="dxa"/>
          </w:tcPr>
          <w:p w:rsidR="005B5AEC" w:rsidRPr="00C32948" w:rsidRDefault="005B5AEC" w:rsidP="005B5AEC">
            <w:pPr>
              <w:rPr>
                <w:rFonts w:ascii="Times New Roman" w:hAnsi="Times New Roman"/>
                <w:sz w:val="24"/>
                <w:szCs w:val="24"/>
              </w:rPr>
            </w:pPr>
            <w:r>
              <w:rPr>
                <w:rFonts w:ascii="Times New Roman" w:hAnsi="Times New Roman"/>
                <w:sz w:val="24"/>
                <w:szCs w:val="24"/>
              </w:rPr>
              <w:t>9</w:t>
            </w:r>
          </w:p>
        </w:tc>
        <w:tc>
          <w:tcPr>
            <w:tcW w:w="2042" w:type="dxa"/>
          </w:tcPr>
          <w:p w:rsidR="005B5AEC" w:rsidRPr="00C32948" w:rsidRDefault="005B5AEC" w:rsidP="005B5AEC">
            <w:pPr>
              <w:rPr>
                <w:rFonts w:ascii="Times New Roman" w:hAnsi="Times New Roman"/>
                <w:sz w:val="24"/>
                <w:szCs w:val="24"/>
              </w:rPr>
            </w:pPr>
            <w:r>
              <w:rPr>
                <w:rFonts w:ascii="Times New Roman" w:hAnsi="Times New Roman"/>
                <w:sz w:val="24"/>
                <w:szCs w:val="24"/>
              </w:rPr>
              <w:t>Северная,26</w:t>
            </w:r>
          </w:p>
        </w:tc>
        <w:tc>
          <w:tcPr>
            <w:tcW w:w="1715" w:type="dxa"/>
          </w:tcPr>
          <w:p w:rsidR="005B5AEC" w:rsidRPr="00C32948" w:rsidRDefault="005B5AEC" w:rsidP="005B5AEC">
            <w:pPr>
              <w:rPr>
                <w:rFonts w:ascii="Times New Roman" w:hAnsi="Times New Roman"/>
                <w:sz w:val="24"/>
                <w:szCs w:val="24"/>
              </w:rPr>
            </w:pPr>
            <w:r>
              <w:rPr>
                <w:rFonts w:ascii="Times New Roman" w:hAnsi="Times New Roman"/>
                <w:sz w:val="24"/>
                <w:szCs w:val="24"/>
              </w:rPr>
              <w:t>жилой дом</w:t>
            </w:r>
          </w:p>
        </w:tc>
        <w:tc>
          <w:tcPr>
            <w:tcW w:w="1280" w:type="dxa"/>
          </w:tcPr>
          <w:p w:rsidR="005B5AEC" w:rsidRPr="00C32948" w:rsidRDefault="005B5AEC" w:rsidP="005B5AEC">
            <w:pPr>
              <w:rPr>
                <w:rFonts w:ascii="Times New Roman" w:hAnsi="Times New Roman"/>
                <w:sz w:val="24"/>
                <w:szCs w:val="24"/>
              </w:rPr>
            </w:pPr>
            <w:r>
              <w:rPr>
                <w:rFonts w:ascii="Times New Roman" w:hAnsi="Times New Roman"/>
                <w:sz w:val="24"/>
                <w:szCs w:val="24"/>
              </w:rPr>
              <w:t>0,080</w:t>
            </w:r>
          </w:p>
        </w:tc>
        <w:tc>
          <w:tcPr>
            <w:tcW w:w="1396" w:type="dxa"/>
          </w:tcPr>
          <w:p w:rsidR="005B5AEC" w:rsidRDefault="005B5AEC" w:rsidP="005B5AEC">
            <w:r w:rsidRPr="006A7EBC">
              <w:rPr>
                <w:rFonts w:ascii="Times New Roman" w:hAnsi="Times New Roman"/>
                <w:sz w:val="24"/>
                <w:szCs w:val="24"/>
              </w:rPr>
              <w:t>0,000</w:t>
            </w:r>
          </w:p>
        </w:tc>
        <w:tc>
          <w:tcPr>
            <w:tcW w:w="1183" w:type="dxa"/>
          </w:tcPr>
          <w:p w:rsidR="005B5AEC" w:rsidRDefault="005B5AEC" w:rsidP="005B5AEC">
            <w:r w:rsidRPr="000C26FF">
              <w:rPr>
                <w:rFonts w:ascii="Times New Roman" w:hAnsi="Times New Roman"/>
                <w:sz w:val="24"/>
                <w:szCs w:val="24"/>
              </w:rPr>
              <w:t>0,000</w:t>
            </w:r>
          </w:p>
        </w:tc>
        <w:tc>
          <w:tcPr>
            <w:tcW w:w="1186" w:type="dxa"/>
          </w:tcPr>
          <w:p w:rsidR="005B5AEC" w:rsidRPr="00C32948" w:rsidRDefault="005B5AEC" w:rsidP="005B5AEC">
            <w:pPr>
              <w:rPr>
                <w:rFonts w:ascii="Times New Roman" w:hAnsi="Times New Roman"/>
                <w:sz w:val="24"/>
                <w:szCs w:val="24"/>
              </w:rPr>
            </w:pPr>
            <w:r>
              <w:rPr>
                <w:rFonts w:ascii="Times New Roman" w:hAnsi="Times New Roman"/>
                <w:sz w:val="24"/>
                <w:szCs w:val="24"/>
              </w:rPr>
              <w:t>0,080</w:t>
            </w:r>
          </w:p>
        </w:tc>
      </w:tr>
      <w:tr w:rsidR="005B5AEC" w:rsidTr="005B5AEC">
        <w:tc>
          <w:tcPr>
            <w:tcW w:w="769" w:type="dxa"/>
          </w:tcPr>
          <w:p w:rsidR="005B5AEC" w:rsidRPr="00C32948" w:rsidRDefault="005B5AEC" w:rsidP="005B5AEC">
            <w:pPr>
              <w:rPr>
                <w:rFonts w:ascii="Times New Roman" w:hAnsi="Times New Roman"/>
                <w:sz w:val="24"/>
                <w:szCs w:val="24"/>
              </w:rPr>
            </w:pPr>
            <w:r>
              <w:rPr>
                <w:rFonts w:ascii="Times New Roman" w:hAnsi="Times New Roman"/>
                <w:sz w:val="24"/>
                <w:szCs w:val="24"/>
              </w:rPr>
              <w:t>10</w:t>
            </w:r>
          </w:p>
        </w:tc>
        <w:tc>
          <w:tcPr>
            <w:tcW w:w="2042" w:type="dxa"/>
          </w:tcPr>
          <w:p w:rsidR="005B5AEC" w:rsidRPr="00C32948" w:rsidRDefault="005B5AEC" w:rsidP="005B5AEC">
            <w:pPr>
              <w:rPr>
                <w:rFonts w:ascii="Times New Roman" w:hAnsi="Times New Roman"/>
                <w:sz w:val="24"/>
                <w:szCs w:val="24"/>
              </w:rPr>
            </w:pPr>
            <w:r>
              <w:rPr>
                <w:rFonts w:ascii="Times New Roman" w:hAnsi="Times New Roman"/>
                <w:sz w:val="24"/>
                <w:szCs w:val="24"/>
              </w:rPr>
              <w:t>Горный тупик,12</w:t>
            </w:r>
          </w:p>
        </w:tc>
        <w:tc>
          <w:tcPr>
            <w:tcW w:w="1715" w:type="dxa"/>
          </w:tcPr>
          <w:p w:rsidR="005B5AEC" w:rsidRPr="00C32948" w:rsidRDefault="005B5AEC" w:rsidP="005B5AEC">
            <w:pPr>
              <w:rPr>
                <w:rFonts w:ascii="Times New Roman" w:hAnsi="Times New Roman"/>
                <w:sz w:val="24"/>
                <w:szCs w:val="24"/>
              </w:rPr>
            </w:pPr>
            <w:r>
              <w:rPr>
                <w:rFonts w:ascii="Times New Roman" w:hAnsi="Times New Roman"/>
                <w:sz w:val="24"/>
                <w:szCs w:val="24"/>
              </w:rPr>
              <w:t>жилой дом</w:t>
            </w:r>
          </w:p>
        </w:tc>
        <w:tc>
          <w:tcPr>
            <w:tcW w:w="1280" w:type="dxa"/>
          </w:tcPr>
          <w:p w:rsidR="005B5AEC" w:rsidRPr="00C32948" w:rsidRDefault="005B5AEC" w:rsidP="005B5AEC">
            <w:pPr>
              <w:rPr>
                <w:rFonts w:ascii="Times New Roman" w:hAnsi="Times New Roman"/>
                <w:sz w:val="24"/>
                <w:szCs w:val="24"/>
              </w:rPr>
            </w:pPr>
            <w:r>
              <w:rPr>
                <w:rFonts w:ascii="Times New Roman" w:hAnsi="Times New Roman"/>
                <w:sz w:val="24"/>
                <w:szCs w:val="24"/>
              </w:rPr>
              <w:t>0,011</w:t>
            </w:r>
          </w:p>
        </w:tc>
        <w:tc>
          <w:tcPr>
            <w:tcW w:w="1396" w:type="dxa"/>
          </w:tcPr>
          <w:p w:rsidR="005B5AEC" w:rsidRDefault="005B5AEC" w:rsidP="005B5AEC">
            <w:r w:rsidRPr="006A7EBC">
              <w:rPr>
                <w:rFonts w:ascii="Times New Roman" w:hAnsi="Times New Roman"/>
                <w:sz w:val="24"/>
                <w:szCs w:val="24"/>
              </w:rPr>
              <w:t>0,000</w:t>
            </w:r>
          </w:p>
        </w:tc>
        <w:tc>
          <w:tcPr>
            <w:tcW w:w="1183" w:type="dxa"/>
          </w:tcPr>
          <w:p w:rsidR="005B5AEC" w:rsidRDefault="005B5AEC" w:rsidP="005B5AEC">
            <w:r w:rsidRPr="000C26FF">
              <w:rPr>
                <w:rFonts w:ascii="Times New Roman" w:hAnsi="Times New Roman"/>
                <w:sz w:val="24"/>
                <w:szCs w:val="24"/>
              </w:rPr>
              <w:t>0,000</w:t>
            </w:r>
          </w:p>
        </w:tc>
        <w:tc>
          <w:tcPr>
            <w:tcW w:w="1186" w:type="dxa"/>
          </w:tcPr>
          <w:p w:rsidR="005B5AEC" w:rsidRPr="00C32948" w:rsidRDefault="005B5AEC" w:rsidP="005B5AEC">
            <w:pPr>
              <w:rPr>
                <w:rFonts w:ascii="Times New Roman" w:hAnsi="Times New Roman"/>
                <w:sz w:val="24"/>
                <w:szCs w:val="24"/>
              </w:rPr>
            </w:pPr>
            <w:r>
              <w:rPr>
                <w:rFonts w:ascii="Times New Roman" w:hAnsi="Times New Roman"/>
                <w:sz w:val="24"/>
                <w:szCs w:val="24"/>
              </w:rPr>
              <w:t>0,011</w:t>
            </w:r>
          </w:p>
        </w:tc>
      </w:tr>
      <w:tr w:rsidR="005B5AEC" w:rsidTr="005B5AEC">
        <w:tc>
          <w:tcPr>
            <w:tcW w:w="769" w:type="dxa"/>
          </w:tcPr>
          <w:p w:rsidR="005B5AEC" w:rsidRPr="00C32948" w:rsidRDefault="005B5AEC" w:rsidP="005B5AEC">
            <w:pPr>
              <w:rPr>
                <w:rFonts w:ascii="Times New Roman" w:hAnsi="Times New Roman"/>
                <w:sz w:val="24"/>
                <w:szCs w:val="24"/>
              </w:rPr>
            </w:pPr>
            <w:r>
              <w:rPr>
                <w:rFonts w:ascii="Times New Roman" w:hAnsi="Times New Roman"/>
                <w:sz w:val="24"/>
                <w:szCs w:val="24"/>
              </w:rPr>
              <w:t>11</w:t>
            </w:r>
          </w:p>
        </w:tc>
        <w:tc>
          <w:tcPr>
            <w:tcW w:w="2042" w:type="dxa"/>
          </w:tcPr>
          <w:p w:rsidR="005B5AEC" w:rsidRPr="00C32948" w:rsidRDefault="005B5AEC" w:rsidP="005B5AEC">
            <w:pPr>
              <w:rPr>
                <w:rFonts w:ascii="Times New Roman" w:hAnsi="Times New Roman"/>
                <w:sz w:val="24"/>
                <w:szCs w:val="24"/>
              </w:rPr>
            </w:pPr>
            <w:r>
              <w:rPr>
                <w:rFonts w:ascii="Times New Roman" w:hAnsi="Times New Roman"/>
                <w:sz w:val="24"/>
                <w:szCs w:val="24"/>
              </w:rPr>
              <w:t>Горный тупик,13</w:t>
            </w:r>
          </w:p>
        </w:tc>
        <w:tc>
          <w:tcPr>
            <w:tcW w:w="1715" w:type="dxa"/>
          </w:tcPr>
          <w:p w:rsidR="005B5AEC" w:rsidRPr="00C32948" w:rsidRDefault="005B5AEC" w:rsidP="005B5AEC">
            <w:pPr>
              <w:rPr>
                <w:rFonts w:ascii="Times New Roman" w:hAnsi="Times New Roman"/>
                <w:sz w:val="24"/>
                <w:szCs w:val="24"/>
              </w:rPr>
            </w:pPr>
            <w:r>
              <w:rPr>
                <w:rFonts w:ascii="Times New Roman" w:hAnsi="Times New Roman"/>
                <w:sz w:val="24"/>
                <w:szCs w:val="24"/>
              </w:rPr>
              <w:t>жилой дом</w:t>
            </w:r>
          </w:p>
        </w:tc>
        <w:tc>
          <w:tcPr>
            <w:tcW w:w="1280" w:type="dxa"/>
          </w:tcPr>
          <w:p w:rsidR="005B5AEC" w:rsidRPr="00C32948" w:rsidRDefault="005B5AEC" w:rsidP="005B5AEC">
            <w:pPr>
              <w:rPr>
                <w:rFonts w:ascii="Times New Roman" w:hAnsi="Times New Roman"/>
                <w:sz w:val="24"/>
                <w:szCs w:val="24"/>
              </w:rPr>
            </w:pPr>
            <w:r>
              <w:rPr>
                <w:rFonts w:ascii="Times New Roman" w:hAnsi="Times New Roman"/>
                <w:sz w:val="24"/>
                <w:szCs w:val="24"/>
              </w:rPr>
              <w:t>0,010</w:t>
            </w:r>
          </w:p>
        </w:tc>
        <w:tc>
          <w:tcPr>
            <w:tcW w:w="1396" w:type="dxa"/>
          </w:tcPr>
          <w:p w:rsidR="005B5AEC" w:rsidRDefault="005B5AEC" w:rsidP="005B5AEC">
            <w:r w:rsidRPr="006A7EBC">
              <w:rPr>
                <w:rFonts w:ascii="Times New Roman" w:hAnsi="Times New Roman"/>
                <w:sz w:val="24"/>
                <w:szCs w:val="24"/>
              </w:rPr>
              <w:t>0,000</w:t>
            </w:r>
          </w:p>
        </w:tc>
        <w:tc>
          <w:tcPr>
            <w:tcW w:w="1183" w:type="dxa"/>
          </w:tcPr>
          <w:p w:rsidR="005B5AEC" w:rsidRDefault="005B5AEC" w:rsidP="005B5AEC">
            <w:r w:rsidRPr="000C26FF">
              <w:rPr>
                <w:rFonts w:ascii="Times New Roman" w:hAnsi="Times New Roman"/>
                <w:sz w:val="24"/>
                <w:szCs w:val="24"/>
              </w:rPr>
              <w:t>0,000</w:t>
            </w:r>
          </w:p>
        </w:tc>
        <w:tc>
          <w:tcPr>
            <w:tcW w:w="1186" w:type="dxa"/>
          </w:tcPr>
          <w:p w:rsidR="005B5AEC" w:rsidRPr="00C32948" w:rsidRDefault="005B5AEC" w:rsidP="005B5AEC">
            <w:pPr>
              <w:rPr>
                <w:rFonts w:ascii="Times New Roman" w:hAnsi="Times New Roman"/>
                <w:sz w:val="24"/>
                <w:szCs w:val="24"/>
              </w:rPr>
            </w:pPr>
            <w:r>
              <w:rPr>
                <w:rFonts w:ascii="Times New Roman" w:hAnsi="Times New Roman"/>
                <w:sz w:val="24"/>
                <w:szCs w:val="24"/>
              </w:rPr>
              <w:t>0,010</w:t>
            </w:r>
          </w:p>
        </w:tc>
      </w:tr>
      <w:tr w:rsidR="005B5AEC" w:rsidTr="005B5AEC">
        <w:tc>
          <w:tcPr>
            <w:tcW w:w="769" w:type="dxa"/>
          </w:tcPr>
          <w:p w:rsidR="005B5AEC" w:rsidRPr="00C32948" w:rsidRDefault="005B5AEC" w:rsidP="005B5AEC">
            <w:pPr>
              <w:rPr>
                <w:rFonts w:ascii="Times New Roman" w:hAnsi="Times New Roman"/>
                <w:sz w:val="24"/>
                <w:szCs w:val="24"/>
              </w:rPr>
            </w:pPr>
            <w:r>
              <w:rPr>
                <w:rFonts w:ascii="Times New Roman" w:hAnsi="Times New Roman"/>
                <w:sz w:val="24"/>
                <w:szCs w:val="24"/>
              </w:rPr>
              <w:t>12</w:t>
            </w:r>
          </w:p>
        </w:tc>
        <w:tc>
          <w:tcPr>
            <w:tcW w:w="2042" w:type="dxa"/>
          </w:tcPr>
          <w:p w:rsidR="005B5AEC" w:rsidRPr="00C32948" w:rsidRDefault="005B5AEC" w:rsidP="005B5AEC">
            <w:pPr>
              <w:rPr>
                <w:rFonts w:ascii="Times New Roman" w:hAnsi="Times New Roman"/>
                <w:sz w:val="24"/>
                <w:szCs w:val="24"/>
              </w:rPr>
            </w:pPr>
            <w:r>
              <w:rPr>
                <w:rFonts w:ascii="Times New Roman" w:hAnsi="Times New Roman"/>
                <w:sz w:val="24"/>
                <w:szCs w:val="24"/>
              </w:rPr>
              <w:t>Ленина,12</w:t>
            </w:r>
          </w:p>
        </w:tc>
        <w:tc>
          <w:tcPr>
            <w:tcW w:w="1715" w:type="dxa"/>
          </w:tcPr>
          <w:p w:rsidR="005B5AEC" w:rsidRPr="00C32948" w:rsidRDefault="005B5AEC" w:rsidP="005B5AEC">
            <w:pPr>
              <w:rPr>
                <w:rFonts w:ascii="Times New Roman" w:hAnsi="Times New Roman"/>
                <w:sz w:val="24"/>
                <w:szCs w:val="24"/>
              </w:rPr>
            </w:pPr>
            <w:r>
              <w:rPr>
                <w:rFonts w:ascii="Times New Roman" w:hAnsi="Times New Roman"/>
                <w:sz w:val="24"/>
                <w:szCs w:val="24"/>
              </w:rPr>
              <w:t>жилой дом</w:t>
            </w:r>
          </w:p>
        </w:tc>
        <w:tc>
          <w:tcPr>
            <w:tcW w:w="1280" w:type="dxa"/>
          </w:tcPr>
          <w:p w:rsidR="005B5AEC" w:rsidRPr="00C32948" w:rsidRDefault="005B5AEC" w:rsidP="005B5AEC">
            <w:pPr>
              <w:rPr>
                <w:rFonts w:ascii="Times New Roman" w:hAnsi="Times New Roman"/>
                <w:sz w:val="24"/>
                <w:szCs w:val="24"/>
              </w:rPr>
            </w:pPr>
            <w:r>
              <w:rPr>
                <w:rFonts w:ascii="Times New Roman" w:hAnsi="Times New Roman"/>
                <w:sz w:val="24"/>
                <w:szCs w:val="24"/>
              </w:rPr>
              <w:t>0,005</w:t>
            </w:r>
          </w:p>
        </w:tc>
        <w:tc>
          <w:tcPr>
            <w:tcW w:w="1396" w:type="dxa"/>
          </w:tcPr>
          <w:p w:rsidR="005B5AEC" w:rsidRDefault="005B5AEC" w:rsidP="005B5AEC">
            <w:r w:rsidRPr="006A7EBC">
              <w:rPr>
                <w:rFonts w:ascii="Times New Roman" w:hAnsi="Times New Roman"/>
                <w:sz w:val="24"/>
                <w:szCs w:val="24"/>
              </w:rPr>
              <w:t>0,000</w:t>
            </w:r>
          </w:p>
        </w:tc>
        <w:tc>
          <w:tcPr>
            <w:tcW w:w="1183" w:type="dxa"/>
          </w:tcPr>
          <w:p w:rsidR="005B5AEC" w:rsidRDefault="005B5AEC" w:rsidP="005B5AEC">
            <w:r w:rsidRPr="000C26FF">
              <w:rPr>
                <w:rFonts w:ascii="Times New Roman" w:hAnsi="Times New Roman"/>
                <w:sz w:val="24"/>
                <w:szCs w:val="24"/>
              </w:rPr>
              <w:t>0,000</w:t>
            </w:r>
          </w:p>
        </w:tc>
        <w:tc>
          <w:tcPr>
            <w:tcW w:w="1186" w:type="dxa"/>
          </w:tcPr>
          <w:p w:rsidR="005B5AEC" w:rsidRPr="00C32948" w:rsidRDefault="005B5AEC" w:rsidP="005B5AEC">
            <w:pPr>
              <w:rPr>
                <w:rFonts w:ascii="Times New Roman" w:hAnsi="Times New Roman"/>
                <w:sz w:val="24"/>
                <w:szCs w:val="24"/>
              </w:rPr>
            </w:pPr>
            <w:r>
              <w:rPr>
                <w:rFonts w:ascii="Times New Roman" w:hAnsi="Times New Roman"/>
                <w:sz w:val="24"/>
                <w:szCs w:val="24"/>
              </w:rPr>
              <w:t>0,005</w:t>
            </w:r>
          </w:p>
        </w:tc>
      </w:tr>
      <w:tr w:rsidR="005B5AEC" w:rsidTr="005B5AEC">
        <w:tc>
          <w:tcPr>
            <w:tcW w:w="769" w:type="dxa"/>
          </w:tcPr>
          <w:p w:rsidR="005B5AEC" w:rsidRPr="00C32948" w:rsidRDefault="005B5AEC" w:rsidP="005B5AEC">
            <w:pPr>
              <w:rPr>
                <w:rFonts w:ascii="Times New Roman" w:hAnsi="Times New Roman"/>
                <w:sz w:val="24"/>
                <w:szCs w:val="24"/>
              </w:rPr>
            </w:pPr>
            <w:r>
              <w:rPr>
                <w:rFonts w:ascii="Times New Roman" w:hAnsi="Times New Roman"/>
                <w:sz w:val="24"/>
                <w:szCs w:val="24"/>
              </w:rPr>
              <w:t>13</w:t>
            </w:r>
          </w:p>
        </w:tc>
        <w:tc>
          <w:tcPr>
            <w:tcW w:w="2042" w:type="dxa"/>
          </w:tcPr>
          <w:p w:rsidR="005B5AEC" w:rsidRPr="00C32948" w:rsidRDefault="005B5AEC" w:rsidP="005B5AEC">
            <w:pPr>
              <w:rPr>
                <w:rFonts w:ascii="Times New Roman" w:hAnsi="Times New Roman"/>
                <w:sz w:val="24"/>
                <w:szCs w:val="24"/>
              </w:rPr>
            </w:pPr>
            <w:r>
              <w:rPr>
                <w:rFonts w:ascii="Times New Roman" w:hAnsi="Times New Roman"/>
                <w:sz w:val="24"/>
                <w:szCs w:val="24"/>
              </w:rPr>
              <w:t>Ленина,16</w:t>
            </w:r>
          </w:p>
        </w:tc>
        <w:tc>
          <w:tcPr>
            <w:tcW w:w="1715" w:type="dxa"/>
          </w:tcPr>
          <w:p w:rsidR="005B5AEC" w:rsidRPr="00C32948" w:rsidRDefault="005B5AEC" w:rsidP="005B5AEC">
            <w:pPr>
              <w:rPr>
                <w:rFonts w:ascii="Times New Roman" w:hAnsi="Times New Roman"/>
                <w:sz w:val="24"/>
                <w:szCs w:val="24"/>
              </w:rPr>
            </w:pPr>
            <w:r>
              <w:rPr>
                <w:rFonts w:ascii="Times New Roman" w:hAnsi="Times New Roman"/>
                <w:sz w:val="24"/>
                <w:szCs w:val="24"/>
              </w:rPr>
              <w:t>жилой дом</w:t>
            </w:r>
          </w:p>
        </w:tc>
        <w:tc>
          <w:tcPr>
            <w:tcW w:w="1280" w:type="dxa"/>
          </w:tcPr>
          <w:p w:rsidR="005B5AEC" w:rsidRPr="00C32948" w:rsidRDefault="005B5AEC" w:rsidP="005B5AEC">
            <w:pPr>
              <w:rPr>
                <w:rFonts w:ascii="Times New Roman" w:hAnsi="Times New Roman"/>
                <w:sz w:val="24"/>
                <w:szCs w:val="24"/>
              </w:rPr>
            </w:pPr>
            <w:r>
              <w:rPr>
                <w:rFonts w:ascii="Times New Roman" w:hAnsi="Times New Roman"/>
                <w:sz w:val="24"/>
                <w:szCs w:val="24"/>
              </w:rPr>
              <w:t>0,004</w:t>
            </w:r>
          </w:p>
        </w:tc>
        <w:tc>
          <w:tcPr>
            <w:tcW w:w="1396" w:type="dxa"/>
          </w:tcPr>
          <w:p w:rsidR="005B5AEC" w:rsidRDefault="005B5AEC" w:rsidP="005B5AEC">
            <w:r w:rsidRPr="006A7EBC">
              <w:rPr>
                <w:rFonts w:ascii="Times New Roman" w:hAnsi="Times New Roman"/>
                <w:sz w:val="24"/>
                <w:szCs w:val="24"/>
              </w:rPr>
              <w:t>0,000</w:t>
            </w:r>
          </w:p>
        </w:tc>
        <w:tc>
          <w:tcPr>
            <w:tcW w:w="1183" w:type="dxa"/>
          </w:tcPr>
          <w:p w:rsidR="005B5AEC" w:rsidRDefault="005B5AEC" w:rsidP="005B5AEC">
            <w:r w:rsidRPr="000C26FF">
              <w:rPr>
                <w:rFonts w:ascii="Times New Roman" w:hAnsi="Times New Roman"/>
                <w:sz w:val="24"/>
                <w:szCs w:val="24"/>
              </w:rPr>
              <w:t>0,000</w:t>
            </w:r>
          </w:p>
        </w:tc>
        <w:tc>
          <w:tcPr>
            <w:tcW w:w="1186" w:type="dxa"/>
          </w:tcPr>
          <w:p w:rsidR="005B5AEC" w:rsidRPr="00C32948" w:rsidRDefault="005B5AEC" w:rsidP="005B5AEC">
            <w:pPr>
              <w:rPr>
                <w:rFonts w:ascii="Times New Roman" w:hAnsi="Times New Roman"/>
                <w:sz w:val="24"/>
                <w:szCs w:val="24"/>
              </w:rPr>
            </w:pPr>
            <w:r>
              <w:rPr>
                <w:rFonts w:ascii="Times New Roman" w:hAnsi="Times New Roman"/>
                <w:sz w:val="24"/>
                <w:szCs w:val="24"/>
              </w:rPr>
              <w:t>0,004</w:t>
            </w:r>
          </w:p>
        </w:tc>
      </w:tr>
      <w:tr w:rsidR="005B5AEC" w:rsidTr="005B5AEC">
        <w:tc>
          <w:tcPr>
            <w:tcW w:w="769" w:type="dxa"/>
          </w:tcPr>
          <w:p w:rsidR="005B5AEC" w:rsidRPr="00C32948" w:rsidRDefault="005B5AEC" w:rsidP="005B5AEC">
            <w:pPr>
              <w:rPr>
                <w:rFonts w:ascii="Times New Roman" w:hAnsi="Times New Roman"/>
                <w:sz w:val="24"/>
                <w:szCs w:val="24"/>
              </w:rPr>
            </w:pPr>
            <w:r>
              <w:rPr>
                <w:rFonts w:ascii="Times New Roman" w:hAnsi="Times New Roman"/>
                <w:sz w:val="24"/>
                <w:szCs w:val="24"/>
              </w:rPr>
              <w:lastRenderedPageBreak/>
              <w:t>14</w:t>
            </w:r>
          </w:p>
        </w:tc>
        <w:tc>
          <w:tcPr>
            <w:tcW w:w="2042" w:type="dxa"/>
          </w:tcPr>
          <w:p w:rsidR="005B5AEC" w:rsidRPr="00C32948" w:rsidRDefault="005B5AEC" w:rsidP="005B5AEC">
            <w:pPr>
              <w:rPr>
                <w:rFonts w:ascii="Times New Roman" w:hAnsi="Times New Roman"/>
                <w:sz w:val="24"/>
                <w:szCs w:val="24"/>
              </w:rPr>
            </w:pPr>
            <w:r>
              <w:rPr>
                <w:rFonts w:ascii="Times New Roman" w:hAnsi="Times New Roman"/>
                <w:sz w:val="24"/>
                <w:szCs w:val="24"/>
              </w:rPr>
              <w:t>Ленина,6</w:t>
            </w:r>
          </w:p>
        </w:tc>
        <w:tc>
          <w:tcPr>
            <w:tcW w:w="1715" w:type="dxa"/>
          </w:tcPr>
          <w:p w:rsidR="005B5AEC" w:rsidRPr="00C32948" w:rsidRDefault="005B5AEC" w:rsidP="005B5AEC">
            <w:pPr>
              <w:rPr>
                <w:rFonts w:ascii="Times New Roman" w:hAnsi="Times New Roman"/>
                <w:sz w:val="24"/>
                <w:szCs w:val="24"/>
              </w:rPr>
            </w:pPr>
            <w:r>
              <w:rPr>
                <w:rFonts w:ascii="Times New Roman" w:hAnsi="Times New Roman"/>
                <w:sz w:val="24"/>
                <w:szCs w:val="24"/>
              </w:rPr>
              <w:t>жилой дом</w:t>
            </w:r>
          </w:p>
        </w:tc>
        <w:tc>
          <w:tcPr>
            <w:tcW w:w="1280" w:type="dxa"/>
          </w:tcPr>
          <w:p w:rsidR="005B5AEC" w:rsidRPr="00C32948" w:rsidRDefault="005B5AEC" w:rsidP="005B5AEC">
            <w:pPr>
              <w:rPr>
                <w:rFonts w:ascii="Times New Roman" w:hAnsi="Times New Roman"/>
                <w:sz w:val="24"/>
                <w:szCs w:val="24"/>
              </w:rPr>
            </w:pPr>
            <w:r>
              <w:rPr>
                <w:rFonts w:ascii="Times New Roman" w:hAnsi="Times New Roman"/>
                <w:sz w:val="24"/>
                <w:szCs w:val="24"/>
              </w:rPr>
              <w:t>0,009</w:t>
            </w:r>
          </w:p>
        </w:tc>
        <w:tc>
          <w:tcPr>
            <w:tcW w:w="1396" w:type="dxa"/>
          </w:tcPr>
          <w:p w:rsidR="005B5AEC" w:rsidRDefault="005B5AEC" w:rsidP="005B5AEC">
            <w:r w:rsidRPr="006A7EBC">
              <w:rPr>
                <w:rFonts w:ascii="Times New Roman" w:hAnsi="Times New Roman"/>
                <w:sz w:val="24"/>
                <w:szCs w:val="24"/>
              </w:rPr>
              <w:t>0,000</w:t>
            </w:r>
          </w:p>
        </w:tc>
        <w:tc>
          <w:tcPr>
            <w:tcW w:w="1183" w:type="dxa"/>
          </w:tcPr>
          <w:p w:rsidR="005B5AEC" w:rsidRDefault="005B5AEC" w:rsidP="005B5AEC">
            <w:r w:rsidRPr="000C26FF">
              <w:rPr>
                <w:rFonts w:ascii="Times New Roman" w:hAnsi="Times New Roman"/>
                <w:sz w:val="24"/>
                <w:szCs w:val="24"/>
              </w:rPr>
              <w:t>0,000</w:t>
            </w:r>
          </w:p>
        </w:tc>
        <w:tc>
          <w:tcPr>
            <w:tcW w:w="1186" w:type="dxa"/>
          </w:tcPr>
          <w:p w:rsidR="005B5AEC" w:rsidRPr="00C32948" w:rsidRDefault="005B5AEC" w:rsidP="005B5AEC">
            <w:pPr>
              <w:rPr>
                <w:rFonts w:ascii="Times New Roman" w:hAnsi="Times New Roman"/>
                <w:sz w:val="24"/>
                <w:szCs w:val="24"/>
              </w:rPr>
            </w:pPr>
            <w:r>
              <w:rPr>
                <w:rFonts w:ascii="Times New Roman" w:hAnsi="Times New Roman"/>
                <w:sz w:val="24"/>
                <w:szCs w:val="24"/>
              </w:rPr>
              <w:t>0,009</w:t>
            </w:r>
          </w:p>
        </w:tc>
      </w:tr>
      <w:tr w:rsidR="005B5AEC" w:rsidTr="005B5AEC">
        <w:tc>
          <w:tcPr>
            <w:tcW w:w="769" w:type="dxa"/>
          </w:tcPr>
          <w:p w:rsidR="005B5AEC" w:rsidRPr="00C32948" w:rsidRDefault="005B5AEC" w:rsidP="005B5AEC">
            <w:pPr>
              <w:rPr>
                <w:rFonts w:ascii="Times New Roman" w:hAnsi="Times New Roman"/>
                <w:sz w:val="24"/>
                <w:szCs w:val="24"/>
              </w:rPr>
            </w:pPr>
            <w:r>
              <w:rPr>
                <w:rFonts w:ascii="Times New Roman" w:hAnsi="Times New Roman"/>
                <w:sz w:val="24"/>
                <w:szCs w:val="24"/>
              </w:rPr>
              <w:t>15</w:t>
            </w:r>
          </w:p>
        </w:tc>
        <w:tc>
          <w:tcPr>
            <w:tcW w:w="2042" w:type="dxa"/>
          </w:tcPr>
          <w:p w:rsidR="005B5AEC" w:rsidRPr="00C32948" w:rsidRDefault="005B5AEC" w:rsidP="005B5AEC">
            <w:pPr>
              <w:rPr>
                <w:rFonts w:ascii="Times New Roman" w:hAnsi="Times New Roman"/>
                <w:sz w:val="24"/>
                <w:szCs w:val="24"/>
              </w:rPr>
            </w:pPr>
            <w:r>
              <w:rPr>
                <w:rFonts w:ascii="Times New Roman" w:hAnsi="Times New Roman"/>
                <w:sz w:val="24"/>
                <w:szCs w:val="24"/>
              </w:rPr>
              <w:t>Северная,26а</w:t>
            </w:r>
          </w:p>
        </w:tc>
        <w:tc>
          <w:tcPr>
            <w:tcW w:w="1715" w:type="dxa"/>
          </w:tcPr>
          <w:p w:rsidR="005B5AEC" w:rsidRPr="00C32948" w:rsidRDefault="005B5AEC" w:rsidP="005B5AEC">
            <w:pPr>
              <w:rPr>
                <w:rFonts w:ascii="Times New Roman" w:hAnsi="Times New Roman"/>
                <w:sz w:val="24"/>
                <w:szCs w:val="24"/>
              </w:rPr>
            </w:pPr>
            <w:r>
              <w:rPr>
                <w:rFonts w:ascii="Times New Roman" w:hAnsi="Times New Roman"/>
                <w:sz w:val="24"/>
                <w:szCs w:val="24"/>
              </w:rPr>
              <w:t>жилой дом</w:t>
            </w:r>
          </w:p>
        </w:tc>
        <w:tc>
          <w:tcPr>
            <w:tcW w:w="1280" w:type="dxa"/>
          </w:tcPr>
          <w:p w:rsidR="005B5AEC" w:rsidRPr="00C32948" w:rsidRDefault="005B5AEC" w:rsidP="005B5AEC">
            <w:pPr>
              <w:rPr>
                <w:rFonts w:ascii="Times New Roman" w:hAnsi="Times New Roman"/>
                <w:sz w:val="24"/>
                <w:szCs w:val="24"/>
              </w:rPr>
            </w:pPr>
            <w:r>
              <w:rPr>
                <w:rFonts w:ascii="Times New Roman" w:hAnsi="Times New Roman"/>
                <w:sz w:val="24"/>
                <w:szCs w:val="24"/>
              </w:rPr>
              <w:t>0,005</w:t>
            </w:r>
          </w:p>
        </w:tc>
        <w:tc>
          <w:tcPr>
            <w:tcW w:w="1396" w:type="dxa"/>
          </w:tcPr>
          <w:p w:rsidR="005B5AEC" w:rsidRDefault="005B5AEC" w:rsidP="005B5AEC">
            <w:r w:rsidRPr="006A7EBC">
              <w:rPr>
                <w:rFonts w:ascii="Times New Roman" w:hAnsi="Times New Roman"/>
                <w:sz w:val="24"/>
                <w:szCs w:val="24"/>
              </w:rPr>
              <w:t>0,000</w:t>
            </w:r>
          </w:p>
        </w:tc>
        <w:tc>
          <w:tcPr>
            <w:tcW w:w="1183" w:type="dxa"/>
          </w:tcPr>
          <w:p w:rsidR="005B5AEC" w:rsidRDefault="005B5AEC" w:rsidP="005B5AEC">
            <w:r w:rsidRPr="000C26FF">
              <w:rPr>
                <w:rFonts w:ascii="Times New Roman" w:hAnsi="Times New Roman"/>
                <w:sz w:val="24"/>
                <w:szCs w:val="24"/>
              </w:rPr>
              <w:t>0,000</w:t>
            </w:r>
          </w:p>
        </w:tc>
        <w:tc>
          <w:tcPr>
            <w:tcW w:w="1186" w:type="dxa"/>
          </w:tcPr>
          <w:p w:rsidR="005B5AEC" w:rsidRPr="00C32948" w:rsidRDefault="005B5AEC" w:rsidP="005B5AEC">
            <w:pPr>
              <w:rPr>
                <w:rFonts w:ascii="Times New Roman" w:hAnsi="Times New Roman"/>
                <w:sz w:val="24"/>
                <w:szCs w:val="24"/>
              </w:rPr>
            </w:pPr>
            <w:r>
              <w:rPr>
                <w:rFonts w:ascii="Times New Roman" w:hAnsi="Times New Roman"/>
                <w:sz w:val="24"/>
                <w:szCs w:val="24"/>
              </w:rPr>
              <w:t>0,005</w:t>
            </w:r>
          </w:p>
        </w:tc>
      </w:tr>
      <w:tr w:rsidR="005B5AEC" w:rsidTr="005B5AEC">
        <w:tc>
          <w:tcPr>
            <w:tcW w:w="769" w:type="dxa"/>
          </w:tcPr>
          <w:p w:rsidR="005B5AEC" w:rsidRPr="00C32948" w:rsidRDefault="005B5AEC" w:rsidP="005B5AEC">
            <w:pPr>
              <w:rPr>
                <w:rFonts w:ascii="Times New Roman" w:hAnsi="Times New Roman"/>
                <w:sz w:val="24"/>
                <w:szCs w:val="24"/>
              </w:rPr>
            </w:pPr>
          </w:p>
        </w:tc>
        <w:tc>
          <w:tcPr>
            <w:tcW w:w="2042" w:type="dxa"/>
          </w:tcPr>
          <w:p w:rsidR="005B5AEC" w:rsidRPr="00C32948" w:rsidRDefault="005B5AEC" w:rsidP="005B5AEC">
            <w:pPr>
              <w:rPr>
                <w:rFonts w:ascii="Times New Roman" w:hAnsi="Times New Roman"/>
                <w:sz w:val="24"/>
                <w:szCs w:val="24"/>
              </w:rPr>
            </w:pPr>
            <w:r>
              <w:rPr>
                <w:rFonts w:ascii="Times New Roman" w:hAnsi="Times New Roman"/>
                <w:sz w:val="24"/>
                <w:szCs w:val="24"/>
              </w:rPr>
              <w:t>ИТОГО:</w:t>
            </w:r>
          </w:p>
        </w:tc>
        <w:tc>
          <w:tcPr>
            <w:tcW w:w="1715" w:type="dxa"/>
          </w:tcPr>
          <w:p w:rsidR="005B5AEC" w:rsidRPr="00C32948" w:rsidRDefault="005B5AEC" w:rsidP="005B5AEC">
            <w:pPr>
              <w:rPr>
                <w:rFonts w:ascii="Times New Roman" w:hAnsi="Times New Roman"/>
                <w:sz w:val="24"/>
                <w:szCs w:val="24"/>
              </w:rPr>
            </w:pPr>
          </w:p>
        </w:tc>
        <w:tc>
          <w:tcPr>
            <w:tcW w:w="1280" w:type="dxa"/>
          </w:tcPr>
          <w:p w:rsidR="005B5AEC" w:rsidRPr="00C32948" w:rsidRDefault="005B5AEC" w:rsidP="005B5AEC">
            <w:pPr>
              <w:rPr>
                <w:rFonts w:ascii="Times New Roman" w:hAnsi="Times New Roman"/>
                <w:sz w:val="24"/>
                <w:szCs w:val="24"/>
              </w:rPr>
            </w:pPr>
            <w:r>
              <w:rPr>
                <w:rFonts w:ascii="Times New Roman" w:hAnsi="Times New Roman"/>
                <w:sz w:val="24"/>
                <w:szCs w:val="24"/>
              </w:rPr>
              <w:t>0,800</w:t>
            </w:r>
          </w:p>
        </w:tc>
        <w:tc>
          <w:tcPr>
            <w:tcW w:w="1396" w:type="dxa"/>
          </w:tcPr>
          <w:p w:rsidR="005B5AEC" w:rsidRDefault="005B5AEC" w:rsidP="005B5AEC">
            <w:r w:rsidRPr="006A7EBC">
              <w:rPr>
                <w:rFonts w:ascii="Times New Roman" w:hAnsi="Times New Roman"/>
                <w:sz w:val="24"/>
                <w:szCs w:val="24"/>
              </w:rPr>
              <w:t>0,000</w:t>
            </w:r>
          </w:p>
        </w:tc>
        <w:tc>
          <w:tcPr>
            <w:tcW w:w="1183" w:type="dxa"/>
          </w:tcPr>
          <w:p w:rsidR="005B5AEC" w:rsidRDefault="005B5AEC" w:rsidP="005B5AEC">
            <w:r w:rsidRPr="000C26FF">
              <w:rPr>
                <w:rFonts w:ascii="Times New Roman" w:hAnsi="Times New Roman"/>
                <w:sz w:val="24"/>
                <w:szCs w:val="24"/>
              </w:rPr>
              <w:t>0,000</w:t>
            </w:r>
          </w:p>
        </w:tc>
        <w:tc>
          <w:tcPr>
            <w:tcW w:w="1186" w:type="dxa"/>
          </w:tcPr>
          <w:p w:rsidR="005B5AEC" w:rsidRPr="00C32948" w:rsidRDefault="005B5AEC" w:rsidP="005B5AEC">
            <w:pPr>
              <w:rPr>
                <w:rFonts w:ascii="Times New Roman" w:hAnsi="Times New Roman"/>
                <w:sz w:val="24"/>
                <w:szCs w:val="24"/>
              </w:rPr>
            </w:pPr>
            <w:r>
              <w:rPr>
                <w:rFonts w:ascii="Times New Roman" w:hAnsi="Times New Roman"/>
                <w:sz w:val="24"/>
                <w:szCs w:val="24"/>
              </w:rPr>
              <w:t>0,800</w:t>
            </w:r>
          </w:p>
        </w:tc>
      </w:tr>
    </w:tbl>
    <w:p w:rsidR="005B5AEC" w:rsidRDefault="005B5AEC" w:rsidP="005B5AEC">
      <w:pPr>
        <w:jc w:val="both"/>
        <w:rPr>
          <w:rFonts w:ascii="Times New Roman" w:hAnsi="Times New Roman"/>
          <w:sz w:val="28"/>
          <w:szCs w:val="28"/>
        </w:rPr>
      </w:pPr>
      <w:r>
        <w:rPr>
          <w:rFonts w:ascii="Times New Roman" w:hAnsi="Times New Roman"/>
          <w:sz w:val="28"/>
          <w:szCs w:val="28"/>
        </w:rPr>
        <w:t>Централизованное теплоснабжение предусмотрено для  существующей застройки. Под индивидуальным теплоснабжением понимается теплоснабжение от индивидуальных (квартирных) котлов и печное отопление.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w:t>
      </w:r>
    </w:p>
    <w:p w:rsidR="005B5AEC" w:rsidRDefault="005B5AEC" w:rsidP="005B5AEC">
      <w:pPr>
        <w:rPr>
          <w:rFonts w:ascii="Times New Roman" w:hAnsi="Times New Roman"/>
          <w:sz w:val="28"/>
          <w:szCs w:val="28"/>
        </w:rPr>
      </w:pPr>
      <w:r>
        <w:rPr>
          <w:rFonts w:ascii="Times New Roman" w:hAnsi="Times New Roman"/>
          <w:sz w:val="28"/>
          <w:szCs w:val="28"/>
        </w:rPr>
        <w:t>Перспективный топливный баланс.</w:t>
      </w:r>
    </w:p>
    <w:p w:rsidR="005B5AEC" w:rsidRDefault="005B5AEC" w:rsidP="005B5AEC">
      <w:pPr>
        <w:rPr>
          <w:rFonts w:ascii="Times New Roman" w:hAnsi="Times New Roman"/>
          <w:sz w:val="28"/>
          <w:szCs w:val="28"/>
        </w:rPr>
      </w:pPr>
      <w:r>
        <w:rPr>
          <w:rFonts w:ascii="Times New Roman" w:hAnsi="Times New Roman"/>
          <w:sz w:val="28"/>
          <w:szCs w:val="28"/>
        </w:rPr>
        <w:t>Таблица: Перспективный топливный баланс</w:t>
      </w:r>
    </w:p>
    <w:p w:rsidR="005B5AEC" w:rsidRDefault="005B5AEC" w:rsidP="005B5AEC">
      <w:pPr>
        <w:rPr>
          <w:rFonts w:ascii="Times New Roman" w:hAnsi="Times New Roman"/>
          <w:sz w:val="28"/>
          <w:szCs w:val="28"/>
        </w:rPr>
      </w:pPr>
    </w:p>
    <w:tbl>
      <w:tblPr>
        <w:tblStyle w:val="a9"/>
        <w:tblW w:w="0" w:type="auto"/>
        <w:tblLook w:val="04A0"/>
      </w:tblPr>
      <w:tblGrid>
        <w:gridCol w:w="2392"/>
        <w:gridCol w:w="2393"/>
        <w:gridCol w:w="2393"/>
        <w:gridCol w:w="2393"/>
      </w:tblGrid>
      <w:tr w:rsidR="005B5AEC" w:rsidTr="005B5AEC">
        <w:tc>
          <w:tcPr>
            <w:tcW w:w="2392" w:type="dxa"/>
          </w:tcPr>
          <w:p w:rsidR="005B5AEC" w:rsidRDefault="005B5AEC" w:rsidP="005B5AEC">
            <w:pPr>
              <w:rPr>
                <w:rFonts w:ascii="Times New Roman" w:hAnsi="Times New Roman"/>
                <w:sz w:val="28"/>
                <w:szCs w:val="28"/>
              </w:rPr>
            </w:pPr>
            <w:r>
              <w:rPr>
                <w:rFonts w:ascii="Times New Roman" w:hAnsi="Times New Roman"/>
                <w:sz w:val="28"/>
                <w:szCs w:val="28"/>
              </w:rPr>
              <w:t>Показатель</w:t>
            </w:r>
          </w:p>
        </w:tc>
        <w:tc>
          <w:tcPr>
            <w:tcW w:w="2393" w:type="dxa"/>
          </w:tcPr>
          <w:p w:rsidR="005B5AEC" w:rsidRDefault="005B5AEC" w:rsidP="005B5AEC">
            <w:pPr>
              <w:rPr>
                <w:rFonts w:ascii="Times New Roman" w:hAnsi="Times New Roman"/>
                <w:sz w:val="28"/>
                <w:szCs w:val="28"/>
              </w:rPr>
            </w:pPr>
            <w:r>
              <w:rPr>
                <w:rFonts w:ascii="Times New Roman" w:hAnsi="Times New Roman"/>
                <w:sz w:val="28"/>
                <w:szCs w:val="28"/>
              </w:rPr>
              <w:t>ед.изм.</w:t>
            </w:r>
          </w:p>
        </w:tc>
        <w:tc>
          <w:tcPr>
            <w:tcW w:w="2393" w:type="dxa"/>
          </w:tcPr>
          <w:p w:rsidR="005B5AEC" w:rsidRDefault="005B5AEC" w:rsidP="005B5AEC">
            <w:pPr>
              <w:rPr>
                <w:rFonts w:ascii="Times New Roman" w:hAnsi="Times New Roman"/>
                <w:sz w:val="28"/>
                <w:szCs w:val="28"/>
              </w:rPr>
            </w:pPr>
            <w:r>
              <w:rPr>
                <w:rFonts w:ascii="Times New Roman" w:hAnsi="Times New Roman"/>
                <w:sz w:val="28"/>
                <w:szCs w:val="28"/>
              </w:rPr>
              <w:t>2019 г.</w:t>
            </w:r>
          </w:p>
        </w:tc>
        <w:tc>
          <w:tcPr>
            <w:tcW w:w="2393" w:type="dxa"/>
          </w:tcPr>
          <w:p w:rsidR="005B5AEC" w:rsidRDefault="005B5AEC" w:rsidP="005B5AEC">
            <w:pPr>
              <w:rPr>
                <w:rFonts w:ascii="Times New Roman" w:hAnsi="Times New Roman"/>
                <w:sz w:val="28"/>
                <w:szCs w:val="28"/>
              </w:rPr>
            </w:pPr>
            <w:r>
              <w:rPr>
                <w:rFonts w:ascii="Times New Roman" w:hAnsi="Times New Roman"/>
                <w:sz w:val="28"/>
                <w:szCs w:val="28"/>
              </w:rPr>
              <w:t>2020-2027 г.(ежегодно)</w:t>
            </w:r>
          </w:p>
        </w:tc>
      </w:tr>
      <w:tr w:rsidR="005B5AEC" w:rsidTr="005B5AEC">
        <w:tc>
          <w:tcPr>
            <w:tcW w:w="2392" w:type="dxa"/>
          </w:tcPr>
          <w:p w:rsidR="005B5AEC" w:rsidRDefault="005B5AEC" w:rsidP="005B5AEC">
            <w:pPr>
              <w:rPr>
                <w:rFonts w:ascii="Times New Roman" w:hAnsi="Times New Roman"/>
                <w:sz w:val="28"/>
                <w:szCs w:val="28"/>
              </w:rPr>
            </w:pPr>
            <w:r>
              <w:rPr>
                <w:rFonts w:ascii="Times New Roman" w:hAnsi="Times New Roman"/>
                <w:sz w:val="28"/>
                <w:szCs w:val="28"/>
              </w:rPr>
              <w:t>Выработка тепловой энергии</w:t>
            </w:r>
          </w:p>
        </w:tc>
        <w:tc>
          <w:tcPr>
            <w:tcW w:w="2393" w:type="dxa"/>
          </w:tcPr>
          <w:p w:rsidR="005B5AEC" w:rsidRDefault="005B5AEC" w:rsidP="005B5AEC">
            <w:pPr>
              <w:rPr>
                <w:rFonts w:ascii="Times New Roman" w:hAnsi="Times New Roman"/>
                <w:sz w:val="28"/>
                <w:szCs w:val="28"/>
              </w:rPr>
            </w:pPr>
            <w:r>
              <w:rPr>
                <w:rFonts w:ascii="Times New Roman" w:hAnsi="Times New Roman"/>
                <w:sz w:val="28"/>
                <w:szCs w:val="28"/>
              </w:rPr>
              <w:t>Гкал</w:t>
            </w:r>
          </w:p>
        </w:tc>
        <w:tc>
          <w:tcPr>
            <w:tcW w:w="2393" w:type="dxa"/>
          </w:tcPr>
          <w:p w:rsidR="005B5AEC" w:rsidRDefault="005B5AEC" w:rsidP="005B5AEC">
            <w:pPr>
              <w:rPr>
                <w:rFonts w:ascii="Times New Roman" w:hAnsi="Times New Roman"/>
                <w:sz w:val="28"/>
                <w:szCs w:val="28"/>
              </w:rPr>
            </w:pPr>
            <w:r>
              <w:rPr>
                <w:rFonts w:ascii="Times New Roman" w:hAnsi="Times New Roman"/>
                <w:sz w:val="28"/>
                <w:szCs w:val="28"/>
              </w:rPr>
              <w:t>2004,73</w:t>
            </w:r>
          </w:p>
        </w:tc>
        <w:tc>
          <w:tcPr>
            <w:tcW w:w="2393" w:type="dxa"/>
          </w:tcPr>
          <w:p w:rsidR="005B5AEC" w:rsidRDefault="005B5AEC" w:rsidP="005B5AEC">
            <w:pPr>
              <w:rPr>
                <w:rFonts w:ascii="Times New Roman" w:hAnsi="Times New Roman"/>
                <w:sz w:val="28"/>
                <w:szCs w:val="28"/>
              </w:rPr>
            </w:pPr>
            <w:r>
              <w:rPr>
                <w:rFonts w:ascii="Times New Roman" w:hAnsi="Times New Roman"/>
                <w:sz w:val="28"/>
                <w:szCs w:val="28"/>
              </w:rPr>
              <w:t>1521,34</w:t>
            </w:r>
          </w:p>
        </w:tc>
      </w:tr>
      <w:tr w:rsidR="005B5AEC" w:rsidTr="005B5AEC">
        <w:tc>
          <w:tcPr>
            <w:tcW w:w="2392" w:type="dxa"/>
          </w:tcPr>
          <w:p w:rsidR="005B5AEC" w:rsidRDefault="005B5AEC" w:rsidP="005B5AEC">
            <w:pPr>
              <w:rPr>
                <w:rFonts w:ascii="Times New Roman" w:hAnsi="Times New Roman"/>
                <w:sz w:val="28"/>
                <w:szCs w:val="28"/>
              </w:rPr>
            </w:pPr>
            <w:r>
              <w:rPr>
                <w:rFonts w:ascii="Times New Roman" w:hAnsi="Times New Roman"/>
                <w:sz w:val="28"/>
                <w:szCs w:val="28"/>
              </w:rPr>
              <w:t>Отпуск в сеть</w:t>
            </w:r>
          </w:p>
        </w:tc>
        <w:tc>
          <w:tcPr>
            <w:tcW w:w="2393" w:type="dxa"/>
          </w:tcPr>
          <w:p w:rsidR="005B5AEC" w:rsidRDefault="005B5AEC" w:rsidP="005B5AEC">
            <w:pPr>
              <w:rPr>
                <w:rFonts w:ascii="Times New Roman" w:hAnsi="Times New Roman"/>
                <w:sz w:val="28"/>
                <w:szCs w:val="28"/>
              </w:rPr>
            </w:pPr>
            <w:r>
              <w:rPr>
                <w:rFonts w:ascii="Times New Roman" w:hAnsi="Times New Roman"/>
                <w:sz w:val="28"/>
                <w:szCs w:val="28"/>
              </w:rPr>
              <w:t>Гкал</w:t>
            </w:r>
          </w:p>
        </w:tc>
        <w:tc>
          <w:tcPr>
            <w:tcW w:w="2393" w:type="dxa"/>
          </w:tcPr>
          <w:p w:rsidR="005B5AEC" w:rsidRDefault="005B5AEC" w:rsidP="005B5AEC">
            <w:pPr>
              <w:rPr>
                <w:rFonts w:ascii="Times New Roman" w:hAnsi="Times New Roman"/>
                <w:sz w:val="28"/>
                <w:szCs w:val="28"/>
              </w:rPr>
            </w:pPr>
            <w:r>
              <w:rPr>
                <w:rFonts w:ascii="Times New Roman" w:hAnsi="Times New Roman"/>
                <w:sz w:val="28"/>
                <w:szCs w:val="28"/>
              </w:rPr>
              <w:t>1987,06</w:t>
            </w:r>
          </w:p>
        </w:tc>
        <w:tc>
          <w:tcPr>
            <w:tcW w:w="2393" w:type="dxa"/>
          </w:tcPr>
          <w:p w:rsidR="005B5AEC" w:rsidRDefault="005B5AEC" w:rsidP="005B5AEC">
            <w:pPr>
              <w:rPr>
                <w:rFonts w:ascii="Times New Roman" w:hAnsi="Times New Roman"/>
                <w:sz w:val="28"/>
                <w:szCs w:val="28"/>
              </w:rPr>
            </w:pPr>
            <w:r>
              <w:rPr>
                <w:rFonts w:ascii="Times New Roman" w:hAnsi="Times New Roman"/>
                <w:sz w:val="28"/>
                <w:szCs w:val="28"/>
              </w:rPr>
              <w:t>1507,94</w:t>
            </w:r>
          </w:p>
        </w:tc>
      </w:tr>
      <w:tr w:rsidR="005B5AEC" w:rsidTr="005B5AEC">
        <w:tc>
          <w:tcPr>
            <w:tcW w:w="2392" w:type="dxa"/>
          </w:tcPr>
          <w:p w:rsidR="005B5AEC" w:rsidRDefault="005B5AEC" w:rsidP="005B5AEC">
            <w:pPr>
              <w:rPr>
                <w:rFonts w:ascii="Times New Roman" w:hAnsi="Times New Roman"/>
                <w:sz w:val="28"/>
                <w:szCs w:val="28"/>
              </w:rPr>
            </w:pPr>
            <w:r>
              <w:rPr>
                <w:rFonts w:ascii="Times New Roman" w:hAnsi="Times New Roman"/>
                <w:sz w:val="28"/>
                <w:szCs w:val="28"/>
              </w:rPr>
              <w:t>Полезный отпуск</w:t>
            </w:r>
          </w:p>
        </w:tc>
        <w:tc>
          <w:tcPr>
            <w:tcW w:w="2393" w:type="dxa"/>
          </w:tcPr>
          <w:p w:rsidR="005B5AEC" w:rsidRDefault="005B5AEC" w:rsidP="005B5AEC">
            <w:pPr>
              <w:rPr>
                <w:rFonts w:ascii="Times New Roman" w:hAnsi="Times New Roman"/>
                <w:sz w:val="28"/>
                <w:szCs w:val="28"/>
              </w:rPr>
            </w:pPr>
            <w:r>
              <w:rPr>
                <w:rFonts w:ascii="Times New Roman" w:hAnsi="Times New Roman"/>
                <w:sz w:val="28"/>
                <w:szCs w:val="28"/>
              </w:rPr>
              <w:t>Гкал</w:t>
            </w:r>
          </w:p>
        </w:tc>
        <w:tc>
          <w:tcPr>
            <w:tcW w:w="2393" w:type="dxa"/>
          </w:tcPr>
          <w:p w:rsidR="005B5AEC" w:rsidRDefault="005B5AEC" w:rsidP="005B5AEC">
            <w:pPr>
              <w:rPr>
                <w:rFonts w:ascii="Times New Roman" w:hAnsi="Times New Roman"/>
                <w:sz w:val="28"/>
                <w:szCs w:val="28"/>
              </w:rPr>
            </w:pPr>
            <w:r>
              <w:rPr>
                <w:rFonts w:ascii="Times New Roman" w:hAnsi="Times New Roman"/>
                <w:sz w:val="28"/>
                <w:szCs w:val="28"/>
              </w:rPr>
              <w:t>1691,30</w:t>
            </w:r>
          </w:p>
        </w:tc>
        <w:tc>
          <w:tcPr>
            <w:tcW w:w="2393" w:type="dxa"/>
          </w:tcPr>
          <w:p w:rsidR="005B5AEC" w:rsidRDefault="005B5AEC" w:rsidP="005B5AEC">
            <w:pPr>
              <w:rPr>
                <w:rFonts w:ascii="Times New Roman" w:hAnsi="Times New Roman"/>
                <w:sz w:val="28"/>
                <w:szCs w:val="28"/>
              </w:rPr>
            </w:pPr>
            <w:r>
              <w:rPr>
                <w:rFonts w:ascii="Times New Roman" w:hAnsi="Times New Roman"/>
                <w:sz w:val="28"/>
                <w:szCs w:val="28"/>
              </w:rPr>
              <w:t>1212,18</w:t>
            </w:r>
          </w:p>
        </w:tc>
      </w:tr>
      <w:tr w:rsidR="005B5AEC" w:rsidTr="005B5AEC">
        <w:tc>
          <w:tcPr>
            <w:tcW w:w="2392" w:type="dxa"/>
          </w:tcPr>
          <w:p w:rsidR="005B5AEC" w:rsidRDefault="005B5AEC" w:rsidP="005B5AEC">
            <w:pPr>
              <w:rPr>
                <w:rFonts w:ascii="Times New Roman" w:hAnsi="Times New Roman"/>
                <w:sz w:val="28"/>
                <w:szCs w:val="28"/>
              </w:rPr>
            </w:pPr>
            <w:r>
              <w:rPr>
                <w:rFonts w:ascii="Times New Roman" w:hAnsi="Times New Roman"/>
                <w:sz w:val="28"/>
                <w:szCs w:val="28"/>
              </w:rPr>
              <w:t>Затрачено условного топлива, в т.ч:</w:t>
            </w:r>
          </w:p>
        </w:tc>
        <w:tc>
          <w:tcPr>
            <w:tcW w:w="2393" w:type="dxa"/>
          </w:tcPr>
          <w:p w:rsidR="005B5AEC" w:rsidRDefault="005B5AEC" w:rsidP="005B5AEC">
            <w:pPr>
              <w:rPr>
                <w:rFonts w:ascii="Times New Roman" w:hAnsi="Times New Roman"/>
                <w:sz w:val="28"/>
                <w:szCs w:val="28"/>
              </w:rPr>
            </w:pPr>
            <w:r>
              <w:rPr>
                <w:rFonts w:ascii="Times New Roman" w:hAnsi="Times New Roman"/>
                <w:sz w:val="28"/>
                <w:szCs w:val="28"/>
              </w:rPr>
              <w:t>т.у.т.</w:t>
            </w:r>
          </w:p>
        </w:tc>
        <w:tc>
          <w:tcPr>
            <w:tcW w:w="2393" w:type="dxa"/>
          </w:tcPr>
          <w:p w:rsidR="005B5AEC" w:rsidRDefault="005B5AEC" w:rsidP="005B5AEC">
            <w:pPr>
              <w:rPr>
                <w:rFonts w:ascii="Times New Roman" w:hAnsi="Times New Roman"/>
                <w:sz w:val="28"/>
                <w:szCs w:val="28"/>
              </w:rPr>
            </w:pPr>
            <w:r>
              <w:rPr>
                <w:rFonts w:ascii="Times New Roman" w:hAnsi="Times New Roman"/>
                <w:sz w:val="28"/>
                <w:szCs w:val="28"/>
              </w:rPr>
              <w:t>310,88</w:t>
            </w:r>
          </w:p>
        </w:tc>
        <w:tc>
          <w:tcPr>
            <w:tcW w:w="2393" w:type="dxa"/>
          </w:tcPr>
          <w:p w:rsidR="005B5AEC" w:rsidRDefault="005B5AEC" w:rsidP="005B5AEC">
            <w:pPr>
              <w:rPr>
                <w:rFonts w:ascii="Times New Roman" w:hAnsi="Times New Roman"/>
                <w:sz w:val="28"/>
                <w:szCs w:val="28"/>
              </w:rPr>
            </w:pPr>
            <w:r>
              <w:rPr>
                <w:rFonts w:ascii="Times New Roman" w:hAnsi="Times New Roman"/>
                <w:sz w:val="28"/>
                <w:szCs w:val="28"/>
              </w:rPr>
              <w:t>235,92</w:t>
            </w:r>
          </w:p>
        </w:tc>
      </w:tr>
      <w:tr w:rsidR="005B5AEC" w:rsidTr="005B5AEC">
        <w:tc>
          <w:tcPr>
            <w:tcW w:w="2392" w:type="dxa"/>
          </w:tcPr>
          <w:p w:rsidR="005B5AEC" w:rsidRDefault="005B5AEC" w:rsidP="005B5AEC">
            <w:pPr>
              <w:rPr>
                <w:rFonts w:ascii="Times New Roman" w:hAnsi="Times New Roman"/>
                <w:sz w:val="28"/>
                <w:szCs w:val="28"/>
              </w:rPr>
            </w:pPr>
            <w:r>
              <w:rPr>
                <w:rFonts w:ascii="Times New Roman" w:hAnsi="Times New Roman"/>
                <w:sz w:val="28"/>
                <w:szCs w:val="28"/>
              </w:rPr>
              <w:t>природный газ</w:t>
            </w:r>
          </w:p>
        </w:tc>
        <w:tc>
          <w:tcPr>
            <w:tcW w:w="2393" w:type="dxa"/>
          </w:tcPr>
          <w:p w:rsidR="005B5AEC" w:rsidRDefault="005B5AEC" w:rsidP="005B5AEC">
            <w:pPr>
              <w:rPr>
                <w:rFonts w:ascii="Times New Roman" w:hAnsi="Times New Roman"/>
                <w:sz w:val="28"/>
                <w:szCs w:val="28"/>
              </w:rPr>
            </w:pPr>
            <w:r>
              <w:rPr>
                <w:rFonts w:ascii="Times New Roman" w:hAnsi="Times New Roman"/>
                <w:sz w:val="28"/>
                <w:szCs w:val="28"/>
              </w:rPr>
              <w:t>т.у.т.</w:t>
            </w:r>
          </w:p>
        </w:tc>
        <w:tc>
          <w:tcPr>
            <w:tcW w:w="2393" w:type="dxa"/>
          </w:tcPr>
          <w:p w:rsidR="005B5AEC" w:rsidRDefault="005B5AEC" w:rsidP="005B5AEC">
            <w:pPr>
              <w:rPr>
                <w:rFonts w:ascii="Times New Roman" w:hAnsi="Times New Roman"/>
                <w:sz w:val="28"/>
                <w:szCs w:val="28"/>
              </w:rPr>
            </w:pPr>
            <w:r>
              <w:rPr>
                <w:rFonts w:ascii="Times New Roman" w:hAnsi="Times New Roman"/>
                <w:sz w:val="28"/>
                <w:szCs w:val="28"/>
              </w:rPr>
              <w:t>310,88</w:t>
            </w:r>
          </w:p>
        </w:tc>
        <w:tc>
          <w:tcPr>
            <w:tcW w:w="2393" w:type="dxa"/>
          </w:tcPr>
          <w:p w:rsidR="005B5AEC" w:rsidRDefault="005B5AEC" w:rsidP="005B5AEC">
            <w:pPr>
              <w:rPr>
                <w:rFonts w:ascii="Times New Roman" w:hAnsi="Times New Roman"/>
                <w:sz w:val="28"/>
                <w:szCs w:val="28"/>
              </w:rPr>
            </w:pPr>
            <w:r>
              <w:rPr>
                <w:rFonts w:ascii="Times New Roman" w:hAnsi="Times New Roman"/>
                <w:sz w:val="28"/>
                <w:szCs w:val="28"/>
              </w:rPr>
              <w:t>235,92</w:t>
            </w:r>
          </w:p>
        </w:tc>
      </w:tr>
      <w:tr w:rsidR="005B5AEC" w:rsidTr="005B5AEC">
        <w:tc>
          <w:tcPr>
            <w:tcW w:w="2392" w:type="dxa"/>
          </w:tcPr>
          <w:p w:rsidR="005B5AEC" w:rsidRDefault="005B5AEC" w:rsidP="005B5AEC">
            <w:pPr>
              <w:rPr>
                <w:rFonts w:ascii="Times New Roman" w:hAnsi="Times New Roman"/>
                <w:sz w:val="28"/>
                <w:szCs w:val="28"/>
              </w:rPr>
            </w:pPr>
            <w:r>
              <w:rPr>
                <w:rFonts w:ascii="Times New Roman" w:hAnsi="Times New Roman"/>
                <w:sz w:val="28"/>
                <w:szCs w:val="28"/>
              </w:rPr>
              <w:t>Затрачено натурально топлива, в т.ч.:</w:t>
            </w:r>
          </w:p>
        </w:tc>
        <w:tc>
          <w:tcPr>
            <w:tcW w:w="2393" w:type="dxa"/>
          </w:tcPr>
          <w:p w:rsidR="005B5AEC" w:rsidRDefault="005B5AEC" w:rsidP="005B5AEC">
            <w:pPr>
              <w:rPr>
                <w:rFonts w:ascii="Times New Roman" w:hAnsi="Times New Roman"/>
                <w:sz w:val="28"/>
                <w:szCs w:val="28"/>
              </w:rPr>
            </w:pPr>
            <w:r>
              <w:rPr>
                <w:rFonts w:ascii="Times New Roman" w:hAnsi="Times New Roman"/>
                <w:sz w:val="28"/>
                <w:szCs w:val="28"/>
              </w:rPr>
              <w:t>тыс.м3</w:t>
            </w:r>
          </w:p>
        </w:tc>
        <w:tc>
          <w:tcPr>
            <w:tcW w:w="2393" w:type="dxa"/>
          </w:tcPr>
          <w:p w:rsidR="005B5AEC" w:rsidRDefault="005B5AEC" w:rsidP="005B5AEC">
            <w:pPr>
              <w:rPr>
                <w:rFonts w:ascii="Times New Roman" w:hAnsi="Times New Roman"/>
                <w:sz w:val="28"/>
                <w:szCs w:val="28"/>
              </w:rPr>
            </w:pPr>
            <w:r>
              <w:rPr>
                <w:rFonts w:ascii="Times New Roman" w:hAnsi="Times New Roman"/>
                <w:sz w:val="28"/>
                <w:szCs w:val="28"/>
              </w:rPr>
              <w:t>275,35</w:t>
            </w:r>
          </w:p>
        </w:tc>
        <w:tc>
          <w:tcPr>
            <w:tcW w:w="2393" w:type="dxa"/>
          </w:tcPr>
          <w:p w:rsidR="005B5AEC" w:rsidRDefault="005B5AEC" w:rsidP="005B5AEC">
            <w:pPr>
              <w:rPr>
                <w:rFonts w:ascii="Times New Roman" w:hAnsi="Times New Roman"/>
                <w:sz w:val="28"/>
                <w:szCs w:val="28"/>
              </w:rPr>
            </w:pPr>
            <w:r>
              <w:rPr>
                <w:rFonts w:ascii="Times New Roman" w:hAnsi="Times New Roman"/>
                <w:sz w:val="28"/>
                <w:szCs w:val="28"/>
              </w:rPr>
              <w:t>208,96</w:t>
            </w:r>
          </w:p>
        </w:tc>
      </w:tr>
      <w:tr w:rsidR="005B5AEC" w:rsidTr="005B5AEC">
        <w:tc>
          <w:tcPr>
            <w:tcW w:w="2392" w:type="dxa"/>
          </w:tcPr>
          <w:p w:rsidR="005B5AEC" w:rsidRDefault="005B5AEC" w:rsidP="005B5AEC">
            <w:pPr>
              <w:rPr>
                <w:rFonts w:ascii="Times New Roman" w:hAnsi="Times New Roman"/>
                <w:sz w:val="28"/>
                <w:szCs w:val="28"/>
              </w:rPr>
            </w:pPr>
            <w:r>
              <w:rPr>
                <w:rFonts w:ascii="Times New Roman" w:hAnsi="Times New Roman"/>
                <w:sz w:val="28"/>
                <w:szCs w:val="28"/>
              </w:rPr>
              <w:t>природный газ</w:t>
            </w:r>
          </w:p>
        </w:tc>
        <w:tc>
          <w:tcPr>
            <w:tcW w:w="2393" w:type="dxa"/>
          </w:tcPr>
          <w:p w:rsidR="005B5AEC" w:rsidRDefault="005B5AEC" w:rsidP="005B5AEC">
            <w:pPr>
              <w:rPr>
                <w:rFonts w:ascii="Times New Roman" w:hAnsi="Times New Roman"/>
                <w:sz w:val="28"/>
                <w:szCs w:val="28"/>
              </w:rPr>
            </w:pPr>
            <w:r>
              <w:rPr>
                <w:rFonts w:ascii="Times New Roman" w:hAnsi="Times New Roman"/>
                <w:sz w:val="28"/>
                <w:szCs w:val="28"/>
              </w:rPr>
              <w:t xml:space="preserve"> тыс.м3</w:t>
            </w:r>
          </w:p>
        </w:tc>
        <w:tc>
          <w:tcPr>
            <w:tcW w:w="2393" w:type="dxa"/>
          </w:tcPr>
          <w:p w:rsidR="005B5AEC" w:rsidRDefault="005B5AEC" w:rsidP="005B5AEC">
            <w:pPr>
              <w:rPr>
                <w:rFonts w:ascii="Times New Roman" w:hAnsi="Times New Roman"/>
                <w:sz w:val="28"/>
                <w:szCs w:val="28"/>
              </w:rPr>
            </w:pPr>
            <w:r>
              <w:rPr>
                <w:rFonts w:ascii="Times New Roman" w:hAnsi="Times New Roman"/>
                <w:sz w:val="28"/>
                <w:szCs w:val="28"/>
              </w:rPr>
              <w:t>275,35</w:t>
            </w:r>
          </w:p>
        </w:tc>
        <w:tc>
          <w:tcPr>
            <w:tcW w:w="2393" w:type="dxa"/>
          </w:tcPr>
          <w:p w:rsidR="005B5AEC" w:rsidRDefault="005B5AEC" w:rsidP="005B5AEC">
            <w:pPr>
              <w:rPr>
                <w:rFonts w:ascii="Times New Roman" w:hAnsi="Times New Roman"/>
                <w:sz w:val="28"/>
                <w:szCs w:val="28"/>
              </w:rPr>
            </w:pPr>
            <w:r>
              <w:rPr>
                <w:rFonts w:ascii="Times New Roman" w:hAnsi="Times New Roman"/>
                <w:sz w:val="28"/>
                <w:szCs w:val="28"/>
              </w:rPr>
              <w:t>208,96</w:t>
            </w:r>
          </w:p>
        </w:tc>
      </w:tr>
      <w:tr w:rsidR="005B5AEC" w:rsidTr="005B5AEC">
        <w:tc>
          <w:tcPr>
            <w:tcW w:w="2392" w:type="dxa"/>
          </w:tcPr>
          <w:p w:rsidR="005B5AEC" w:rsidRDefault="005B5AEC" w:rsidP="005B5AEC">
            <w:pPr>
              <w:rPr>
                <w:rFonts w:ascii="Times New Roman" w:hAnsi="Times New Roman"/>
                <w:sz w:val="28"/>
                <w:szCs w:val="28"/>
              </w:rPr>
            </w:pPr>
            <w:r>
              <w:rPr>
                <w:rFonts w:ascii="Times New Roman" w:hAnsi="Times New Roman"/>
                <w:sz w:val="28"/>
                <w:szCs w:val="28"/>
              </w:rPr>
              <w:t>УРУТ на выработку тепловой энергии</w:t>
            </w:r>
          </w:p>
        </w:tc>
        <w:tc>
          <w:tcPr>
            <w:tcW w:w="2393" w:type="dxa"/>
          </w:tcPr>
          <w:p w:rsidR="005B5AEC" w:rsidRDefault="005B5AEC" w:rsidP="005B5AEC">
            <w:pPr>
              <w:rPr>
                <w:rFonts w:ascii="Times New Roman" w:hAnsi="Times New Roman"/>
                <w:sz w:val="28"/>
                <w:szCs w:val="28"/>
              </w:rPr>
            </w:pPr>
            <w:r>
              <w:rPr>
                <w:rFonts w:ascii="Times New Roman" w:hAnsi="Times New Roman"/>
                <w:sz w:val="28"/>
                <w:szCs w:val="28"/>
              </w:rPr>
              <w:t>кг.у.т./Гкал</w:t>
            </w:r>
          </w:p>
        </w:tc>
        <w:tc>
          <w:tcPr>
            <w:tcW w:w="2393" w:type="dxa"/>
          </w:tcPr>
          <w:p w:rsidR="005B5AEC" w:rsidRDefault="005B5AEC" w:rsidP="005B5AEC">
            <w:pPr>
              <w:rPr>
                <w:rFonts w:ascii="Times New Roman" w:hAnsi="Times New Roman"/>
                <w:sz w:val="28"/>
                <w:szCs w:val="28"/>
              </w:rPr>
            </w:pPr>
            <w:r>
              <w:rPr>
                <w:rFonts w:ascii="Times New Roman" w:hAnsi="Times New Roman"/>
                <w:sz w:val="28"/>
                <w:szCs w:val="28"/>
              </w:rPr>
              <w:t>155,07</w:t>
            </w:r>
          </w:p>
        </w:tc>
        <w:tc>
          <w:tcPr>
            <w:tcW w:w="2393" w:type="dxa"/>
          </w:tcPr>
          <w:p w:rsidR="005B5AEC" w:rsidRDefault="005B5AEC" w:rsidP="005B5AEC">
            <w:pPr>
              <w:rPr>
                <w:rFonts w:ascii="Times New Roman" w:hAnsi="Times New Roman"/>
                <w:sz w:val="28"/>
                <w:szCs w:val="28"/>
              </w:rPr>
            </w:pPr>
            <w:r>
              <w:rPr>
                <w:rFonts w:ascii="Times New Roman" w:hAnsi="Times New Roman"/>
                <w:sz w:val="28"/>
                <w:szCs w:val="28"/>
              </w:rPr>
              <w:t>155,07</w:t>
            </w:r>
          </w:p>
        </w:tc>
      </w:tr>
      <w:tr w:rsidR="005B5AEC" w:rsidTr="005B5AEC">
        <w:tc>
          <w:tcPr>
            <w:tcW w:w="2392" w:type="dxa"/>
          </w:tcPr>
          <w:p w:rsidR="005B5AEC" w:rsidRDefault="005B5AEC" w:rsidP="005B5AEC">
            <w:pPr>
              <w:rPr>
                <w:rFonts w:ascii="Times New Roman" w:hAnsi="Times New Roman"/>
                <w:sz w:val="28"/>
                <w:szCs w:val="28"/>
              </w:rPr>
            </w:pPr>
            <w:r>
              <w:rPr>
                <w:rFonts w:ascii="Times New Roman" w:hAnsi="Times New Roman"/>
                <w:sz w:val="28"/>
                <w:szCs w:val="28"/>
              </w:rPr>
              <w:t>УРУТ на отпуск в сеть</w:t>
            </w:r>
          </w:p>
        </w:tc>
        <w:tc>
          <w:tcPr>
            <w:tcW w:w="2393" w:type="dxa"/>
          </w:tcPr>
          <w:p w:rsidR="005B5AEC" w:rsidRDefault="005B5AEC" w:rsidP="005B5AEC">
            <w:pPr>
              <w:rPr>
                <w:rFonts w:ascii="Times New Roman" w:hAnsi="Times New Roman"/>
                <w:sz w:val="28"/>
                <w:szCs w:val="28"/>
              </w:rPr>
            </w:pPr>
            <w:r>
              <w:rPr>
                <w:rFonts w:ascii="Times New Roman" w:hAnsi="Times New Roman"/>
                <w:sz w:val="28"/>
                <w:szCs w:val="28"/>
              </w:rPr>
              <w:t>кг.у.т./Гкал</w:t>
            </w:r>
          </w:p>
        </w:tc>
        <w:tc>
          <w:tcPr>
            <w:tcW w:w="2393" w:type="dxa"/>
          </w:tcPr>
          <w:p w:rsidR="005B5AEC" w:rsidRDefault="005B5AEC" w:rsidP="005B5AEC">
            <w:pPr>
              <w:rPr>
                <w:rFonts w:ascii="Times New Roman" w:hAnsi="Times New Roman"/>
                <w:sz w:val="28"/>
                <w:szCs w:val="28"/>
              </w:rPr>
            </w:pPr>
            <w:r>
              <w:rPr>
                <w:rFonts w:ascii="Times New Roman" w:hAnsi="Times New Roman"/>
                <w:sz w:val="28"/>
                <w:szCs w:val="28"/>
              </w:rPr>
              <w:t>156,45</w:t>
            </w:r>
          </w:p>
        </w:tc>
        <w:tc>
          <w:tcPr>
            <w:tcW w:w="2393" w:type="dxa"/>
          </w:tcPr>
          <w:p w:rsidR="005B5AEC" w:rsidRDefault="005B5AEC" w:rsidP="005B5AEC">
            <w:pPr>
              <w:rPr>
                <w:rFonts w:ascii="Times New Roman" w:hAnsi="Times New Roman"/>
                <w:sz w:val="28"/>
                <w:szCs w:val="28"/>
              </w:rPr>
            </w:pPr>
            <w:r>
              <w:rPr>
                <w:rFonts w:ascii="Times New Roman" w:hAnsi="Times New Roman"/>
                <w:sz w:val="28"/>
                <w:szCs w:val="28"/>
              </w:rPr>
              <w:t>156,45</w:t>
            </w:r>
          </w:p>
        </w:tc>
      </w:tr>
    </w:tbl>
    <w:p w:rsidR="005B5AEC" w:rsidRDefault="005B5AEC" w:rsidP="005B5AEC">
      <w:pPr>
        <w:rPr>
          <w:rFonts w:ascii="Times New Roman" w:hAnsi="Times New Roman"/>
          <w:sz w:val="28"/>
          <w:szCs w:val="28"/>
        </w:rPr>
      </w:pPr>
      <w:r>
        <w:rPr>
          <w:rFonts w:ascii="Times New Roman" w:hAnsi="Times New Roman"/>
          <w:sz w:val="28"/>
          <w:szCs w:val="28"/>
        </w:rPr>
        <w:t>Основное топливо котельной- природный газ. Резервный вид топлива- дизельное, аварийный вид топлива не предусмотрен.</w:t>
      </w:r>
    </w:p>
    <w:p w:rsidR="005B5AEC" w:rsidRDefault="005B5AEC" w:rsidP="005B5AEC">
      <w:pPr>
        <w:rPr>
          <w:rFonts w:ascii="Times New Roman" w:hAnsi="Times New Roman"/>
          <w:sz w:val="28"/>
          <w:szCs w:val="28"/>
        </w:rPr>
      </w:pPr>
    </w:p>
    <w:p w:rsidR="005B5AEC" w:rsidRDefault="005B5AEC" w:rsidP="005B5AEC">
      <w:pPr>
        <w:rPr>
          <w:rFonts w:ascii="Times New Roman" w:hAnsi="Times New Roman"/>
          <w:sz w:val="28"/>
          <w:szCs w:val="28"/>
        </w:rPr>
      </w:pPr>
    </w:p>
    <w:p w:rsidR="005B5AEC" w:rsidRDefault="005B5AEC" w:rsidP="005B5AEC">
      <w:pPr>
        <w:rPr>
          <w:rFonts w:ascii="Times New Roman" w:hAnsi="Times New Roman"/>
          <w:sz w:val="28"/>
          <w:szCs w:val="28"/>
        </w:rPr>
      </w:pPr>
      <w:r>
        <w:rPr>
          <w:rFonts w:ascii="Times New Roman" w:hAnsi="Times New Roman"/>
          <w:sz w:val="28"/>
          <w:szCs w:val="28"/>
        </w:rPr>
        <w:t>Баланс тепловой мощности и перспективной тепловой нагрузки в зоне действия котельной с.Еткуль, ул.Северная,39</w:t>
      </w:r>
    </w:p>
    <w:p w:rsidR="005B5AEC" w:rsidRDefault="005B5AEC" w:rsidP="005B5AEC">
      <w:pPr>
        <w:rPr>
          <w:rFonts w:ascii="Times New Roman" w:hAnsi="Times New Roman"/>
          <w:sz w:val="28"/>
          <w:szCs w:val="28"/>
        </w:rPr>
      </w:pPr>
    </w:p>
    <w:tbl>
      <w:tblPr>
        <w:tblStyle w:val="a9"/>
        <w:tblW w:w="0" w:type="auto"/>
        <w:tblLook w:val="04A0"/>
      </w:tblPr>
      <w:tblGrid>
        <w:gridCol w:w="2422"/>
        <w:gridCol w:w="2383"/>
        <w:gridCol w:w="2383"/>
        <w:gridCol w:w="2383"/>
      </w:tblGrid>
      <w:tr w:rsidR="005B5AEC" w:rsidTr="005B5AEC">
        <w:tc>
          <w:tcPr>
            <w:tcW w:w="2422" w:type="dxa"/>
          </w:tcPr>
          <w:p w:rsidR="005B5AEC" w:rsidRDefault="005B5AEC" w:rsidP="005B5AEC">
            <w:pPr>
              <w:rPr>
                <w:rFonts w:ascii="Times New Roman" w:hAnsi="Times New Roman"/>
                <w:sz w:val="28"/>
                <w:szCs w:val="28"/>
              </w:rPr>
            </w:pPr>
            <w:r>
              <w:rPr>
                <w:rFonts w:ascii="Times New Roman" w:hAnsi="Times New Roman"/>
                <w:sz w:val="28"/>
                <w:szCs w:val="28"/>
              </w:rPr>
              <w:t>Показатель</w:t>
            </w:r>
          </w:p>
        </w:tc>
        <w:tc>
          <w:tcPr>
            <w:tcW w:w="2383" w:type="dxa"/>
          </w:tcPr>
          <w:p w:rsidR="005B5AEC" w:rsidRDefault="005B5AEC" w:rsidP="005B5AEC">
            <w:pPr>
              <w:rPr>
                <w:rFonts w:ascii="Times New Roman" w:hAnsi="Times New Roman"/>
                <w:sz w:val="28"/>
                <w:szCs w:val="28"/>
              </w:rPr>
            </w:pPr>
            <w:r>
              <w:rPr>
                <w:rFonts w:ascii="Times New Roman" w:hAnsi="Times New Roman"/>
                <w:sz w:val="28"/>
                <w:szCs w:val="28"/>
              </w:rPr>
              <w:t>2018 год</w:t>
            </w:r>
          </w:p>
        </w:tc>
        <w:tc>
          <w:tcPr>
            <w:tcW w:w="2383" w:type="dxa"/>
          </w:tcPr>
          <w:p w:rsidR="005B5AEC" w:rsidRDefault="005B5AEC" w:rsidP="005B5AEC">
            <w:pPr>
              <w:rPr>
                <w:rFonts w:ascii="Times New Roman" w:hAnsi="Times New Roman"/>
                <w:sz w:val="28"/>
                <w:szCs w:val="28"/>
              </w:rPr>
            </w:pPr>
            <w:r>
              <w:rPr>
                <w:rFonts w:ascii="Times New Roman" w:hAnsi="Times New Roman"/>
                <w:sz w:val="28"/>
                <w:szCs w:val="28"/>
              </w:rPr>
              <w:t>2019 год</w:t>
            </w:r>
          </w:p>
        </w:tc>
        <w:tc>
          <w:tcPr>
            <w:tcW w:w="2383" w:type="dxa"/>
          </w:tcPr>
          <w:p w:rsidR="005B5AEC" w:rsidRDefault="005B5AEC" w:rsidP="005B5AEC">
            <w:pPr>
              <w:rPr>
                <w:rFonts w:ascii="Times New Roman" w:hAnsi="Times New Roman"/>
                <w:sz w:val="28"/>
                <w:szCs w:val="28"/>
              </w:rPr>
            </w:pPr>
            <w:r>
              <w:rPr>
                <w:rFonts w:ascii="Times New Roman" w:hAnsi="Times New Roman"/>
                <w:sz w:val="28"/>
                <w:szCs w:val="28"/>
              </w:rPr>
              <w:t>2020-2027 года</w:t>
            </w:r>
          </w:p>
        </w:tc>
      </w:tr>
      <w:tr w:rsidR="005B5AEC" w:rsidTr="005B5AEC">
        <w:tc>
          <w:tcPr>
            <w:tcW w:w="2422" w:type="dxa"/>
          </w:tcPr>
          <w:p w:rsidR="005B5AEC" w:rsidRDefault="005B5AEC" w:rsidP="005B5AEC">
            <w:pPr>
              <w:rPr>
                <w:rFonts w:ascii="Times New Roman" w:hAnsi="Times New Roman"/>
                <w:sz w:val="28"/>
                <w:szCs w:val="28"/>
              </w:rPr>
            </w:pPr>
            <w:r>
              <w:rPr>
                <w:rFonts w:ascii="Times New Roman" w:hAnsi="Times New Roman"/>
                <w:sz w:val="28"/>
                <w:szCs w:val="28"/>
              </w:rPr>
              <w:t>Установленная мощность, Гкал/ч</w:t>
            </w:r>
          </w:p>
        </w:tc>
        <w:tc>
          <w:tcPr>
            <w:tcW w:w="2383" w:type="dxa"/>
          </w:tcPr>
          <w:p w:rsidR="005B5AEC" w:rsidRDefault="005B5AEC" w:rsidP="005B5AEC">
            <w:pPr>
              <w:rPr>
                <w:rFonts w:ascii="Times New Roman" w:hAnsi="Times New Roman"/>
                <w:sz w:val="28"/>
                <w:szCs w:val="28"/>
              </w:rPr>
            </w:pPr>
            <w:r>
              <w:rPr>
                <w:rFonts w:ascii="Times New Roman" w:hAnsi="Times New Roman"/>
                <w:sz w:val="28"/>
                <w:szCs w:val="28"/>
              </w:rPr>
              <w:t>1,060</w:t>
            </w:r>
          </w:p>
        </w:tc>
        <w:tc>
          <w:tcPr>
            <w:tcW w:w="2383" w:type="dxa"/>
          </w:tcPr>
          <w:p w:rsidR="005B5AEC" w:rsidRDefault="005B5AEC" w:rsidP="005B5AEC">
            <w:pPr>
              <w:rPr>
                <w:rFonts w:ascii="Times New Roman" w:hAnsi="Times New Roman"/>
                <w:sz w:val="28"/>
                <w:szCs w:val="28"/>
              </w:rPr>
            </w:pPr>
            <w:r>
              <w:rPr>
                <w:rFonts w:ascii="Times New Roman" w:hAnsi="Times New Roman"/>
                <w:sz w:val="28"/>
                <w:szCs w:val="28"/>
              </w:rPr>
              <w:t>1,060</w:t>
            </w:r>
          </w:p>
        </w:tc>
        <w:tc>
          <w:tcPr>
            <w:tcW w:w="2383" w:type="dxa"/>
          </w:tcPr>
          <w:p w:rsidR="005B5AEC" w:rsidRDefault="005B5AEC" w:rsidP="005B5AEC">
            <w:pPr>
              <w:rPr>
                <w:rFonts w:ascii="Times New Roman" w:hAnsi="Times New Roman"/>
                <w:sz w:val="28"/>
                <w:szCs w:val="28"/>
              </w:rPr>
            </w:pPr>
            <w:r>
              <w:rPr>
                <w:rFonts w:ascii="Times New Roman" w:hAnsi="Times New Roman"/>
                <w:sz w:val="28"/>
                <w:szCs w:val="28"/>
              </w:rPr>
              <w:t>1,060</w:t>
            </w:r>
          </w:p>
        </w:tc>
      </w:tr>
      <w:tr w:rsidR="005B5AEC" w:rsidTr="005B5AEC">
        <w:tc>
          <w:tcPr>
            <w:tcW w:w="2422" w:type="dxa"/>
          </w:tcPr>
          <w:p w:rsidR="005B5AEC" w:rsidRDefault="005B5AEC" w:rsidP="005B5AEC">
            <w:pPr>
              <w:rPr>
                <w:rFonts w:ascii="Times New Roman" w:hAnsi="Times New Roman"/>
                <w:sz w:val="28"/>
                <w:szCs w:val="28"/>
              </w:rPr>
            </w:pPr>
            <w:r>
              <w:rPr>
                <w:rFonts w:ascii="Times New Roman" w:hAnsi="Times New Roman"/>
                <w:sz w:val="28"/>
                <w:szCs w:val="28"/>
              </w:rPr>
              <w:t>Располагаемая мощность, Гкал/ч</w:t>
            </w:r>
          </w:p>
        </w:tc>
        <w:tc>
          <w:tcPr>
            <w:tcW w:w="2383" w:type="dxa"/>
          </w:tcPr>
          <w:p w:rsidR="005B5AEC" w:rsidRDefault="005B5AEC" w:rsidP="005B5AEC">
            <w:pPr>
              <w:rPr>
                <w:rFonts w:ascii="Times New Roman" w:hAnsi="Times New Roman"/>
                <w:sz w:val="28"/>
                <w:szCs w:val="28"/>
              </w:rPr>
            </w:pPr>
            <w:r>
              <w:rPr>
                <w:rFonts w:ascii="Times New Roman" w:hAnsi="Times New Roman"/>
                <w:sz w:val="28"/>
                <w:szCs w:val="28"/>
              </w:rPr>
              <w:t>1,060</w:t>
            </w:r>
          </w:p>
        </w:tc>
        <w:tc>
          <w:tcPr>
            <w:tcW w:w="2383" w:type="dxa"/>
          </w:tcPr>
          <w:p w:rsidR="005B5AEC" w:rsidRDefault="005B5AEC" w:rsidP="005B5AEC">
            <w:pPr>
              <w:rPr>
                <w:rFonts w:ascii="Times New Roman" w:hAnsi="Times New Roman"/>
                <w:sz w:val="28"/>
                <w:szCs w:val="28"/>
              </w:rPr>
            </w:pPr>
            <w:r>
              <w:rPr>
                <w:rFonts w:ascii="Times New Roman" w:hAnsi="Times New Roman"/>
                <w:sz w:val="28"/>
                <w:szCs w:val="28"/>
              </w:rPr>
              <w:t>1,060</w:t>
            </w:r>
          </w:p>
        </w:tc>
        <w:tc>
          <w:tcPr>
            <w:tcW w:w="2383" w:type="dxa"/>
          </w:tcPr>
          <w:p w:rsidR="005B5AEC" w:rsidRDefault="005B5AEC" w:rsidP="005B5AEC">
            <w:pPr>
              <w:rPr>
                <w:rFonts w:ascii="Times New Roman" w:hAnsi="Times New Roman"/>
                <w:sz w:val="28"/>
                <w:szCs w:val="28"/>
              </w:rPr>
            </w:pPr>
            <w:r>
              <w:rPr>
                <w:rFonts w:ascii="Times New Roman" w:hAnsi="Times New Roman"/>
                <w:sz w:val="28"/>
                <w:szCs w:val="28"/>
              </w:rPr>
              <w:t>1,060</w:t>
            </w:r>
          </w:p>
        </w:tc>
      </w:tr>
      <w:tr w:rsidR="005B5AEC" w:rsidTr="005B5AEC">
        <w:tc>
          <w:tcPr>
            <w:tcW w:w="2422" w:type="dxa"/>
          </w:tcPr>
          <w:p w:rsidR="005B5AEC" w:rsidRDefault="005B5AEC" w:rsidP="005B5AEC">
            <w:pPr>
              <w:rPr>
                <w:rFonts w:ascii="Times New Roman" w:hAnsi="Times New Roman"/>
                <w:sz w:val="28"/>
                <w:szCs w:val="28"/>
              </w:rPr>
            </w:pPr>
            <w:r>
              <w:rPr>
                <w:rFonts w:ascii="Times New Roman" w:hAnsi="Times New Roman"/>
                <w:sz w:val="28"/>
                <w:szCs w:val="28"/>
              </w:rPr>
              <w:t>Затраты на СН, Гкал/ч</w:t>
            </w:r>
          </w:p>
        </w:tc>
        <w:tc>
          <w:tcPr>
            <w:tcW w:w="2383" w:type="dxa"/>
          </w:tcPr>
          <w:p w:rsidR="005B5AEC" w:rsidRDefault="005B5AEC" w:rsidP="005B5AEC">
            <w:pPr>
              <w:rPr>
                <w:rFonts w:ascii="Times New Roman" w:hAnsi="Times New Roman"/>
                <w:sz w:val="28"/>
                <w:szCs w:val="28"/>
              </w:rPr>
            </w:pPr>
            <w:r>
              <w:rPr>
                <w:rFonts w:ascii="Times New Roman" w:hAnsi="Times New Roman"/>
                <w:sz w:val="28"/>
                <w:szCs w:val="28"/>
              </w:rPr>
              <w:t>0,003</w:t>
            </w:r>
          </w:p>
        </w:tc>
        <w:tc>
          <w:tcPr>
            <w:tcW w:w="2383" w:type="dxa"/>
          </w:tcPr>
          <w:p w:rsidR="005B5AEC" w:rsidRDefault="005B5AEC" w:rsidP="005B5AEC">
            <w:pPr>
              <w:rPr>
                <w:rFonts w:ascii="Times New Roman" w:hAnsi="Times New Roman"/>
                <w:sz w:val="28"/>
                <w:szCs w:val="28"/>
              </w:rPr>
            </w:pPr>
            <w:r>
              <w:rPr>
                <w:rFonts w:ascii="Times New Roman" w:hAnsi="Times New Roman"/>
                <w:sz w:val="28"/>
                <w:szCs w:val="28"/>
              </w:rPr>
              <w:t>0,003</w:t>
            </w:r>
          </w:p>
        </w:tc>
        <w:tc>
          <w:tcPr>
            <w:tcW w:w="2383" w:type="dxa"/>
          </w:tcPr>
          <w:p w:rsidR="005B5AEC" w:rsidRDefault="005B5AEC" w:rsidP="005B5AEC">
            <w:pPr>
              <w:rPr>
                <w:rFonts w:ascii="Times New Roman" w:hAnsi="Times New Roman"/>
                <w:sz w:val="28"/>
                <w:szCs w:val="28"/>
              </w:rPr>
            </w:pPr>
            <w:r>
              <w:rPr>
                <w:rFonts w:ascii="Times New Roman" w:hAnsi="Times New Roman"/>
                <w:sz w:val="28"/>
                <w:szCs w:val="28"/>
              </w:rPr>
              <w:t>0,003</w:t>
            </w:r>
          </w:p>
        </w:tc>
      </w:tr>
      <w:tr w:rsidR="005B5AEC" w:rsidTr="005B5AEC">
        <w:tc>
          <w:tcPr>
            <w:tcW w:w="2422" w:type="dxa"/>
          </w:tcPr>
          <w:p w:rsidR="005B5AEC" w:rsidRDefault="005B5AEC" w:rsidP="005B5AEC">
            <w:pPr>
              <w:rPr>
                <w:rFonts w:ascii="Times New Roman" w:hAnsi="Times New Roman"/>
                <w:sz w:val="28"/>
                <w:szCs w:val="28"/>
              </w:rPr>
            </w:pPr>
            <w:r>
              <w:rPr>
                <w:rFonts w:ascii="Times New Roman" w:hAnsi="Times New Roman"/>
                <w:sz w:val="28"/>
                <w:szCs w:val="28"/>
              </w:rPr>
              <w:t>Располагаемая мощность»нетто», Гкал/ч</w:t>
            </w:r>
          </w:p>
        </w:tc>
        <w:tc>
          <w:tcPr>
            <w:tcW w:w="2383" w:type="dxa"/>
          </w:tcPr>
          <w:p w:rsidR="005B5AEC" w:rsidRDefault="005B5AEC" w:rsidP="005B5AEC">
            <w:pPr>
              <w:rPr>
                <w:rFonts w:ascii="Times New Roman" w:hAnsi="Times New Roman"/>
                <w:sz w:val="28"/>
                <w:szCs w:val="28"/>
              </w:rPr>
            </w:pPr>
            <w:r>
              <w:rPr>
                <w:rFonts w:ascii="Times New Roman" w:hAnsi="Times New Roman"/>
                <w:sz w:val="28"/>
                <w:szCs w:val="28"/>
              </w:rPr>
              <w:t>1,057</w:t>
            </w:r>
          </w:p>
        </w:tc>
        <w:tc>
          <w:tcPr>
            <w:tcW w:w="2383" w:type="dxa"/>
          </w:tcPr>
          <w:p w:rsidR="005B5AEC" w:rsidRDefault="005B5AEC" w:rsidP="005B5AEC">
            <w:pPr>
              <w:rPr>
                <w:rFonts w:ascii="Times New Roman" w:hAnsi="Times New Roman"/>
                <w:sz w:val="28"/>
                <w:szCs w:val="28"/>
              </w:rPr>
            </w:pPr>
            <w:r>
              <w:rPr>
                <w:rFonts w:ascii="Times New Roman" w:hAnsi="Times New Roman"/>
                <w:sz w:val="28"/>
                <w:szCs w:val="28"/>
              </w:rPr>
              <w:t>1,057</w:t>
            </w:r>
          </w:p>
        </w:tc>
        <w:tc>
          <w:tcPr>
            <w:tcW w:w="2383" w:type="dxa"/>
          </w:tcPr>
          <w:p w:rsidR="005B5AEC" w:rsidRDefault="005B5AEC" w:rsidP="005B5AEC">
            <w:pPr>
              <w:rPr>
                <w:rFonts w:ascii="Times New Roman" w:hAnsi="Times New Roman"/>
                <w:sz w:val="28"/>
                <w:szCs w:val="28"/>
              </w:rPr>
            </w:pPr>
            <w:r>
              <w:rPr>
                <w:rFonts w:ascii="Times New Roman" w:hAnsi="Times New Roman"/>
                <w:sz w:val="28"/>
                <w:szCs w:val="28"/>
              </w:rPr>
              <w:t>1,057</w:t>
            </w:r>
          </w:p>
        </w:tc>
      </w:tr>
      <w:tr w:rsidR="005B5AEC" w:rsidTr="005B5AEC">
        <w:tc>
          <w:tcPr>
            <w:tcW w:w="2422" w:type="dxa"/>
          </w:tcPr>
          <w:p w:rsidR="005B5AEC" w:rsidRDefault="005B5AEC" w:rsidP="005B5AEC">
            <w:pPr>
              <w:rPr>
                <w:rFonts w:ascii="Times New Roman" w:hAnsi="Times New Roman"/>
                <w:sz w:val="28"/>
                <w:szCs w:val="28"/>
              </w:rPr>
            </w:pPr>
            <w:r>
              <w:rPr>
                <w:rFonts w:ascii="Times New Roman" w:hAnsi="Times New Roman"/>
                <w:sz w:val="28"/>
                <w:szCs w:val="28"/>
              </w:rPr>
              <w:t>Нагрузка потребителей, Гкал/ч</w:t>
            </w:r>
          </w:p>
        </w:tc>
        <w:tc>
          <w:tcPr>
            <w:tcW w:w="2383" w:type="dxa"/>
          </w:tcPr>
          <w:p w:rsidR="005B5AEC" w:rsidRDefault="005B5AEC" w:rsidP="005B5AEC">
            <w:pPr>
              <w:rPr>
                <w:rFonts w:ascii="Times New Roman" w:hAnsi="Times New Roman"/>
                <w:sz w:val="28"/>
                <w:szCs w:val="28"/>
              </w:rPr>
            </w:pPr>
            <w:r>
              <w:rPr>
                <w:rFonts w:ascii="Times New Roman" w:hAnsi="Times New Roman"/>
                <w:sz w:val="28"/>
                <w:szCs w:val="28"/>
              </w:rPr>
              <w:t>0,800</w:t>
            </w:r>
          </w:p>
        </w:tc>
        <w:tc>
          <w:tcPr>
            <w:tcW w:w="2383" w:type="dxa"/>
          </w:tcPr>
          <w:p w:rsidR="005B5AEC" w:rsidRDefault="005B5AEC" w:rsidP="005B5AEC">
            <w:pPr>
              <w:rPr>
                <w:rFonts w:ascii="Times New Roman" w:hAnsi="Times New Roman"/>
                <w:sz w:val="28"/>
                <w:szCs w:val="28"/>
              </w:rPr>
            </w:pPr>
            <w:r>
              <w:rPr>
                <w:rFonts w:ascii="Times New Roman" w:hAnsi="Times New Roman"/>
                <w:sz w:val="28"/>
                <w:szCs w:val="28"/>
              </w:rPr>
              <w:t>0,800</w:t>
            </w:r>
          </w:p>
        </w:tc>
        <w:tc>
          <w:tcPr>
            <w:tcW w:w="2383" w:type="dxa"/>
          </w:tcPr>
          <w:p w:rsidR="005B5AEC" w:rsidRDefault="005B5AEC" w:rsidP="005B5AEC">
            <w:pPr>
              <w:rPr>
                <w:rFonts w:ascii="Times New Roman" w:hAnsi="Times New Roman"/>
                <w:sz w:val="28"/>
                <w:szCs w:val="28"/>
              </w:rPr>
            </w:pPr>
            <w:r>
              <w:rPr>
                <w:rFonts w:ascii="Times New Roman" w:hAnsi="Times New Roman"/>
                <w:sz w:val="28"/>
                <w:szCs w:val="28"/>
              </w:rPr>
              <w:t>0,800</w:t>
            </w:r>
          </w:p>
        </w:tc>
      </w:tr>
      <w:tr w:rsidR="005B5AEC" w:rsidTr="005B5AEC">
        <w:tc>
          <w:tcPr>
            <w:tcW w:w="2422" w:type="dxa"/>
          </w:tcPr>
          <w:p w:rsidR="005B5AEC" w:rsidRDefault="005B5AEC" w:rsidP="005B5AEC">
            <w:pPr>
              <w:rPr>
                <w:rFonts w:ascii="Times New Roman" w:hAnsi="Times New Roman"/>
                <w:sz w:val="28"/>
                <w:szCs w:val="28"/>
              </w:rPr>
            </w:pPr>
            <w:r>
              <w:rPr>
                <w:rFonts w:ascii="Times New Roman" w:hAnsi="Times New Roman"/>
                <w:sz w:val="28"/>
                <w:szCs w:val="28"/>
              </w:rPr>
              <w:t>Тепловые потери в тепловых сетях, Гкал/ч</w:t>
            </w:r>
          </w:p>
        </w:tc>
        <w:tc>
          <w:tcPr>
            <w:tcW w:w="2383" w:type="dxa"/>
          </w:tcPr>
          <w:p w:rsidR="005B5AEC" w:rsidRDefault="005B5AEC" w:rsidP="005B5AEC">
            <w:pPr>
              <w:rPr>
                <w:rFonts w:ascii="Times New Roman" w:hAnsi="Times New Roman"/>
                <w:sz w:val="28"/>
                <w:szCs w:val="28"/>
              </w:rPr>
            </w:pPr>
            <w:r>
              <w:rPr>
                <w:rFonts w:ascii="Times New Roman" w:hAnsi="Times New Roman"/>
                <w:sz w:val="28"/>
                <w:szCs w:val="28"/>
              </w:rPr>
              <w:t>0,100</w:t>
            </w:r>
          </w:p>
        </w:tc>
        <w:tc>
          <w:tcPr>
            <w:tcW w:w="2383" w:type="dxa"/>
          </w:tcPr>
          <w:p w:rsidR="005B5AEC" w:rsidRDefault="005B5AEC" w:rsidP="005B5AEC">
            <w:pPr>
              <w:rPr>
                <w:rFonts w:ascii="Times New Roman" w:hAnsi="Times New Roman"/>
                <w:sz w:val="28"/>
                <w:szCs w:val="28"/>
              </w:rPr>
            </w:pPr>
            <w:r>
              <w:rPr>
                <w:rFonts w:ascii="Times New Roman" w:hAnsi="Times New Roman"/>
                <w:sz w:val="28"/>
                <w:szCs w:val="28"/>
              </w:rPr>
              <w:t>0,100</w:t>
            </w:r>
          </w:p>
        </w:tc>
        <w:tc>
          <w:tcPr>
            <w:tcW w:w="2383" w:type="dxa"/>
          </w:tcPr>
          <w:p w:rsidR="005B5AEC" w:rsidRDefault="005B5AEC" w:rsidP="005B5AEC">
            <w:pPr>
              <w:rPr>
                <w:rFonts w:ascii="Times New Roman" w:hAnsi="Times New Roman"/>
                <w:sz w:val="28"/>
                <w:szCs w:val="28"/>
              </w:rPr>
            </w:pPr>
            <w:r>
              <w:rPr>
                <w:rFonts w:ascii="Times New Roman" w:hAnsi="Times New Roman"/>
                <w:sz w:val="28"/>
                <w:szCs w:val="28"/>
              </w:rPr>
              <w:t>0,100</w:t>
            </w:r>
          </w:p>
        </w:tc>
      </w:tr>
      <w:tr w:rsidR="005B5AEC" w:rsidTr="005B5AEC">
        <w:tc>
          <w:tcPr>
            <w:tcW w:w="2422" w:type="dxa"/>
          </w:tcPr>
          <w:p w:rsidR="005B5AEC" w:rsidRDefault="005B5AEC" w:rsidP="005B5AEC">
            <w:pPr>
              <w:rPr>
                <w:rFonts w:ascii="Times New Roman" w:hAnsi="Times New Roman"/>
                <w:sz w:val="28"/>
                <w:szCs w:val="28"/>
              </w:rPr>
            </w:pPr>
            <w:r>
              <w:rPr>
                <w:rFonts w:ascii="Times New Roman" w:hAnsi="Times New Roman"/>
                <w:sz w:val="28"/>
                <w:szCs w:val="28"/>
              </w:rPr>
              <w:t>Присоединенная тепловая нагрузка,( с учетом тепловых потерь), Гкал/ч</w:t>
            </w:r>
          </w:p>
        </w:tc>
        <w:tc>
          <w:tcPr>
            <w:tcW w:w="2383" w:type="dxa"/>
          </w:tcPr>
          <w:p w:rsidR="005B5AEC" w:rsidRDefault="005B5AEC" w:rsidP="005B5AEC">
            <w:pPr>
              <w:rPr>
                <w:rFonts w:ascii="Times New Roman" w:hAnsi="Times New Roman"/>
                <w:sz w:val="28"/>
                <w:szCs w:val="28"/>
              </w:rPr>
            </w:pPr>
            <w:r>
              <w:rPr>
                <w:rFonts w:ascii="Times New Roman" w:hAnsi="Times New Roman"/>
                <w:sz w:val="28"/>
                <w:szCs w:val="28"/>
              </w:rPr>
              <w:t>0,900</w:t>
            </w:r>
          </w:p>
        </w:tc>
        <w:tc>
          <w:tcPr>
            <w:tcW w:w="2383" w:type="dxa"/>
          </w:tcPr>
          <w:p w:rsidR="005B5AEC" w:rsidRDefault="005B5AEC" w:rsidP="005B5AEC">
            <w:pPr>
              <w:rPr>
                <w:rFonts w:ascii="Times New Roman" w:hAnsi="Times New Roman"/>
                <w:sz w:val="28"/>
                <w:szCs w:val="28"/>
              </w:rPr>
            </w:pPr>
            <w:r>
              <w:rPr>
                <w:rFonts w:ascii="Times New Roman" w:hAnsi="Times New Roman"/>
                <w:sz w:val="28"/>
                <w:szCs w:val="28"/>
              </w:rPr>
              <w:t>0,900</w:t>
            </w:r>
          </w:p>
        </w:tc>
        <w:tc>
          <w:tcPr>
            <w:tcW w:w="2383" w:type="dxa"/>
          </w:tcPr>
          <w:p w:rsidR="005B5AEC" w:rsidRDefault="005B5AEC" w:rsidP="005B5AEC">
            <w:pPr>
              <w:rPr>
                <w:rFonts w:ascii="Times New Roman" w:hAnsi="Times New Roman"/>
                <w:sz w:val="28"/>
                <w:szCs w:val="28"/>
              </w:rPr>
            </w:pPr>
            <w:r>
              <w:rPr>
                <w:rFonts w:ascii="Times New Roman" w:hAnsi="Times New Roman"/>
                <w:sz w:val="28"/>
                <w:szCs w:val="28"/>
              </w:rPr>
              <w:t>0,900</w:t>
            </w:r>
          </w:p>
        </w:tc>
      </w:tr>
      <w:tr w:rsidR="005B5AEC" w:rsidTr="005B5AEC">
        <w:tc>
          <w:tcPr>
            <w:tcW w:w="2422" w:type="dxa"/>
          </w:tcPr>
          <w:p w:rsidR="005B5AEC" w:rsidRDefault="005B5AEC" w:rsidP="005B5AEC">
            <w:pPr>
              <w:rPr>
                <w:rFonts w:ascii="Times New Roman" w:hAnsi="Times New Roman"/>
                <w:sz w:val="28"/>
                <w:szCs w:val="28"/>
              </w:rPr>
            </w:pPr>
            <w:r>
              <w:rPr>
                <w:rFonts w:ascii="Times New Roman" w:hAnsi="Times New Roman"/>
                <w:sz w:val="28"/>
                <w:szCs w:val="28"/>
              </w:rPr>
              <w:t>Дефицит ( резерв) тепловой мощности источника тепла, Гкал/ч</w:t>
            </w:r>
          </w:p>
        </w:tc>
        <w:tc>
          <w:tcPr>
            <w:tcW w:w="2383" w:type="dxa"/>
          </w:tcPr>
          <w:p w:rsidR="005B5AEC" w:rsidRDefault="005B5AEC" w:rsidP="005B5AEC">
            <w:pPr>
              <w:rPr>
                <w:rFonts w:ascii="Times New Roman" w:hAnsi="Times New Roman"/>
                <w:sz w:val="28"/>
                <w:szCs w:val="28"/>
              </w:rPr>
            </w:pPr>
            <w:r>
              <w:rPr>
                <w:rFonts w:ascii="Times New Roman" w:hAnsi="Times New Roman"/>
                <w:sz w:val="28"/>
                <w:szCs w:val="28"/>
              </w:rPr>
              <w:t>0,157</w:t>
            </w:r>
          </w:p>
        </w:tc>
        <w:tc>
          <w:tcPr>
            <w:tcW w:w="2383" w:type="dxa"/>
          </w:tcPr>
          <w:p w:rsidR="005B5AEC" w:rsidRDefault="005B5AEC" w:rsidP="005B5AEC">
            <w:pPr>
              <w:rPr>
                <w:rFonts w:ascii="Times New Roman" w:hAnsi="Times New Roman"/>
                <w:sz w:val="28"/>
                <w:szCs w:val="28"/>
              </w:rPr>
            </w:pPr>
            <w:r>
              <w:rPr>
                <w:rFonts w:ascii="Times New Roman" w:hAnsi="Times New Roman"/>
                <w:sz w:val="28"/>
                <w:szCs w:val="28"/>
              </w:rPr>
              <w:t>0,157</w:t>
            </w:r>
          </w:p>
        </w:tc>
        <w:tc>
          <w:tcPr>
            <w:tcW w:w="2383" w:type="dxa"/>
          </w:tcPr>
          <w:p w:rsidR="005B5AEC" w:rsidRDefault="005B5AEC" w:rsidP="005B5AEC">
            <w:pPr>
              <w:rPr>
                <w:rFonts w:ascii="Times New Roman" w:hAnsi="Times New Roman"/>
                <w:sz w:val="28"/>
                <w:szCs w:val="28"/>
              </w:rPr>
            </w:pPr>
            <w:r>
              <w:rPr>
                <w:rFonts w:ascii="Times New Roman" w:hAnsi="Times New Roman"/>
                <w:sz w:val="28"/>
                <w:szCs w:val="28"/>
              </w:rPr>
              <w:t>0,157</w:t>
            </w:r>
          </w:p>
        </w:tc>
      </w:tr>
      <w:tr w:rsidR="005B5AEC" w:rsidTr="005B5AEC">
        <w:tc>
          <w:tcPr>
            <w:tcW w:w="2422" w:type="dxa"/>
          </w:tcPr>
          <w:p w:rsidR="005B5AEC" w:rsidRDefault="005B5AEC" w:rsidP="005B5AEC">
            <w:pPr>
              <w:rPr>
                <w:rFonts w:ascii="Times New Roman" w:hAnsi="Times New Roman"/>
                <w:sz w:val="28"/>
                <w:szCs w:val="28"/>
              </w:rPr>
            </w:pPr>
            <w:r>
              <w:rPr>
                <w:rFonts w:ascii="Times New Roman" w:hAnsi="Times New Roman"/>
                <w:sz w:val="28"/>
                <w:szCs w:val="28"/>
              </w:rPr>
              <w:t>Загрузка котельной от располагаемой мощности, %</w:t>
            </w:r>
          </w:p>
        </w:tc>
        <w:tc>
          <w:tcPr>
            <w:tcW w:w="2383" w:type="dxa"/>
          </w:tcPr>
          <w:p w:rsidR="005B5AEC" w:rsidRDefault="005B5AEC" w:rsidP="005B5AEC">
            <w:pPr>
              <w:rPr>
                <w:rFonts w:ascii="Times New Roman" w:hAnsi="Times New Roman"/>
                <w:sz w:val="28"/>
                <w:szCs w:val="28"/>
              </w:rPr>
            </w:pPr>
            <w:r>
              <w:rPr>
                <w:rFonts w:ascii="Times New Roman" w:hAnsi="Times New Roman"/>
                <w:sz w:val="28"/>
                <w:szCs w:val="28"/>
              </w:rPr>
              <w:t>84,9</w:t>
            </w:r>
          </w:p>
        </w:tc>
        <w:tc>
          <w:tcPr>
            <w:tcW w:w="2383" w:type="dxa"/>
          </w:tcPr>
          <w:p w:rsidR="005B5AEC" w:rsidRDefault="005B5AEC" w:rsidP="005B5AEC">
            <w:pPr>
              <w:rPr>
                <w:rFonts w:ascii="Times New Roman" w:hAnsi="Times New Roman"/>
                <w:sz w:val="28"/>
                <w:szCs w:val="28"/>
              </w:rPr>
            </w:pPr>
            <w:r>
              <w:rPr>
                <w:rFonts w:ascii="Times New Roman" w:hAnsi="Times New Roman"/>
                <w:sz w:val="28"/>
                <w:szCs w:val="28"/>
              </w:rPr>
              <w:t>84,9</w:t>
            </w:r>
          </w:p>
        </w:tc>
        <w:tc>
          <w:tcPr>
            <w:tcW w:w="2383" w:type="dxa"/>
          </w:tcPr>
          <w:p w:rsidR="005B5AEC" w:rsidRDefault="005B5AEC" w:rsidP="005B5AEC">
            <w:pPr>
              <w:rPr>
                <w:rFonts w:ascii="Times New Roman" w:hAnsi="Times New Roman"/>
                <w:sz w:val="28"/>
                <w:szCs w:val="28"/>
              </w:rPr>
            </w:pPr>
            <w:r>
              <w:rPr>
                <w:rFonts w:ascii="Times New Roman" w:hAnsi="Times New Roman"/>
                <w:sz w:val="28"/>
                <w:szCs w:val="28"/>
              </w:rPr>
              <w:t>84,9</w:t>
            </w:r>
          </w:p>
        </w:tc>
      </w:tr>
    </w:tbl>
    <w:p w:rsidR="005B5AEC" w:rsidRDefault="005B5AEC" w:rsidP="005B5AEC">
      <w:pPr>
        <w:rPr>
          <w:rFonts w:ascii="Times New Roman" w:hAnsi="Times New Roman"/>
          <w:sz w:val="28"/>
          <w:szCs w:val="28"/>
        </w:rPr>
      </w:pPr>
      <w:r>
        <w:rPr>
          <w:rFonts w:ascii="Times New Roman" w:hAnsi="Times New Roman"/>
          <w:sz w:val="28"/>
          <w:szCs w:val="28"/>
        </w:rPr>
        <w:t>Расчет баланса существующей тепловой мощности нетто источников и перспективных тепловых нагрузок показал, что их располагаемой мощности достаточно для обеспечения подключенных потребителей. Резерв тепловой мощности составляет 0,157 Гкал/час и сохранится до 2027 года неизменным, так как увеличение нагрузки потребителей не планируется. Загрузка котельной от располагаемой мощности составляет 85%</w:t>
      </w:r>
    </w:p>
    <w:p w:rsidR="005B5AEC" w:rsidRDefault="005B5AEC" w:rsidP="005B5AEC">
      <w:pPr>
        <w:rPr>
          <w:rFonts w:ascii="Times New Roman" w:hAnsi="Times New Roman"/>
          <w:b/>
          <w:sz w:val="28"/>
          <w:szCs w:val="28"/>
        </w:rPr>
      </w:pPr>
      <w:r w:rsidRPr="00DC6999">
        <w:rPr>
          <w:rFonts w:ascii="Times New Roman" w:hAnsi="Times New Roman"/>
          <w:b/>
          <w:sz w:val="28"/>
          <w:szCs w:val="28"/>
        </w:rPr>
        <w:t>Предложения по строительству, реконструкции и техническому перевооружению источников тепловой энергии и тепловых сетей.</w:t>
      </w:r>
    </w:p>
    <w:p w:rsidR="005B5AEC" w:rsidRDefault="005B5AEC" w:rsidP="005B5AEC">
      <w:pPr>
        <w:rPr>
          <w:rFonts w:ascii="Times New Roman" w:hAnsi="Times New Roman"/>
          <w:sz w:val="24"/>
          <w:szCs w:val="24"/>
        </w:rPr>
      </w:pPr>
      <w:r>
        <w:rPr>
          <w:rFonts w:ascii="Times New Roman" w:hAnsi="Times New Roman"/>
          <w:sz w:val="28"/>
          <w:szCs w:val="28"/>
        </w:rPr>
        <w:t>Предложения отсутствуют по причине ввода в 2018 году новой котельной.</w:t>
      </w:r>
    </w:p>
    <w:p w:rsidR="005B5AEC" w:rsidRPr="003C675D" w:rsidRDefault="005B5AEC" w:rsidP="005B5AEC">
      <w:pPr>
        <w:rPr>
          <w:rFonts w:ascii="Times New Roman" w:hAnsi="Times New Roman"/>
          <w:sz w:val="24"/>
          <w:szCs w:val="24"/>
        </w:rPr>
      </w:pPr>
      <w:r>
        <w:rPr>
          <w:rFonts w:ascii="Times New Roman" w:hAnsi="Times New Roman"/>
          <w:sz w:val="24"/>
          <w:szCs w:val="24"/>
        </w:rPr>
        <w:lastRenderedPageBreak/>
        <w:t xml:space="preserve">Таблица: </w:t>
      </w:r>
      <w:r w:rsidRPr="003C675D">
        <w:rPr>
          <w:rFonts w:ascii="Times New Roman" w:hAnsi="Times New Roman"/>
          <w:sz w:val="24"/>
          <w:szCs w:val="24"/>
        </w:rPr>
        <w:t xml:space="preserve">Прогноз потребления тепловой энергии от котельной № </w:t>
      </w:r>
      <w:r>
        <w:rPr>
          <w:rFonts w:ascii="Times New Roman" w:hAnsi="Times New Roman"/>
          <w:sz w:val="24"/>
          <w:szCs w:val="24"/>
        </w:rPr>
        <w:t>1</w:t>
      </w:r>
      <w:r w:rsidRPr="003C675D">
        <w:rPr>
          <w:rFonts w:ascii="Times New Roman" w:hAnsi="Times New Roman"/>
          <w:sz w:val="24"/>
          <w:szCs w:val="24"/>
        </w:rPr>
        <w:t xml:space="preserve"> с.Еткуль, ул. </w:t>
      </w:r>
      <w:r>
        <w:rPr>
          <w:rFonts w:ascii="Times New Roman" w:hAnsi="Times New Roman"/>
          <w:sz w:val="24"/>
          <w:szCs w:val="24"/>
        </w:rPr>
        <w:t>Первомайская,28</w:t>
      </w:r>
    </w:p>
    <w:tbl>
      <w:tblPr>
        <w:tblStyle w:val="a9"/>
        <w:tblW w:w="0" w:type="auto"/>
        <w:tblLook w:val="04A0"/>
      </w:tblPr>
      <w:tblGrid>
        <w:gridCol w:w="1065"/>
        <w:gridCol w:w="603"/>
        <w:gridCol w:w="1424"/>
        <w:gridCol w:w="1217"/>
        <w:gridCol w:w="1093"/>
        <w:gridCol w:w="1603"/>
        <w:gridCol w:w="1291"/>
        <w:gridCol w:w="1275"/>
      </w:tblGrid>
      <w:tr w:rsidR="005B5AEC" w:rsidTr="005B5AEC">
        <w:trPr>
          <w:trHeight w:val="357"/>
        </w:trPr>
        <w:tc>
          <w:tcPr>
            <w:tcW w:w="1196" w:type="dxa"/>
            <w:vMerge w:val="restart"/>
            <w:vAlign w:val="center"/>
          </w:tcPr>
          <w:p w:rsidR="005B5AEC" w:rsidRPr="00A72FBE" w:rsidRDefault="005B5AEC" w:rsidP="005B5AEC">
            <w:pPr>
              <w:jc w:val="center"/>
              <w:rPr>
                <w:rFonts w:ascii="Times New Roman" w:hAnsi="Times New Roman"/>
                <w:sz w:val="20"/>
                <w:szCs w:val="20"/>
              </w:rPr>
            </w:pPr>
            <w:r>
              <w:rPr>
                <w:rFonts w:ascii="Times New Roman" w:hAnsi="Times New Roman"/>
                <w:sz w:val="20"/>
                <w:szCs w:val="20"/>
              </w:rPr>
              <w:t>Источник</w:t>
            </w:r>
          </w:p>
        </w:tc>
        <w:tc>
          <w:tcPr>
            <w:tcW w:w="1196" w:type="dxa"/>
            <w:vMerge w:val="restart"/>
            <w:vAlign w:val="center"/>
          </w:tcPr>
          <w:p w:rsidR="005B5AEC" w:rsidRPr="00A72FBE" w:rsidRDefault="005B5AEC" w:rsidP="005B5AEC">
            <w:pPr>
              <w:jc w:val="center"/>
              <w:rPr>
                <w:rFonts w:ascii="Times New Roman" w:hAnsi="Times New Roman"/>
                <w:sz w:val="20"/>
                <w:szCs w:val="20"/>
              </w:rPr>
            </w:pPr>
            <w:r>
              <w:rPr>
                <w:rFonts w:ascii="Times New Roman" w:hAnsi="Times New Roman"/>
                <w:sz w:val="20"/>
                <w:szCs w:val="20"/>
              </w:rPr>
              <w:t>Год</w:t>
            </w:r>
          </w:p>
        </w:tc>
        <w:tc>
          <w:tcPr>
            <w:tcW w:w="1196" w:type="dxa"/>
            <w:vMerge w:val="restart"/>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Присоединен-</w:t>
            </w:r>
          </w:p>
          <w:p w:rsidR="005B5AEC" w:rsidRDefault="005B5AEC" w:rsidP="005B5AEC">
            <w:pPr>
              <w:jc w:val="center"/>
              <w:rPr>
                <w:rFonts w:ascii="Times New Roman" w:hAnsi="Times New Roman"/>
                <w:sz w:val="20"/>
                <w:szCs w:val="20"/>
              </w:rPr>
            </w:pPr>
            <w:r>
              <w:rPr>
                <w:rFonts w:ascii="Times New Roman" w:hAnsi="Times New Roman"/>
                <w:sz w:val="20"/>
                <w:szCs w:val="20"/>
              </w:rPr>
              <w:t>ная нагрузка</w:t>
            </w:r>
          </w:p>
          <w:p w:rsidR="005B5AEC" w:rsidRDefault="005B5AEC" w:rsidP="005B5AEC">
            <w:pPr>
              <w:jc w:val="center"/>
              <w:rPr>
                <w:rFonts w:ascii="Times New Roman" w:hAnsi="Times New Roman"/>
                <w:sz w:val="20"/>
                <w:szCs w:val="20"/>
              </w:rPr>
            </w:pPr>
            <w:r>
              <w:rPr>
                <w:rFonts w:ascii="Times New Roman" w:hAnsi="Times New Roman"/>
                <w:sz w:val="20"/>
                <w:szCs w:val="20"/>
              </w:rPr>
              <w:t>в горячей</w:t>
            </w:r>
          </w:p>
          <w:p w:rsidR="005B5AEC" w:rsidRDefault="005B5AEC" w:rsidP="005B5AEC">
            <w:pPr>
              <w:jc w:val="center"/>
              <w:rPr>
                <w:rFonts w:ascii="Times New Roman" w:hAnsi="Times New Roman"/>
                <w:sz w:val="20"/>
                <w:szCs w:val="20"/>
              </w:rPr>
            </w:pPr>
            <w:r>
              <w:rPr>
                <w:rFonts w:ascii="Times New Roman" w:hAnsi="Times New Roman"/>
                <w:sz w:val="20"/>
                <w:szCs w:val="20"/>
              </w:rPr>
              <w:t>воде,</w:t>
            </w:r>
          </w:p>
          <w:p w:rsidR="005B5AEC" w:rsidRPr="00A72FBE" w:rsidRDefault="005B5AEC" w:rsidP="005B5AEC">
            <w:pPr>
              <w:jc w:val="center"/>
              <w:rPr>
                <w:rFonts w:ascii="Times New Roman" w:hAnsi="Times New Roman"/>
                <w:sz w:val="20"/>
                <w:szCs w:val="20"/>
              </w:rPr>
            </w:pPr>
            <w:r>
              <w:rPr>
                <w:rFonts w:ascii="Times New Roman" w:hAnsi="Times New Roman"/>
                <w:sz w:val="20"/>
                <w:szCs w:val="20"/>
              </w:rPr>
              <w:t>Гкал\ч</w:t>
            </w:r>
          </w:p>
        </w:tc>
        <w:tc>
          <w:tcPr>
            <w:tcW w:w="4786" w:type="dxa"/>
            <w:gridSpan w:val="4"/>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Отпуск тепловой энергии для потребителей,</w:t>
            </w:r>
          </w:p>
          <w:p w:rsidR="005B5AEC" w:rsidRPr="00A72FBE" w:rsidRDefault="005B5AEC" w:rsidP="005B5AEC">
            <w:pPr>
              <w:jc w:val="center"/>
              <w:rPr>
                <w:rFonts w:ascii="Times New Roman" w:hAnsi="Times New Roman"/>
                <w:sz w:val="20"/>
                <w:szCs w:val="20"/>
              </w:rPr>
            </w:pPr>
            <w:r>
              <w:rPr>
                <w:rFonts w:ascii="Times New Roman" w:hAnsi="Times New Roman"/>
                <w:sz w:val="20"/>
                <w:szCs w:val="20"/>
              </w:rPr>
              <w:t>Гкал</w:t>
            </w:r>
          </w:p>
        </w:tc>
        <w:tc>
          <w:tcPr>
            <w:tcW w:w="1197" w:type="dxa"/>
            <w:vMerge w:val="restart"/>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Примечание</w:t>
            </w:r>
          </w:p>
          <w:p w:rsidR="005B5AEC" w:rsidRPr="00A72FBE" w:rsidRDefault="005B5AEC" w:rsidP="005B5AEC">
            <w:pPr>
              <w:jc w:val="center"/>
              <w:rPr>
                <w:rFonts w:ascii="Times New Roman" w:hAnsi="Times New Roman"/>
                <w:sz w:val="20"/>
                <w:szCs w:val="20"/>
              </w:rPr>
            </w:pPr>
          </w:p>
        </w:tc>
      </w:tr>
      <w:tr w:rsidR="005B5AEC" w:rsidTr="005B5AEC">
        <w:tc>
          <w:tcPr>
            <w:tcW w:w="1196" w:type="dxa"/>
            <w:vMerge/>
          </w:tcPr>
          <w:p w:rsidR="005B5AEC" w:rsidRDefault="005B5AEC" w:rsidP="005B5AEC">
            <w:pPr>
              <w:rPr>
                <w:rFonts w:ascii="Times New Roman" w:hAnsi="Times New Roman"/>
                <w:sz w:val="28"/>
                <w:szCs w:val="28"/>
              </w:rPr>
            </w:pPr>
          </w:p>
        </w:tc>
        <w:tc>
          <w:tcPr>
            <w:tcW w:w="1196" w:type="dxa"/>
            <w:vMerge/>
            <w:vAlign w:val="center"/>
          </w:tcPr>
          <w:p w:rsidR="005B5AEC" w:rsidRDefault="005B5AEC" w:rsidP="005B5AEC">
            <w:pPr>
              <w:jc w:val="center"/>
              <w:rPr>
                <w:rFonts w:ascii="Times New Roman" w:hAnsi="Times New Roman"/>
                <w:sz w:val="28"/>
                <w:szCs w:val="28"/>
              </w:rPr>
            </w:pPr>
          </w:p>
        </w:tc>
        <w:tc>
          <w:tcPr>
            <w:tcW w:w="1196" w:type="dxa"/>
            <w:vMerge/>
            <w:vAlign w:val="center"/>
          </w:tcPr>
          <w:p w:rsidR="005B5AEC" w:rsidRDefault="005B5AEC" w:rsidP="005B5AEC">
            <w:pPr>
              <w:jc w:val="center"/>
              <w:rPr>
                <w:rFonts w:ascii="Times New Roman" w:hAnsi="Times New Roman"/>
                <w:sz w:val="28"/>
                <w:szCs w:val="28"/>
              </w:rPr>
            </w:pPr>
          </w:p>
        </w:tc>
        <w:tc>
          <w:tcPr>
            <w:tcW w:w="1196" w:type="dxa"/>
            <w:vMerge w:val="restart"/>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Количество</w:t>
            </w:r>
          </w:p>
          <w:p w:rsidR="005B5AEC" w:rsidRDefault="005B5AEC" w:rsidP="005B5AEC">
            <w:pPr>
              <w:jc w:val="center"/>
              <w:rPr>
                <w:rFonts w:ascii="Times New Roman" w:hAnsi="Times New Roman"/>
                <w:sz w:val="20"/>
                <w:szCs w:val="20"/>
              </w:rPr>
            </w:pPr>
            <w:r>
              <w:rPr>
                <w:rFonts w:ascii="Times New Roman" w:hAnsi="Times New Roman"/>
                <w:sz w:val="20"/>
                <w:szCs w:val="20"/>
              </w:rPr>
              <w:t>Тепловой</w:t>
            </w:r>
          </w:p>
          <w:p w:rsidR="005B5AEC" w:rsidRDefault="005B5AEC" w:rsidP="005B5AEC">
            <w:pPr>
              <w:jc w:val="center"/>
              <w:rPr>
                <w:rFonts w:ascii="Times New Roman" w:hAnsi="Times New Roman"/>
                <w:sz w:val="20"/>
                <w:szCs w:val="20"/>
              </w:rPr>
            </w:pPr>
            <w:r>
              <w:rPr>
                <w:rFonts w:ascii="Times New Roman" w:hAnsi="Times New Roman"/>
                <w:sz w:val="20"/>
                <w:szCs w:val="20"/>
              </w:rPr>
              <w:t>энергии,</w:t>
            </w:r>
          </w:p>
          <w:p w:rsidR="005B5AEC" w:rsidRPr="00382174" w:rsidRDefault="005B5AEC" w:rsidP="005B5AEC">
            <w:pPr>
              <w:jc w:val="center"/>
              <w:rPr>
                <w:rFonts w:ascii="Times New Roman" w:hAnsi="Times New Roman"/>
                <w:sz w:val="20"/>
                <w:szCs w:val="20"/>
              </w:rPr>
            </w:pPr>
            <w:r>
              <w:rPr>
                <w:rFonts w:ascii="Times New Roman" w:hAnsi="Times New Roman"/>
                <w:sz w:val="20"/>
                <w:szCs w:val="20"/>
              </w:rPr>
              <w:t>Гкал</w:t>
            </w:r>
          </w:p>
        </w:tc>
        <w:tc>
          <w:tcPr>
            <w:tcW w:w="3590" w:type="dxa"/>
            <w:gridSpan w:val="3"/>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в том числе:</w:t>
            </w:r>
          </w:p>
        </w:tc>
        <w:tc>
          <w:tcPr>
            <w:tcW w:w="1197" w:type="dxa"/>
            <w:vMerge/>
            <w:vAlign w:val="center"/>
          </w:tcPr>
          <w:p w:rsidR="005B5AEC" w:rsidRDefault="005B5AEC" w:rsidP="005B5AEC">
            <w:pPr>
              <w:jc w:val="center"/>
              <w:rPr>
                <w:rFonts w:ascii="Times New Roman" w:hAnsi="Times New Roman"/>
                <w:sz w:val="28"/>
                <w:szCs w:val="28"/>
              </w:rPr>
            </w:pPr>
          </w:p>
        </w:tc>
      </w:tr>
      <w:tr w:rsidR="005B5AEC" w:rsidTr="005B5AEC">
        <w:tc>
          <w:tcPr>
            <w:tcW w:w="1196" w:type="dxa"/>
            <w:vMerge/>
          </w:tcPr>
          <w:p w:rsidR="005B5AEC" w:rsidRDefault="005B5AEC" w:rsidP="005B5AEC">
            <w:pPr>
              <w:rPr>
                <w:rFonts w:ascii="Times New Roman" w:hAnsi="Times New Roman"/>
                <w:sz w:val="28"/>
                <w:szCs w:val="28"/>
              </w:rPr>
            </w:pPr>
          </w:p>
        </w:tc>
        <w:tc>
          <w:tcPr>
            <w:tcW w:w="1196" w:type="dxa"/>
            <w:vMerge/>
          </w:tcPr>
          <w:p w:rsidR="005B5AEC" w:rsidRDefault="005B5AEC" w:rsidP="005B5AEC">
            <w:pPr>
              <w:rPr>
                <w:rFonts w:ascii="Times New Roman" w:hAnsi="Times New Roman"/>
                <w:sz w:val="28"/>
                <w:szCs w:val="28"/>
              </w:rPr>
            </w:pPr>
          </w:p>
        </w:tc>
        <w:tc>
          <w:tcPr>
            <w:tcW w:w="1196" w:type="dxa"/>
            <w:vMerge/>
          </w:tcPr>
          <w:p w:rsidR="005B5AEC" w:rsidRDefault="005B5AEC" w:rsidP="005B5AEC">
            <w:pPr>
              <w:rPr>
                <w:rFonts w:ascii="Times New Roman" w:hAnsi="Times New Roman"/>
                <w:sz w:val="28"/>
                <w:szCs w:val="28"/>
              </w:rPr>
            </w:pPr>
          </w:p>
        </w:tc>
        <w:tc>
          <w:tcPr>
            <w:tcW w:w="1196" w:type="dxa"/>
            <w:vMerge/>
          </w:tcPr>
          <w:p w:rsidR="005B5AEC" w:rsidRDefault="005B5AEC" w:rsidP="005B5AEC">
            <w:pPr>
              <w:rPr>
                <w:rFonts w:ascii="Times New Roman" w:hAnsi="Times New Roman"/>
                <w:sz w:val="28"/>
                <w:szCs w:val="28"/>
              </w:rPr>
            </w:pPr>
          </w:p>
        </w:tc>
        <w:tc>
          <w:tcPr>
            <w:tcW w:w="1196"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население</w:t>
            </w:r>
          </w:p>
        </w:tc>
        <w:tc>
          <w:tcPr>
            <w:tcW w:w="1197"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Бюджетофинан-</w:t>
            </w:r>
          </w:p>
          <w:p w:rsidR="005B5AEC" w:rsidRDefault="005B5AEC" w:rsidP="005B5AEC">
            <w:pPr>
              <w:jc w:val="center"/>
              <w:rPr>
                <w:rFonts w:ascii="Times New Roman" w:hAnsi="Times New Roman"/>
                <w:sz w:val="20"/>
                <w:szCs w:val="20"/>
              </w:rPr>
            </w:pPr>
            <w:r>
              <w:rPr>
                <w:rFonts w:ascii="Times New Roman" w:hAnsi="Times New Roman"/>
                <w:sz w:val="20"/>
                <w:szCs w:val="20"/>
              </w:rPr>
              <w:t xml:space="preserve">сируемые </w:t>
            </w:r>
          </w:p>
          <w:p w:rsidR="005B5AEC" w:rsidRPr="00382174" w:rsidRDefault="005B5AEC" w:rsidP="005B5AEC">
            <w:pPr>
              <w:jc w:val="center"/>
              <w:rPr>
                <w:rFonts w:ascii="Times New Roman" w:hAnsi="Times New Roman"/>
                <w:sz w:val="20"/>
                <w:szCs w:val="20"/>
              </w:rPr>
            </w:pPr>
            <w:r>
              <w:rPr>
                <w:rFonts w:ascii="Times New Roman" w:hAnsi="Times New Roman"/>
                <w:sz w:val="20"/>
                <w:szCs w:val="20"/>
              </w:rPr>
              <w:t>организации</w:t>
            </w:r>
          </w:p>
        </w:tc>
        <w:tc>
          <w:tcPr>
            <w:tcW w:w="1197" w:type="dxa"/>
            <w:vAlign w:val="center"/>
          </w:tcPr>
          <w:p w:rsidR="005B5AEC" w:rsidRDefault="005B5AEC" w:rsidP="005B5AEC">
            <w:pPr>
              <w:jc w:val="center"/>
              <w:rPr>
                <w:rFonts w:ascii="Times New Roman" w:hAnsi="Times New Roman"/>
                <w:sz w:val="20"/>
                <w:szCs w:val="20"/>
              </w:rPr>
            </w:pPr>
            <w:r>
              <w:rPr>
                <w:rFonts w:ascii="Times New Roman" w:hAnsi="Times New Roman"/>
                <w:sz w:val="20"/>
                <w:szCs w:val="20"/>
              </w:rPr>
              <w:t>Прочие</w:t>
            </w:r>
          </w:p>
          <w:p w:rsidR="005B5AEC" w:rsidRPr="00382174" w:rsidRDefault="005B5AEC" w:rsidP="005B5AEC">
            <w:pPr>
              <w:jc w:val="center"/>
              <w:rPr>
                <w:rFonts w:ascii="Times New Roman" w:hAnsi="Times New Roman"/>
                <w:sz w:val="20"/>
                <w:szCs w:val="20"/>
              </w:rPr>
            </w:pPr>
            <w:r>
              <w:rPr>
                <w:rFonts w:ascii="Times New Roman" w:hAnsi="Times New Roman"/>
                <w:sz w:val="20"/>
                <w:szCs w:val="20"/>
              </w:rPr>
              <w:t>потребители</w:t>
            </w:r>
          </w:p>
        </w:tc>
        <w:tc>
          <w:tcPr>
            <w:tcW w:w="1197" w:type="dxa"/>
            <w:vMerge/>
          </w:tcPr>
          <w:p w:rsidR="005B5AEC" w:rsidRDefault="005B5AEC" w:rsidP="005B5AEC">
            <w:pPr>
              <w:rPr>
                <w:rFonts w:ascii="Times New Roman" w:hAnsi="Times New Roman"/>
                <w:sz w:val="28"/>
                <w:szCs w:val="28"/>
              </w:rPr>
            </w:pPr>
          </w:p>
        </w:tc>
      </w:tr>
    </w:tbl>
    <w:p w:rsidR="005B5AEC" w:rsidRDefault="005B5AEC" w:rsidP="005B5AEC">
      <w:pPr>
        <w:ind w:firstLine="284"/>
        <w:jc w:val="center"/>
        <w:rPr>
          <w:rFonts w:ascii="Times New Roman" w:hAnsi="Times New Roman"/>
          <w:sz w:val="28"/>
          <w:szCs w:val="28"/>
        </w:rPr>
      </w:pPr>
      <w:r>
        <w:rPr>
          <w:rFonts w:ascii="Times New Roman" w:hAnsi="Times New Roman"/>
          <w:sz w:val="28"/>
          <w:szCs w:val="28"/>
        </w:rPr>
        <w:t>АО « Челябоблкоммунэнерго»</w:t>
      </w:r>
    </w:p>
    <w:tbl>
      <w:tblPr>
        <w:tblStyle w:val="a9"/>
        <w:tblW w:w="0" w:type="auto"/>
        <w:tblLayout w:type="fixed"/>
        <w:tblLook w:val="04A0"/>
      </w:tblPr>
      <w:tblGrid>
        <w:gridCol w:w="1101"/>
        <w:gridCol w:w="708"/>
        <w:gridCol w:w="1276"/>
        <w:gridCol w:w="1276"/>
        <w:gridCol w:w="992"/>
        <w:gridCol w:w="1701"/>
        <w:gridCol w:w="1276"/>
        <w:gridCol w:w="1241"/>
      </w:tblGrid>
      <w:tr w:rsidR="005B5AEC" w:rsidTr="005B5AEC">
        <w:tc>
          <w:tcPr>
            <w:tcW w:w="1101" w:type="dxa"/>
            <w:vMerge w:val="restart"/>
          </w:tcPr>
          <w:p w:rsidR="005B5AEC" w:rsidRPr="00DC6999" w:rsidRDefault="005B5AEC" w:rsidP="005B5AEC">
            <w:pPr>
              <w:jc w:val="center"/>
              <w:rPr>
                <w:rFonts w:ascii="Times New Roman" w:hAnsi="Times New Roman"/>
                <w:sz w:val="20"/>
                <w:szCs w:val="20"/>
              </w:rPr>
            </w:pPr>
            <w:r w:rsidRPr="00DC6999">
              <w:rPr>
                <w:rFonts w:ascii="Times New Roman" w:hAnsi="Times New Roman"/>
                <w:sz w:val="20"/>
                <w:szCs w:val="20"/>
              </w:rPr>
              <w:t>Котельная № 1 АО « ЧОКЭ»</w:t>
            </w:r>
          </w:p>
        </w:tc>
        <w:tc>
          <w:tcPr>
            <w:tcW w:w="708" w:type="dxa"/>
            <w:vAlign w:val="center"/>
          </w:tcPr>
          <w:p w:rsidR="005B5AEC" w:rsidRPr="00DC6999" w:rsidRDefault="005B5AEC" w:rsidP="005B5AEC">
            <w:pPr>
              <w:jc w:val="center"/>
              <w:rPr>
                <w:rFonts w:ascii="Times New Roman" w:hAnsi="Times New Roman"/>
                <w:sz w:val="20"/>
                <w:szCs w:val="20"/>
              </w:rPr>
            </w:pPr>
            <w:r w:rsidRPr="00DC6999">
              <w:rPr>
                <w:rFonts w:ascii="Times New Roman" w:hAnsi="Times New Roman"/>
                <w:sz w:val="20"/>
                <w:szCs w:val="20"/>
              </w:rPr>
              <w:t>2016</w:t>
            </w:r>
          </w:p>
        </w:tc>
        <w:tc>
          <w:tcPr>
            <w:tcW w:w="1276" w:type="dxa"/>
          </w:tcPr>
          <w:p w:rsidR="005B5AEC" w:rsidRPr="00DC6999" w:rsidRDefault="005B5AEC" w:rsidP="005B5AEC">
            <w:pPr>
              <w:jc w:val="center"/>
              <w:rPr>
                <w:rFonts w:ascii="Times New Roman" w:hAnsi="Times New Roman"/>
                <w:sz w:val="20"/>
                <w:szCs w:val="20"/>
              </w:rPr>
            </w:pPr>
          </w:p>
        </w:tc>
        <w:tc>
          <w:tcPr>
            <w:tcW w:w="1276" w:type="dxa"/>
            <w:vAlign w:val="center"/>
          </w:tcPr>
          <w:p w:rsidR="005B5AEC" w:rsidRPr="00DC6999" w:rsidRDefault="005B5AEC" w:rsidP="005B5AEC">
            <w:pPr>
              <w:jc w:val="center"/>
              <w:rPr>
                <w:rFonts w:ascii="Times New Roman" w:hAnsi="Times New Roman"/>
                <w:sz w:val="20"/>
                <w:szCs w:val="20"/>
              </w:rPr>
            </w:pPr>
            <w:r>
              <w:rPr>
                <w:rFonts w:ascii="Times New Roman" w:hAnsi="Times New Roman"/>
                <w:sz w:val="20"/>
                <w:szCs w:val="20"/>
              </w:rPr>
              <w:t>19 0,4</w:t>
            </w:r>
          </w:p>
        </w:tc>
        <w:tc>
          <w:tcPr>
            <w:tcW w:w="992" w:type="dxa"/>
            <w:vAlign w:val="center"/>
          </w:tcPr>
          <w:p w:rsidR="005B5AEC" w:rsidRPr="00DC6999" w:rsidRDefault="005B5AEC" w:rsidP="005B5AEC">
            <w:pPr>
              <w:jc w:val="center"/>
              <w:rPr>
                <w:rFonts w:ascii="Times New Roman" w:hAnsi="Times New Roman"/>
                <w:sz w:val="20"/>
                <w:szCs w:val="20"/>
              </w:rPr>
            </w:pPr>
          </w:p>
        </w:tc>
        <w:tc>
          <w:tcPr>
            <w:tcW w:w="1701" w:type="dxa"/>
            <w:vAlign w:val="center"/>
          </w:tcPr>
          <w:p w:rsidR="005B5AEC" w:rsidRPr="00DC6999" w:rsidRDefault="005B5AEC" w:rsidP="005B5AEC">
            <w:pPr>
              <w:jc w:val="center"/>
              <w:rPr>
                <w:rFonts w:ascii="Times New Roman" w:hAnsi="Times New Roman"/>
                <w:sz w:val="20"/>
                <w:szCs w:val="20"/>
              </w:rPr>
            </w:pPr>
          </w:p>
        </w:tc>
        <w:tc>
          <w:tcPr>
            <w:tcW w:w="1276" w:type="dxa"/>
            <w:vAlign w:val="center"/>
          </w:tcPr>
          <w:p w:rsidR="005B5AEC" w:rsidRPr="00DC6999" w:rsidRDefault="005B5AEC" w:rsidP="005B5AEC">
            <w:pPr>
              <w:jc w:val="center"/>
              <w:rPr>
                <w:rFonts w:ascii="Times New Roman" w:hAnsi="Times New Roman"/>
                <w:sz w:val="20"/>
                <w:szCs w:val="20"/>
              </w:rPr>
            </w:pPr>
          </w:p>
        </w:tc>
        <w:tc>
          <w:tcPr>
            <w:tcW w:w="1241" w:type="dxa"/>
            <w:vMerge w:val="restart"/>
          </w:tcPr>
          <w:p w:rsidR="005B5AEC" w:rsidRPr="00DC6999" w:rsidRDefault="005B5AEC" w:rsidP="005B5AEC">
            <w:pPr>
              <w:jc w:val="center"/>
              <w:rPr>
                <w:rFonts w:ascii="Times New Roman" w:hAnsi="Times New Roman"/>
                <w:sz w:val="20"/>
                <w:szCs w:val="20"/>
              </w:rPr>
            </w:pPr>
            <w:r w:rsidRPr="00DC6999">
              <w:rPr>
                <w:rFonts w:ascii="Times New Roman" w:hAnsi="Times New Roman"/>
                <w:sz w:val="20"/>
                <w:szCs w:val="20"/>
              </w:rPr>
              <w:t>с 01.07.2019 г. вступают в силу новые нормативы на отопление</w:t>
            </w:r>
          </w:p>
        </w:tc>
      </w:tr>
      <w:tr w:rsidR="005B5AEC" w:rsidTr="005B5AEC">
        <w:tc>
          <w:tcPr>
            <w:tcW w:w="1101" w:type="dxa"/>
            <w:vMerge/>
          </w:tcPr>
          <w:p w:rsidR="005B5AEC" w:rsidRDefault="005B5AEC" w:rsidP="005B5AEC">
            <w:pPr>
              <w:jc w:val="center"/>
              <w:rPr>
                <w:rFonts w:ascii="Times New Roman" w:hAnsi="Times New Roman"/>
                <w:sz w:val="28"/>
                <w:szCs w:val="28"/>
              </w:rPr>
            </w:pPr>
          </w:p>
        </w:tc>
        <w:tc>
          <w:tcPr>
            <w:tcW w:w="708"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2017</w:t>
            </w:r>
          </w:p>
        </w:tc>
        <w:tc>
          <w:tcPr>
            <w:tcW w:w="1276" w:type="dxa"/>
          </w:tcPr>
          <w:p w:rsidR="005B5AEC" w:rsidRDefault="005B5AEC" w:rsidP="005B5AEC">
            <w:pPr>
              <w:jc w:val="center"/>
              <w:rPr>
                <w:rFonts w:ascii="Times New Roman" w:hAnsi="Times New Roman"/>
                <w:sz w:val="20"/>
                <w:szCs w:val="20"/>
              </w:rPr>
            </w:pPr>
          </w:p>
        </w:tc>
        <w:tc>
          <w:tcPr>
            <w:tcW w:w="1276"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 xml:space="preserve">18 606 </w:t>
            </w:r>
          </w:p>
        </w:tc>
        <w:tc>
          <w:tcPr>
            <w:tcW w:w="992" w:type="dxa"/>
            <w:vAlign w:val="center"/>
          </w:tcPr>
          <w:p w:rsidR="005B5AEC" w:rsidRPr="00382174" w:rsidRDefault="005B5AEC" w:rsidP="005B5AEC">
            <w:pPr>
              <w:jc w:val="center"/>
              <w:rPr>
                <w:rFonts w:ascii="Times New Roman" w:hAnsi="Times New Roman"/>
                <w:sz w:val="20"/>
                <w:szCs w:val="20"/>
              </w:rPr>
            </w:pPr>
          </w:p>
        </w:tc>
        <w:tc>
          <w:tcPr>
            <w:tcW w:w="1701" w:type="dxa"/>
            <w:vAlign w:val="center"/>
          </w:tcPr>
          <w:p w:rsidR="005B5AEC" w:rsidRPr="00382174" w:rsidRDefault="005B5AEC" w:rsidP="005B5AEC">
            <w:pPr>
              <w:jc w:val="center"/>
              <w:rPr>
                <w:rFonts w:ascii="Times New Roman" w:hAnsi="Times New Roman"/>
                <w:sz w:val="20"/>
                <w:szCs w:val="20"/>
              </w:rPr>
            </w:pPr>
          </w:p>
        </w:tc>
        <w:tc>
          <w:tcPr>
            <w:tcW w:w="1276" w:type="dxa"/>
            <w:vAlign w:val="center"/>
          </w:tcPr>
          <w:p w:rsidR="005B5AEC" w:rsidRPr="00382174" w:rsidRDefault="005B5AEC" w:rsidP="005B5AEC">
            <w:pPr>
              <w:jc w:val="center"/>
              <w:rPr>
                <w:rFonts w:ascii="Times New Roman" w:hAnsi="Times New Roman"/>
                <w:sz w:val="20"/>
                <w:szCs w:val="20"/>
              </w:rPr>
            </w:pPr>
          </w:p>
        </w:tc>
        <w:tc>
          <w:tcPr>
            <w:tcW w:w="1241" w:type="dxa"/>
            <w:vMerge/>
          </w:tcPr>
          <w:p w:rsidR="005B5AEC" w:rsidRDefault="005B5AEC" w:rsidP="005B5AEC">
            <w:pPr>
              <w:jc w:val="center"/>
              <w:rPr>
                <w:rFonts w:ascii="Times New Roman" w:hAnsi="Times New Roman"/>
                <w:sz w:val="28"/>
                <w:szCs w:val="28"/>
              </w:rPr>
            </w:pPr>
          </w:p>
        </w:tc>
      </w:tr>
      <w:tr w:rsidR="005B5AEC" w:rsidTr="005B5AEC">
        <w:tc>
          <w:tcPr>
            <w:tcW w:w="1101" w:type="dxa"/>
            <w:vMerge/>
          </w:tcPr>
          <w:p w:rsidR="005B5AEC" w:rsidRDefault="005B5AEC" w:rsidP="005B5AEC">
            <w:pPr>
              <w:jc w:val="center"/>
              <w:rPr>
                <w:rFonts w:ascii="Times New Roman" w:hAnsi="Times New Roman"/>
                <w:sz w:val="28"/>
                <w:szCs w:val="28"/>
              </w:rPr>
            </w:pPr>
          </w:p>
        </w:tc>
        <w:tc>
          <w:tcPr>
            <w:tcW w:w="708"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2018</w:t>
            </w:r>
          </w:p>
        </w:tc>
        <w:tc>
          <w:tcPr>
            <w:tcW w:w="1276" w:type="dxa"/>
          </w:tcPr>
          <w:p w:rsidR="005B5AEC" w:rsidRDefault="005B5AEC" w:rsidP="005B5AEC">
            <w:pPr>
              <w:jc w:val="center"/>
              <w:rPr>
                <w:rFonts w:ascii="Times New Roman" w:hAnsi="Times New Roman"/>
                <w:sz w:val="20"/>
                <w:szCs w:val="20"/>
              </w:rPr>
            </w:pPr>
          </w:p>
        </w:tc>
        <w:tc>
          <w:tcPr>
            <w:tcW w:w="1276"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19 234</w:t>
            </w:r>
          </w:p>
        </w:tc>
        <w:tc>
          <w:tcPr>
            <w:tcW w:w="992" w:type="dxa"/>
            <w:vAlign w:val="center"/>
          </w:tcPr>
          <w:p w:rsidR="005B5AEC" w:rsidRPr="00382174" w:rsidRDefault="005B5AEC" w:rsidP="005B5AEC">
            <w:pPr>
              <w:jc w:val="center"/>
              <w:rPr>
                <w:rFonts w:ascii="Times New Roman" w:hAnsi="Times New Roman"/>
                <w:sz w:val="20"/>
                <w:szCs w:val="20"/>
              </w:rPr>
            </w:pPr>
          </w:p>
        </w:tc>
        <w:tc>
          <w:tcPr>
            <w:tcW w:w="1701" w:type="dxa"/>
            <w:vAlign w:val="center"/>
          </w:tcPr>
          <w:p w:rsidR="005B5AEC" w:rsidRPr="00382174" w:rsidRDefault="005B5AEC" w:rsidP="005B5AEC">
            <w:pPr>
              <w:jc w:val="center"/>
              <w:rPr>
                <w:rFonts w:ascii="Times New Roman" w:hAnsi="Times New Roman"/>
                <w:sz w:val="20"/>
                <w:szCs w:val="20"/>
              </w:rPr>
            </w:pPr>
          </w:p>
        </w:tc>
        <w:tc>
          <w:tcPr>
            <w:tcW w:w="1276" w:type="dxa"/>
            <w:vAlign w:val="center"/>
          </w:tcPr>
          <w:p w:rsidR="005B5AEC" w:rsidRPr="00382174" w:rsidRDefault="005B5AEC" w:rsidP="005B5AEC">
            <w:pPr>
              <w:jc w:val="center"/>
              <w:rPr>
                <w:rFonts w:ascii="Times New Roman" w:hAnsi="Times New Roman"/>
                <w:sz w:val="20"/>
                <w:szCs w:val="20"/>
              </w:rPr>
            </w:pPr>
          </w:p>
        </w:tc>
        <w:tc>
          <w:tcPr>
            <w:tcW w:w="1241" w:type="dxa"/>
            <w:vMerge/>
          </w:tcPr>
          <w:p w:rsidR="005B5AEC" w:rsidRDefault="005B5AEC" w:rsidP="005B5AEC">
            <w:pPr>
              <w:jc w:val="center"/>
              <w:rPr>
                <w:rFonts w:ascii="Times New Roman" w:hAnsi="Times New Roman"/>
                <w:sz w:val="28"/>
                <w:szCs w:val="28"/>
              </w:rPr>
            </w:pPr>
          </w:p>
        </w:tc>
      </w:tr>
      <w:tr w:rsidR="005B5AEC" w:rsidTr="005B5AEC">
        <w:tc>
          <w:tcPr>
            <w:tcW w:w="1101" w:type="dxa"/>
            <w:vMerge/>
          </w:tcPr>
          <w:p w:rsidR="005B5AEC" w:rsidRDefault="005B5AEC" w:rsidP="005B5AEC">
            <w:pPr>
              <w:jc w:val="center"/>
              <w:rPr>
                <w:rFonts w:ascii="Times New Roman" w:hAnsi="Times New Roman"/>
                <w:sz w:val="28"/>
                <w:szCs w:val="28"/>
              </w:rPr>
            </w:pPr>
          </w:p>
        </w:tc>
        <w:tc>
          <w:tcPr>
            <w:tcW w:w="708"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2019</w:t>
            </w:r>
          </w:p>
        </w:tc>
        <w:tc>
          <w:tcPr>
            <w:tcW w:w="1276" w:type="dxa"/>
          </w:tcPr>
          <w:p w:rsidR="005B5AEC" w:rsidRPr="00382174" w:rsidRDefault="005B5AEC" w:rsidP="005B5AEC">
            <w:pPr>
              <w:jc w:val="center"/>
              <w:rPr>
                <w:rFonts w:ascii="Times New Roman" w:hAnsi="Times New Roman"/>
                <w:sz w:val="20"/>
                <w:szCs w:val="20"/>
              </w:rPr>
            </w:pPr>
          </w:p>
        </w:tc>
        <w:tc>
          <w:tcPr>
            <w:tcW w:w="1276"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18 340</w:t>
            </w:r>
          </w:p>
        </w:tc>
        <w:tc>
          <w:tcPr>
            <w:tcW w:w="992" w:type="dxa"/>
            <w:vAlign w:val="center"/>
          </w:tcPr>
          <w:p w:rsidR="005B5AEC" w:rsidRPr="00382174" w:rsidRDefault="005B5AEC" w:rsidP="005B5AEC">
            <w:pPr>
              <w:jc w:val="center"/>
              <w:rPr>
                <w:rFonts w:ascii="Times New Roman" w:hAnsi="Times New Roman"/>
                <w:sz w:val="20"/>
                <w:szCs w:val="20"/>
              </w:rPr>
            </w:pPr>
          </w:p>
        </w:tc>
        <w:tc>
          <w:tcPr>
            <w:tcW w:w="1701" w:type="dxa"/>
            <w:vAlign w:val="center"/>
          </w:tcPr>
          <w:p w:rsidR="005B5AEC" w:rsidRPr="00382174" w:rsidRDefault="005B5AEC" w:rsidP="005B5AEC">
            <w:pPr>
              <w:jc w:val="center"/>
              <w:rPr>
                <w:rFonts w:ascii="Times New Roman" w:hAnsi="Times New Roman"/>
                <w:sz w:val="20"/>
                <w:szCs w:val="20"/>
              </w:rPr>
            </w:pPr>
          </w:p>
        </w:tc>
        <w:tc>
          <w:tcPr>
            <w:tcW w:w="1276" w:type="dxa"/>
            <w:vAlign w:val="center"/>
          </w:tcPr>
          <w:p w:rsidR="005B5AEC" w:rsidRPr="00382174" w:rsidRDefault="005B5AEC" w:rsidP="005B5AEC">
            <w:pPr>
              <w:jc w:val="center"/>
              <w:rPr>
                <w:rFonts w:ascii="Times New Roman" w:hAnsi="Times New Roman"/>
                <w:sz w:val="20"/>
                <w:szCs w:val="20"/>
              </w:rPr>
            </w:pPr>
          </w:p>
        </w:tc>
        <w:tc>
          <w:tcPr>
            <w:tcW w:w="1241" w:type="dxa"/>
            <w:vMerge/>
          </w:tcPr>
          <w:p w:rsidR="005B5AEC" w:rsidRDefault="005B5AEC" w:rsidP="005B5AEC">
            <w:pPr>
              <w:jc w:val="center"/>
              <w:rPr>
                <w:rFonts w:ascii="Times New Roman" w:hAnsi="Times New Roman"/>
                <w:sz w:val="28"/>
                <w:szCs w:val="28"/>
              </w:rPr>
            </w:pPr>
          </w:p>
        </w:tc>
      </w:tr>
      <w:tr w:rsidR="005B5AEC" w:rsidTr="005B5AEC">
        <w:tc>
          <w:tcPr>
            <w:tcW w:w="1101" w:type="dxa"/>
            <w:vMerge/>
          </w:tcPr>
          <w:p w:rsidR="005B5AEC" w:rsidRDefault="005B5AEC" w:rsidP="005B5AEC">
            <w:pPr>
              <w:jc w:val="center"/>
              <w:rPr>
                <w:rFonts w:ascii="Times New Roman" w:hAnsi="Times New Roman"/>
                <w:sz w:val="28"/>
                <w:szCs w:val="28"/>
              </w:rPr>
            </w:pPr>
          </w:p>
        </w:tc>
        <w:tc>
          <w:tcPr>
            <w:tcW w:w="708"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2020-20207</w:t>
            </w:r>
          </w:p>
        </w:tc>
        <w:tc>
          <w:tcPr>
            <w:tcW w:w="1276" w:type="dxa"/>
          </w:tcPr>
          <w:p w:rsidR="005B5AEC" w:rsidRPr="00382174" w:rsidRDefault="005B5AEC" w:rsidP="005B5AEC">
            <w:pPr>
              <w:jc w:val="center"/>
              <w:rPr>
                <w:rFonts w:ascii="Times New Roman" w:hAnsi="Times New Roman"/>
                <w:sz w:val="20"/>
                <w:szCs w:val="20"/>
              </w:rPr>
            </w:pPr>
          </w:p>
        </w:tc>
        <w:tc>
          <w:tcPr>
            <w:tcW w:w="1276" w:type="dxa"/>
            <w:vAlign w:val="center"/>
          </w:tcPr>
          <w:p w:rsidR="005B5AEC" w:rsidRPr="00382174" w:rsidRDefault="005B5AEC" w:rsidP="005B5AEC">
            <w:pPr>
              <w:jc w:val="center"/>
              <w:rPr>
                <w:rFonts w:ascii="Times New Roman" w:hAnsi="Times New Roman"/>
                <w:sz w:val="20"/>
                <w:szCs w:val="20"/>
              </w:rPr>
            </w:pPr>
            <w:r>
              <w:rPr>
                <w:rFonts w:ascii="Times New Roman" w:hAnsi="Times New Roman"/>
                <w:sz w:val="20"/>
                <w:szCs w:val="20"/>
              </w:rPr>
              <w:t>16 694</w:t>
            </w:r>
          </w:p>
        </w:tc>
        <w:tc>
          <w:tcPr>
            <w:tcW w:w="992" w:type="dxa"/>
            <w:vAlign w:val="center"/>
          </w:tcPr>
          <w:p w:rsidR="005B5AEC" w:rsidRPr="00382174" w:rsidRDefault="005B5AEC" w:rsidP="005B5AEC">
            <w:pPr>
              <w:jc w:val="center"/>
              <w:rPr>
                <w:rFonts w:ascii="Times New Roman" w:hAnsi="Times New Roman"/>
                <w:sz w:val="20"/>
                <w:szCs w:val="20"/>
              </w:rPr>
            </w:pPr>
          </w:p>
        </w:tc>
        <w:tc>
          <w:tcPr>
            <w:tcW w:w="1701" w:type="dxa"/>
            <w:vAlign w:val="center"/>
          </w:tcPr>
          <w:p w:rsidR="005B5AEC" w:rsidRPr="00382174" w:rsidRDefault="005B5AEC" w:rsidP="005B5AEC">
            <w:pPr>
              <w:jc w:val="center"/>
              <w:rPr>
                <w:rFonts w:ascii="Times New Roman" w:hAnsi="Times New Roman"/>
                <w:sz w:val="20"/>
                <w:szCs w:val="20"/>
              </w:rPr>
            </w:pPr>
          </w:p>
        </w:tc>
        <w:tc>
          <w:tcPr>
            <w:tcW w:w="1276" w:type="dxa"/>
            <w:vAlign w:val="center"/>
          </w:tcPr>
          <w:p w:rsidR="005B5AEC" w:rsidRPr="00382174" w:rsidRDefault="005B5AEC" w:rsidP="005B5AEC">
            <w:pPr>
              <w:jc w:val="center"/>
              <w:rPr>
                <w:rFonts w:ascii="Times New Roman" w:hAnsi="Times New Roman"/>
                <w:sz w:val="20"/>
                <w:szCs w:val="20"/>
              </w:rPr>
            </w:pPr>
          </w:p>
        </w:tc>
        <w:tc>
          <w:tcPr>
            <w:tcW w:w="1241" w:type="dxa"/>
            <w:vMerge/>
          </w:tcPr>
          <w:p w:rsidR="005B5AEC" w:rsidRDefault="005B5AEC" w:rsidP="005B5AEC">
            <w:pPr>
              <w:jc w:val="center"/>
              <w:rPr>
                <w:rFonts w:ascii="Times New Roman" w:hAnsi="Times New Roman"/>
                <w:sz w:val="28"/>
                <w:szCs w:val="28"/>
              </w:rPr>
            </w:pPr>
          </w:p>
        </w:tc>
      </w:tr>
    </w:tbl>
    <w:p w:rsidR="005B5AEC" w:rsidRPr="00850C81" w:rsidRDefault="005B5AEC" w:rsidP="005B5AEC">
      <w:pPr>
        <w:ind w:firstLine="284"/>
        <w:jc w:val="center"/>
        <w:rPr>
          <w:rFonts w:ascii="Times New Roman" w:hAnsi="Times New Roman"/>
          <w:sz w:val="28"/>
          <w:szCs w:val="28"/>
        </w:rPr>
      </w:pPr>
      <w:r w:rsidRPr="00850C81">
        <w:rPr>
          <w:rFonts w:ascii="Times New Roman" w:hAnsi="Times New Roman"/>
          <w:sz w:val="28"/>
          <w:szCs w:val="28"/>
        </w:rPr>
        <w:br w:type="page"/>
      </w:r>
    </w:p>
    <w:p w:rsidR="005B5AEC" w:rsidRDefault="005B5AEC" w:rsidP="005B5AEC">
      <w:pPr>
        <w:tabs>
          <w:tab w:val="left" w:pos="1121"/>
        </w:tabs>
        <w:rPr>
          <w:rFonts w:ascii="Times New Roman" w:hAnsi="Times New Roman"/>
          <w:sz w:val="28"/>
          <w:szCs w:val="28"/>
        </w:rPr>
      </w:pPr>
    </w:p>
    <w:p w:rsidR="005B5AEC" w:rsidRDefault="005B5AEC" w:rsidP="005B5AEC">
      <w:pPr>
        <w:tabs>
          <w:tab w:val="left" w:pos="1121"/>
        </w:tabs>
        <w:jc w:val="right"/>
        <w:rPr>
          <w:rFonts w:ascii="Times New Roman" w:hAnsi="Times New Roman"/>
          <w:sz w:val="28"/>
          <w:szCs w:val="28"/>
        </w:rPr>
      </w:pPr>
      <w:r>
        <w:rPr>
          <w:rFonts w:ascii="Times New Roman" w:hAnsi="Times New Roman"/>
          <w:sz w:val="28"/>
          <w:szCs w:val="28"/>
        </w:rPr>
        <w:t>Приложение №2</w:t>
      </w:r>
    </w:p>
    <w:p w:rsidR="005B5AEC" w:rsidRDefault="005B5AEC" w:rsidP="005B5AEC">
      <w:pPr>
        <w:rPr>
          <w:rFonts w:ascii="Times New Roman" w:hAnsi="Times New Roman"/>
          <w:sz w:val="28"/>
          <w:szCs w:val="28"/>
        </w:rPr>
      </w:pPr>
    </w:p>
    <w:p w:rsidR="005B5AEC" w:rsidRPr="00BE35F3" w:rsidRDefault="005B5AEC" w:rsidP="005B5AEC">
      <w:pPr>
        <w:tabs>
          <w:tab w:val="left" w:pos="1083"/>
        </w:tabs>
        <w:spacing w:after="0" w:line="240" w:lineRule="auto"/>
        <w:contextualSpacing/>
        <w:jc w:val="center"/>
        <w:rPr>
          <w:rFonts w:ascii="Times New Roman" w:hAnsi="Times New Roman"/>
          <w:b/>
          <w:sz w:val="28"/>
          <w:szCs w:val="28"/>
        </w:rPr>
      </w:pPr>
      <w:r w:rsidRPr="00BE35F3">
        <w:rPr>
          <w:rFonts w:ascii="Times New Roman" w:hAnsi="Times New Roman"/>
          <w:b/>
          <w:sz w:val="28"/>
          <w:szCs w:val="28"/>
        </w:rPr>
        <w:t>Перечень отапливаемых объектов</w:t>
      </w:r>
    </w:p>
    <w:p w:rsidR="005B5AEC" w:rsidRPr="00BE35F3" w:rsidRDefault="005B5AEC" w:rsidP="005B5AEC">
      <w:pPr>
        <w:tabs>
          <w:tab w:val="left" w:pos="1083"/>
        </w:tabs>
        <w:spacing w:after="0" w:line="240" w:lineRule="auto"/>
        <w:contextualSpacing/>
        <w:jc w:val="center"/>
        <w:rPr>
          <w:rFonts w:ascii="Times New Roman" w:hAnsi="Times New Roman"/>
          <w:b/>
          <w:sz w:val="28"/>
          <w:szCs w:val="28"/>
        </w:rPr>
      </w:pPr>
      <w:r w:rsidRPr="00BE35F3">
        <w:rPr>
          <w:rFonts w:ascii="Times New Roman" w:hAnsi="Times New Roman"/>
          <w:b/>
          <w:sz w:val="28"/>
          <w:szCs w:val="28"/>
        </w:rPr>
        <w:t>Еткульским участком АО «Челябоблкоммунэнерго»</w:t>
      </w:r>
    </w:p>
    <w:p w:rsidR="005B5AEC" w:rsidRPr="00BE35F3" w:rsidRDefault="005B5AEC" w:rsidP="005B5AEC">
      <w:pPr>
        <w:tabs>
          <w:tab w:val="left" w:pos="1083"/>
        </w:tabs>
        <w:spacing w:after="0" w:line="240" w:lineRule="auto"/>
        <w:contextualSpacing/>
        <w:jc w:val="center"/>
        <w:rPr>
          <w:rFonts w:ascii="Times New Roman" w:hAnsi="Times New Roman"/>
          <w:b/>
          <w:sz w:val="28"/>
          <w:szCs w:val="28"/>
        </w:rPr>
      </w:pPr>
      <w:r w:rsidRPr="00BE35F3">
        <w:rPr>
          <w:rFonts w:ascii="Times New Roman" w:hAnsi="Times New Roman"/>
          <w:b/>
          <w:sz w:val="28"/>
          <w:szCs w:val="28"/>
        </w:rPr>
        <w:t>с.Еткуль, Первомайская 28, котельная №1</w:t>
      </w:r>
    </w:p>
    <w:p w:rsidR="005B5AEC" w:rsidRDefault="005B5AEC" w:rsidP="005B5AEC">
      <w:pPr>
        <w:tabs>
          <w:tab w:val="left" w:pos="1083"/>
        </w:tabs>
        <w:spacing w:after="0" w:line="240" w:lineRule="auto"/>
        <w:contextualSpacing/>
        <w:jc w:val="center"/>
        <w:rPr>
          <w:rFonts w:ascii="Times New Roman" w:hAnsi="Times New Roman"/>
          <w:b/>
          <w:sz w:val="28"/>
          <w:szCs w:val="28"/>
        </w:rPr>
      </w:pPr>
    </w:p>
    <w:p w:rsidR="005B5AEC" w:rsidRPr="00374B97" w:rsidRDefault="005B5AEC" w:rsidP="005B5AEC">
      <w:pPr>
        <w:tabs>
          <w:tab w:val="left" w:pos="1083"/>
        </w:tabs>
        <w:spacing w:after="0" w:line="240" w:lineRule="auto"/>
        <w:contextualSpacing/>
        <w:jc w:val="center"/>
        <w:rPr>
          <w:rFonts w:ascii="Times New Roman" w:hAnsi="Times New Roman"/>
          <w:b/>
          <w:sz w:val="28"/>
          <w:szCs w:val="28"/>
        </w:rPr>
      </w:pPr>
      <w:r w:rsidRPr="00BE35F3">
        <w:rPr>
          <w:rFonts w:ascii="Times New Roman" w:hAnsi="Times New Roman"/>
          <w:b/>
          <w:sz w:val="28"/>
          <w:szCs w:val="28"/>
        </w:rPr>
        <w:t>МКД ,физические лица.</w:t>
      </w:r>
    </w:p>
    <w:tbl>
      <w:tblPr>
        <w:tblStyle w:val="a9"/>
        <w:tblW w:w="0" w:type="auto"/>
        <w:tblLook w:val="04A0"/>
      </w:tblPr>
      <w:tblGrid>
        <w:gridCol w:w="817"/>
        <w:gridCol w:w="5563"/>
        <w:gridCol w:w="3191"/>
      </w:tblGrid>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 п/п</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Адрес жилого помещения</w:t>
            </w:r>
          </w:p>
        </w:tc>
        <w:tc>
          <w:tcPr>
            <w:tcW w:w="3191"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Отапливаемая площадь, м²</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10-й переулок, 3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375</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2</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10-й переулок, 5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717</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3</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10-й переулок, 7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774</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4</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12-й переулок, 1 «Жилой дом», ОР: квартиры</w:t>
            </w:r>
          </w:p>
        </w:tc>
        <w:tc>
          <w:tcPr>
            <w:tcW w:w="3191" w:type="dxa"/>
          </w:tcPr>
          <w:p w:rsidR="005B5AEC" w:rsidRPr="00374B97" w:rsidRDefault="005B5AEC" w:rsidP="005B5AEC">
            <w:pPr>
              <w:jc w:val="center"/>
              <w:rPr>
                <w:rFonts w:ascii="Times New Roman" w:hAnsi="Times New Roman"/>
                <w:sz w:val="24"/>
                <w:szCs w:val="24"/>
              </w:rPr>
            </w:pP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5</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12-й переулок, 2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719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6</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12-й переулок, 4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677</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7</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8 Марта ул,1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770</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8</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8 Марта ул. 3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836</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9</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Бориса Ручьева ул,3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124,9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10</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Бориса Ручьева ул, 8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711</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11</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ул,28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45,3</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12</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ул,29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157,6</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13</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ул,30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729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14</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ул,32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743</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15</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ул,34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733</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16</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ул,37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738</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17</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ул,38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732</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18</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ул,39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726</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19</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ул,43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56,1</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20</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ул,44«Жилой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734</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21</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ул,46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730</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22</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ул,48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864</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23</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ул,50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851</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24</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Комсомольская ул,5а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179,9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25</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ул,46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1976</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26</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ул,50а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1152</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27</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Новая ул,10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272,9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28</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Новая ул,12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264,3</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29</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Новая ул,14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631</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30</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Новая ул,16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563</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31</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Новая ул,18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235,6</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32</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Новая ул,20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281,6</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33</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Новая ул,20а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792</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34</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Новая ул,20б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836</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35</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Новая ул,27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101,3</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36</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Новая ул,41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712</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lastRenderedPageBreak/>
              <w:t>37</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Новая ул,8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658</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38</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ул,29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709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39</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ул,32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89,9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40</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ул,39а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903</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41</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ул,45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738</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42</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ул,47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843</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43</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ул,48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882</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44</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ул,50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841</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45</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ул,56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57,7</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46</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ул,58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31</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47</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ул,59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82,9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48</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ул,61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46,9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49</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ул,62«Жилой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55,9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50</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ул,66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553</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51</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ул,10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834</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52</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ул,12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831</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53</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ул,14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837</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54</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ул,16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839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55</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ул,18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831</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56</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ул,20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855</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57</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ул,21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900</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58</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ул,22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837</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59</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ул,24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834</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60</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ул,26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835</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61</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ул,29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817,8</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62</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ул,5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839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63</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Пионерская ул,29«Жилой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86,8</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64</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Пионерская ул,34 «Жилой дом», ОР: квартиры</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69,7</w:t>
            </w:r>
          </w:p>
        </w:tc>
      </w:tr>
      <w:tr w:rsidR="005B5AEC" w:rsidTr="005B5AEC">
        <w:tc>
          <w:tcPr>
            <w:tcW w:w="9571" w:type="dxa"/>
            <w:gridSpan w:val="3"/>
          </w:tcPr>
          <w:p w:rsidR="005B5AEC" w:rsidRPr="00374B97" w:rsidRDefault="005B5AEC" w:rsidP="005B5AEC">
            <w:pPr>
              <w:jc w:val="center"/>
              <w:rPr>
                <w:rFonts w:ascii="Times New Roman" w:hAnsi="Times New Roman"/>
                <w:b/>
                <w:sz w:val="24"/>
                <w:szCs w:val="24"/>
              </w:rPr>
            </w:pPr>
            <w:r w:rsidRPr="00374B97">
              <w:rPr>
                <w:rFonts w:ascii="Times New Roman" w:hAnsi="Times New Roman"/>
                <w:b/>
                <w:sz w:val="24"/>
                <w:szCs w:val="24"/>
              </w:rPr>
              <w:t>Юридические лица</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65</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Переулок 13,5 МКУК «Еткульская сельская библиотека», МБОУК ДОД Еткульская ДШИ</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885,7</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66</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 31 Администрация Еткульского сельского поселения</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342,7</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67</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ул,2 ОСП Коркинский почтамп УФПС (филиал ФГУП «Почта России»), Еткульский цех Челябинский филиал ПАО «Ростелеком»</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1287,4</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68</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 40 Архив Еткульского муниципального района</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496</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69</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ул,34 Администрация Еткульского муниципального района</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1783,2</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70</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ул,1 Управление сельского хозяйства и прод</w:t>
            </w:r>
            <w:r>
              <w:rPr>
                <w:rFonts w:ascii="Times New Roman" w:hAnsi="Times New Roman"/>
                <w:sz w:val="24"/>
                <w:szCs w:val="24"/>
              </w:rPr>
              <w:t xml:space="preserve">ов </w:t>
            </w:r>
            <w:r w:rsidRPr="00374B97">
              <w:rPr>
                <w:rFonts w:ascii="Times New Roman" w:hAnsi="Times New Roman"/>
                <w:sz w:val="24"/>
                <w:szCs w:val="24"/>
              </w:rPr>
              <w:t>ольствия администрации Еткульского муниципального района</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409,1</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71</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ул,30 МБОУ «Еткульская СОШ»</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3788,9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72</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10-й переулок, 2 МБУ ДО «Еткульский РДДТ»</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408,3</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73</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Пионерская ул, 40 30 МБОУ «Еткульская НОШ»</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2371,3</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74</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ул,33 Управление социальной защиты населения администрации Еткульского муниципального района</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481</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lastRenderedPageBreak/>
              <w:t>75</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 35 МБУ Еткульский краеведческий музей им. Сосенкова В.И.</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139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76</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 xml:space="preserve">Кирова ул,36 </w:t>
            </w:r>
            <w:r>
              <w:rPr>
                <w:rFonts w:ascii="Times New Roman" w:hAnsi="Times New Roman"/>
                <w:sz w:val="24"/>
                <w:szCs w:val="24"/>
              </w:rPr>
              <w:t>М</w:t>
            </w:r>
            <w:r w:rsidRPr="00374B97">
              <w:rPr>
                <w:rFonts w:ascii="Times New Roman" w:hAnsi="Times New Roman"/>
                <w:sz w:val="24"/>
                <w:szCs w:val="24"/>
              </w:rPr>
              <w:t>ДОУ Еткульский детский сад «Золотой ключик»</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889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77</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 68</w:t>
            </w:r>
            <w:r>
              <w:rPr>
                <w:rFonts w:ascii="Times New Roman" w:hAnsi="Times New Roman"/>
                <w:sz w:val="24"/>
                <w:szCs w:val="24"/>
              </w:rPr>
              <w:t>М</w:t>
            </w:r>
            <w:r w:rsidRPr="00374B97">
              <w:rPr>
                <w:rFonts w:ascii="Times New Roman" w:hAnsi="Times New Roman"/>
                <w:sz w:val="24"/>
                <w:szCs w:val="24"/>
              </w:rPr>
              <w:t xml:space="preserve"> Еткульский детский сад «Березка»</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561</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78</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 37 МБУК Еткульский РДК</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3331</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79</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17-й переулок, 4а</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72</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80</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 32 Индивидуальный предприниматель</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794,2</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81</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 49 Коркинское отделение №8597 ОАО «Сбербанк России»</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943</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82</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 46 Торговое предприятие</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120</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83</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 48 Торговое предприятие</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122</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84</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ул,50 Торговое предприятие</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115</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85</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Бориса Ручьев аул, 8а Магазин «Дом, сад, огород»</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1339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86</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13-й переулок, 1 Еткульский ЗАГС</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125,8</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87</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 38 магазин Еткульский райпотребсоюз</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1479,5</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88</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 40 Торговое предприятие</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646,4</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89</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 40б Торговое предприятие</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245,5</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90</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 40в Торговое предприятие</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242</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91</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ул,42 Торговое предприятие</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379,8</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92</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ул,44-1,2,3</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569,2</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93</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ул,45 Торговое предприятие</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189,2</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94</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Бориса Ручьева ул, 2 Торговое предприятие</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80</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95</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Комсомольская ул,33 -1,2 Жилой дом</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154</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96</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ул,40 а Торговое предприятие</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145</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97</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л,40 Строительный цех</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683</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98</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ул,7 Автомойка</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196</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99</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Бориса Ручьева ул,4 Торговое предприятие</w:t>
            </w:r>
          </w:p>
        </w:tc>
        <w:tc>
          <w:tcPr>
            <w:tcW w:w="319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126</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100</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 11 Еткульский сельский рынок</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1227,2</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101</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17-й переулок, 14 Ростелеком</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98</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102</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 26а Торговое предприятие</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62,9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103</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 38 ООО «Еста» (автостанция с.Еткуль)</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314</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104</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 21 Нотариальная контора</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52,8</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105</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 29 Отдел военного комиссириата Челябинской области по г.Коркино,г. Еманжелинску и Еткульскому району</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553,9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106</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 42 Торговое предприятие</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379,8</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107</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13-й переулок, 5б</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227,7</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108</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 30а, развлекательный комплекс</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813</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109</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13-й переулок 4 Кадастровая палата Еткульского района</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98</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110</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 37 Торговое предприятие</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85</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111</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 38 Центр гигиены и эпидемиологии Еткульского района</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1270</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112</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 51 ОМВД России по Еткульскому району Челябинской области</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2156</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113</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Кирова ул, 31 Суд Еткульского района</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259</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114</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 xml:space="preserve">17-й переулок,4 ФГКУ «6 отряд Федеральной </w:t>
            </w:r>
            <w:r w:rsidRPr="00374B97">
              <w:rPr>
                <w:rFonts w:ascii="Times New Roman" w:hAnsi="Times New Roman"/>
                <w:sz w:val="24"/>
                <w:szCs w:val="24"/>
              </w:rPr>
              <w:lastRenderedPageBreak/>
              <w:t>противопожарной службы по ЧО»</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lastRenderedPageBreak/>
              <w:t>600</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lastRenderedPageBreak/>
              <w:t>115</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Первомайская ул, 8, Управление Федерального казначейства по Еткульскому району</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1078</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116</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13-й переулок, 2 Еткульский районный отдел судебных приставов</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128,3</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117</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Ленина ул, 45 Торговое предприятие</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75,2</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118</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13-й переулок, 3 ОАО «Россельхозбанк»</w:t>
            </w:r>
          </w:p>
        </w:tc>
        <w:tc>
          <w:tcPr>
            <w:tcW w:w="3191" w:type="dxa"/>
          </w:tcPr>
          <w:p w:rsidR="005B5AEC" w:rsidRPr="00374B97" w:rsidRDefault="005B5AEC" w:rsidP="005B5AEC">
            <w:pPr>
              <w:ind w:firstLine="708"/>
              <w:jc w:val="center"/>
              <w:rPr>
                <w:rFonts w:ascii="Times New Roman" w:hAnsi="Times New Roman"/>
                <w:sz w:val="24"/>
                <w:szCs w:val="24"/>
              </w:rPr>
            </w:pP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119</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Бориса Ручьева ул, 10 Магазин</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45</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120</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Бориса Ручьева ул, 8 Магазин</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60</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121</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 38а ГБУЗ Еткульское инфекционное отделение</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441,2</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122</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 ул, 46 ГБУЗ Еткульский роддом</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2328,2</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123</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Бориса Ручьева ул, 11 Раздевалка хоккейного корта</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120</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124</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Пионерская ул, 38а ГБУЗ Еткульская районная больница нежилое здание</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521,5</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125</w:t>
            </w:r>
          </w:p>
        </w:tc>
        <w:tc>
          <w:tcPr>
            <w:tcW w:w="5563"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17-й переулок,6 ГБУЗ больница</w:t>
            </w:r>
          </w:p>
        </w:tc>
        <w:tc>
          <w:tcPr>
            <w:tcW w:w="3191" w:type="dxa"/>
          </w:tcPr>
          <w:p w:rsidR="005B5AEC" w:rsidRPr="00374B97" w:rsidRDefault="005B5AEC" w:rsidP="005B5AEC">
            <w:pPr>
              <w:ind w:firstLine="708"/>
              <w:jc w:val="center"/>
              <w:rPr>
                <w:rFonts w:ascii="Times New Roman" w:hAnsi="Times New Roman"/>
                <w:sz w:val="24"/>
                <w:szCs w:val="24"/>
              </w:rPr>
            </w:pPr>
            <w:r w:rsidRPr="00374B97">
              <w:rPr>
                <w:rFonts w:ascii="Times New Roman" w:hAnsi="Times New Roman"/>
                <w:sz w:val="24"/>
                <w:szCs w:val="24"/>
              </w:rPr>
              <w:t>5795,9</w:t>
            </w:r>
          </w:p>
        </w:tc>
      </w:tr>
    </w:tbl>
    <w:p w:rsidR="005B5AEC" w:rsidRDefault="005B5AEC" w:rsidP="005B5AEC">
      <w:pPr>
        <w:rPr>
          <w:rFonts w:ascii="Times New Roman" w:hAnsi="Times New Roman"/>
          <w:sz w:val="32"/>
          <w:szCs w:val="32"/>
        </w:rPr>
      </w:pPr>
    </w:p>
    <w:p w:rsidR="005B5AEC" w:rsidRPr="00374B97" w:rsidRDefault="005B5AEC" w:rsidP="005B5AEC">
      <w:pPr>
        <w:jc w:val="both"/>
        <w:rPr>
          <w:rFonts w:ascii="Times New Roman" w:hAnsi="Times New Roman"/>
          <w:sz w:val="28"/>
          <w:szCs w:val="28"/>
        </w:rPr>
      </w:pPr>
      <w:r w:rsidRPr="00374B97">
        <w:rPr>
          <w:rFonts w:ascii="Times New Roman" w:hAnsi="Times New Roman"/>
          <w:sz w:val="28"/>
          <w:szCs w:val="28"/>
        </w:rPr>
        <w:t xml:space="preserve">Объекты (потребители) присоединенные к блочной автоматизированной котельной  </w:t>
      </w:r>
      <w:r>
        <w:rPr>
          <w:rFonts w:ascii="Times New Roman" w:hAnsi="Times New Roman"/>
          <w:sz w:val="28"/>
          <w:szCs w:val="28"/>
        </w:rPr>
        <w:t>М</w:t>
      </w:r>
      <w:r w:rsidRPr="00374B97">
        <w:rPr>
          <w:rFonts w:ascii="Times New Roman" w:hAnsi="Times New Roman"/>
          <w:sz w:val="28"/>
          <w:szCs w:val="28"/>
        </w:rPr>
        <w:t>ДОУ</w:t>
      </w:r>
      <w:r>
        <w:rPr>
          <w:rFonts w:ascii="Times New Roman" w:hAnsi="Times New Roman"/>
          <w:sz w:val="28"/>
          <w:szCs w:val="28"/>
        </w:rPr>
        <w:t xml:space="preserve"> </w:t>
      </w:r>
      <w:r w:rsidRPr="00374B97">
        <w:rPr>
          <w:rFonts w:ascii="Times New Roman" w:hAnsi="Times New Roman"/>
          <w:sz w:val="28"/>
          <w:szCs w:val="28"/>
        </w:rPr>
        <w:t>Еткульский детский сад «Одуванчик»</w:t>
      </w:r>
    </w:p>
    <w:tbl>
      <w:tblPr>
        <w:tblStyle w:val="a9"/>
        <w:tblW w:w="0" w:type="auto"/>
        <w:tblLook w:val="04A0"/>
      </w:tblPr>
      <w:tblGrid>
        <w:gridCol w:w="817"/>
        <w:gridCol w:w="1985"/>
        <w:gridCol w:w="1054"/>
        <w:gridCol w:w="5715"/>
      </w:tblGrid>
      <w:tr w:rsidR="005B5AEC" w:rsidTr="005B5AEC">
        <w:tc>
          <w:tcPr>
            <w:tcW w:w="9571" w:type="dxa"/>
            <w:gridSpan w:val="4"/>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Объекты бюджетной сферы</w:t>
            </w:r>
          </w:p>
        </w:tc>
      </w:tr>
      <w:tr w:rsidR="005B5AEC" w:rsidTr="005B5AEC">
        <w:tc>
          <w:tcPr>
            <w:tcW w:w="817" w:type="dxa"/>
            <w:vMerge w:val="restart"/>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w:t>
            </w:r>
          </w:p>
          <w:p w:rsidR="005B5AEC" w:rsidRPr="00374B97" w:rsidRDefault="005B5AEC" w:rsidP="005B5AEC">
            <w:pPr>
              <w:rPr>
                <w:rFonts w:ascii="Times New Roman" w:hAnsi="Times New Roman"/>
                <w:sz w:val="24"/>
                <w:szCs w:val="24"/>
              </w:rPr>
            </w:pPr>
            <w:r w:rsidRPr="00374B97">
              <w:rPr>
                <w:rFonts w:ascii="Times New Roman" w:hAnsi="Times New Roman"/>
                <w:sz w:val="24"/>
                <w:szCs w:val="24"/>
              </w:rPr>
              <w:t xml:space="preserve"> п/п</w:t>
            </w:r>
          </w:p>
        </w:tc>
        <w:tc>
          <w:tcPr>
            <w:tcW w:w="3039" w:type="dxa"/>
            <w:gridSpan w:val="2"/>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Адрес</w:t>
            </w:r>
          </w:p>
        </w:tc>
        <w:tc>
          <w:tcPr>
            <w:tcW w:w="5715" w:type="dxa"/>
            <w:tcBorders>
              <w:bottom w:val="nil"/>
            </w:tcBorders>
          </w:tcPr>
          <w:p w:rsidR="005B5AEC" w:rsidRPr="00374B97" w:rsidRDefault="005B5AEC" w:rsidP="005B5AEC">
            <w:pPr>
              <w:rPr>
                <w:rFonts w:ascii="Times New Roman" w:hAnsi="Times New Roman"/>
                <w:sz w:val="24"/>
                <w:szCs w:val="24"/>
              </w:rPr>
            </w:pPr>
          </w:p>
        </w:tc>
      </w:tr>
      <w:tr w:rsidR="005B5AEC" w:rsidTr="005B5AEC">
        <w:tc>
          <w:tcPr>
            <w:tcW w:w="817" w:type="dxa"/>
            <w:vMerge/>
          </w:tcPr>
          <w:p w:rsidR="005B5AEC" w:rsidRPr="00374B97" w:rsidRDefault="005B5AEC" w:rsidP="005B5AEC">
            <w:pPr>
              <w:rPr>
                <w:rFonts w:ascii="Times New Roman" w:hAnsi="Times New Roman"/>
                <w:sz w:val="24"/>
                <w:szCs w:val="24"/>
              </w:rPr>
            </w:pPr>
          </w:p>
        </w:tc>
        <w:tc>
          <w:tcPr>
            <w:tcW w:w="1985" w:type="dxa"/>
            <w:tcBorders>
              <w:right w:val="single" w:sz="4" w:space="0" w:color="auto"/>
            </w:tcBorders>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улица</w:t>
            </w:r>
          </w:p>
        </w:tc>
        <w:tc>
          <w:tcPr>
            <w:tcW w:w="1054" w:type="dxa"/>
            <w:tcBorders>
              <w:left w:val="single" w:sz="4" w:space="0" w:color="auto"/>
              <w:bottom w:val="single" w:sz="4" w:space="0" w:color="auto"/>
            </w:tcBorders>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дом</w:t>
            </w:r>
          </w:p>
        </w:tc>
        <w:tc>
          <w:tcPr>
            <w:tcW w:w="5715" w:type="dxa"/>
            <w:tcBorders>
              <w:top w:val="nil"/>
              <w:bottom w:val="single" w:sz="4" w:space="0" w:color="auto"/>
            </w:tcBorders>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Наименование</w:t>
            </w:r>
          </w:p>
        </w:tc>
      </w:tr>
      <w:tr w:rsidR="005B5AEC" w:rsidTr="005B5AEC">
        <w:tc>
          <w:tcPr>
            <w:tcW w:w="817" w:type="dxa"/>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1</w:t>
            </w:r>
          </w:p>
        </w:tc>
        <w:tc>
          <w:tcPr>
            <w:tcW w:w="1985" w:type="dxa"/>
            <w:tcBorders>
              <w:right w:val="single" w:sz="4" w:space="0" w:color="auto"/>
            </w:tcBorders>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октябрьская</w:t>
            </w:r>
          </w:p>
        </w:tc>
        <w:tc>
          <w:tcPr>
            <w:tcW w:w="1054" w:type="dxa"/>
            <w:tcBorders>
              <w:left w:val="single" w:sz="4" w:space="0" w:color="auto"/>
            </w:tcBorders>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20</w:t>
            </w:r>
          </w:p>
        </w:tc>
        <w:tc>
          <w:tcPr>
            <w:tcW w:w="5715" w:type="dxa"/>
            <w:tcBorders>
              <w:top w:val="nil"/>
            </w:tcBorders>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Муниципальное казенное дошкольное образовательное учреждение «Еткульский детский сад «Одуванчик»</w:t>
            </w:r>
          </w:p>
        </w:tc>
      </w:tr>
    </w:tbl>
    <w:p w:rsidR="005B5AEC" w:rsidRDefault="005B5AEC" w:rsidP="005B5AEC">
      <w:pPr>
        <w:rPr>
          <w:rFonts w:ascii="Times New Roman" w:hAnsi="Times New Roman"/>
          <w:sz w:val="32"/>
          <w:szCs w:val="32"/>
        </w:rPr>
      </w:pPr>
    </w:p>
    <w:p w:rsidR="005B5AEC" w:rsidRDefault="005B5AEC" w:rsidP="005B5AEC">
      <w:pPr>
        <w:rPr>
          <w:rFonts w:ascii="Times New Roman" w:hAnsi="Times New Roman"/>
          <w:sz w:val="32"/>
          <w:szCs w:val="32"/>
        </w:rPr>
      </w:pPr>
    </w:p>
    <w:p w:rsidR="005B5AEC" w:rsidRDefault="005B5AEC" w:rsidP="005B5AEC">
      <w:pPr>
        <w:jc w:val="right"/>
        <w:rPr>
          <w:rFonts w:ascii="Times New Roman" w:hAnsi="Times New Roman"/>
          <w:sz w:val="32"/>
          <w:szCs w:val="32"/>
        </w:rPr>
        <w:sectPr w:rsidR="005B5AEC" w:rsidSect="005B5AEC">
          <w:footerReference w:type="default" r:id="rId31"/>
          <w:pgSz w:w="11906" w:h="16838"/>
          <w:pgMar w:top="1134" w:right="850" w:bottom="1134" w:left="1701" w:header="708" w:footer="708" w:gutter="0"/>
          <w:cols w:space="708"/>
          <w:docGrid w:linePitch="360"/>
        </w:sectPr>
      </w:pPr>
    </w:p>
    <w:p w:rsidR="005B5AEC" w:rsidRPr="00374B97" w:rsidRDefault="005B5AEC" w:rsidP="005B5AEC">
      <w:pPr>
        <w:jc w:val="right"/>
        <w:rPr>
          <w:rFonts w:ascii="Times New Roman" w:hAnsi="Times New Roman"/>
          <w:sz w:val="28"/>
          <w:szCs w:val="28"/>
        </w:rPr>
      </w:pPr>
      <w:r w:rsidRPr="00374B97">
        <w:rPr>
          <w:rFonts w:ascii="Times New Roman" w:hAnsi="Times New Roman"/>
          <w:sz w:val="28"/>
          <w:szCs w:val="28"/>
        </w:rPr>
        <w:lastRenderedPageBreak/>
        <w:t>Приложение №3.1</w:t>
      </w:r>
    </w:p>
    <w:p w:rsidR="005B5AEC" w:rsidRPr="00BE1FC1" w:rsidRDefault="005B5AEC" w:rsidP="005B5AEC">
      <w:pPr>
        <w:spacing w:after="0" w:line="240" w:lineRule="auto"/>
        <w:contextualSpacing/>
        <w:jc w:val="center"/>
        <w:rPr>
          <w:rFonts w:ascii="Times New Roman" w:hAnsi="Times New Roman"/>
          <w:sz w:val="28"/>
          <w:szCs w:val="28"/>
        </w:rPr>
      </w:pPr>
      <w:r w:rsidRPr="00BE1FC1">
        <w:rPr>
          <w:rFonts w:ascii="Times New Roman" w:hAnsi="Times New Roman"/>
          <w:sz w:val="28"/>
          <w:szCs w:val="28"/>
        </w:rPr>
        <w:t>Характеристика тепловой сети</w:t>
      </w:r>
    </w:p>
    <w:p w:rsidR="005B5AEC" w:rsidRPr="00BE1FC1" w:rsidRDefault="005B5AEC" w:rsidP="005B5AEC">
      <w:pPr>
        <w:spacing w:after="0" w:line="240" w:lineRule="auto"/>
        <w:contextualSpacing/>
        <w:jc w:val="center"/>
        <w:rPr>
          <w:rFonts w:ascii="Times New Roman" w:hAnsi="Times New Roman"/>
          <w:sz w:val="28"/>
          <w:szCs w:val="28"/>
        </w:rPr>
      </w:pPr>
      <w:r w:rsidRPr="00BE1FC1">
        <w:rPr>
          <w:rFonts w:ascii="Times New Roman" w:hAnsi="Times New Roman"/>
          <w:sz w:val="28"/>
          <w:szCs w:val="28"/>
        </w:rPr>
        <w:t>от котельной №</w:t>
      </w:r>
      <w:r>
        <w:rPr>
          <w:rFonts w:ascii="Times New Roman" w:hAnsi="Times New Roman"/>
          <w:sz w:val="28"/>
          <w:szCs w:val="28"/>
        </w:rPr>
        <w:t>1</w:t>
      </w:r>
      <w:r w:rsidRPr="00BE1FC1">
        <w:rPr>
          <w:rFonts w:ascii="Times New Roman" w:hAnsi="Times New Roman"/>
          <w:sz w:val="28"/>
          <w:szCs w:val="28"/>
        </w:rPr>
        <w:t>, ул.Первомайская 28</w:t>
      </w:r>
    </w:p>
    <w:tbl>
      <w:tblPr>
        <w:tblStyle w:val="a9"/>
        <w:tblW w:w="15731" w:type="dxa"/>
        <w:tblLayout w:type="fixed"/>
        <w:tblLook w:val="04A0"/>
      </w:tblPr>
      <w:tblGrid>
        <w:gridCol w:w="821"/>
        <w:gridCol w:w="855"/>
        <w:gridCol w:w="1281"/>
        <w:gridCol w:w="855"/>
        <w:gridCol w:w="1140"/>
        <w:gridCol w:w="997"/>
        <w:gridCol w:w="1140"/>
        <w:gridCol w:w="1140"/>
        <w:gridCol w:w="997"/>
        <w:gridCol w:w="1140"/>
        <w:gridCol w:w="1140"/>
        <w:gridCol w:w="1425"/>
        <w:gridCol w:w="882"/>
        <w:gridCol w:w="1918"/>
      </w:tblGrid>
      <w:tr w:rsidR="005B5AEC" w:rsidTr="005B5AEC">
        <w:trPr>
          <w:trHeight w:val="374"/>
        </w:trPr>
        <w:tc>
          <w:tcPr>
            <w:tcW w:w="821" w:type="dxa"/>
            <w:vMerge w:val="restart"/>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lang w:val="en-US"/>
              </w:rPr>
              <w:t>D</w:t>
            </w:r>
            <w:r w:rsidRPr="00374B97">
              <w:rPr>
                <w:rFonts w:ascii="Times New Roman" w:hAnsi="Times New Roman"/>
                <w:sz w:val="24"/>
                <w:szCs w:val="24"/>
              </w:rPr>
              <w:t>у,мм</w:t>
            </w:r>
          </w:p>
        </w:tc>
        <w:tc>
          <w:tcPr>
            <w:tcW w:w="6268" w:type="dxa"/>
            <w:gridSpan w:val="6"/>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Протяженность, м</w:t>
            </w:r>
          </w:p>
        </w:tc>
        <w:tc>
          <w:tcPr>
            <w:tcW w:w="6724" w:type="dxa"/>
            <w:gridSpan w:val="6"/>
            <w:tcBorders>
              <w:right w:val="single" w:sz="4" w:space="0" w:color="auto"/>
            </w:tcBorders>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Протяженность, м</w:t>
            </w:r>
          </w:p>
        </w:tc>
        <w:tc>
          <w:tcPr>
            <w:tcW w:w="1918" w:type="dxa"/>
            <w:vMerge w:val="restart"/>
            <w:tcBorders>
              <w:right w:val="single" w:sz="4" w:space="0" w:color="auto"/>
            </w:tcBorders>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примечание</w:t>
            </w:r>
          </w:p>
        </w:tc>
      </w:tr>
      <w:tr w:rsidR="005B5AEC" w:rsidTr="005B5AEC">
        <w:trPr>
          <w:trHeight w:val="146"/>
        </w:trPr>
        <w:tc>
          <w:tcPr>
            <w:tcW w:w="821" w:type="dxa"/>
            <w:vMerge/>
          </w:tcPr>
          <w:p w:rsidR="005B5AEC" w:rsidRPr="00374B97" w:rsidRDefault="005B5AEC" w:rsidP="005B5AEC">
            <w:pPr>
              <w:jc w:val="center"/>
              <w:rPr>
                <w:rFonts w:ascii="Times New Roman" w:hAnsi="Times New Roman"/>
                <w:sz w:val="24"/>
                <w:szCs w:val="24"/>
              </w:rPr>
            </w:pPr>
          </w:p>
        </w:tc>
        <w:tc>
          <w:tcPr>
            <w:tcW w:w="6268" w:type="dxa"/>
            <w:gridSpan w:val="6"/>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Год прокладки 1990-1997 (с 1985)</w:t>
            </w:r>
          </w:p>
        </w:tc>
        <w:tc>
          <w:tcPr>
            <w:tcW w:w="6724" w:type="dxa"/>
            <w:gridSpan w:val="6"/>
            <w:tcBorders>
              <w:right w:val="single" w:sz="4" w:space="0" w:color="auto"/>
            </w:tcBorders>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Год прокладки с 2004</w:t>
            </w:r>
          </w:p>
        </w:tc>
        <w:tc>
          <w:tcPr>
            <w:tcW w:w="1918" w:type="dxa"/>
            <w:vMerge/>
            <w:tcBorders>
              <w:right w:val="single" w:sz="4" w:space="0" w:color="auto"/>
            </w:tcBorders>
          </w:tcPr>
          <w:p w:rsidR="005B5AEC" w:rsidRPr="00374B97" w:rsidRDefault="005B5AEC" w:rsidP="005B5AEC">
            <w:pPr>
              <w:jc w:val="center"/>
              <w:rPr>
                <w:rFonts w:ascii="Times New Roman" w:hAnsi="Times New Roman"/>
                <w:sz w:val="24"/>
                <w:szCs w:val="24"/>
              </w:rPr>
            </w:pPr>
          </w:p>
        </w:tc>
      </w:tr>
      <w:tr w:rsidR="005B5AEC" w:rsidTr="005B5AEC">
        <w:trPr>
          <w:trHeight w:val="146"/>
        </w:trPr>
        <w:tc>
          <w:tcPr>
            <w:tcW w:w="821" w:type="dxa"/>
            <w:vMerge/>
          </w:tcPr>
          <w:p w:rsidR="005B5AEC" w:rsidRPr="00374B97" w:rsidRDefault="005B5AEC" w:rsidP="005B5AEC">
            <w:pPr>
              <w:jc w:val="center"/>
              <w:rPr>
                <w:rFonts w:ascii="Times New Roman" w:hAnsi="Times New Roman"/>
                <w:sz w:val="24"/>
                <w:szCs w:val="24"/>
              </w:rPr>
            </w:pPr>
          </w:p>
        </w:tc>
        <w:tc>
          <w:tcPr>
            <w:tcW w:w="2136" w:type="dxa"/>
            <w:gridSpan w:val="2"/>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надземная</w:t>
            </w:r>
          </w:p>
        </w:tc>
        <w:tc>
          <w:tcPr>
            <w:tcW w:w="1995" w:type="dxa"/>
            <w:gridSpan w:val="2"/>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канальная</w:t>
            </w:r>
          </w:p>
        </w:tc>
        <w:tc>
          <w:tcPr>
            <w:tcW w:w="2137" w:type="dxa"/>
            <w:gridSpan w:val="2"/>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бесканальная</w:t>
            </w:r>
          </w:p>
        </w:tc>
        <w:tc>
          <w:tcPr>
            <w:tcW w:w="2137" w:type="dxa"/>
            <w:gridSpan w:val="2"/>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надземная</w:t>
            </w:r>
          </w:p>
        </w:tc>
        <w:tc>
          <w:tcPr>
            <w:tcW w:w="2280" w:type="dxa"/>
            <w:gridSpan w:val="2"/>
            <w:tcBorders>
              <w:bottom w:val="single" w:sz="4" w:space="0" w:color="auto"/>
              <w:right w:val="single" w:sz="4" w:space="0" w:color="auto"/>
            </w:tcBorders>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канальная</w:t>
            </w:r>
          </w:p>
        </w:tc>
        <w:tc>
          <w:tcPr>
            <w:tcW w:w="2307" w:type="dxa"/>
            <w:gridSpan w:val="2"/>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бесканальная</w:t>
            </w:r>
          </w:p>
        </w:tc>
        <w:tc>
          <w:tcPr>
            <w:tcW w:w="1918" w:type="dxa"/>
            <w:vMerge/>
            <w:tcBorders>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146"/>
        </w:trPr>
        <w:tc>
          <w:tcPr>
            <w:tcW w:w="821" w:type="dxa"/>
            <w:vMerge/>
          </w:tcPr>
          <w:p w:rsidR="005B5AEC" w:rsidRPr="00374B97" w:rsidRDefault="005B5AEC" w:rsidP="005B5AEC">
            <w:pPr>
              <w:jc w:val="center"/>
              <w:rPr>
                <w:rFonts w:ascii="Times New Roman" w:hAnsi="Times New Roman"/>
                <w:sz w:val="24"/>
                <w:szCs w:val="24"/>
              </w:rPr>
            </w:pPr>
          </w:p>
        </w:tc>
        <w:tc>
          <w:tcPr>
            <w:tcW w:w="855"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под</w:t>
            </w:r>
          </w:p>
        </w:tc>
        <w:tc>
          <w:tcPr>
            <w:tcW w:w="128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обр</w:t>
            </w:r>
          </w:p>
        </w:tc>
        <w:tc>
          <w:tcPr>
            <w:tcW w:w="855"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под</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обр</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под</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обр</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под</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обр</w:t>
            </w:r>
          </w:p>
        </w:tc>
        <w:tc>
          <w:tcPr>
            <w:tcW w:w="1140" w:type="dxa"/>
            <w:tcBorders>
              <w:bottom w:val="single" w:sz="4" w:space="0" w:color="auto"/>
            </w:tcBorders>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под</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обр</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под</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обр</w:t>
            </w:r>
          </w:p>
        </w:tc>
        <w:tc>
          <w:tcPr>
            <w:tcW w:w="1918" w:type="dxa"/>
            <w:vMerge/>
            <w:tcBorders>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25</w:t>
            </w:r>
          </w:p>
        </w:tc>
        <w:tc>
          <w:tcPr>
            <w:tcW w:w="855"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28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p>
        </w:tc>
        <w:tc>
          <w:tcPr>
            <w:tcW w:w="1140" w:type="dxa"/>
            <w:tcBorders>
              <w:bottom w:val="single" w:sz="4" w:space="0" w:color="auto"/>
            </w:tcBorders>
          </w:tcPr>
          <w:p w:rsidR="005B5AEC" w:rsidRPr="00374B97" w:rsidRDefault="005B5AEC" w:rsidP="005B5AEC">
            <w:pPr>
              <w:jc w:val="center"/>
              <w:rPr>
                <w:rFonts w:ascii="Times New Roman" w:hAnsi="Times New Roman"/>
                <w:sz w:val="24"/>
                <w:szCs w:val="24"/>
              </w:rPr>
            </w:pP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32</w:t>
            </w:r>
          </w:p>
        </w:tc>
        <w:tc>
          <w:tcPr>
            <w:tcW w:w="855"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28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p>
        </w:tc>
        <w:tc>
          <w:tcPr>
            <w:tcW w:w="1140" w:type="dxa"/>
            <w:tcBorders>
              <w:bottom w:val="single" w:sz="4" w:space="0" w:color="auto"/>
            </w:tcBorders>
          </w:tcPr>
          <w:p w:rsidR="005B5AEC" w:rsidRPr="00374B97" w:rsidRDefault="005B5AEC" w:rsidP="005B5AEC">
            <w:pPr>
              <w:jc w:val="center"/>
              <w:rPr>
                <w:rFonts w:ascii="Times New Roman" w:hAnsi="Times New Roman"/>
                <w:sz w:val="24"/>
                <w:szCs w:val="24"/>
              </w:rPr>
            </w:pP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40</w:t>
            </w:r>
          </w:p>
        </w:tc>
        <w:tc>
          <w:tcPr>
            <w:tcW w:w="855"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28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61"/>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50</w:t>
            </w:r>
          </w:p>
        </w:tc>
        <w:tc>
          <w:tcPr>
            <w:tcW w:w="855"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30</w:t>
            </w:r>
          </w:p>
        </w:tc>
        <w:tc>
          <w:tcPr>
            <w:tcW w:w="1281"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30</w:t>
            </w: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70</w:t>
            </w:r>
          </w:p>
        </w:tc>
        <w:tc>
          <w:tcPr>
            <w:tcW w:w="855" w:type="dxa"/>
          </w:tcPr>
          <w:p w:rsidR="005B5AEC" w:rsidRPr="00374B97" w:rsidRDefault="005B5AEC" w:rsidP="005B5AEC">
            <w:pPr>
              <w:rPr>
                <w:rFonts w:ascii="Times New Roman" w:hAnsi="Times New Roman"/>
                <w:sz w:val="24"/>
                <w:szCs w:val="24"/>
              </w:rPr>
            </w:pPr>
            <w:r>
              <w:rPr>
                <w:rFonts w:ascii="Times New Roman" w:hAnsi="Times New Roman"/>
                <w:sz w:val="24"/>
                <w:szCs w:val="24"/>
              </w:rPr>
              <w:t>100</w:t>
            </w:r>
          </w:p>
        </w:tc>
        <w:tc>
          <w:tcPr>
            <w:tcW w:w="1281"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100</w:t>
            </w: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80</w:t>
            </w:r>
          </w:p>
        </w:tc>
        <w:tc>
          <w:tcPr>
            <w:tcW w:w="855"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80</w:t>
            </w:r>
          </w:p>
        </w:tc>
        <w:tc>
          <w:tcPr>
            <w:tcW w:w="1281"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80</w:t>
            </w: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174</w:t>
            </w:r>
          </w:p>
        </w:tc>
        <w:tc>
          <w:tcPr>
            <w:tcW w:w="1140"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174</w:t>
            </w: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61"/>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100</w:t>
            </w:r>
          </w:p>
        </w:tc>
        <w:tc>
          <w:tcPr>
            <w:tcW w:w="855"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768</w:t>
            </w:r>
          </w:p>
        </w:tc>
        <w:tc>
          <w:tcPr>
            <w:tcW w:w="1281"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768</w:t>
            </w:r>
          </w:p>
        </w:tc>
        <w:tc>
          <w:tcPr>
            <w:tcW w:w="855"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1251</w:t>
            </w:r>
          </w:p>
        </w:tc>
        <w:tc>
          <w:tcPr>
            <w:tcW w:w="1140"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1251</w:t>
            </w:r>
          </w:p>
        </w:tc>
        <w:tc>
          <w:tcPr>
            <w:tcW w:w="997"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473</w:t>
            </w:r>
          </w:p>
        </w:tc>
        <w:tc>
          <w:tcPr>
            <w:tcW w:w="1140"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473</w:t>
            </w: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125</w:t>
            </w:r>
          </w:p>
        </w:tc>
        <w:tc>
          <w:tcPr>
            <w:tcW w:w="855" w:type="dxa"/>
          </w:tcPr>
          <w:p w:rsidR="005B5AEC" w:rsidRPr="00374B97" w:rsidRDefault="005B5AEC" w:rsidP="005B5AEC">
            <w:pPr>
              <w:jc w:val="center"/>
              <w:rPr>
                <w:rFonts w:ascii="Times New Roman" w:hAnsi="Times New Roman"/>
                <w:sz w:val="24"/>
                <w:szCs w:val="24"/>
              </w:rPr>
            </w:pPr>
          </w:p>
        </w:tc>
        <w:tc>
          <w:tcPr>
            <w:tcW w:w="1281" w:type="dxa"/>
          </w:tcPr>
          <w:p w:rsidR="005B5AEC" w:rsidRPr="00374B97" w:rsidRDefault="005B5AEC" w:rsidP="005B5AEC">
            <w:pPr>
              <w:jc w:val="center"/>
              <w:rPr>
                <w:rFonts w:ascii="Times New Roman" w:hAnsi="Times New Roman"/>
                <w:sz w:val="24"/>
                <w:szCs w:val="24"/>
              </w:rPr>
            </w:pPr>
          </w:p>
        </w:tc>
        <w:tc>
          <w:tcPr>
            <w:tcW w:w="855"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492</w:t>
            </w:r>
          </w:p>
        </w:tc>
        <w:tc>
          <w:tcPr>
            <w:tcW w:w="1140"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492</w:t>
            </w: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150</w:t>
            </w:r>
          </w:p>
        </w:tc>
        <w:tc>
          <w:tcPr>
            <w:tcW w:w="855" w:type="dxa"/>
          </w:tcPr>
          <w:p w:rsidR="005B5AEC" w:rsidRPr="00374B97" w:rsidRDefault="005B5AEC" w:rsidP="005B5AEC">
            <w:pPr>
              <w:rPr>
                <w:rFonts w:ascii="Times New Roman" w:hAnsi="Times New Roman"/>
                <w:sz w:val="24"/>
                <w:szCs w:val="24"/>
              </w:rPr>
            </w:pPr>
            <w:r>
              <w:rPr>
                <w:rFonts w:ascii="Times New Roman" w:hAnsi="Times New Roman"/>
                <w:sz w:val="24"/>
                <w:szCs w:val="24"/>
              </w:rPr>
              <w:t>206</w:t>
            </w:r>
          </w:p>
        </w:tc>
        <w:tc>
          <w:tcPr>
            <w:tcW w:w="1281"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206</w:t>
            </w:r>
          </w:p>
        </w:tc>
        <w:tc>
          <w:tcPr>
            <w:tcW w:w="855"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766</w:t>
            </w:r>
          </w:p>
        </w:tc>
        <w:tc>
          <w:tcPr>
            <w:tcW w:w="1140"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766</w:t>
            </w: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200</w:t>
            </w:r>
          </w:p>
        </w:tc>
        <w:tc>
          <w:tcPr>
            <w:tcW w:w="855" w:type="dxa"/>
          </w:tcPr>
          <w:p w:rsidR="005B5AEC" w:rsidRPr="00374B97" w:rsidRDefault="005B5AEC" w:rsidP="005B5AEC">
            <w:pPr>
              <w:rPr>
                <w:rFonts w:ascii="Times New Roman" w:hAnsi="Times New Roman"/>
                <w:sz w:val="24"/>
                <w:szCs w:val="24"/>
              </w:rPr>
            </w:pPr>
            <w:r>
              <w:rPr>
                <w:rFonts w:ascii="Times New Roman" w:hAnsi="Times New Roman"/>
                <w:sz w:val="24"/>
                <w:szCs w:val="24"/>
              </w:rPr>
              <w:t>95</w:t>
            </w:r>
          </w:p>
        </w:tc>
        <w:tc>
          <w:tcPr>
            <w:tcW w:w="1281"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95</w:t>
            </w:r>
          </w:p>
        </w:tc>
        <w:tc>
          <w:tcPr>
            <w:tcW w:w="855"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880</w:t>
            </w:r>
          </w:p>
        </w:tc>
        <w:tc>
          <w:tcPr>
            <w:tcW w:w="1140"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880</w:t>
            </w:r>
          </w:p>
        </w:tc>
        <w:tc>
          <w:tcPr>
            <w:tcW w:w="997"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60</w:t>
            </w:r>
          </w:p>
        </w:tc>
        <w:tc>
          <w:tcPr>
            <w:tcW w:w="1140"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60</w:t>
            </w: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61"/>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250</w:t>
            </w:r>
          </w:p>
        </w:tc>
        <w:tc>
          <w:tcPr>
            <w:tcW w:w="855"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70</w:t>
            </w:r>
          </w:p>
        </w:tc>
        <w:tc>
          <w:tcPr>
            <w:tcW w:w="1281"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70</w:t>
            </w:r>
          </w:p>
        </w:tc>
        <w:tc>
          <w:tcPr>
            <w:tcW w:w="855"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167</w:t>
            </w:r>
          </w:p>
        </w:tc>
        <w:tc>
          <w:tcPr>
            <w:tcW w:w="1140"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167</w:t>
            </w:r>
          </w:p>
        </w:tc>
        <w:tc>
          <w:tcPr>
            <w:tcW w:w="997"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180</w:t>
            </w:r>
          </w:p>
        </w:tc>
        <w:tc>
          <w:tcPr>
            <w:tcW w:w="1140"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180</w:t>
            </w: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3</w:t>
            </w:r>
            <w:r>
              <w:rPr>
                <w:rFonts w:ascii="Times New Roman" w:hAnsi="Times New Roman"/>
                <w:sz w:val="24"/>
                <w:szCs w:val="24"/>
              </w:rPr>
              <w:t>00</w:t>
            </w:r>
          </w:p>
        </w:tc>
        <w:tc>
          <w:tcPr>
            <w:tcW w:w="855"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570</w:t>
            </w:r>
          </w:p>
        </w:tc>
        <w:tc>
          <w:tcPr>
            <w:tcW w:w="1281"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570</w:t>
            </w: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87"/>
        </w:trPr>
        <w:tc>
          <w:tcPr>
            <w:tcW w:w="821"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350</w:t>
            </w:r>
          </w:p>
        </w:tc>
        <w:tc>
          <w:tcPr>
            <w:tcW w:w="855" w:type="dxa"/>
          </w:tcPr>
          <w:p w:rsidR="005B5AEC" w:rsidRPr="00374B97" w:rsidRDefault="005B5AEC" w:rsidP="005B5AEC">
            <w:pPr>
              <w:rPr>
                <w:rFonts w:ascii="Times New Roman" w:hAnsi="Times New Roman"/>
                <w:sz w:val="24"/>
                <w:szCs w:val="24"/>
              </w:rPr>
            </w:pPr>
            <w:r>
              <w:rPr>
                <w:rFonts w:ascii="Times New Roman" w:hAnsi="Times New Roman"/>
                <w:sz w:val="24"/>
                <w:szCs w:val="24"/>
              </w:rPr>
              <w:t>438</w:t>
            </w:r>
          </w:p>
        </w:tc>
        <w:tc>
          <w:tcPr>
            <w:tcW w:w="1281"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438</w:t>
            </w: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Pr>
                <w:rFonts w:ascii="Times New Roman" w:hAnsi="Times New Roman"/>
                <w:sz w:val="24"/>
                <w:szCs w:val="24"/>
              </w:rPr>
              <w:t>400</w:t>
            </w:r>
          </w:p>
        </w:tc>
        <w:tc>
          <w:tcPr>
            <w:tcW w:w="855"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28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87"/>
        </w:trPr>
        <w:tc>
          <w:tcPr>
            <w:tcW w:w="15731" w:type="dxa"/>
            <w:gridSpan w:val="14"/>
            <w:tcBorders>
              <w:top w:val="nil"/>
              <w:left w:val="nil"/>
              <w:bottom w:val="nil"/>
              <w:right w:val="nil"/>
            </w:tcBorders>
          </w:tcPr>
          <w:p w:rsidR="005B5AEC" w:rsidRPr="00BE1FC1" w:rsidRDefault="005B5AEC" w:rsidP="005B5AEC">
            <w:pPr>
              <w:tabs>
                <w:tab w:val="left" w:pos="11380"/>
              </w:tabs>
              <w:rPr>
                <w:rFonts w:ascii="Times New Roman" w:hAnsi="Times New Roman"/>
                <w:sz w:val="24"/>
                <w:szCs w:val="24"/>
              </w:rPr>
            </w:pPr>
            <w:r>
              <w:rPr>
                <w:rFonts w:ascii="Times New Roman" w:hAnsi="Times New Roman"/>
                <w:sz w:val="24"/>
                <w:szCs w:val="24"/>
              </w:rPr>
              <w:t>К тепловой сети присоединено 889</w:t>
            </w:r>
            <w:r w:rsidRPr="00BE1FC1">
              <w:rPr>
                <w:rFonts w:ascii="Times New Roman" w:hAnsi="Times New Roman"/>
                <w:sz w:val="24"/>
                <w:szCs w:val="24"/>
              </w:rPr>
              <w:t xml:space="preserve"> абонентских вво</w:t>
            </w:r>
            <w:r>
              <w:rPr>
                <w:rFonts w:ascii="Times New Roman" w:hAnsi="Times New Roman"/>
                <w:sz w:val="24"/>
                <w:szCs w:val="24"/>
              </w:rPr>
              <w:t>да.</w:t>
            </w:r>
            <w:r>
              <w:rPr>
                <w:rFonts w:ascii="Times New Roman" w:hAnsi="Times New Roman"/>
                <w:sz w:val="24"/>
                <w:szCs w:val="24"/>
              </w:rPr>
              <w:tab/>
              <w:t>Итого: (по лотку) м. 8600</w:t>
            </w:r>
          </w:p>
          <w:p w:rsidR="005B5AEC" w:rsidRPr="00BE1FC1" w:rsidRDefault="005B5AEC" w:rsidP="005B5AEC">
            <w:pPr>
              <w:rPr>
                <w:rFonts w:ascii="Times New Roman" w:hAnsi="Times New Roman"/>
                <w:sz w:val="24"/>
                <w:szCs w:val="24"/>
              </w:rPr>
            </w:pPr>
            <w:r w:rsidRPr="00BE1FC1">
              <w:rPr>
                <w:rFonts w:ascii="Times New Roman" w:hAnsi="Times New Roman"/>
                <w:sz w:val="24"/>
                <w:szCs w:val="24"/>
              </w:rPr>
              <w:t>Количество тепловых колодцев – 130 ш</w:t>
            </w:r>
            <w:r>
              <w:rPr>
                <w:rFonts w:ascii="Times New Roman" w:hAnsi="Times New Roman"/>
                <w:sz w:val="24"/>
                <w:szCs w:val="24"/>
              </w:rPr>
              <w:t>т.</w:t>
            </w:r>
          </w:p>
          <w:p w:rsidR="005B5AEC" w:rsidRDefault="005B5AEC" w:rsidP="005B5AEC">
            <w:pPr>
              <w:jc w:val="right"/>
              <w:rPr>
                <w:rFonts w:ascii="Times New Roman" w:hAnsi="Times New Roman"/>
                <w:sz w:val="28"/>
                <w:szCs w:val="28"/>
              </w:rPr>
            </w:pPr>
          </w:p>
          <w:p w:rsidR="005B5AEC" w:rsidRDefault="005B5AEC" w:rsidP="005B5AEC">
            <w:pPr>
              <w:jc w:val="right"/>
              <w:rPr>
                <w:rFonts w:ascii="Times New Roman" w:hAnsi="Times New Roman"/>
                <w:sz w:val="28"/>
                <w:szCs w:val="28"/>
              </w:rPr>
            </w:pPr>
          </w:p>
          <w:p w:rsidR="005B5AEC" w:rsidRDefault="005B5AEC" w:rsidP="005B5AEC">
            <w:pPr>
              <w:jc w:val="right"/>
              <w:rPr>
                <w:rFonts w:ascii="Times New Roman" w:hAnsi="Times New Roman"/>
                <w:sz w:val="28"/>
                <w:szCs w:val="28"/>
              </w:rPr>
            </w:pPr>
          </w:p>
          <w:p w:rsidR="005B5AEC" w:rsidRPr="00374B97" w:rsidRDefault="005B5AEC" w:rsidP="005B5AEC">
            <w:pPr>
              <w:jc w:val="right"/>
              <w:rPr>
                <w:rFonts w:ascii="Times New Roman" w:hAnsi="Times New Roman"/>
                <w:sz w:val="28"/>
                <w:szCs w:val="28"/>
              </w:rPr>
            </w:pPr>
            <w:r w:rsidRPr="00374B97">
              <w:rPr>
                <w:rFonts w:ascii="Times New Roman" w:hAnsi="Times New Roman"/>
                <w:sz w:val="28"/>
                <w:szCs w:val="28"/>
              </w:rPr>
              <w:t>Приложение №3.2</w:t>
            </w:r>
          </w:p>
          <w:p w:rsidR="005B5AEC" w:rsidRPr="00BE1FC1" w:rsidRDefault="005B5AEC" w:rsidP="005B5AEC">
            <w:pPr>
              <w:contextualSpacing/>
              <w:jc w:val="center"/>
              <w:rPr>
                <w:rFonts w:ascii="Times New Roman" w:hAnsi="Times New Roman"/>
                <w:sz w:val="28"/>
                <w:szCs w:val="28"/>
              </w:rPr>
            </w:pPr>
            <w:r>
              <w:rPr>
                <w:rFonts w:ascii="Times New Roman" w:hAnsi="Times New Roman"/>
                <w:sz w:val="28"/>
                <w:szCs w:val="28"/>
              </w:rPr>
              <w:tab/>
            </w:r>
            <w:r w:rsidRPr="00BE1FC1">
              <w:rPr>
                <w:rFonts w:ascii="Times New Roman" w:hAnsi="Times New Roman"/>
                <w:sz w:val="28"/>
                <w:szCs w:val="28"/>
              </w:rPr>
              <w:t>Характеристика тепловой сети</w:t>
            </w:r>
          </w:p>
          <w:p w:rsidR="005B5AEC" w:rsidRDefault="005B5AEC" w:rsidP="005B5AEC">
            <w:pPr>
              <w:contextualSpacing/>
              <w:jc w:val="center"/>
              <w:rPr>
                <w:rFonts w:ascii="Times New Roman" w:hAnsi="Times New Roman"/>
                <w:sz w:val="28"/>
                <w:szCs w:val="28"/>
              </w:rPr>
            </w:pPr>
            <w:r w:rsidRPr="00BE1FC1">
              <w:rPr>
                <w:rFonts w:ascii="Times New Roman" w:hAnsi="Times New Roman"/>
                <w:sz w:val="28"/>
                <w:szCs w:val="28"/>
              </w:rPr>
              <w:t xml:space="preserve">от </w:t>
            </w:r>
            <w:r>
              <w:rPr>
                <w:rFonts w:ascii="Times New Roman" w:hAnsi="Times New Roman"/>
                <w:sz w:val="28"/>
                <w:szCs w:val="28"/>
              </w:rPr>
              <w:t>котельной №2</w:t>
            </w:r>
            <w:r w:rsidRPr="00BE1FC1">
              <w:rPr>
                <w:rFonts w:ascii="Times New Roman" w:hAnsi="Times New Roman"/>
                <w:sz w:val="28"/>
                <w:szCs w:val="28"/>
              </w:rPr>
              <w:t>, ул.</w:t>
            </w:r>
            <w:r>
              <w:rPr>
                <w:rFonts w:ascii="Times New Roman" w:hAnsi="Times New Roman"/>
                <w:sz w:val="28"/>
                <w:szCs w:val="28"/>
              </w:rPr>
              <w:t>Северная, стр.39-б</w:t>
            </w:r>
          </w:p>
          <w:p w:rsidR="005B5AEC" w:rsidRDefault="005B5AEC" w:rsidP="005B5AEC">
            <w:pPr>
              <w:contextualSpacing/>
              <w:jc w:val="center"/>
              <w:rPr>
                <w:rFonts w:ascii="Times New Roman" w:hAnsi="Times New Roman"/>
                <w:sz w:val="28"/>
                <w:szCs w:val="28"/>
              </w:rPr>
            </w:pPr>
          </w:p>
          <w:tbl>
            <w:tblPr>
              <w:tblStyle w:val="a9"/>
              <w:tblW w:w="0" w:type="auto"/>
              <w:tblLayout w:type="fixed"/>
              <w:tblLook w:val="04A0"/>
            </w:tblPr>
            <w:tblGrid>
              <w:gridCol w:w="2214"/>
              <w:gridCol w:w="2214"/>
              <w:gridCol w:w="2214"/>
              <w:gridCol w:w="2214"/>
              <w:gridCol w:w="2214"/>
              <w:gridCol w:w="2215"/>
              <w:gridCol w:w="2215"/>
            </w:tblGrid>
            <w:tr w:rsidR="005B5AEC" w:rsidRPr="00374B97" w:rsidTr="005B5AEC">
              <w:tc>
                <w:tcPr>
                  <w:tcW w:w="2214" w:type="dxa"/>
                  <w:vMerge w:val="restart"/>
                </w:tcPr>
                <w:p w:rsidR="005B5AEC" w:rsidRPr="00374B97" w:rsidRDefault="005B5AEC" w:rsidP="005B5AEC">
                  <w:pPr>
                    <w:tabs>
                      <w:tab w:val="left" w:pos="6639"/>
                    </w:tabs>
                    <w:jc w:val="center"/>
                    <w:rPr>
                      <w:rFonts w:ascii="Times New Roman" w:hAnsi="Times New Roman"/>
                      <w:sz w:val="24"/>
                      <w:szCs w:val="24"/>
                    </w:rPr>
                  </w:pPr>
                </w:p>
                <w:p w:rsidR="005B5AEC" w:rsidRPr="00374B97" w:rsidRDefault="005B5AEC" w:rsidP="005B5AEC">
                  <w:pPr>
                    <w:tabs>
                      <w:tab w:val="left" w:pos="6639"/>
                    </w:tabs>
                    <w:jc w:val="center"/>
                    <w:rPr>
                      <w:rFonts w:ascii="Times New Roman" w:hAnsi="Times New Roman"/>
                      <w:sz w:val="24"/>
                      <w:szCs w:val="24"/>
                    </w:rPr>
                  </w:pPr>
                </w:p>
                <w:p w:rsidR="005B5AEC" w:rsidRPr="00374B97" w:rsidRDefault="005B5AEC" w:rsidP="005B5AEC">
                  <w:pPr>
                    <w:tabs>
                      <w:tab w:val="left" w:pos="6639"/>
                    </w:tabs>
                    <w:jc w:val="center"/>
                    <w:rPr>
                      <w:rFonts w:ascii="Times New Roman" w:hAnsi="Times New Roman"/>
                      <w:sz w:val="24"/>
                      <w:szCs w:val="24"/>
                    </w:rPr>
                  </w:pPr>
                  <w:r w:rsidRPr="00374B97">
                    <w:rPr>
                      <w:rFonts w:ascii="Times New Roman" w:hAnsi="Times New Roman"/>
                      <w:sz w:val="24"/>
                      <w:szCs w:val="24"/>
                      <w:lang w:val="en-US"/>
                    </w:rPr>
                    <w:t>D</w:t>
                  </w:r>
                  <w:r w:rsidRPr="00374B97">
                    <w:rPr>
                      <w:rFonts w:ascii="Times New Roman" w:hAnsi="Times New Roman"/>
                      <w:sz w:val="24"/>
                      <w:szCs w:val="24"/>
                    </w:rPr>
                    <w:t>у,мм</w:t>
                  </w:r>
                </w:p>
              </w:tc>
              <w:tc>
                <w:tcPr>
                  <w:tcW w:w="13286" w:type="dxa"/>
                  <w:gridSpan w:val="6"/>
                </w:tcPr>
                <w:p w:rsidR="005B5AEC" w:rsidRPr="00374B97" w:rsidRDefault="005B5AEC" w:rsidP="005B5AEC">
                  <w:pPr>
                    <w:tabs>
                      <w:tab w:val="left" w:pos="6639"/>
                    </w:tabs>
                    <w:jc w:val="center"/>
                    <w:rPr>
                      <w:rFonts w:ascii="Times New Roman" w:hAnsi="Times New Roman"/>
                      <w:sz w:val="24"/>
                      <w:szCs w:val="24"/>
                    </w:rPr>
                  </w:pPr>
                  <w:r w:rsidRPr="00374B97">
                    <w:rPr>
                      <w:rFonts w:ascii="Times New Roman" w:hAnsi="Times New Roman"/>
                      <w:sz w:val="24"/>
                      <w:szCs w:val="24"/>
                    </w:rPr>
                    <w:t>Протяженность, м</w:t>
                  </w:r>
                </w:p>
              </w:tc>
            </w:tr>
            <w:tr w:rsidR="005B5AEC" w:rsidRPr="00374B97" w:rsidTr="005B5AEC">
              <w:tc>
                <w:tcPr>
                  <w:tcW w:w="2214" w:type="dxa"/>
                  <w:vMerge/>
                </w:tcPr>
                <w:p w:rsidR="005B5AEC" w:rsidRPr="00374B97" w:rsidRDefault="005B5AEC" w:rsidP="005B5AEC">
                  <w:pPr>
                    <w:tabs>
                      <w:tab w:val="left" w:pos="6639"/>
                    </w:tabs>
                    <w:rPr>
                      <w:rFonts w:ascii="Times New Roman" w:hAnsi="Times New Roman"/>
                      <w:sz w:val="24"/>
                      <w:szCs w:val="24"/>
                    </w:rPr>
                  </w:pPr>
                </w:p>
              </w:tc>
              <w:tc>
                <w:tcPr>
                  <w:tcW w:w="13286" w:type="dxa"/>
                  <w:gridSpan w:val="6"/>
                </w:tcPr>
                <w:p w:rsidR="005B5AEC" w:rsidRPr="00374B97" w:rsidRDefault="005B5AEC" w:rsidP="005B5AEC">
                  <w:pPr>
                    <w:tabs>
                      <w:tab w:val="left" w:pos="6639"/>
                    </w:tabs>
                    <w:jc w:val="center"/>
                    <w:rPr>
                      <w:rFonts w:ascii="Times New Roman" w:hAnsi="Times New Roman"/>
                      <w:sz w:val="24"/>
                      <w:szCs w:val="24"/>
                    </w:rPr>
                  </w:pPr>
                  <w:r w:rsidRPr="00374B97">
                    <w:rPr>
                      <w:rFonts w:ascii="Times New Roman" w:hAnsi="Times New Roman"/>
                      <w:sz w:val="24"/>
                      <w:szCs w:val="24"/>
                    </w:rPr>
                    <w:t>Год прокладки 1998-20</w:t>
                  </w:r>
                  <w:r>
                    <w:rPr>
                      <w:rFonts w:ascii="Times New Roman" w:hAnsi="Times New Roman"/>
                      <w:sz w:val="24"/>
                      <w:szCs w:val="24"/>
                    </w:rPr>
                    <w:t>18</w:t>
                  </w:r>
                  <w:r w:rsidRPr="00374B97">
                    <w:rPr>
                      <w:rFonts w:ascii="Times New Roman" w:hAnsi="Times New Roman"/>
                      <w:sz w:val="24"/>
                      <w:szCs w:val="24"/>
                    </w:rPr>
                    <w:t>гг.</w:t>
                  </w:r>
                </w:p>
              </w:tc>
            </w:tr>
            <w:tr w:rsidR="005B5AEC" w:rsidRPr="00374B97" w:rsidTr="005B5AEC">
              <w:tc>
                <w:tcPr>
                  <w:tcW w:w="2214" w:type="dxa"/>
                  <w:vMerge/>
                </w:tcPr>
                <w:p w:rsidR="005B5AEC" w:rsidRPr="00374B97" w:rsidRDefault="005B5AEC" w:rsidP="005B5AEC">
                  <w:pPr>
                    <w:tabs>
                      <w:tab w:val="left" w:pos="6639"/>
                    </w:tabs>
                    <w:rPr>
                      <w:rFonts w:ascii="Times New Roman" w:hAnsi="Times New Roman"/>
                      <w:sz w:val="24"/>
                      <w:szCs w:val="24"/>
                    </w:rPr>
                  </w:pPr>
                </w:p>
              </w:tc>
              <w:tc>
                <w:tcPr>
                  <w:tcW w:w="4428" w:type="dxa"/>
                  <w:gridSpan w:val="2"/>
                </w:tcPr>
                <w:p w:rsidR="005B5AEC" w:rsidRPr="00374B97" w:rsidRDefault="005B5AEC" w:rsidP="005B5AEC">
                  <w:pPr>
                    <w:tabs>
                      <w:tab w:val="left" w:pos="6639"/>
                    </w:tabs>
                    <w:jc w:val="center"/>
                    <w:rPr>
                      <w:rFonts w:ascii="Times New Roman" w:hAnsi="Times New Roman"/>
                      <w:sz w:val="24"/>
                      <w:szCs w:val="24"/>
                    </w:rPr>
                  </w:pPr>
                  <w:r w:rsidRPr="00374B97">
                    <w:rPr>
                      <w:rFonts w:ascii="Times New Roman" w:hAnsi="Times New Roman"/>
                      <w:sz w:val="24"/>
                      <w:szCs w:val="24"/>
                    </w:rPr>
                    <w:t>Надземная</w:t>
                  </w:r>
                </w:p>
              </w:tc>
              <w:tc>
                <w:tcPr>
                  <w:tcW w:w="4428" w:type="dxa"/>
                  <w:gridSpan w:val="2"/>
                </w:tcPr>
                <w:p w:rsidR="005B5AEC" w:rsidRPr="00374B97" w:rsidRDefault="005B5AEC" w:rsidP="005B5AEC">
                  <w:pPr>
                    <w:tabs>
                      <w:tab w:val="left" w:pos="6639"/>
                    </w:tabs>
                    <w:jc w:val="center"/>
                    <w:rPr>
                      <w:rFonts w:ascii="Times New Roman" w:hAnsi="Times New Roman"/>
                      <w:sz w:val="24"/>
                      <w:szCs w:val="24"/>
                    </w:rPr>
                  </w:pPr>
                  <w:r w:rsidRPr="00374B97">
                    <w:rPr>
                      <w:rFonts w:ascii="Times New Roman" w:hAnsi="Times New Roman"/>
                      <w:sz w:val="24"/>
                      <w:szCs w:val="24"/>
                    </w:rPr>
                    <w:t>канальная</w:t>
                  </w:r>
                </w:p>
              </w:tc>
              <w:tc>
                <w:tcPr>
                  <w:tcW w:w="4430" w:type="dxa"/>
                  <w:gridSpan w:val="2"/>
                </w:tcPr>
                <w:p w:rsidR="005B5AEC" w:rsidRPr="00374B97" w:rsidRDefault="005B5AEC" w:rsidP="005B5AEC">
                  <w:pPr>
                    <w:tabs>
                      <w:tab w:val="left" w:pos="6639"/>
                    </w:tabs>
                    <w:jc w:val="center"/>
                    <w:rPr>
                      <w:rFonts w:ascii="Times New Roman" w:hAnsi="Times New Roman"/>
                      <w:sz w:val="24"/>
                      <w:szCs w:val="24"/>
                    </w:rPr>
                  </w:pPr>
                  <w:r w:rsidRPr="00374B97">
                    <w:rPr>
                      <w:rFonts w:ascii="Times New Roman" w:hAnsi="Times New Roman"/>
                      <w:sz w:val="24"/>
                      <w:szCs w:val="24"/>
                    </w:rPr>
                    <w:t>бесканальная</w:t>
                  </w:r>
                </w:p>
              </w:tc>
            </w:tr>
            <w:tr w:rsidR="005B5AEC" w:rsidRPr="00374B97" w:rsidTr="005B5AEC">
              <w:tc>
                <w:tcPr>
                  <w:tcW w:w="2214" w:type="dxa"/>
                  <w:vMerge/>
                </w:tcPr>
                <w:p w:rsidR="005B5AEC" w:rsidRPr="00374B97" w:rsidRDefault="005B5AEC" w:rsidP="005B5AEC">
                  <w:pPr>
                    <w:tabs>
                      <w:tab w:val="left" w:pos="6639"/>
                    </w:tabs>
                    <w:rPr>
                      <w:rFonts w:ascii="Times New Roman" w:hAnsi="Times New Roman"/>
                      <w:sz w:val="24"/>
                      <w:szCs w:val="24"/>
                    </w:rPr>
                  </w:pPr>
                </w:p>
              </w:tc>
              <w:tc>
                <w:tcPr>
                  <w:tcW w:w="2214" w:type="dxa"/>
                </w:tcPr>
                <w:p w:rsidR="005B5AEC" w:rsidRPr="00374B97" w:rsidRDefault="005B5AEC" w:rsidP="005B5AEC">
                  <w:pPr>
                    <w:tabs>
                      <w:tab w:val="left" w:pos="6639"/>
                    </w:tabs>
                    <w:jc w:val="center"/>
                    <w:rPr>
                      <w:rFonts w:ascii="Times New Roman" w:hAnsi="Times New Roman"/>
                      <w:sz w:val="24"/>
                      <w:szCs w:val="24"/>
                    </w:rPr>
                  </w:pPr>
                  <w:r w:rsidRPr="00374B97">
                    <w:rPr>
                      <w:rFonts w:ascii="Times New Roman" w:hAnsi="Times New Roman"/>
                      <w:sz w:val="24"/>
                      <w:szCs w:val="24"/>
                    </w:rPr>
                    <w:t>под</w:t>
                  </w:r>
                </w:p>
              </w:tc>
              <w:tc>
                <w:tcPr>
                  <w:tcW w:w="2214" w:type="dxa"/>
                </w:tcPr>
                <w:p w:rsidR="005B5AEC" w:rsidRPr="00374B97" w:rsidRDefault="005B5AEC" w:rsidP="005B5AEC">
                  <w:pPr>
                    <w:tabs>
                      <w:tab w:val="left" w:pos="6639"/>
                    </w:tabs>
                    <w:jc w:val="center"/>
                    <w:rPr>
                      <w:rFonts w:ascii="Times New Roman" w:hAnsi="Times New Roman"/>
                      <w:sz w:val="24"/>
                      <w:szCs w:val="24"/>
                    </w:rPr>
                  </w:pPr>
                  <w:r w:rsidRPr="00374B97">
                    <w:rPr>
                      <w:rFonts w:ascii="Times New Roman" w:hAnsi="Times New Roman"/>
                      <w:sz w:val="24"/>
                      <w:szCs w:val="24"/>
                    </w:rPr>
                    <w:t>обр</w:t>
                  </w:r>
                </w:p>
              </w:tc>
              <w:tc>
                <w:tcPr>
                  <w:tcW w:w="2214" w:type="dxa"/>
                </w:tcPr>
                <w:p w:rsidR="005B5AEC" w:rsidRPr="00374B97" w:rsidRDefault="005B5AEC" w:rsidP="005B5AEC">
                  <w:pPr>
                    <w:tabs>
                      <w:tab w:val="left" w:pos="6639"/>
                    </w:tabs>
                    <w:jc w:val="center"/>
                    <w:rPr>
                      <w:rFonts w:ascii="Times New Roman" w:hAnsi="Times New Roman"/>
                      <w:sz w:val="24"/>
                      <w:szCs w:val="24"/>
                    </w:rPr>
                  </w:pPr>
                  <w:r w:rsidRPr="00374B97">
                    <w:rPr>
                      <w:rFonts w:ascii="Times New Roman" w:hAnsi="Times New Roman"/>
                      <w:sz w:val="24"/>
                      <w:szCs w:val="24"/>
                    </w:rPr>
                    <w:t>под</w:t>
                  </w:r>
                </w:p>
              </w:tc>
              <w:tc>
                <w:tcPr>
                  <w:tcW w:w="2214" w:type="dxa"/>
                </w:tcPr>
                <w:p w:rsidR="005B5AEC" w:rsidRPr="00374B97" w:rsidRDefault="005B5AEC" w:rsidP="005B5AEC">
                  <w:pPr>
                    <w:tabs>
                      <w:tab w:val="left" w:pos="6639"/>
                    </w:tabs>
                    <w:jc w:val="center"/>
                    <w:rPr>
                      <w:rFonts w:ascii="Times New Roman" w:hAnsi="Times New Roman"/>
                      <w:sz w:val="24"/>
                      <w:szCs w:val="24"/>
                    </w:rPr>
                  </w:pPr>
                  <w:r w:rsidRPr="00374B97">
                    <w:rPr>
                      <w:rFonts w:ascii="Times New Roman" w:hAnsi="Times New Roman"/>
                      <w:sz w:val="24"/>
                      <w:szCs w:val="24"/>
                    </w:rPr>
                    <w:t>обр</w:t>
                  </w:r>
                </w:p>
              </w:tc>
              <w:tc>
                <w:tcPr>
                  <w:tcW w:w="2215" w:type="dxa"/>
                </w:tcPr>
                <w:p w:rsidR="005B5AEC" w:rsidRPr="00374B97" w:rsidRDefault="005B5AEC" w:rsidP="005B5AEC">
                  <w:pPr>
                    <w:tabs>
                      <w:tab w:val="left" w:pos="6639"/>
                    </w:tabs>
                    <w:jc w:val="center"/>
                    <w:rPr>
                      <w:rFonts w:ascii="Times New Roman" w:hAnsi="Times New Roman"/>
                      <w:sz w:val="24"/>
                      <w:szCs w:val="24"/>
                    </w:rPr>
                  </w:pPr>
                  <w:r w:rsidRPr="00374B97">
                    <w:rPr>
                      <w:rFonts w:ascii="Times New Roman" w:hAnsi="Times New Roman"/>
                      <w:sz w:val="24"/>
                      <w:szCs w:val="24"/>
                    </w:rPr>
                    <w:t>под</w:t>
                  </w:r>
                </w:p>
              </w:tc>
              <w:tc>
                <w:tcPr>
                  <w:tcW w:w="2215" w:type="dxa"/>
                </w:tcPr>
                <w:p w:rsidR="005B5AEC" w:rsidRPr="00374B97" w:rsidRDefault="005B5AEC" w:rsidP="005B5AEC">
                  <w:pPr>
                    <w:tabs>
                      <w:tab w:val="left" w:pos="6639"/>
                    </w:tabs>
                    <w:jc w:val="center"/>
                    <w:rPr>
                      <w:rFonts w:ascii="Times New Roman" w:hAnsi="Times New Roman"/>
                      <w:sz w:val="24"/>
                      <w:szCs w:val="24"/>
                    </w:rPr>
                  </w:pPr>
                  <w:r w:rsidRPr="00374B97">
                    <w:rPr>
                      <w:rFonts w:ascii="Times New Roman" w:hAnsi="Times New Roman"/>
                      <w:sz w:val="24"/>
                      <w:szCs w:val="24"/>
                    </w:rPr>
                    <w:t>обр</w:t>
                  </w:r>
                </w:p>
              </w:tc>
            </w:tr>
            <w:tr w:rsidR="005B5AEC" w:rsidRPr="00374B97" w:rsidTr="005B5AEC">
              <w:tc>
                <w:tcPr>
                  <w:tcW w:w="2214" w:type="dxa"/>
                </w:tcPr>
                <w:p w:rsidR="005B5AEC" w:rsidRPr="00374B97" w:rsidRDefault="005B5AEC" w:rsidP="005B5AEC">
                  <w:pPr>
                    <w:tabs>
                      <w:tab w:val="left" w:pos="6639"/>
                    </w:tabs>
                    <w:rPr>
                      <w:rFonts w:ascii="Times New Roman" w:hAnsi="Times New Roman"/>
                      <w:sz w:val="24"/>
                      <w:szCs w:val="24"/>
                    </w:rPr>
                  </w:pPr>
                  <w:r w:rsidRPr="00374B97">
                    <w:rPr>
                      <w:rFonts w:ascii="Times New Roman" w:hAnsi="Times New Roman"/>
                      <w:sz w:val="24"/>
                      <w:szCs w:val="24"/>
                    </w:rPr>
                    <w:t>25</w:t>
                  </w:r>
                </w:p>
              </w:tc>
              <w:tc>
                <w:tcPr>
                  <w:tcW w:w="2214" w:type="dxa"/>
                </w:tcPr>
                <w:p w:rsidR="005B5AEC" w:rsidRPr="00374B97" w:rsidRDefault="005B5AEC" w:rsidP="005B5AEC">
                  <w:pPr>
                    <w:tabs>
                      <w:tab w:val="left" w:pos="6639"/>
                    </w:tabs>
                    <w:jc w:val="right"/>
                    <w:rPr>
                      <w:rFonts w:ascii="Times New Roman" w:hAnsi="Times New Roman"/>
                      <w:sz w:val="24"/>
                      <w:szCs w:val="24"/>
                    </w:rPr>
                  </w:pPr>
                </w:p>
              </w:tc>
              <w:tc>
                <w:tcPr>
                  <w:tcW w:w="2214" w:type="dxa"/>
                </w:tcPr>
                <w:p w:rsidR="005B5AEC" w:rsidRPr="00374B97" w:rsidRDefault="005B5AEC" w:rsidP="005B5AEC">
                  <w:pPr>
                    <w:tabs>
                      <w:tab w:val="left" w:pos="6639"/>
                    </w:tabs>
                    <w:jc w:val="right"/>
                    <w:rPr>
                      <w:rFonts w:ascii="Times New Roman" w:hAnsi="Times New Roman"/>
                      <w:sz w:val="24"/>
                      <w:szCs w:val="24"/>
                    </w:rPr>
                  </w:pPr>
                </w:p>
              </w:tc>
              <w:tc>
                <w:tcPr>
                  <w:tcW w:w="2214"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54,</w:t>
                  </w:r>
                  <w:r>
                    <w:rPr>
                      <w:rFonts w:ascii="Times New Roman" w:hAnsi="Times New Roman"/>
                      <w:sz w:val="24"/>
                      <w:szCs w:val="24"/>
                    </w:rPr>
                    <w:t>9-</w:t>
                  </w:r>
                </w:p>
              </w:tc>
              <w:tc>
                <w:tcPr>
                  <w:tcW w:w="2214"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54,</w:t>
                  </w:r>
                  <w:r>
                    <w:rPr>
                      <w:rFonts w:ascii="Times New Roman" w:hAnsi="Times New Roman"/>
                      <w:sz w:val="24"/>
                      <w:szCs w:val="24"/>
                    </w:rPr>
                    <w:t>9</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r>
            <w:tr w:rsidR="005B5AEC" w:rsidRPr="00374B97" w:rsidTr="005B5AEC">
              <w:tc>
                <w:tcPr>
                  <w:tcW w:w="2214" w:type="dxa"/>
                </w:tcPr>
                <w:p w:rsidR="005B5AEC" w:rsidRPr="00374B97" w:rsidRDefault="005B5AEC" w:rsidP="005B5AEC">
                  <w:pPr>
                    <w:tabs>
                      <w:tab w:val="left" w:pos="6639"/>
                    </w:tabs>
                    <w:rPr>
                      <w:rFonts w:ascii="Times New Roman" w:hAnsi="Times New Roman"/>
                      <w:sz w:val="24"/>
                      <w:szCs w:val="24"/>
                    </w:rPr>
                  </w:pPr>
                  <w:r>
                    <w:rPr>
                      <w:rFonts w:ascii="Times New Roman" w:hAnsi="Times New Roman"/>
                      <w:sz w:val="24"/>
                      <w:szCs w:val="24"/>
                    </w:rPr>
                    <w:t>20</w:t>
                  </w:r>
                </w:p>
              </w:tc>
              <w:tc>
                <w:tcPr>
                  <w:tcW w:w="2214" w:type="dxa"/>
                </w:tcPr>
                <w:p w:rsidR="005B5AEC" w:rsidRPr="00374B97" w:rsidRDefault="005B5AEC" w:rsidP="005B5AEC">
                  <w:pPr>
                    <w:tabs>
                      <w:tab w:val="left" w:pos="6639"/>
                    </w:tabs>
                    <w:jc w:val="right"/>
                    <w:rPr>
                      <w:rFonts w:ascii="Times New Roman" w:hAnsi="Times New Roman"/>
                      <w:sz w:val="24"/>
                      <w:szCs w:val="24"/>
                    </w:rPr>
                  </w:pPr>
                </w:p>
              </w:tc>
              <w:tc>
                <w:tcPr>
                  <w:tcW w:w="2214" w:type="dxa"/>
                </w:tcPr>
                <w:p w:rsidR="005B5AEC" w:rsidRPr="00374B97" w:rsidRDefault="005B5AEC" w:rsidP="005B5AEC">
                  <w:pPr>
                    <w:tabs>
                      <w:tab w:val="left" w:pos="6639"/>
                    </w:tabs>
                    <w:jc w:val="right"/>
                    <w:rPr>
                      <w:rFonts w:ascii="Times New Roman" w:hAnsi="Times New Roman"/>
                      <w:sz w:val="24"/>
                      <w:szCs w:val="24"/>
                    </w:rPr>
                  </w:pPr>
                </w:p>
              </w:tc>
              <w:tc>
                <w:tcPr>
                  <w:tcW w:w="2214" w:type="dxa"/>
                </w:tcPr>
                <w:p w:rsidR="005B5AEC" w:rsidRPr="00374B97" w:rsidRDefault="005B5AEC" w:rsidP="005B5AEC">
                  <w:pPr>
                    <w:tabs>
                      <w:tab w:val="left" w:pos="6639"/>
                    </w:tabs>
                    <w:jc w:val="right"/>
                    <w:rPr>
                      <w:rFonts w:ascii="Times New Roman" w:hAnsi="Times New Roman"/>
                      <w:sz w:val="24"/>
                      <w:szCs w:val="24"/>
                    </w:rPr>
                  </w:pPr>
                  <w:r>
                    <w:rPr>
                      <w:rFonts w:ascii="Times New Roman" w:hAnsi="Times New Roman"/>
                      <w:sz w:val="24"/>
                      <w:szCs w:val="24"/>
                    </w:rPr>
                    <w:t>50,7</w:t>
                  </w:r>
                </w:p>
              </w:tc>
              <w:tc>
                <w:tcPr>
                  <w:tcW w:w="2214" w:type="dxa"/>
                </w:tcPr>
                <w:p w:rsidR="005B5AEC" w:rsidRPr="00374B97" w:rsidRDefault="005B5AEC" w:rsidP="005B5AEC">
                  <w:pPr>
                    <w:tabs>
                      <w:tab w:val="left" w:pos="6639"/>
                    </w:tabs>
                    <w:jc w:val="right"/>
                    <w:rPr>
                      <w:rFonts w:ascii="Times New Roman" w:hAnsi="Times New Roman"/>
                      <w:sz w:val="24"/>
                      <w:szCs w:val="24"/>
                    </w:rPr>
                  </w:pPr>
                  <w:r>
                    <w:rPr>
                      <w:rFonts w:ascii="Times New Roman" w:hAnsi="Times New Roman"/>
                      <w:sz w:val="24"/>
                      <w:szCs w:val="24"/>
                    </w:rPr>
                    <w:t>50,7</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r>
            <w:tr w:rsidR="005B5AEC" w:rsidRPr="00374B97" w:rsidTr="005B5AEC">
              <w:tc>
                <w:tcPr>
                  <w:tcW w:w="2214" w:type="dxa"/>
                </w:tcPr>
                <w:p w:rsidR="005B5AEC" w:rsidRPr="00374B97" w:rsidRDefault="005B5AEC" w:rsidP="005B5AEC">
                  <w:pPr>
                    <w:tabs>
                      <w:tab w:val="left" w:pos="6639"/>
                    </w:tabs>
                    <w:rPr>
                      <w:rFonts w:ascii="Times New Roman" w:hAnsi="Times New Roman"/>
                      <w:sz w:val="24"/>
                      <w:szCs w:val="24"/>
                    </w:rPr>
                  </w:pPr>
                  <w:r w:rsidRPr="00374B97">
                    <w:rPr>
                      <w:rFonts w:ascii="Times New Roman" w:hAnsi="Times New Roman"/>
                      <w:sz w:val="24"/>
                      <w:szCs w:val="24"/>
                    </w:rPr>
                    <w:t>40</w:t>
                  </w:r>
                </w:p>
              </w:tc>
              <w:tc>
                <w:tcPr>
                  <w:tcW w:w="2214" w:type="dxa"/>
                </w:tcPr>
                <w:p w:rsidR="005B5AEC" w:rsidRPr="00374B97" w:rsidRDefault="005B5AEC" w:rsidP="005B5AEC">
                  <w:pPr>
                    <w:tabs>
                      <w:tab w:val="left" w:pos="6639"/>
                    </w:tabs>
                    <w:jc w:val="right"/>
                    <w:rPr>
                      <w:rFonts w:ascii="Times New Roman" w:hAnsi="Times New Roman"/>
                      <w:sz w:val="24"/>
                      <w:szCs w:val="24"/>
                    </w:rPr>
                  </w:pPr>
                </w:p>
              </w:tc>
              <w:tc>
                <w:tcPr>
                  <w:tcW w:w="2214" w:type="dxa"/>
                </w:tcPr>
                <w:p w:rsidR="005B5AEC" w:rsidRPr="00374B97" w:rsidRDefault="005B5AEC" w:rsidP="005B5AEC">
                  <w:pPr>
                    <w:tabs>
                      <w:tab w:val="left" w:pos="6639"/>
                    </w:tabs>
                    <w:jc w:val="right"/>
                    <w:rPr>
                      <w:rFonts w:ascii="Times New Roman" w:hAnsi="Times New Roman"/>
                      <w:sz w:val="24"/>
                      <w:szCs w:val="24"/>
                    </w:rPr>
                  </w:pPr>
                </w:p>
              </w:tc>
              <w:tc>
                <w:tcPr>
                  <w:tcW w:w="2214"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5,0</w:t>
                  </w:r>
                </w:p>
              </w:tc>
              <w:tc>
                <w:tcPr>
                  <w:tcW w:w="2214"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5,0</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r>
            <w:tr w:rsidR="005B5AEC" w:rsidRPr="00374B97" w:rsidTr="005B5AEC">
              <w:tc>
                <w:tcPr>
                  <w:tcW w:w="2214" w:type="dxa"/>
                </w:tcPr>
                <w:p w:rsidR="005B5AEC" w:rsidRPr="00374B97" w:rsidRDefault="005B5AEC" w:rsidP="005B5AEC">
                  <w:pPr>
                    <w:tabs>
                      <w:tab w:val="left" w:pos="6639"/>
                    </w:tabs>
                    <w:rPr>
                      <w:rFonts w:ascii="Times New Roman" w:hAnsi="Times New Roman"/>
                      <w:sz w:val="24"/>
                      <w:szCs w:val="24"/>
                    </w:rPr>
                  </w:pPr>
                  <w:r w:rsidRPr="00374B97">
                    <w:rPr>
                      <w:rFonts w:ascii="Times New Roman" w:hAnsi="Times New Roman"/>
                      <w:sz w:val="24"/>
                      <w:szCs w:val="24"/>
                    </w:rPr>
                    <w:t>50</w:t>
                  </w:r>
                </w:p>
              </w:tc>
              <w:tc>
                <w:tcPr>
                  <w:tcW w:w="2214" w:type="dxa"/>
                </w:tcPr>
                <w:p w:rsidR="005B5AEC" w:rsidRPr="00374B97" w:rsidRDefault="005B5AEC" w:rsidP="005B5AEC">
                  <w:pPr>
                    <w:tabs>
                      <w:tab w:val="left" w:pos="6639"/>
                    </w:tabs>
                    <w:jc w:val="right"/>
                    <w:rPr>
                      <w:rFonts w:ascii="Times New Roman" w:hAnsi="Times New Roman"/>
                      <w:sz w:val="24"/>
                      <w:szCs w:val="24"/>
                    </w:rPr>
                  </w:pPr>
                </w:p>
              </w:tc>
              <w:tc>
                <w:tcPr>
                  <w:tcW w:w="2214" w:type="dxa"/>
                </w:tcPr>
                <w:p w:rsidR="005B5AEC" w:rsidRPr="00374B97" w:rsidRDefault="005B5AEC" w:rsidP="005B5AEC">
                  <w:pPr>
                    <w:tabs>
                      <w:tab w:val="left" w:pos="6639"/>
                    </w:tabs>
                    <w:jc w:val="right"/>
                    <w:rPr>
                      <w:rFonts w:ascii="Times New Roman" w:hAnsi="Times New Roman"/>
                      <w:sz w:val="24"/>
                      <w:szCs w:val="24"/>
                    </w:rPr>
                  </w:pPr>
                </w:p>
              </w:tc>
              <w:tc>
                <w:tcPr>
                  <w:tcW w:w="2214" w:type="dxa"/>
                </w:tcPr>
                <w:p w:rsidR="005B5AEC" w:rsidRPr="00374B97" w:rsidRDefault="005B5AEC" w:rsidP="005B5AEC">
                  <w:pPr>
                    <w:tabs>
                      <w:tab w:val="left" w:pos="6639"/>
                    </w:tabs>
                    <w:jc w:val="right"/>
                    <w:rPr>
                      <w:rFonts w:ascii="Times New Roman" w:hAnsi="Times New Roman"/>
                      <w:sz w:val="24"/>
                      <w:szCs w:val="24"/>
                    </w:rPr>
                  </w:pPr>
                  <w:r>
                    <w:rPr>
                      <w:rFonts w:ascii="Times New Roman" w:hAnsi="Times New Roman"/>
                      <w:sz w:val="24"/>
                      <w:szCs w:val="24"/>
                    </w:rPr>
                    <w:t>141,8</w:t>
                  </w:r>
                </w:p>
              </w:tc>
              <w:tc>
                <w:tcPr>
                  <w:tcW w:w="2214" w:type="dxa"/>
                </w:tcPr>
                <w:p w:rsidR="005B5AEC" w:rsidRPr="00374B97" w:rsidRDefault="005B5AEC" w:rsidP="005B5AEC">
                  <w:pPr>
                    <w:tabs>
                      <w:tab w:val="left" w:pos="6639"/>
                    </w:tabs>
                    <w:jc w:val="right"/>
                    <w:rPr>
                      <w:rFonts w:ascii="Times New Roman" w:hAnsi="Times New Roman"/>
                      <w:sz w:val="24"/>
                      <w:szCs w:val="24"/>
                    </w:rPr>
                  </w:pPr>
                  <w:r>
                    <w:rPr>
                      <w:rFonts w:ascii="Times New Roman" w:hAnsi="Times New Roman"/>
                      <w:sz w:val="24"/>
                      <w:szCs w:val="24"/>
                    </w:rPr>
                    <w:t>141,8</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r>
            <w:tr w:rsidR="005B5AEC" w:rsidRPr="00374B97" w:rsidTr="005B5AEC">
              <w:tc>
                <w:tcPr>
                  <w:tcW w:w="2214" w:type="dxa"/>
                </w:tcPr>
                <w:p w:rsidR="005B5AEC" w:rsidRPr="00374B97" w:rsidRDefault="005B5AEC" w:rsidP="005B5AEC">
                  <w:pPr>
                    <w:tabs>
                      <w:tab w:val="left" w:pos="6639"/>
                    </w:tabs>
                    <w:rPr>
                      <w:rFonts w:ascii="Times New Roman" w:hAnsi="Times New Roman"/>
                      <w:sz w:val="24"/>
                      <w:szCs w:val="24"/>
                    </w:rPr>
                  </w:pPr>
                  <w:r w:rsidRPr="00374B97">
                    <w:rPr>
                      <w:rFonts w:ascii="Times New Roman" w:hAnsi="Times New Roman"/>
                      <w:sz w:val="24"/>
                      <w:szCs w:val="24"/>
                    </w:rPr>
                    <w:t>70</w:t>
                  </w:r>
                </w:p>
              </w:tc>
              <w:tc>
                <w:tcPr>
                  <w:tcW w:w="2214" w:type="dxa"/>
                </w:tcPr>
                <w:p w:rsidR="005B5AEC" w:rsidRPr="00374B97" w:rsidRDefault="005B5AEC" w:rsidP="005B5AEC">
                  <w:pPr>
                    <w:tabs>
                      <w:tab w:val="left" w:pos="6639"/>
                    </w:tabs>
                    <w:jc w:val="right"/>
                    <w:rPr>
                      <w:rFonts w:ascii="Times New Roman" w:hAnsi="Times New Roman"/>
                      <w:sz w:val="24"/>
                      <w:szCs w:val="24"/>
                    </w:rPr>
                  </w:pPr>
                </w:p>
              </w:tc>
              <w:tc>
                <w:tcPr>
                  <w:tcW w:w="2214" w:type="dxa"/>
                </w:tcPr>
                <w:p w:rsidR="005B5AEC" w:rsidRPr="00374B97" w:rsidRDefault="005B5AEC" w:rsidP="005B5AEC">
                  <w:pPr>
                    <w:tabs>
                      <w:tab w:val="left" w:pos="6639"/>
                    </w:tabs>
                    <w:jc w:val="right"/>
                    <w:rPr>
                      <w:rFonts w:ascii="Times New Roman" w:hAnsi="Times New Roman"/>
                      <w:sz w:val="24"/>
                      <w:szCs w:val="24"/>
                    </w:rPr>
                  </w:pPr>
                </w:p>
              </w:tc>
              <w:tc>
                <w:tcPr>
                  <w:tcW w:w="2214" w:type="dxa"/>
                </w:tcPr>
                <w:p w:rsidR="005B5AEC" w:rsidRPr="00374B97" w:rsidRDefault="005B5AEC" w:rsidP="005B5AEC">
                  <w:pPr>
                    <w:tabs>
                      <w:tab w:val="left" w:pos="6639"/>
                    </w:tabs>
                    <w:jc w:val="right"/>
                    <w:rPr>
                      <w:rFonts w:ascii="Times New Roman" w:hAnsi="Times New Roman"/>
                      <w:sz w:val="24"/>
                      <w:szCs w:val="24"/>
                    </w:rPr>
                  </w:pPr>
                  <w:r>
                    <w:rPr>
                      <w:rFonts w:ascii="Times New Roman" w:hAnsi="Times New Roman"/>
                      <w:sz w:val="24"/>
                      <w:szCs w:val="24"/>
                    </w:rPr>
                    <w:t>146,7</w:t>
                  </w:r>
                </w:p>
              </w:tc>
              <w:tc>
                <w:tcPr>
                  <w:tcW w:w="2214" w:type="dxa"/>
                </w:tcPr>
                <w:p w:rsidR="005B5AEC" w:rsidRPr="00374B97" w:rsidRDefault="005B5AEC" w:rsidP="005B5AEC">
                  <w:pPr>
                    <w:tabs>
                      <w:tab w:val="left" w:pos="6639"/>
                    </w:tabs>
                    <w:jc w:val="right"/>
                    <w:rPr>
                      <w:rFonts w:ascii="Times New Roman" w:hAnsi="Times New Roman"/>
                      <w:sz w:val="24"/>
                      <w:szCs w:val="24"/>
                    </w:rPr>
                  </w:pPr>
                  <w:r>
                    <w:rPr>
                      <w:rFonts w:ascii="Times New Roman" w:hAnsi="Times New Roman"/>
                      <w:sz w:val="24"/>
                      <w:szCs w:val="24"/>
                    </w:rPr>
                    <w:t>146,7</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r>
            <w:tr w:rsidR="005B5AEC" w:rsidRPr="00374B97" w:rsidTr="005B5AEC">
              <w:tc>
                <w:tcPr>
                  <w:tcW w:w="2214" w:type="dxa"/>
                </w:tcPr>
                <w:p w:rsidR="005B5AEC" w:rsidRPr="00374B97" w:rsidRDefault="005B5AEC" w:rsidP="005B5AEC">
                  <w:pPr>
                    <w:tabs>
                      <w:tab w:val="left" w:pos="6639"/>
                    </w:tabs>
                    <w:rPr>
                      <w:rFonts w:ascii="Times New Roman" w:hAnsi="Times New Roman"/>
                      <w:sz w:val="24"/>
                      <w:szCs w:val="24"/>
                    </w:rPr>
                  </w:pPr>
                  <w:r w:rsidRPr="00374B97">
                    <w:rPr>
                      <w:rFonts w:ascii="Times New Roman" w:hAnsi="Times New Roman"/>
                      <w:sz w:val="24"/>
                      <w:szCs w:val="24"/>
                    </w:rPr>
                    <w:t>80</w:t>
                  </w:r>
                </w:p>
              </w:tc>
              <w:tc>
                <w:tcPr>
                  <w:tcW w:w="2214" w:type="dxa"/>
                </w:tcPr>
                <w:p w:rsidR="005B5AEC" w:rsidRPr="00374B97" w:rsidRDefault="005B5AEC" w:rsidP="005B5AEC">
                  <w:pPr>
                    <w:tabs>
                      <w:tab w:val="left" w:pos="6639"/>
                    </w:tabs>
                    <w:jc w:val="right"/>
                    <w:rPr>
                      <w:rFonts w:ascii="Times New Roman" w:hAnsi="Times New Roman"/>
                      <w:sz w:val="24"/>
                      <w:szCs w:val="24"/>
                    </w:rPr>
                  </w:pPr>
                </w:p>
              </w:tc>
              <w:tc>
                <w:tcPr>
                  <w:tcW w:w="2214" w:type="dxa"/>
                </w:tcPr>
                <w:p w:rsidR="005B5AEC" w:rsidRPr="00374B97" w:rsidRDefault="005B5AEC" w:rsidP="005B5AEC">
                  <w:pPr>
                    <w:tabs>
                      <w:tab w:val="left" w:pos="6639"/>
                    </w:tabs>
                    <w:jc w:val="right"/>
                    <w:rPr>
                      <w:rFonts w:ascii="Times New Roman" w:hAnsi="Times New Roman"/>
                      <w:sz w:val="24"/>
                      <w:szCs w:val="24"/>
                    </w:rPr>
                  </w:pPr>
                </w:p>
              </w:tc>
              <w:tc>
                <w:tcPr>
                  <w:tcW w:w="2214" w:type="dxa"/>
                </w:tcPr>
                <w:p w:rsidR="005B5AEC" w:rsidRPr="00374B97" w:rsidRDefault="005B5AEC" w:rsidP="005B5AEC">
                  <w:pPr>
                    <w:tabs>
                      <w:tab w:val="left" w:pos="6639"/>
                    </w:tabs>
                    <w:jc w:val="right"/>
                    <w:rPr>
                      <w:rFonts w:ascii="Times New Roman" w:hAnsi="Times New Roman"/>
                      <w:sz w:val="24"/>
                      <w:szCs w:val="24"/>
                    </w:rPr>
                  </w:pPr>
                  <w:r>
                    <w:rPr>
                      <w:rFonts w:ascii="Times New Roman" w:hAnsi="Times New Roman"/>
                      <w:sz w:val="24"/>
                      <w:szCs w:val="24"/>
                    </w:rPr>
                    <w:t>148,7</w:t>
                  </w:r>
                </w:p>
              </w:tc>
              <w:tc>
                <w:tcPr>
                  <w:tcW w:w="2214" w:type="dxa"/>
                </w:tcPr>
                <w:p w:rsidR="005B5AEC" w:rsidRPr="00374B97" w:rsidRDefault="005B5AEC" w:rsidP="005B5AEC">
                  <w:pPr>
                    <w:tabs>
                      <w:tab w:val="left" w:pos="6639"/>
                    </w:tabs>
                    <w:jc w:val="right"/>
                    <w:rPr>
                      <w:rFonts w:ascii="Times New Roman" w:hAnsi="Times New Roman"/>
                      <w:sz w:val="24"/>
                      <w:szCs w:val="24"/>
                    </w:rPr>
                  </w:pPr>
                  <w:r>
                    <w:rPr>
                      <w:rFonts w:ascii="Times New Roman" w:hAnsi="Times New Roman"/>
                      <w:sz w:val="24"/>
                      <w:szCs w:val="24"/>
                    </w:rPr>
                    <w:t>148,7</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r>
            <w:tr w:rsidR="005B5AEC" w:rsidRPr="00374B97" w:rsidTr="005B5AEC">
              <w:tc>
                <w:tcPr>
                  <w:tcW w:w="2214" w:type="dxa"/>
                </w:tcPr>
                <w:p w:rsidR="005B5AEC" w:rsidRPr="00374B97" w:rsidRDefault="005B5AEC" w:rsidP="005B5AEC">
                  <w:pPr>
                    <w:tabs>
                      <w:tab w:val="left" w:pos="6639"/>
                    </w:tabs>
                    <w:rPr>
                      <w:rFonts w:ascii="Times New Roman" w:hAnsi="Times New Roman"/>
                      <w:sz w:val="24"/>
                      <w:szCs w:val="24"/>
                    </w:rPr>
                  </w:pPr>
                  <w:r w:rsidRPr="00374B97">
                    <w:rPr>
                      <w:rFonts w:ascii="Times New Roman" w:hAnsi="Times New Roman"/>
                      <w:sz w:val="24"/>
                      <w:szCs w:val="24"/>
                    </w:rPr>
                    <w:t>100</w:t>
                  </w:r>
                </w:p>
              </w:tc>
              <w:tc>
                <w:tcPr>
                  <w:tcW w:w="2214" w:type="dxa"/>
                </w:tcPr>
                <w:p w:rsidR="005B5AEC" w:rsidRPr="00374B97" w:rsidRDefault="005B5AEC" w:rsidP="005B5AEC">
                  <w:pPr>
                    <w:tabs>
                      <w:tab w:val="left" w:pos="6639"/>
                    </w:tabs>
                    <w:jc w:val="right"/>
                    <w:rPr>
                      <w:rFonts w:ascii="Times New Roman" w:hAnsi="Times New Roman"/>
                      <w:sz w:val="24"/>
                      <w:szCs w:val="24"/>
                    </w:rPr>
                  </w:pPr>
                </w:p>
              </w:tc>
              <w:tc>
                <w:tcPr>
                  <w:tcW w:w="2214" w:type="dxa"/>
                </w:tcPr>
                <w:p w:rsidR="005B5AEC" w:rsidRPr="00374B97" w:rsidRDefault="005B5AEC" w:rsidP="005B5AEC">
                  <w:pPr>
                    <w:tabs>
                      <w:tab w:val="left" w:pos="6639"/>
                    </w:tabs>
                    <w:jc w:val="right"/>
                    <w:rPr>
                      <w:rFonts w:ascii="Times New Roman" w:hAnsi="Times New Roman"/>
                      <w:sz w:val="24"/>
                      <w:szCs w:val="24"/>
                    </w:rPr>
                  </w:pPr>
                </w:p>
              </w:tc>
              <w:tc>
                <w:tcPr>
                  <w:tcW w:w="2214" w:type="dxa"/>
                </w:tcPr>
                <w:p w:rsidR="005B5AEC" w:rsidRPr="00374B97" w:rsidRDefault="005B5AEC" w:rsidP="005B5AEC">
                  <w:pPr>
                    <w:tabs>
                      <w:tab w:val="left" w:pos="6639"/>
                    </w:tabs>
                    <w:jc w:val="right"/>
                    <w:rPr>
                      <w:rFonts w:ascii="Times New Roman" w:hAnsi="Times New Roman"/>
                      <w:sz w:val="24"/>
                      <w:szCs w:val="24"/>
                    </w:rPr>
                  </w:pPr>
                  <w:r>
                    <w:rPr>
                      <w:rFonts w:ascii="Times New Roman" w:hAnsi="Times New Roman"/>
                      <w:sz w:val="24"/>
                      <w:szCs w:val="24"/>
                    </w:rPr>
                    <w:t>416,4</w:t>
                  </w:r>
                </w:p>
              </w:tc>
              <w:tc>
                <w:tcPr>
                  <w:tcW w:w="2214" w:type="dxa"/>
                </w:tcPr>
                <w:p w:rsidR="005B5AEC" w:rsidRPr="00374B97" w:rsidRDefault="005B5AEC" w:rsidP="005B5AEC">
                  <w:pPr>
                    <w:tabs>
                      <w:tab w:val="left" w:pos="6639"/>
                    </w:tabs>
                    <w:jc w:val="right"/>
                    <w:rPr>
                      <w:rFonts w:ascii="Times New Roman" w:hAnsi="Times New Roman"/>
                      <w:sz w:val="24"/>
                      <w:szCs w:val="24"/>
                    </w:rPr>
                  </w:pPr>
                  <w:r>
                    <w:rPr>
                      <w:rFonts w:ascii="Times New Roman" w:hAnsi="Times New Roman"/>
                      <w:sz w:val="24"/>
                      <w:szCs w:val="24"/>
                    </w:rPr>
                    <w:t>416,4</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r>
            <w:tr w:rsidR="005B5AEC" w:rsidRPr="00374B97" w:rsidTr="005B5AEC">
              <w:tc>
                <w:tcPr>
                  <w:tcW w:w="2214" w:type="dxa"/>
                </w:tcPr>
                <w:p w:rsidR="005B5AEC" w:rsidRPr="00374B97" w:rsidRDefault="005B5AEC" w:rsidP="005B5AEC">
                  <w:pPr>
                    <w:tabs>
                      <w:tab w:val="left" w:pos="6639"/>
                    </w:tabs>
                    <w:rPr>
                      <w:rFonts w:ascii="Times New Roman" w:hAnsi="Times New Roman"/>
                      <w:sz w:val="24"/>
                      <w:szCs w:val="24"/>
                    </w:rPr>
                  </w:pPr>
                  <w:r w:rsidRPr="00374B97">
                    <w:rPr>
                      <w:rFonts w:ascii="Times New Roman" w:hAnsi="Times New Roman"/>
                      <w:sz w:val="24"/>
                      <w:szCs w:val="24"/>
                    </w:rPr>
                    <w:t>125</w:t>
                  </w:r>
                </w:p>
              </w:tc>
              <w:tc>
                <w:tcPr>
                  <w:tcW w:w="2214" w:type="dxa"/>
                </w:tcPr>
                <w:p w:rsidR="005B5AEC" w:rsidRPr="00374B97" w:rsidRDefault="005B5AEC" w:rsidP="005B5AEC">
                  <w:pPr>
                    <w:tabs>
                      <w:tab w:val="left" w:pos="6639"/>
                    </w:tabs>
                    <w:jc w:val="right"/>
                    <w:rPr>
                      <w:rFonts w:ascii="Times New Roman" w:hAnsi="Times New Roman"/>
                      <w:sz w:val="24"/>
                      <w:szCs w:val="24"/>
                    </w:rPr>
                  </w:pPr>
                </w:p>
              </w:tc>
              <w:tc>
                <w:tcPr>
                  <w:tcW w:w="2214" w:type="dxa"/>
                </w:tcPr>
                <w:p w:rsidR="005B5AEC" w:rsidRPr="00374B97" w:rsidRDefault="005B5AEC" w:rsidP="005B5AEC">
                  <w:pPr>
                    <w:tabs>
                      <w:tab w:val="left" w:pos="6639"/>
                    </w:tabs>
                    <w:jc w:val="right"/>
                    <w:rPr>
                      <w:rFonts w:ascii="Times New Roman" w:hAnsi="Times New Roman"/>
                      <w:sz w:val="24"/>
                      <w:szCs w:val="24"/>
                    </w:rPr>
                  </w:pPr>
                </w:p>
              </w:tc>
              <w:tc>
                <w:tcPr>
                  <w:tcW w:w="2214" w:type="dxa"/>
                </w:tcPr>
                <w:p w:rsidR="005B5AEC" w:rsidRPr="00374B97" w:rsidRDefault="005B5AEC" w:rsidP="005B5AEC">
                  <w:pPr>
                    <w:tabs>
                      <w:tab w:val="left" w:pos="6639"/>
                    </w:tabs>
                    <w:jc w:val="right"/>
                    <w:rPr>
                      <w:rFonts w:ascii="Times New Roman" w:hAnsi="Times New Roman"/>
                      <w:sz w:val="24"/>
                      <w:szCs w:val="24"/>
                    </w:rPr>
                  </w:pPr>
                  <w:r>
                    <w:rPr>
                      <w:rFonts w:ascii="Times New Roman" w:hAnsi="Times New Roman"/>
                      <w:sz w:val="24"/>
                      <w:szCs w:val="24"/>
                    </w:rPr>
                    <w:t>-</w:t>
                  </w:r>
                </w:p>
              </w:tc>
              <w:tc>
                <w:tcPr>
                  <w:tcW w:w="2214" w:type="dxa"/>
                </w:tcPr>
                <w:p w:rsidR="005B5AEC" w:rsidRPr="00374B97" w:rsidRDefault="005B5AEC" w:rsidP="005B5AEC">
                  <w:pPr>
                    <w:tabs>
                      <w:tab w:val="left" w:pos="6639"/>
                    </w:tabs>
                    <w:jc w:val="right"/>
                    <w:rPr>
                      <w:rFonts w:ascii="Times New Roman" w:hAnsi="Times New Roman"/>
                      <w:sz w:val="24"/>
                      <w:szCs w:val="24"/>
                    </w:rPr>
                  </w:pPr>
                  <w:r>
                    <w:rPr>
                      <w:rFonts w:ascii="Times New Roman" w:hAnsi="Times New Roman"/>
                      <w:sz w:val="24"/>
                      <w:szCs w:val="24"/>
                    </w:rPr>
                    <w:t>-</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r>
            <w:tr w:rsidR="005B5AEC" w:rsidRPr="00374B97" w:rsidTr="005B5AEC">
              <w:tc>
                <w:tcPr>
                  <w:tcW w:w="2214" w:type="dxa"/>
                </w:tcPr>
                <w:p w:rsidR="005B5AEC" w:rsidRPr="00374B97" w:rsidRDefault="005B5AEC" w:rsidP="005B5AEC">
                  <w:pPr>
                    <w:tabs>
                      <w:tab w:val="left" w:pos="6639"/>
                    </w:tabs>
                    <w:rPr>
                      <w:rFonts w:ascii="Times New Roman" w:hAnsi="Times New Roman"/>
                      <w:sz w:val="24"/>
                      <w:szCs w:val="24"/>
                    </w:rPr>
                  </w:pPr>
                  <w:r w:rsidRPr="00374B97">
                    <w:rPr>
                      <w:rFonts w:ascii="Times New Roman" w:hAnsi="Times New Roman"/>
                      <w:sz w:val="24"/>
                      <w:szCs w:val="24"/>
                    </w:rPr>
                    <w:t>150</w:t>
                  </w:r>
                </w:p>
              </w:tc>
              <w:tc>
                <w:tcPr>
                  <w:tcW w:w="2214"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175,4</w:t>
                  </w:r>
                </w:p>
              </w:tc>
              <w:tc>
                <w:tcPr>
                  <w:tcW w:w="2214"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175,4</w:t>
                  </w:r>
                </w:p>
              </w:tc>
              <w:tc>
                <w:tcPr>
                  <w:tcW w:w="2214" w:type="dxa"/>
                </w:tcPr>
                <w:p w:rsidR="005B5AEC" w:rsidRPr="00374B97" w:rsidRDefault="005B5AEC" w:rsidP="005B5AEC">
                  <w:pPr>
                    <w:tabs>
                      <w:tab w:val="left" w:pos="6639"/>
                    </w:tabs>
                    <w:jc w:val="right"/>
                    <w:rPr>
                      <w:rFonts w:ascii="Times New Roman" w:hAnsi="Times New Roman"/>
                      <w:sz w:val="24"/>
                      <w:szCs w:val="24"/>
                    </w:rPr>
                  </w:pPr>
                  <w:r>
                    <w:rPr>
                      <w:rFonts w:ascii="Times New Roman" w:hAnsi="Times New Roman"/>
                      <w:sz w:val="24"/>
                      <w:szCs w:val="24"/>
                    </w:rPr>
                    <w:t>179,8</w:t>
                  </w:r>
                </w:p>
              </w:tc>
              <w:tc>
                <w:tcPr>
                  <w:tcW w:w="2214" w:type="dxa"/>
                </w:tcPr>
                <w:p w:rsidR="005B5AEC" w:rsidRPr="00374B97" w:rsidRDefault="005B5AEC" w:rsidP="005B5AEC">
                  <w:pPr>
                    <w:tabs>
                      <w:tab w:val="left" w:pos="6639"/>
                    </w:tabs>
                    <w:jc w:val="right"/>
                    <w:rPr>
                      <w:rFonts w:ascii="Times New Roman" w:hAnsi="Times New Roman"/>
                      <w:sz w:val="24"/>
                      <w:szCs w:val="24"/>
                    </w:rPr>
                  </w:pPr>
                  <w:r>
                    <w:rPr>
                      <w:rFonts w:ascii="Times New Roman" w:hAnsi="Times New Roman"/>
                      <w:sz w:val="24"/>
                      <w:szCs w:val="24"/>
                    </w:rPr>
                    <w:t>179,8</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c>
                <w:tcPr>
                  <w:tcW w:w="2215" w:type="dxa"/>
                </w:tcPr>
                <w:p w:rsidR="005B5AEC" w:rsidRPr="00374B97" w:rsidRDefault="005B5AEC" w:rsidP="005B5AEC">
                  <w:pPr>
                    <w:tabs>
                      <w:tab w:val="left" w:pos="6639"/>
                    </w:tabs>
                    <w:jc w:val="right"/>
                    <w:rPr>
                      <w:rFonts w:ascii="Times New Roman" w:hAnsi="Times New Roman"/>
                      <w:sz w:val="24"/>
                      <w:szCs w:val="24"/>
                    </w:rPr>
                  </w:pPr>
                  <w:r w:rsidRPr="00374B97">
                    <w:rPr>
                      <w:rFonts w:ascii="Times New Roman" w:hAnsi="Times New Roman"/>
                      <w:sz w:val="24"/>
                      <w:szCs w:val="24"/>
                    </w:rPr>
                    <w:t>-</w:t>
                  </w:r>
                </w:p>
              </w:tc>
            </w:tr>
          </w:tbl>
          <w:p w:rsidR="005B5AEC" w:rsidRPr="00374B97" w:rsidRDefault="005B5AEC" w:rsidP="005B5AEC">
            <w:pPr>
              <w:tabs>
                <w:tab w:val="left" w:pos="2855"/>
                <w:tab w:val="left" w:pos="7200"/>
                <w:tab w:val="left" w:pos="11201"/>
              </w:tabs>
              <w:rPr>
                <w:rFonts w:ascii="Times New Roman" w:hAnsi="Times New Roman"/>
                <w:sz w:val="24"/>
                <w:szCs w:val="24"/>
              </w:rPr>
            </w:pPr>
            <w:r w:rsidRPr="00374B97">
              <w:rPr>
                <w:rFonts w:ascii="Times New Roman" w:hAnsi="Times New Roman"/>
                <w:sz w:val="24"/>
                <w:szCs w:val="24"/>
              </w:rPr>
              <w:tab/>
              <w:t xml:space="preserve">            175,4</w:t>
            </w:r>
            <w:r w:rsidRPr="00374B97">
              <w:rPr>
                <w:rFonts w:ascii="Times New Roman" w:hAnsi="Times New Roman"/>
                <w:sz w:val="24"/>
                <w:szCs w:val="24"/>
              </w:rPr>
              <w:tab/>
              <w:t xml:space="preserve">            </w:t>
            </w:r>
            <w:r>
              <w:rPr>
                <w:rFonts w:ascii="Times New Roman" w:hAnsi="Times New Roman"/>
                <w:sz w:val="24"/>
                <w:szCs w:val="24"/>
              </w:rPr>
              <w:t>1477,1</w:t>
            </w:r>
            <w:r w:rsidRPr="00374B97">
              <w:rPr>
                <w:rFonts w:ascii="Times New Roman" w:hAnsi="Times New Roman"/>
                <w:sz w:val="24"/>
                <w:szCs w:val="24"/>
              </w:rPr>
              <w:tab/>
              <w:t xml:space="preserve">             </w:t>
            </w:r>
            <w:r>
              <w:rPr>
                <w:rFonts w:ascii="Times New Roman" w:hAnsi="Times New Roman"/>
                <w:sz w:val="24"/>
                <w:szCs w:val="24"/>
              </w:rPr>
              <w:t xml:space="preserve">                  </w:t>
            </w:r>
            <w:r w:rsidRPr="00374B97">
              <w:rPr>
                <w:rFonts w:ascii="Times New Roman" w:hAnsi="Times New Roman"/>
                <w:sz w:val="24"/>
                <w:szCs w:val="24"/>
              </w:rPr>
              <w:t xml:space="preserve"> Итого(по лотку)</w:t>
            </w:r>
            <w:r>
              <w:rPr>
                <w:rFonts w:ascii="Times New Roman" w:hAnsi="Times New Roman"/>
                <w:sz w:val="24"/>
                <w:szCs w:val="24"/>
              </w:rPr>
              <w:t>1301,7</w:t>
            </w:r>
            <w:r w:rsidRPr="00374B97">
              <w:rPr>
                <w:rFonts w:ascii="Times New Roman" w:hAnsi="Times New Roman"/>
                <w:sz w:val="24"/>
                <w:szCs w:val="24"/>
              </w:rPr>
              <w:t>м.</w:t>
            </w:r>
          </w:p>
          <w:p w:rsidR="005B5AEC" w:rsidRDefault="005B5AEC" w:rsidP="005B5AEC">
            <w:pPr>
              <w:tabs>
                <w:tab w:val="left" w:pos="6639"/>
              </w:tabs>
              <w:rPr>
                <w:rFonts w:ascii="Times New Roman" w:hAnsi="Times New Roman"/>
                <w:sz w:val="28"/>
                <w:szCs w:val="28"/>
              </w:rPr>
            </w:pPr>
          </w:p>
          <w:p w:rsidR="005B5AEC" w:rsidRDefault="005B5AEC" w:rsidP="005B5AEC">
            <w:pPr>
              <w:tabs>
                <w:tab w:val="left" w:pos="6639"/>
              </w:tabs>
              <w:rPr>
                <w:rFonts w:ascii="Times New Roman" w:hAnsi="Times New Roman"/>
                <w:sz w:val="28"/>
                <w:szCs w:val="28"/>
              </w:rPr>
            </w:pPr>
          </w:p>
          <w:p w:rsidR="005B5AEC" w:rsidRDefault="005B5AEC" w:rsidP="005B5AEC">
            <w:pPr>
              <w:tabs>
                <w:tab w:val="left" w:pos="6639"/>
              </w:tabs>
              <w:rPr>
                <w:rFonts w:ascii="Times New Roman" w:hAnsi="Times New Roman"/>
                <w:sz w:val="28"/>
                <w:szCs w:val="28"/>
              </w:rPr>
            </w:pPr>
          </w:p>
          <w:p w:rsidR="005B5AEC" w:rsidRDefault="005B5AEC" w:rsidP="005B5AEC">
            <w:pPr>
              <w:tabs>
                <w:tab w:val="left" w:pos="6639"/>
              </w:tabs>
              <w:rPr>
                <w:rFonts w:ascii="Times New Roman" w:hAnsi="Times New Roman"/>
                <w:sz w:val="28"/>
                <w:szCs w:val="28"/>
              </w:rPr>
            </w:pPr>
          </w:p>
          <w:p w:rsidR="005B5AEC" w:rsidRPr="00374B97" w:rsidRDefault="005B5AEC" w:rsidP="005B5AEC">
            <w:pPr>
              <w:tabs>
                <w:tab w:val="left" w:pos="6639"/>
              </w:tabs>
              <w:rPr>
                <w:rFonts w:ascii="Times New Roman" w:hAnsi="Times New Roman"/>
                <w:sz w:val="24"/>
                <w:szCs w:val="24"/>
              </w:rPr>
            </w:pPr>
            <w:r>
              <w:rPr>
                <w:rFonts w:ascii="Times New Roman" w:hAnsi="Times New Roman"/>
                <w:sz w:val="24"/>
                <w:szCs w:val="24"/>
              </w:rPr>
              <w:t>К тепловой сети присоединено 64 абонентских ввода</w:t>
            </w:r>
            <w:r w:rsidRPr="00374B97">
              <w:rPr>
                <w:rFonts w:ascii="Times New Roman" w:hAnsi="Times New Roman"/>
                <w:sz w:val="24"/>
                <w:szCs w:val="24"/>
              </w:rPr>
              <w:t>.</w:t>
            </w:r>
          </w:p>
          <w:p w:rsidR="005B5AEC" w:rsidRPr="00374B97" w:rsidRDefault="005B5AEC" w:rsidP="005B5AEC">
            <w:pPr>
              <w:tabs>
                <w:tab w:val="left" w:pos="6639"/>
              </w:tabs>
              <w:rPr>
                <w:rFonts w:ascii="Times New Roman" w:hAnsi="Times New Roman"/>
                <w:sz w:val="24"/>
                <w:szCs w:val="24"/>
              </w:rPr>
            </w:pPr>
            <w:r w:rsidRPr="00374B97">
              <w:rPr>
                <w:rFonts w:ascii="Times New Roman" w:hAnsi="Times New Roman"/>
                <w:sz w:val="24"/>
                <w:szCs w:val="24"/>
              </w:rPr>
              <w:t xml:space="preserve">Количество тепловых колодцев – </w:t>
            </w:r>
            <w:r>
              <w:rPr>
                <w:rFonts w:ascii="Times New Roman" w:hAnsi="Times New Roman"/>
                <w:sz w:val="24"/>
                <w:szCs w:val="24"/>
              </w:rPr>
              <w:t>28</w:t>
            </w:r>
            <w:r w:rsidRPr="00374B97">
              <w:rPr>
                <w:rFonts w:ascii="Times New Roman" w:hAnsi="Times New Roman"/>
                <w:sz w:val="24"/>
                <w:szCs w:val="24"/>
              </w:rPr>
              <w:t xml:space="preserve"> шт.</w:t>
            </w:r>
          </w:p>
          <w:p w:rsidR="005B5AEC" w:rsidRDefault="005B5AEC" w:rsidP="005B5AEC">
            <w:pPr>
              <w:tabs>
                <w:tab w:val="left" w:pos="6639"/>
              </w:tabs>
              <w:rPr>
                <w:rFonts w:ascii="Times New Roman" w:hAnsi="Times New Roman"/>
                <w:sz w:val="28"/>
                <w:szCs w:val="28"/>
              </w:rPr>
            </w:pPr>
          </w:p>
          <w:p w:rsidR="005B5AEC" w:rsidRDefault="005B5AEC" w:rsidP="005B5AEC">
            <w:pPr>
              <w:tabs>
                <w:tab w:val="left" w:pos="6639"/>
              </w:tabs>
              <w:rPr>
                <w:rFonts w:ascii="Times New Roman" w:hAnsi="Times New Roman"/>
                <w:sz w:val="28"/>
                <w:szCs w:val="28"/>
              </w:rPr>
            </w:pPr>
          </w:p>
          <w:p w:rsidR="005B5AEC" w:rsidRDefault="005B5AEC" w:rsidP="005B5AEC">
            <w:pPr>
              <w:tabs>
                <w:tab w:val="left" w:pos="6639"/>
              </w:tabs>
              <w:rPr>
                <w:rFonts w:ascii="Times New Roman" w:hAnsi="Times New Roman"/>
                <w:sz w:val="28"/>
                <w:szCs w:val="28"/>
              </w:rPr>
            </w:pPr>
          </w:p>
          <w:p w:rsidR="005B5AEC" w:rsidRDefault="005B5AEC" w:rsidP="005B5AEC">
            <w:pPr>
              <w:tabs>
                <w:tab w:val="left" w:pos="6639"/>
              </w:tabs>
              <w:rPr>
                <w:rFonts w:ascii="Times New Roman" w:hAnsi="Times New Roman"/>
                <w:sz w:val="28"/>
                <w:szCs w:val="28"/>
              </w:rPr>
            </w:pPr>
          </w:p>
          <w:p w:rsidR="005B5AEC" w:rsidRDefault="005B5AEC" w:rsidP="005B5AEC">
            <w:pPr>
              <w:tabs>
                <w:tab w:val="left" w:pos="6639"/>
              </w:tabs>
              <w:rPr>
                <w:rFonts w:ascii="Times New Roman" w:hAnsi="Times New Roman"/>
                <w:sz w:val="28"/>
                <w:szCs w:val="28"/>
              </w:rPr>
            </w:pPr>
          </w:p>
          <w:p w:rsidR="005B5AEC" w:rsidRDefault="005B5AEC" w:rsidP="005B5AEC">
            <w:pPr>
              <w:tabs>
                <w:tab w:val="left" w:pos="6639"/>
              </w:tabs>
              <w:rPr>
                <w:rFonts w:ascii="Times New Roman" w:hAnsi="Times New Roman"/>
                <w:sz w:val="28"/>
                <w:szCs w:val="28"/>
              </w:rPr>
            </w:pPr>
          </w:p>
          <w:p w:rsidR="005B5AEC" w:rsidRPr="00374B97" w:rsidRDefault="005B5AEC" w:rsidP="005B5AEC">
            <w:pPr>
              <w:jc w:val="right"/>
              <w:rPr>
                <w:rFonts w:ascii="Times New Roman" w:hAnsi="Times New Roman"/>
                <w:sz w:val="28"/>
                <w:szCs w:val="28"/>
              </w:rPr>
            </w:pPr>
            <w:r w:rsidRPr="00374B97">
              <w:rPr>
                <w:rFonts w:ascii="Times New Roman" w:hAnsi="Times New Roman"/>
                <w:sz w:val="28"/>
                <w:szCs w:val="28"/>
              </w:rPr>
              <w:t>Приложение №3.3</w:t>
            </w:r>
          </w:p>
          <w:p w:rsidR="005B5AEC" w:rsidRPr="00BE1FC1" w:rsidRDefault="005B5AEC" w:rsidP="005B5AEC">
            <w:pPr>
              <w:contextualSpacing/>
              <w:jc w:val="center"/>
              <w:rPr>
                <w:rFonts w:ascii="Times New Roman" w:hAnsi="Times New Roman"/>
                <w:sz w:val="28"/>
                <w:szCs w:val="28"/>
              </w:rPr>
            </w:pPr>
            <w:r w:rsidRPr="00BE1FC1">
              <w:rPr>
                <w:rFonts w:ascii="Times New Roman" w:hAnsi="Times New Roman"/>
                <w:sz w:val="28"/>
                <w:szCs w:val="28"/>
              </w:rPr>
              <w:t>Характеристика тепловой сети</w:t>
            </w:r>
          </w:p>
          <w:p w:rsidR="005B5AEC" w:rsidRPr="00BE1FC1" w:rsidRDefault="005B5AEC" w:rsidP="005B5AEC">
            <w:pPr>
              <w:contextualSpacing/>
              <w:jc w:val="center"/>
              <w:rPr>
                <w:rFonts w:ascii="Times New Roman" w:hAnsi="Times New Roman"/>
                <w:sz w:val="28"/>
                <w:szCs w:val="28"/>
              </w:rPr>
            </w:pPr>
            <w:r w:rsidRPr="00BE1FC1">
              <w:rPr>
                <w:rFonts w:ascii="Times New Roman" w:hAnsi="Times New Roman"/>
                <w:sz w:val="28"/>
                <w:szCs w:val="28"/>
              </w:rPr>
              <w:t xml:space="preserve">котельной </w:t>
            </w:r>
            <w:r>
              <w:rPr>
                <w:rFonts w:ascii="Times New Roman" w:hAnsi="Times New Roman"/>
                <w:sz w:val="28"/>
                <w:szCs w:val="28"/>
              </w:rPr>
              <w:t>МКДОУ «Еткульский детский сад «Одуванчик»</w:t>
            </w:r>
          </w:p>
          <w:tbl>
            <w:tblPr>
              <w:tblStyle w:val="a9"/>
              <w:tblW w:w="15731" w:type="dxa"/>
              <w:tblLayout w:type="fixed"/>
              <w:tblLook w:val="04A0"/>
            </w:tblPr>
            <w:tblGrid>
              <w:gridCol w:w="821"/>
              <w:gridCol w:w="855"/>
              <w:gridCol w:w="1281"/>
              <w:gridCol w:w="855"/>
              <w:gridCol w:w="1140"/>
              <w:gridCol w:w="997"/>
              <w:gridCol w:w="1140"/>
              <w:gridCol w:w="1140"/>
              <w:gridCol w:w="997"/>
              <w:gridCol w:w="1140"/>
              <w:gridCol w:w="1140"/>
              <w:gridCol w:w="1425"/>
              <w:gridCol w:w="882"/>
              <w:gridCol w:w="1918"/>
            </w:tblGrid>
            <w:tr w:rsidR="005B5AEC" w:rsidTr="005B5AEC">
              <w:trPr>
                <w:trHeight w:val="374"/>
              </w:trPr>
              <w:tc>
                <w:tcPr>
                  <w:tcW w:w="821" w:type="dxa"/>
                  <w:vMerge w:val="restart"/>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lang w:val="en-US"/>
                    </w:rPr>
                    <w:t>D</w:t>
                  </w:r>
                  <w:r w:rsidRPr="00374B97">
                    <w:rPr>
                      <w:rFonts w:ascii="Times New Roman" w:hAnsi="Times New Roman"/>
                      <w:sz w:val="24"/>
                      <w:szCs w:val="24"/>
                    </w:rPr>
                    <w:t>у,мм</w:t>
                  </w:r>
                </w:p>
              </w:tc>
              <w:tc>
                <w:tcPr>
                  <w:tcW w:w="6268" w:type="dxa"/>
                  <w:gridSpan w:val="6"/>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Протяженность, м</w:t>
                  </w:r>
                </w:p>
              </w:tc>
              <w:tc>
                <w:tcPr>
                  <w:tcW w:w="6724" w:type="dxa"/>
                  <w:gridSpan w:val="6"/>
                  <w:tcBorders>
                    <w:right w:val="single" w:sz="4" w:space="0" w:color="auto"/>
                  </w:tcBorders>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Протяженность, м</w:t>
                  </w:r>
                </w:p>
              </w:tc>
              <w:tc>
                <w:tcPr>
                  <w:tcW w:w="1918" w:type="dxa"/>
                  <w:vMerge w:val="restart"/>
                  <w:tcBorders>
                    <w:right w:val="single" w:sz="4" w:space="0" w:color="auto"/>
                  </w:tcBorders>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примечание</w:t>
                  </w:r>
                </w:p>
              </w:tc>
            </w:tr>
            <w:tr w:rsidR="005B5AEC" w:rsidTr="005B5AEC">
              <w:trPr>
                <w:trHeight w:val="146"/>
              </w:trPr>
              <w:tc>
                <w:tcPr>
                  <w:tcW w:w="821" w:type="dxa"/>
                  <w:vMerge/>
                </w:tcPr>
                <w:p w:rsidR="005B5AEC" w:rsidRPr="00374B97" w:rsidRDefault="005B5AEC" w:rsidP="005B5AEC">
                  <w:pPr>
                    <w:jc w:val="center"/>
                    <w:rPr>
                      <w:rFonts w:ascii="Times New Roman" w:hAnsi="Times New Roman"/>
                      <w:sz w:val="24"/>
                      <w:szCs w:val="24"/>
                    </w:rPr>
                  </w:pPr>
                </w:p>
              </w:tc>
              <w:tc>
                <w:tcPr>
                  <w:tcW w:w="6268" w:type="dxa"/>
                  <w:gridSpan w:val="6"/>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 xml:space="preserve">Год прокладки 1990-1997 </w:t>
                  </w:r>
                </w:p>
              </w:tc>
              <w:tc>
                <w:tcPr>
                  <w:tcW w:w="6724" w:type="dxa"/>
                  <w:gridSpan w:val="6"/>
                  <w:tcBorders>
                    <w:right w:val="single" w:sz="4" w:space="0" w:color="auto"/>
                  </w:tcBorders>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Год прокладки с 2004 (2011)</w:t>
                  </w:r>
                </w:p>
              </w:tc>
              <w:tc>
                <w:tcPr>
                  <w:tcW w:w="1918" w:type="dxa"/>
                  <w:vMerge/>
                  <w:tcBorders>
                    <w:right w:val="single" w:sz="4" w:space="0" w:color="auto"/>
                  </w:tcBorders>
                </w:tcPr>
                <w:p w:rsidR="005B5AEC" w:rsidRPr="00374B97" w:rsidRDefault="005B5AEC" w:rsidP="005B5AEC">
                  <w:pPr>
                    <w:jc w:val="center"/>
                    <w:rPr>
                      <w:rFonts w:ascii="Times New Roman" w:hAnsi="Times New Roman"/>
                      <w:sz w:val="24"/>
                      <w:szCs w:val="24"/>
                    </w:rPr>
                  </w:pPr>
                </w:p>
              </w:tc>
            </w:tr>
            <w:tr w:rsidR="005B5AEC" w:rsidTr="005B5AEC">
              <w:trPr>
                <w:trHeight w:val="146"/>
              </w:trPr>
              <w:tc>
                <w:tcPr>
                  <w:tcW w:w="821" w:type="dxa"/>
                  <w:vMerge/>
                </w:tcPr>
                <w:p w:rsidR="005B5AEC" w:rsidRPr="00374B97" w:rsidRDefault="005B5AEC" w:rsidP="005B5AEC">
                  <w:pPr>
                    <w:jc w:val="center"/>
                    <w:rPr>
                      <w:rFonts w:ascii="Times New Roman" w:hAnsi="Times New Roman"/>
                      <w:sz w:val="24"/>
                      <w:szCs w:val="24"/>
                    </w:rPr>
                  </w:pPr>
                </w:p>
              </w:tc>
              <w:tc>
                <w:tcPr>
                  <w:tcW w:w="2136" w:type="dxa"/>
                  <w:gridSpan w:val="2"/>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надземная</w:t>
                  </w:r>
                </w:p>
              </w:tc>
              <w:tc>
                <w:tcPr>
                  <w:tcW w:w="1995" w:type="dxa"/>
                  <w:gridSpan w:val="2"/>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канальная</w:t>
                  </w:r>
                </w:p>
              </w:tc>
              <w:tc>
                <w:tcPr>
                  <w:tcW w:w="2137" w:type="dxa"/>
                  <w:gridSpan w:val="2"/>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бесканальная</w:t>
                  </w:r>
                </w:p>
              </w:tc>
              <w:tc>
                <w:tcPr>
                  <w:tcW w:w="2137" w:type="dxa"/>
                  <w:gridSpan w:val="2"/>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надземная</w:t>
                  </w:r>
                </w:p>
              </w:tc>
              <w:tc>
                <w:tcPr>
                  <w:tcW w:w="2280" w:type="dxa"/>
                  <w:gridSpan w:val="2"/>
                  <w:tcBorders>
                    <w:bottom w:val="single" w:sz="4" w:space="0" w:color="auto"/>
                    <w:right w:val="single" w:sz="4" w:space="0" w:color="auto"/>
                  </w:tcBorders>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канальная</w:t>
                  </w:r>
                </w:p>
              </w:tc>
              <w:tc>
                <w:tcPr>
                  <w:tcW w:w="2307" w:type="dxa"/>
                  <w:gridSpan w:val="2"/>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бесканальная</w:t>
                  </w:r>
                </w:p>
              </w:tc>
              <w:tc>
                <w:tcPr>
                  <w:tcW w:w="1918" w:type="dxa"/>
                  <w:vMerge/>
                  <w:tcBorders>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146"/>
              </w:trPr>
              <w:tc>
                <w:tcPr>
                  <w:tcW w:w="821" w:type="dxa"/>
                  <w:vMerge/>
                  <w:tcBorders>
                    <w:bottom w:val="single" w:sz="4" w:space="0" w:color="auto"/>
                  </w:tcBorders>
                </w:tcPr>
                <w:p w:rsidR="005B5AEC" w:rsidRPr="00374B97" w:rsidRDefault="005B5AEC" w:rsidP="005B5AEC">
                  <w:pPr>
                    <w:jc w:val="center"/>
                    <w:rPr>
                      <w:rFonts w:ascii="Times New Roman" w:hAnsi="Times New Roman"/>
                      <w:sz w:val="24"/>
                      <w:szCs w:val="24"/>
                    </w:rPr>
                  </w:pPr>
                </w:p>
              </w:tc>
              <w:tc>
                <w:tcPr>
                  <w:tcW w:w="855"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под</w:t>
                  </w:r>
                </w:p>
              </w:tc>
              <w:tc>
                <w:tcPr>
                  <w:tcW w:w="128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обр</w:t>
                  </w:r>
                </w:p>
              </w:tc>
              <w:tc>
                <w:tcPr>
                  <w:tcW w:w="855"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под</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обр</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под</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обр</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под</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обр</w:t>
                  </w:r>
                </w:p>
              </w:tc>
              <w:tc>
                <w:tcPr>
                  <w:tcW w:w="1140" w:type="dxa"/>
                  <w:tcBorders>
                    <w:bottom w:val="single" w:sz="4" w:space="0" w:color="auto"/>
                  </w:tcBorders>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под</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обр</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под</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r w:rsidRPr="00374B97">
                    <w:rPr>
                      <w:rFonts w:ascii="Times New Roman" w:hAnsi="Times New Roman"/>
                      <w:sz w:val="24"/>
                      <w:szCs w:val="24"/>
                    </w:rPr>
                    <w:t>обр</w:t>
                  </w:r>
                </w:p>
              </w:tc>
              <w:tc>
                <w:tcPr>
                  <w:tcW w:w="1918" w:type="dxa"/>
                  <w:vMerge/>
                  <w:tcBorders>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Borders>
                    <w:top w:val="single" w:sz="4" w:space="0" w:color="auto"/>
                  </w:tcBorders>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25</w:t>
                  </w:r>
                </w:p>
              </w:tc>
              <w:tc>
                <w:tcPr>
                  <w:tcW w:w="855" w:type="dxa"/>
                </w:tcPr>
                <w:p w:rsidR="005B5AEC" w:rsidRPr="00374B97" w:rsidRDefault="005B5AEC" w:rsidP="005B5AEC">
                  <w:pPr>
                    <w:jc w:val="center"/>
                    <w:rPr>
                      <w:rFonts w:ascii="Times New Roman" w:hAnsi="Times New Roman"/>
                      <w:sz w:val="24"/>
                      <w:szCs w:val="24"/>
                    </w:rPr>
                  </w:pPr>
                </w:p>
              </w:tc>
              <w:tc>
                <w:tcPr>
                  <w:tcW w:w="1281" w:type="dxa"/>
                </w:tcPr>
                <w:p w:rsidR="005B5AEC" w:rsidRPr="00374B97" w:rsidRDefault="005B5AEC" w:rsidP="005B5AEC">
                  <w:pPr>
                    <w:jc w:val="center"/>
                    <w:rPr>
                      <w:rFonts w:ascii="Times New Roman" w:hAnsi="Times New Roman"/>
                      <w:sz w:val="24"/>
                      <w:szCs w:val="24"/>
                    </w:rPr>
                  </w:pP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bottom w:val="single" w:sz="4" w:space="0" w:color="auto"/>
                  </w:tcBorders>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32</w:t>
                  </w:r>
                </w:p>
              </w:tc>
              <w:tc>
                <w:tcPr>
                  <w:tcW w:w="855" w:type="dxa"/>
                </w:tcPr>
                <w:p w:rsidR="005B5AEC" w:rsidRPr="00374B97" w:rsidRDefault="005B5AEC" w:rsidP="005B5AEC">
                  <w:pPr>
                    <w:jc w:val="center"/>
                    <w:rPr>
                      <w:rFonts w:ascii="Times New Roman" w:hAnsi="Times New Roman"/>
                      <w:sz w:val="24"/>
                      <w:szCs w:val="24"/>
                    </w:rPr>
                  </w:pPr>
                </w:p>
              </w:tc>
              <w:tc>
                <w:tcPr>
                  <w:tcW w:w="1281" w:type="dxa"/>
                </w:tcPr>
                <w:p w:rsidR="005B5AEC" w:rsidRPr="00374B97" w:rsidRDefault="005B5AEC" w:rsidP="005B5AEC">
                  <w:pPr>
                    <w:jc w:val="center"/>
                    <w:rPr>
                      <w:rFonts w:ascii="Times New Roman" w:hAnsi="Times New Roman"/>
                      <w:sz w:val="24"/>
                      <w:szCs w:val="24"/>
                    </w:rPr>
                  </w:pP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bottom w:val="single" w:sz="4" w:space="0" w:color="auto"/>
                  </w:tcBorders>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40</w:t>
                  </w:r>
                </w:p>
              </w:tc>
              <w:tc>
                <w:tcPr>
                  <w:tcW w:w="855" w:type="dxa"/>
                </w:tcPr>
                <w:p w:rsidR="005B5AEC" w:rsidRPr="00374B97" w:rsidRDefault="005B5AEC" w:rsidP="005B5AEC">
                  <w:pPr>
                    <w:jc w:val="center"/>
                    <w:rPr>
                      <w:rFonts w:ascii="Times New Roman" w:hAnsi="Times New Roman"/>
                      <w:sz w:val="24"/>
                      <w:szCs w:val="24"/>
                    </w:rPr>
                  </w:pPr>
                </w:p>
              </w:tc>
              <w:tc>
                <w:tcPr>
                  <w:tcW w:w="1281" w:type="dxa"/>
                </w:tcPr>
                <w:p w:rsidR="005B5AEC" w:rsidRPr="00374B97" w:rsidRDefault="005B5AEC" w:rsidP="005B5AEC">
                  <w:pPr>
                    <w:jc w:val="center"/>
                    <w:rPr>
                      <w:rFonts w:ascii="Times New Roman" w:hAnsi="Times New Roman"/>
                      <w:sz w:val="24"/>
                      <w:szCs w:val="24"/>
                    </w:rPr>
                  </w:pP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61"/>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57</w:t>
                  </w:r>
                </w:p>
              </w:tc>
              <w:tc>
                <w:tcPr>
                  <w:tcW w:w="855" w:type="dxa"/>
                </w:tcPr>
                <w:p w:rsidR="005B5AEC" w:rsidRPr="00374B97" w:rsidRDefault="005B5AEC" w:rsidP="005B5AEC">
                  <w:pPr>
                    <w:jc w:val="center"/>
                    <w:rPr>
                      <w:rFonts w:ascii="Times New Roman" w:hAnsi="Times New Roman"/>
                      <w:sz w:val="24"/>
                      <w:szCs w:val="24"/>
                    </w:rPr>
                  </w:pPr>
                </w:p>
              </w:tc>
              <w:tc>
                <w:tcPr>
                  <w:tcW w:w="1281" w:type="dxa"/>
                </w:tcPr>
                <w:p w:rsidR="005B5AEC" w:rsidRPr="00374B97" w:rsidRDefault="005B5AEC" w:rsidP="005B5AEC">
                  <w:pPr>
                    <w:jc w:val="center"/>
                    <w:rPr>
                      <w:rFonts w:ascii="Times New Roman" w:hAnsi="Times New Roman"/>
                      <w:sz w:val="24"/>
                      <w:szCs w:val="24"/>
                    </w:rPr>
                  </w:pP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60</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60</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70</w:t>
                  </w:r>
                </w:p>
              </w:tc>
              <w:tc>
                <w:tcPr>
                  <w:tcW w:w="855" w:type="dxa"/>
                </w:tcPr>
                <w:p w:rsidR="005B5AEC" w:rsidRPr="00374B97" w:rsidRDefault="005B5AEC" w:rsidP="005B5AEC">
                  <w:pPr>
                    <w:jc w:val="center"/>
                    <w:rPr>
                      <w:rFonts w:ascii="Times New Roman" w:hAnsi="Times New Roman"/>
                      <w:sz w:val="24"/>
                      <w:szCs w:val="24"/>
                    </w:rPr>
                  </w:pPr>
                </w:p>
              </w:tc>
              <w:tc>
                <w:tcPr>
                  <w:tcW w:w="1281" w:type="dxa"/>
                </w:tcPr>
                <w:p w:rsidR="005B5AEC" w:rsidRPr="00374B97" w:rsidRDefault="005B5AEC" w:rsidP="005B5AEC">
                  <w:pPr>
                    <w:jc w:val="center"/>
                    <w:rPr>
                      <w:rFonts w:ascii="Times New Roman" w:hAnsi="Times New Roman"/>
                      <w:sz w:val="24"/>
                      <w:szCs w:val="24"/>
                    </w:rPr>
                  </w:pP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80</w:t>
                  </w:r>
                </w:p>
              </w:tc>
              <w:tc>
                <w:tcPr>
                  <w:tcW w:w="855" w:type="dxa"/>
                </w:tcPr>
                <w:p w:rsidR="005B5AEC" w:rsidRPr="00374B97" w:rsidRDefault="005B5AEC" w:rsidP="005B5AEC">
                  <w:pPr>
                    <w:jc w:val="center"/>
                    <w:rPr>
                      <w:rFonts w:ascii="Times New Roman" w:hAnsi="Times New Roman"/>
                      <w:sz w:val="24"/>
                      <w:szCs w:val="24"/>
                    </w:rPr>
                  </w:pPr>
                </w:p>
              </w:tc>
              <w:tc>
                <w:tcPr>
                  <w:tcW w:w="1281" w:type="dxa"/>
                </w:tcPr>
                <w:p w:rsidR="005B5AEC" w:rsidRPr="00374B97" w:rsidRDefault="005B5AEC" w:rsidP="005B5AEC">
                  <w:pPr>
                    <w:jc w:val="center"/>
                    <w:rPr>
                      <w:rFonts w:ascii="Times New Roman" w:hAnsi="Times New Roman"/>
                      <w:sz w:val="24"/>
                      <w:szCs w:val="24"/>
                    </w:rPr>
                  </w:pP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61"/>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100</w:t>
                  </w:r>
                </w:p>
              </w:tc>
              <w:tc>
                <w:tcPr>
                  <w:tcW w:w="855" w:type="dxa"/>
                </w:tcPr>
                <w:p w:rsidR="005B5AEC" w:rsidRPr="00374B97" w:rsidRDefault="005B5AEC" w:rsidP="005B5AEC">
                  <w:pPr>
                    <w:jc w:val="center"/>
                    <w:rPr>
                      <w:rFonts w:ascii="Times New Roman" w:hAnsi="Times New Roman"/>
                      <w:sz w:val="24"/>
                      <w:szCs w:val="24"/>
                    </w:rPr>
                  </w:pPr>
                </w:p>
              </w:tc>
              <w:tc>
                <w:tcPr>
                  <w:tcW w:w="1281" w:type="dxa"/>
                </w:tcPr>
                <w:p w:rsidR="005B5AEC" w:rsidRPr="00374B97" w:rsidRDefault="005B5AEC" w:rsidP="005B5AEC">
                  <w:pPr>
                    <w:jc w:val="center"/>
                    <w:rPr>
                      <w:rFonts w:ascii="Times New Roman" w:hAnsi="Times New Roman"/>
                      <w:sz w:val="24"/>
                      <w:szCs w:val="24"/>
                    </w:rPr>
                  </w:pP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125</w:t>
                  </w:r>
                </w:p>
              </w:tc>
              <w:tc>
                <w:tcPr>
                  <w:tcW w:w="855" w:type="dxa"/>
                </w:tcPr>
                <w:p w:rsidR="005B5AEC" w:rsidRPr="00374B97" w:rsidRDefault="005B5AEC" w:rsidP="005B5AEC">
                  <w:pPr>
                    <w:jc w:val="center"/>
                    <w:rPr>
                      <w:rFonts w:ascii="Times New Roman" w:hAnsi="Times New Roman"/>
                      <w:sz w:val="24"/>
                      <w:szCs w:val="24"/>
                    </w:rPr>
                  </w:pPr>
                </w:p>
              </w:tc>
              <w:tc>
                <w:tcPr>
                  <w:tcW w:w="1281" w:type="dxa"/>
                </w:tcPr>
                <w:p w:rsidR="005B5AEC" w:rsidRPr="00374B97" w:rsidRDefault="005B5AEC" w:rsidP="005B5AEC">
                  <w:pPr>
                    <w:jc w:val="center"/>
                    <w:rPr>
                      <w:rFonts w:ascii="Times New Roman" w:hAnsi="Times New Roman"/>
                      <w:sz w:val="24"/>
                      <w:szCs w:val="24"/>
                    </w:rPr>
                  </w:pP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150</w:t>
                  </w:r>
                </w:p>
              </w:tc>
              <w:tc>
                <w:tcPr>
                  <w:tcW w:w="855" w:type="dxa"/>
                </w:tcPr>
                <w:p w:rsidR="005B5AEC" w:rsidRPr="00374B97" w:rsidRDefault="005B5AEC" w:rsidP="005B5AEC">
                  <w:pPr>
                    <w:jc w:val="center"/>
                    <w:rPr>
                      <w:rFonts w:ascii="Times New Roman" w:hAnsi="Times New Roman"/>
                      <w:sz w:val="24"/>
                      <w:szCs w:val="24"/>
                    </w:rPr>
                  </w:pPr>
                </w:p>
              </w:tc>
              <w:tc>
                <w:tcPr>
                  <w:tcW w:w="1281" w:type="dxa"/>
                </w:tcPr>
                <w:p w:rsidR="005B5AEC" w:rsidRPr="00374B97" w:rsidRDefault="005B5AEC" w:rsidP="005B5AEC">
                  <w:pPr>
                    <w:jc w:val="center"/>
                    <w:rPr>
                      <w:rFonts w:ascii="Times New Roman" w:hAnsi="Times New Roman"/>
                      <w:sz w:val="24"/>
                      <w:szCs w:val="24"/>
                    </w:rPr>
                  </w:pP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200</w:t>
                  </w:r>
                </w:p>
              </w:tc>
              <w:tc>
                <w:tcPr>
                  <w:tcW w:w="855" w:type="dxa"/>
                </w:tcPr>
                <w:p w:rsidR="005B5AEC" w:rsidRPr="00374B97" w:rsidRDefault="005B5AEC" w:rsidP="005B5AEC">
                  <w:pPr>
                    <w:jc w:val="center"/>
                    <w:rPr>
                      <w:rFonts w:ascii="Times New Roman" w:hAnsi="Times New Roman"/>
                      <w:sz w:val="24"/>
                      <w:szCs w:val="24"/>
                    </w:rPr>
                  </w:pPr>
                </w:p>
              </w:tc>
              <w:tc>
                <w:tcPr>
                  <w:tcW w:w="1281" w:type="dxa"/>
                </w:tcPr>
                <w:p w:rsidR="005B5AEC" w:rsidRPr="00374B97" w:rsidRDefault="005B5AEC" w:rsidP="005B5AEC">
                  <w:pPr>
                    <w:jc w:val="center"/>
                    <w:rPr>
                      <w:rFonts w:ascii="Times New Roman" w:hAnsi="Times New Roman"/>
                      <w:sz w:val="24"/>
                      <w:szCs w:val="24"/>
                    </w:rPr>
                  </w:pP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61"/>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250</w:t>
                  </w:r>
                </w:p>
              </w:tc>
              <w:tc>
                <w:tcPr>
                  <w:tcW w:w="855" w:type="dxa"/>
                </w:tcPr>
                <w:p w:rsidR="005B5AEC" w:rsidRPr="00374B97" w:rsidRDefault="005B5AEC" w:rsidP="005B5AEC">
                  <w:pPr>
                    <w:jc w:val="center"/>
                    <w:rPr>
                      <w:rFonts w:ascii="Times New Roman" w:hAnsi="Times New Roman"/>
                      <w:sz w:val="24"/>
                      <w:szCs w:val="24"/>
                    </w:rPr>
                  </w:pPr>
                </w:p>
              </w:tc>
              <w:tc>
                <w:tcPr>
                  <w:tcW w:w="1281" w:type="dxa"/>
                </w:tcPr>
                <w:p w:rsidR="005B5AEC" w:rsidRPr="00374B97" w:rsidRDefault="005B5AEC" w:rsidP="005B5AEC">
                  <w:pPr>
                    <w:jc w:val="center"/>
                    <w:rPr>
                      <w:rFonts w:ascii="Times New Roman" w:hAnsi="Times New Roman"/>
                      <w:sz w:val="24"/>
                      <w:szCs w:val="24"/>
                    </w:rPr>
                  </w:pPr>
                </w:p>
              </w:tc>
              <w:tc>
                <w:tcPr>
                  <w:tcW w:w="855" w:type="dxa"/>
                </w:tcPr>
                <w:p w:rsidR="005B5AEC" w:rsidRPr="00374B97" w:rsidRDefault="005B5AEC" w:rsidP="005B5AEC">
                  <w:pPr>
                    <w:jc w:val="center"/>
                    <w:rPr>
                      <w:rFonts w:ascii="Times New Roman" w:hAnsi="Times New Roman"/>
                      <w:sz w:val="24"/>
                      <w:szCs w:val="24"/>
                    </w:rPr>
                  </w:pPr>
                </w:p>
              </w:tc>
              <w:tc>
                <w:tcPr>
                  <w:tcW w:w="1140" w:type="dxa"/>
                </w:tcPr>
                <w:p w:rsidR="005B5AEC" w:rsidRPr="00374B97" w:rsidRDefault="005B5AEC" w:rsidP="005B5AEC">
                  <w:pPr>
                    <w:jc w:val="center"/>
                    <w:rPr>
                      <w:rFonts w:ascii="Times New Roman" w:hAnsi="Times New Roman"/>
                      <w:sz w:val="24"/>
                      <w:szCs w:val="24"/>
                    </w:rPr>
                  </w:pP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300</w:t>
                  </w:r>
                </w:p>
              </w:tc>
              <w:tc>
                <w:tcPr>
                  <w:tcW w:w="855"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28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55"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87"/>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400</w:t>
                  </w:r>
                </w:p>
              </w:tc>
              <w:tc>
                <w:tcPr>
                  <w:tcW w:w="855"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28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55"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74"/>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lastRenderedPageBreak/>
                    <w:t>500</w:t>
                  </w:r>
                </w:p>
              </w:tc>
              <w:tc>
                <w:tcPr>
                  <w:tcW w:w="855"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28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55"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61"/>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600</w:t>
                  </w:r>
                </w:p>
              </w:tc>
              <w:tc>
                <w:tcPr>
                  <w:tcW w:w="855"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28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55"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r w:rsidR="005B5AEC" w:rsidTr="005B5AEC">
              <w:trPr>
                <w:trHeight w:val="387"/>
              </w:trPr>
              <w:tc>
                <w:tcPr>
                  <w:tcW w:w="82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700</w:t>
                  </w:r>
                </w:p>
              </w:tc>
              <w:tc>
                <w:tcPr>
                  <w:tcW w:w="855"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281"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55"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997"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140"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425"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882" w:type="dxa"/>
                  <w:tcBorders>
                    <w:top w:val="single" w:sz="4" w:space="0" w:color="auto"/>
                    <w:bottom w:val="single" w:sz="4" w:space="0" w:color="auto"/>
                    <w:right w:val="single" w:sz="4" w:space="0" w:color="auto"/>
                  </w:tcBorders>
                  <w:shd w:val="clear" w:color="auto" w:fill="auto"/>
                </w:tcPr>
                <w:p w:rsidR="005B5AEC" w:rsidRPr="00374B97" w:rsidRDefault="005B5AEC" w:rsidP="005B5AEC">
                  <w:pPr>
                    <w:jc w:val="center"/>
                    <w:rPr>
                      <w:rFonts w:ascii="Times New Roman" w:hAnsi="Times New Roman"/>
                      <w:sz w:val="24"/>
                      <w:szCs w:val="24"/>
                    </w:rPr>
                  </w:pPr>
                  <w:r w:rsidRPr="00374B97">
                    <w:rPr>
                      <w:rFonts w:ascii="Times New Roman" w:hAnsi="Times New Roman"/>
                      <w:sz w:val="24"/>
                      <w:szCs w:val="24"/>
                    </w:rPr>
                    <w:t>-</w:t>
                  </w:r>
                </w:p>
              </w:tc>
              <w:tc>
                <w:tcPr>
                  <w:tcW w:w="1918" w:type="dxa"/>
                  <w:tcBorders>
                    <w:top w:val="single" w:sz="4" w:space="0" w:color="auto"/>
                    <w:bottom w:val="single" w:sz="4" w:space="0" w:color="auto"/>
                    <w:right w:val="single" w:sz="4" w:space="0" w:color="auto"/>
                  </w:tcBorders>
                  <w:shd w:val="clear" w:color="auto" w:fill="auto"/>
                </w:tcPr>
                <w:p w:rsidR="005B5AEC" w:rsidRPr="00374B97" w:rsidRDefault="005B5AEC" w:rsidP="005B5AEC">
                  <w:pPr>
                    <w:rPr>
                      <w:rFonts w:ascii="Times New Roman" w:hAnsi="Times New Roman"/>
                      <w:sz w:val="24"/>
                      <w:szCs w:val="24"/>
                    </w:rPr>
                  </w:pPr>
                </w:p>
              </w:tc>
            </w:tr>
          </w:tbl>
          <w:p w:rsidR="005B5AEC" w:rsidRPr="00276DFC" w:rsidRDefault="005B5AEC" w:rsidP="005B5AEC">
            <w:pPr>
              <w:tabs>
                <w:tab w:val="left" w:pos="6639"/>
              </w:tabs>
              <w:jc w:val="right"/>
              <w:rPr>
                <w:rFonts w:ascii="Times New Roman" w:hAnsi="Times New Roman"/>
                <w:sz w:val="24"/>
                <w:szCs w:val="24"/>
              </w:rPr>
            </w:pPr>
            <w:r w:rsidRPr="00276DFC">
              <w:rPr>
                <w:rFonts w:ascii="Times New Roman" w:hAnsi="Times New Roman"/>
                <w:sz w:val="24"/>
                <w:szCs w:val="24"/>
              </w:rPr>
              <w:t>Итого: (по лотку) 120 м.</w:t>
            </w:r>
          </w:p>
          <w:p w:rsidR="005B5AEC" w:rsidRPr="00276DFC" w:rsidRDefault="005B5AEC" w:rsidP="005B5AEC">
            <w:pPr>
              <w:tabs>
                <w:tab w:val="left" w:pos="6639"/>
              </w:tabs>
              <w:rPr>
                <w:rFonts w:ascii="Times New Roman" w:hAnsi="Times New Roman"/>
                <w:sz w:val="24"/>
                <w:szCs w:val="24"/>
              </w:rPr>
            </w:pPr>
            <w:r w:rsidRPr="00276DFC">
              <w:rPr>
                <w:rFonts w:ascii="Times New Roman" w:hAnsi="Times New Roman"/>
                <w:sz w:val="24"/>
                <w:szCs w:val="24"/>
              </w:rPr>
              <w:t>К тепловой сети присоединено</w:t>
            </w:r>
            <w:r>
              <w:rPr>
                <w:rFonts w:ascii="Times New Roman" w:hAnsi="Times New Roman"/>
                <w:sz w:val="24"/>
                <w:szCs w:val="24"/>
              </w:rPr>
              <w:t>1</w:t>
            </w:r>
            <w:r w:rsidRPr="00276DFC">
              <w:rPr>
                <w:rFonts w:ascii="Times New Roman" w:hAnsi="Times New Roman"/>
                <w:sz w:val="24"/>
                <w:szCs w:val="24"/>
              </w:rPr>
              <w:t xml:space="preserve"> абонентски</w:t>
            </w:r>
            <w:r>
              <w:rPr>
                <w:rFonts w:ascii="Times New Roman" w:hAnsi="Times New Roman"/>
                <w:sz w:val="24"/>
                <w:szCs w:val="24"/>
              </w:rPr>
              <w:t>й</w:t>
            </w:r>
            <w:r w:rsidRPr="00276DFC">
              <w:rPr>
                <w:rFonts w:ascii="Times New Roman" w:hAnsi="Times New Roman"/>
                <w:sz w:val="24"/>
                <w:szCs w:val="24"/>
              </w:rPr>
              <w:t xml:space="preserve"> ввод</w:t>
            </w:r>
            <w:r>
              <w:rPr>
                <w:rFonts w:ascii="Times New Roman" w:hAnsi="Times New Roman"/>
                <w:sz w:val="24"/>
                <w:szCs w:val="24"/>
              </w:rPr>
              <w:t xml:space="preserve"> </w:t>
            </w:r>
          </w:p>
          <w:p w:rsidR="005B5AEC" w:rsidRPr="00276DFC" w:rsidRDefault="005B5AEC" w:rsidP="005B5AEC">
            <w:pPr>
              <w:tabs>
                <w:tab w:val="left" w:pos="6639"/>
              </w:tabs>
              <w:rPr>
                <w:rFonts w:ascii="Times New Roman" w:hAnsi="Times New Roman"/>
                <w:sz w:val="24"/>
                <w:szCs w:val="24"/>
              </w:rPr>
            </w:pPr>
            <w:r w:rsidRPr="00276DFC">
              <w:rPr>
                <w:rFonts w:ascii="Times New Roman" w:hAnsi="Times New Roman"/>
                <w:sz w:val="24"/>
                <w:szCs w:val="24"/>
              </w:rPr>
              <w:t>Количество тепловых колодцев –</w:t>
            </w:r>
            <w:r>
              <w:rPr>
                <w:rFonts w:ascii="Times New Roman" w:hAnsi="Times New Roman"/>
                <w:sz w:val="24"/>
                <w:szCs w:val="24"/>
              </w:rPr>
              <w:t>2</w:t>
            </w:r>
            <w:r w:rsidRPr="00276DFC">
              <w:rPr>
                <w:rFonts w:ascii="Times New Roman" w:hAnsi="Times New Roman"/>
                <w:sz w:val="24"/>
                <w:szCs w:val="24"/>
              </w:rPr>
              <w:t xml:space="preserve"> шт</w:t>
            </w:r>
            <w:r>
              <w:rPr>
                <w:rFonts w:ascii="Times New Roman" w:hAnsi="Times New Roman"/>
                <w:sz w:val="24"/>
                <w:szCs w:val="24"/>
              </w:rPr>
              <w:t>.</w:t>
            </w:r>
          </w:p>
        </w:tc>
      </w:tr>
    </w:tbl>
    <w:p w:rsidR="005B5AEC" w:rsidRDefault="005B5AEC" w:rsidP="005B5AEC">
      <w:pPr>
        <w:rPr>
          <w:rFonts w:ascii="Times New Roman" w:hAnsi="Times New Roman"/>
          <w:sz w:val="32"/>
          <w:szCs w:val="32"/>
        </w:rPr>
        <w:sectPr w:rsidR="005B5AEC" w:rsidSect="005B5AEC">
          <w:pgSz w:w="16838" w:h="11906" w:orient="landscape"/>
          <w:pgMar w:top="1701" w:right="1134" w:bottom="851" w:left="1134" w:header="709" w:footer="709" w:gutter="0"/>
          <w:cols w:space="708"/>
          <w:docGrid w:linePitch="360"/>
        </w:sectPr>
      </w:pPr>
    </w:p>
    <w:p w:rsidR="005B5AEC" w:rsidRPr="00E60EC2" w:rsidRDefault="005B5AEC" w:rsidP="005B5AEC">
      <w:pPr>
        <w:jc w:val="right"/>
        <w:rPr>
          <w:rFonts w:ascii="Times New Roman" w:hAnsi="Times New Roman"/>
          <w:sz w:val="24"/>
          <w:szCs w:val="24"/>
        </w:rPr>
      </w:pPr>
      <w:r w:rsidRPr="00E60EC2">
        <w:rPr>
          <w:rFonts w:ascii="Times New Roman" w:hAnsi="Times New Roman"/>
          <w:sz w:val="24"/>
          <w:szCs w:val="24"/>
        </w:rPr>
        <w:lastRenderedPageBreak/>
        <w:t>Приложение 4</w:t>
      </w:r>
    </w:p>
    <w:p w:rsidR="005B5AEC" w:rsidRPr="00E60EC2" w:rsidRDefault="005B5AEC" w:rsidP="005B5AEC">
      <w:pPr>
        <w:jc w:val="center"/>
        <w:rPr>
          <w:rFonts w:ascii="Times New Roman" w:hAnsi="Times New Roman"/>
          <w:sz w:val="24"/>
          <w:szCs w:val="24"/>
        </w:rPr>
      </w:pPr>
      <w:r w:rsidRPr="00E60EC2">
        <w:rPr>
          <w:rFonts w:ascii="Times New Roman" w:hAnsi="Times New Roman"/>
          <w:sz w:val="24"/>
          <w:szCs w:val="24"/>
        </w:rPr>
        <w:t>График качественного регулирования температуры воды в системах отопления при различных расчетных и текущих температурах наружного воздуха для котельных с.Еткуль</w:t>
      </w:r>
    </w:p>
    <w:tbl>
      <w:tblPr>
        <w:tblStyle w:val="a9"/>
        <w:tblW w:w="0" w:type="auto"/>
        <w:tblLook w:val="04A0"/>
      </w:tblPr>
      <w:tblGrid>
        <w:gridCol w:w="2660"/>
        <w:gridCol w:w="3720"/>
        <w:gridCol w:w="3191"/>
      </w:tblGrid>
      <w:tr w:rsidR="005B5AEC" w:rsidTr="005B5AEC">
        <w:tc>
          <w:tcPr>
            <w:tcW w:w="9571" w:type="dxa"/>
            <w:gridSpan w:val="3"/>
            <w:vAlign w:val="center"/>
          </w:tcPr>
          <w:p w:rsidR="005B5AEC" w:rsidRPr="00E60EC2" w:rsidRDefault="005B5AEC" w:rsidP="005B5AEC">
            <w:pPr>
              <w:tabs>
                <w:tab w:val="left" w:pos="968"/>
              </w:tabs>
              <w:jc w:val="center"/>
              <w:rPr>
                <w:rFonts w:ascii="Times New Roman" w:hAnsi="Times New Roman"/>
                <w:sz w:val="24"/>
                <w:szCs w:val="24"/>
              </w:rPr>
            </w:pPr>
            <w:r>
              <w:rPr>
                <w:rFonts w:ascii="Times New Roman" w:hAnsi="Times New Roman"/>
                <w:sz w:val="24"/>
                <w:szCs w:val="24"/>
              </w:rPr>
              <w:t xml:space="preserve">Температура. </w:t>
            </w:r>
            <w:r w:rsidRPr="003B3C67">
              <w:rPr>
                <w:rFonts w:ascii="Cambria Math" w:hAnsi="Cambria Math" w:cs="Cambria Math"/>
                <w:sz w:val="24"/>
                <w:szCs w:val="24"/>
              </w:rPr>
              <w:t>℃</w:t>
            </w:r>
          </w:p>
        </w:tc>
      </w:tr>
      <w:tr w:rsidR="005B5AEC" w:rsidRPr="00E60EC2" w:rsidTr="005B5AEC">
        <w:tc>
          <w:tcPr>
            <w:tcW w:w="2660" w:type="dxa"/>
            <w:vMerge w:val="restart"/>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Наружный воздух</w:t>
            </w:r>
          </w:p>
        </w:tc>
        <w:tc>
          <w:tcPr>
            <w:tcW w:w="6911" w:type="dxa"/>
            <w:gridSpan w:val="2"/>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Тепловая сеть</w:t>
            </w:r>
          </w:p>
        </w:tc>
      </w:tr>
      <w:tr w:rsidR="005B5AEC" w:rsidRPr="00E60EC2" w:rsidTr="005B5AEC">
        <w:tc>
          <w:tcPr>
            <w:tcW w:w="2660" w:type="dxa"/>
            <w:vMerge/>
            <w:vAlign w:val="center"/>
          </w:tcPr>
          <w:p w:rsidR="005B5AEC" w:rsidRPr="00E60EC2" w:rsidRDefault="005B5AEC" w:rsidP="005B5AEC">
            <w:pPr>
              <w:tabs>
                <w:tab w:val="left" w:pos="968"/>
              </w:tabs>
              <w:jc w:val="center"/>
              <w:rPr>
                <w:rFonts w:ascii="Times New Roman" w:hAnsi="Times New Roman"/>
              </w:rPr>
            </w:pP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подача</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обратка</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8</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41,5</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36,0</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7</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43,0</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37,0</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6</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44,5</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38,0</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5</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45,9</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39,0</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4</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47,3</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39,9</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3</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48,7</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40,9</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2</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50,1</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41,8</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1</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51,5</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42,7</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0</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52,9</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43,6</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-1</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542,</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44,5</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-2</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55,6</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45,4</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-3</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56,9</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46,3</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-4</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58,2</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47,1</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-5</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59,5</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48,0</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-6</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60,8</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48,8</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-7</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62,1</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49,6</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-8</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63,4</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50,5</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-9</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64,7</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51,3</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-10</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66,0</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52,1</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-11</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67,3</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52,9</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-12</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68,5</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53,7</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-13</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69,8</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54,5</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-14</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71,0</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55,3</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-15</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72,3</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56,1</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-16</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73,5</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56,9</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-17</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74,8</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57,6</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-18</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76,0</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58,4</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-19</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77,2</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59,1</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-20</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78,4</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59,9</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-21</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79,6</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60,7</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-22</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80,8</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61,4</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-23</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82,0</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62,1</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-24</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83,2</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62,9</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-25</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84,4</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63,6</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-26</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85,6</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64,3</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-27</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86,8</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65,1</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-28</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88,0</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65,8</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-29</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89,2</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66,5</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-30</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90,3</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67,2</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-31</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91,5</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67,9</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-32</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92,7</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68,6</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-33</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93,8</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69,3</w:t>
            </w:r>
          </w:p>
        </w:tc>
      </w:tr>
      <w:tr w:rsidR="005B5AEC" w:rsidRPr="00E60EC2" w:rsidTr="005B5AEC">
        <w:tc>
          <w:tcPr>
            <w:tcW w:w="266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-34</w:t>
            </w:r>
          </w:p>
        </w:tc>
        <w:tc>
          <w:tcPr>
            <w:tcW w:w="3720"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95,0</w:t>
            </w:r>
          </w:p>
        </w:tc>
        <w:tc>
          <w:tcPr>
            <w:tcW w:w="3191" w:type="dxa"/>
            <w:vAlign w:val="center"/>
          </w:tcPr>
          <w:p w:rsidR="005B5AEC" w:rsidRPr="00E60EC2" w:rsidRDefault="005B5AEC" w:rsidP="005B5AEC">
            <w:pPr>
              <w:tabs>
                <w:tab w:val="left" w:pos="968"/>
              </w:tabs>
              <w:jc w:val="center"/>
              <w:rPr>
                <w:rFonts w:ascii="Times New Roman" w:hAnsi="Times New Roman"/>
              </w:rPr>
            </w:pPr>
            <w:r>
              <w:rPr>
                <w:rFonts w:ascii="Times New Roman" w:hAnsi="Times New Roman"/>
              </w:rPr>
              <w:t>70</w:t>
            </w:r>
          </w:p>
        </w:tc>
      </w:tr>
    </w:tbl>
    <w:p w:rsidR="005B5AEC" w:rsidRDefault="005B5AEC" w:rsidP="005B5AEC">
      <w:pPr>
        <w:tabs>
          <w:tab w:val="left" w:pos="968"/>
        </w:tabs>
        <w:jc w:val="both"/>
        <w:rPr>
          <w:rFonts w:ascii="Times New Roman" w:hAnsi="Times New Roman"/>
        </w:rPr>
      </w:pPr>
    </w:p>
    <w:p w:rsidR="005B5AEC" w:rsidRDefault="005B5AEC" w:rsidP="005B5AEC">
      <w:pPr>
        <w:tabs>
          <w:tab w:val="left" w:pos="968"/>
        </w:tabs>
        <w:jc w:val="both"/>
        <w:rPr>
          <w:rFonts w:ascii="Times New Roman" w:hAnsi="Times New Roman"/>
        </w:rPr>
      </w:pPr>
    </w:p>
    <w:p w:rsidR="005B5AEC" w:rsidRDefault="005B5AEC" w:rsidP="005B5AEC">
      <w:pPr>
        <w:tabs>
          <w:tab w:val="left" w:pos="968"/>
        </w:tabs>
        <w:jc w:val="right"/>
        <w:rPr>
          <w:rFonts w:ascii="Times New Roman" w:hAnsi="Times New Roman"/>
          <w:sz w:val="28"/>
          <w:szCs w:val="28"/>
        </w:rPr>
      </w:pPr>
      <w:r w:rsidRPr="00A930F5">
        <w:rPr>
          <w:rFonts w:ascii="Times New Roman" w:hAnsi="Times New Roman"/>
          <w:sz w:val="28"/>
          <w:szCs w:val="28"/>
        </w:rPr>
        <w:lastRenderedPageBreak/>
        <w:t>Приложение 5</w:t>
      </w:r>
    </w:p>
    <w:p w:rsidR="005B5AEC" w:rsidRDefault="005B5AEC" w:rsidP="005B5AEC">
      <w:pPr>
        <w:tabs>
          <w:tab w:val="left" w:pos="1733"/>
        </w:tabs>
        <w:spacing w:after="0" w:line="240" w:lineRule="auto"/>
        <w:jc w:val="center"/>
        <w:rPr>
          <w:rFonts w:ascii="Times New Roman" w:hAnsi="Times New Roman"/>
          <w:sz w:val="28"/>
          <w:szCs w:val="28"/>
        </w:rPr>
      </w:pPr>
      <w:r>
        <w:rPr>
          <w:rFonts w:ascii="Times New Roman" w:hAnsi="Times New Roman"/>
          <w:sz w:val="28"/>
          <w:szCs w:val="28"/>
        </w:rPr>
        <w:t xml:space="preserve">Перечень </w:t>
      </w:r>
    </w:p>
    <w:p w:rsidR="005B5AEC" w:rsidRDefault="005B5AEC" w:rsidP="005B5AEC">
      <w:pPr>
        <w:tabs>
          <w:tab w:val="left" w:pos="1733"/>
        </w:tabs>
        <w:spacing w:after="0" w:line="240" w:lineRule="auto"/>
        <w:jc w:val="center"/>
        <w:rPr>
          <w:rFonts w:ascii="Times New Roman" w:hAnsi="Times New Roman"/>
          <w:sz w:val="28"/>
          <w:szCs w:val="28"/>
        </w:rPr>
      </w:pPr>
      <w:r>
        <w:rPr>
          <w:rFonts w:ascii="Times New Roman" w:hAnsi="Times New Roman"/>
          <w:sz w:val="28"/>
          <w:szCs w:val="28"/>
        </w:rPr>
        <w:t>многоквартирных домов блокированной застройки, расположенных на территории Еткульского сельского поселения в которых возможен переход на индивидуальные источники тепловой энергии</w:t>
      </w:r>
    </w:p>
    <w:p w:rsidR="005B5AEC" w:rsidRPr="00A930F5" w:rsidRDefault="005B5AEC" w:rsidP="005B5AEC">
      <w:pPr>
        <w:tabs>
          <w:tab w:val="left" w:pos="1313"/>
        </w:tabs>
        <w:rPr>
          <w:rFonts w:ascii="Times New Roman" w:hAnsi="Times New Roman"/>
          <w:sz w:val="28"/>
          <w:szCs w:val="28"/>
        </w:rPr>
      </w:pPr>
    </w:p>
    <w:tbl>
      <w:tblPr>
        <w:tblStyle w:val="a9"/>
        <w:tblW w:w="0" w:type="auto"/>
        <w:tblLook w:val="04A0"/>
      </w:tblPr>
      <w:tblGrid>
        <w:gridCol w:w="675"/>
        <w:gridCol w:w="3544"/>
        <w:gridCol w:w="2835"/>
        <w:gridCol w:w="2268"/>
      </w:tblGrid>
      <w:tr w:rsidR="005B5AEC" w:rsidTr="005B5AEC">
        <w:tc>
          <w:tcPr>
            <w:tcW w:w="675" w:type="dxa"/>
            <w:vAlign w:val="center"/>
          </w:tcPr>
          <w:p w:rsidR="005B5AEC" w:rsidRDefault="005B5AEC" w:rsidP="005B5AEC">
            <w:pPr>
              <w:tabs>
                <w:tab w:val="left" w:pos="1313"/>
              </w:tabs>
              <w:jc w:val="center"/>
              <w:rPr>
                <w:rFonts w:ascii="Times New Roman" w:hAnsi="Times New Roman"/>
                <w:sz w:val="28"/>
                <w:szCs w:val="28"/>
              </w:rPr>
            </w:pPr>
            <w:r>
              <w:rPr>
                <w:rFonts w:ascii="Times New Roman" w:hAnsi="Times New Roman"/>
                <w:sz w:val="28"/>
                <w:szCs w:val="28"/>
              </w:rPr>
              <w:t>№ п/п</w:t>
            </w:r>
          </w:p>
        </w:tc>
        <w:tc>
          <w:tcPr>
            <w:tcW w:w="3544" w:type="dxa"/>
            <w:vAlign w:val="center"/>
          </w:tcPr>
          <w:p w:rsidR="005B5AEC" w:rsidRDefault="005B5AEC" w:rsidP="005B5AEC">
            <w:pPr>
              <w:tabs>
                <w:tab w:val="left" w:pos="1313"/>
              </w:tabs>
              <w:jc w:val="center"/>
              <w:rPr>
                <w:rFonts w:ascii="Times New Roman" w:hAnsi="Times New Roman"/>
                <w:sz w:val="28"/>
                <w:szCs w:val="28"/>
              </w:rPr>
            </w:pPr>
            <w:r>
              <w:rPr>
                <w:rFonts w:ascii="Times New Roman" w:hAnsi="Times New Roman"/>
                <w:sz w:val="28"/>
                <w:szCs w:val="28"/>
              </w:rPr>
              <w:t>Адрес многоквартирного дома блокированной застройки</w:t>
            </w:r>
          </w:p>
        </w:tc>
        <w:tc>
          <w:tcPr>
            <w:tcW w:w="2835" w:type="dxa"/>
            <w:tcBorders>
              <w:bottom w:val="single" w:sz="4" w:space="0" w:color="auto"/>
            </w:tcBorders>
            <w:vAlign w:val="center"/>
          </w:tcPr>
          <w:p w:rsidR="005B5AEC" w:rsidRDefault="005B5AEC" w:rsidP="005B5AEC">
            <w:pPr>
              <w:tabs>
                <w:tab w:val="left" w:pos="1313"/>
              </w:tabs>
              <w:jc w:val="center"/>
              <w:rPr>
                <w:rFonts w:ascii="Times New Roman" w:hAnsi="Times New Roman"/>
                <w:sz w:val="28"/>
                <w:szCs w:val="28"/>
              </w:rPr>
            </w:pPr>
            <w:r>
              <w:rPr>
                <w:rFonts w:ascii="Times New Roman" w:hAnsi="Times New Roman"/>
                <w:sz w:val="28"/>
                <w:szCs w:val="28"/>
              </w:rPr>
              <w:t>Краткая характеристика дома</w:t>
            </w:r>
          </w:p>
        </w:tc>
        <w:tc>
          <w:tcPr>
            <w:tcW w:w="2268" w:type="dxa"/>
            <w:tcBorders>
              <w:top w:val="single" w:sz="4" w:space="0" w:color="auto"/>
              <w:bottom w:val="single" w:sz="4" w:space="0" w:color="auto"/>
              <w:right w:val="single" w:sz="4" w:space="0" w:color="auto"/>
            </w:tcBorders>
            <w:shd w:val="clear" w:color="auto" w:fill="auto"/>
            <w:vAlign w:val="center"/>
          </w:tcPr>
          <w:p w:rsidR="005B5AEC" w:rsidRDefault="005B5AEC" w:rsidP="005B5AEC">
            <w:pPr>
              <w:jc w:val="center"/>
              <w:rPr>
                <w:rFonts w:ascii="Times New Roman" w:hAnsi="Times New Roman"/>
                <w:sz w:val="28"/>
                <w:szCs w:val="28"/>
              </w:rPr>
            </w:pPr>
            <w:r>
              <w:rPr>
                <w:rFonts w:ascii="Times New Roman" w:hAnsi="Times New Roman"/>
                <w:sz w:val="28"/>
                <w:szCs w:val="28"/>
              </w:rPr>
              <w:t>примечание</w:t>
            </w:r>
          </w:p>
        </w:tc>
      </w:tr>
      <w:tr w:rsidR="005B5AEC" w:rsidTr="005B5AEC">
        <w:tc>
          <w:tcPr>
            <w:tcW w:w="675" w:type="dxa"/>
            <w:vAlign w:val="center"/>
          </w:tcPr>
          <w:p w:rsidR="005B5AEC" w:rsidRDefault="005B5AEC" w:rsidP="005B5AEC">
            <w:pPr>
              <w:tabs>
                <w:tab w:val="left" w:pos="1313"/>
              </w:tabs>
              <w:jc w:val="center"/>
              <w:rPr>
                <w:rFonts w:ascii="Times New Roman" w:hAnsi="Times New Roman"/>
                <w:sz w:val="28"/>
                <w:szCs w:val="28"/>
              </w:rPr>
            </w:pPr>
            <w:r>
              <w:rPr>
                <w:rFonts w:ascii="Times New Roman" w:hAnsi="Times New Roman"/>
                <w:sz w:val="28"/>
                <w:szCs w:val="28"/>
              </w:rPr>
              <w:t>1</w:t>
            </w:r>
          </w:p>
        </w:tc>
        <w:tc>
          <w:tcPr>
            <w:tcW w:w="3544" w:type="dxa"/>
            <w:vAlign w:val="center"/>
          </w:tcPr>
          <w:p w:rsidR="005B5AEC" w:rsidRDefault="005B5AEC" w:rsidP="005B5AEC">
            <w:pPr>
              <w:tabs>
                <w:tab w:val="left" w:pos="1313"/>
              </w:tabs>
              <w:jc w:val="center"/>
              <w:rPr>
                <w:rFonts w:ascii="Times New Roman" w:hAnsi="Times New Roman"/>
                <w:sz w:val="28"/>
                <w:szCs w:val="28"/>
              </w:rPr>
            </w:pPr>
            <w:r>
              <w:rPr>
                <w:rFonts w:ascii="Times New Roman" w:hAnsi="Times New Roman"/>
                <w:sz w:val="28"/>
                <w:szCs w:val="28"/>
              </w:rPr>
              <w:t>с.Еткуль, Еткульского района Челябинской области, ул.Новая д.12</w:t>
            </w:r>
          </w:p>
        </w:tc>
        <w:tc>
          <w:tcPr>
            <w:tcW w:w="2835" w:type="dxa"/>
            <w:vAlign w:val="center"/>
          </w:tcPr>
          <w:p w:rsidR="005B5AEC" w:rsidRDefault="005B5AEC" w:rsidP="005B5AEC">
            <w:pPr>
              <w:tabs>
                <w:tab w:val="left" w:pos="1313"/>
              </w:tabs>
              <w:jc w:val="center"/>
              <w:rPr>
                <w:rFonts w:ascii="Times New Roman" w:hAnsi="Times New Roman"/>
                <w:sz w:val="28"/>
                <w:szCs w:val="28"/>
              </w:rPr>
            </w:pPr>
            <w:r>
              <w:rPr>
                <w:rFonts w:ascii="Times New Roman" w:hAnsi="Times New Roman"/>
                <w:sz w:val="28"/>
                <w:szCs w:val="28"/>
              </w:rPr>
              <w:t>4-х квартирный дом блокированной застройки, с индивидуальными входами. Подвалы, цокольные этажи, мансарды, подъезды -отсутствуют</w:t>
            </w:r>
          </w:p>
        </w:tc>
        <w:tc>
          <w:tcPr>
            <w:tcW w:w="2268" w:type="dxa"/>
            <w:tcBorders>
              <w:top w:val="single" w:sz="4" w:space="0" w:color="auto"/>
              <w:bottom w:val="single" w:sz="4" w:space="0" w:color="auto"/>
              <w:right w:val="single" w:sz="4" w:space="0" w:color="auto"/>
            </w:tcBorders>
            <w:shd w:val="clear" w:color="auto" w:fill="auto"/>
            <w:vAlign w:val="center"/>
          </w:tcPr>
          <w:p w:rsidR="005B5AEC" w:rsidRDefault="005B5AEC" w:rsidP="005B5AEC">
            <w:pPr>
              <w:jc w:val="center"/>
              <w:rPr>
                <w:rFonts w:ascii="Times New Roman" w:hAnsi="Times New Roman"/>
                <w:sz w:val="28"/>
                <w:szCs w:val="28"/>
              </w:rPr>
            </w:pPr>
            <w:r>
              <w:rPr>
                <w:rFonts w:ascii="Times New Roman" w:hAnsi="Times New Roman"/>
                <w:sz w:val="28"/>
                <w:szCs w:val="28"/>
              </w:rPr>
              <w:t>Отключен от центрального теплоснабжения</w:t>
            </w:r>
          </w:p>
        </w:tc>
      </w:tr>
      <w:tr w:rsidR="005B5AEC" w:rsidTr="005B5AEC">
        <w:trPr>
          <w:trHeight w:val="2004"/>
        </w:trPr>
        <w:tc>
          <w:tcPr>
            <w:tcW w:w="675" w:type="dxa"/>
            <w:vAlign w:val="center"/>
          </w:tcPr>
          <w:p w:rsidR="005B5AEC" w:rsidRDefault="005B5AEC" w:rsidP="005B5AEC">
            <w:pPr>
              <w:tabs>
                <w:tab w:val="left" w:pos="1313"/>
              </w:tabs>
              <w:jc w:val="center"/>
              <w:rPr>
                <w:rFonts w:ascii="Times New Roman" w:hAnsi="Times New Roman"/>
                <w:sz w:val="28"/>
                <w:szCs w:val="28"/>
              </w:rPr>
            </w:pPr>
            <w:r>
              <w:rPr>
                <w:rFonts w:ascii="Times New Roman" w:hAnsi="Times New Roman"/>
                <w:sz w:val="28"/>
                <w:szCs w:val="28"/>
              </w:rPr>
              <w:t>2</w:t>
            </w:r>
          </w:p>
        </w:tc>
        <w:tc>
          <w:tcPr>
            <w:tcW w:w="3544" w:type="dxa"/>
            <w:vAlign w:val="center"/>
          </w:tcPr>
          <w:p w:rsidR="005B5AEC" w:rsidRDefault="005B5AEC" w:rsidP="005B5AEC">
            <w:pPr>
              <w:tabs>
                <w:tab w:val="left" w:pos="1313"/>
              </w:tabs>
              <w:jc w:val="center"/>
              <w:rPr>
                <w:rFonts w:ascii="Times New Roman" w:hAnsi="Times New Roman"/>
                <w:sz w:val="28"/>
                <w:szCs w:val="28"/>
              </w:rPr>
            </w:pPr>
            <w:r>
              <w:rPr>
                <w:rFonts w:ascii="Times New Roman" w:hAnsi="Times New Roman"/>
                <w:sz w:val="28"/>
                <w:szCs w:val="28"/>
              </w:rPr>
              <w:t>с.Еткуль, Еткульского района Челябинской области, ул. Новая, д.10</w:t>
            </w:r>
          </w:p>
        </w:tc>
        <w:tc>
          <w:tcPr>
            <w:tcW w:w="2835" w:type="dxa"/>
            <w:vAlign w:val="center"/>
          </w:tcPr>
          <w:p w:rsidR="005B5AEC" w:rsidRDefault="005B5AEC" w:rsidP="005B5AEC">
            <w:pPr>
              <w:tabs>
                <w:tab w:val="left" w:pos="1313"/>
              </w:tabs>
              <w:jc w:val="center"/>
              <w:rPr>
                <w:rFonts w:ascii="Times New Roman" w:hAnsi="Times New Roman"/>
                <w:sz w:val="28"/>
                <w:szCs w:val="28"/>
              </w:rPr>
            </w:pPr>
            <w:r>
              <w:rPr>
                <w:rFonts w:ascii="Times New Roman" w:hAnsi="Times New Roman"/>
                <w:sz w:val="28"/>
                <w:szCs w:val="28"/>
              </w:rPr>
              <w:t>4-х квартирный дом блокированной застройки, с индивидуальными входами. Подвалы, цокольные этажи, мансарды, подъезды -отсутствуют</w:t>
            </w:r>
          </w:p>
        </w:tc>
        <w:tc>
          <w:tcPr>
            <w:tcW w:w="2268" w:type="dxa"/>
            <w:tcBorders>
              <w:top w:val="single" w:sz="4" w:space="0" w:color="auto"/>
              <w:bottom w:val="single" w:sz="4" w:space="0" w:color="auto"/>
              <w:right w:val="single" w:sz="4" w:space="0" w:color="auto"/>
            </w:tcBorders>
            <w:shd w:val="clear" w:color="auto" w:fill="auto"/>
            <w:vAlign w:val="center"/>
          </w:tcPr>
          <w:p w:rsidR="005B5AEC" w:rsidRDefault="005B5AEC" w:rsidP="005B5AEC">
            <w:pPr>
              <w:jc w:val="center"/>
              <w:rPr>
                <w:rFonts w:ascii="Times New Roman" w:hAnsi="Times New Roman"/>
                <w:sz w:val="28"/>
                <w:szCs w:val="28"/>
              </w:rPr>
            </w:pPr>
          </w:p>
        </w:tc>
      </w:tr>
      <w:tr w:rsidR="005B5AEC" w:rsidTr="005B5AEC">
        <w:trPr>
          <w:trHeight w:val="2004"/>
        </w:trPr>
        <w:tc>
          <w:tcPr>
            <w:tcW w:w="675" w:type="dxa"/>
            <w:vAlign w:val="center"/>
          </w:tcPr>
          <w:p w:rsidR="005B5AEC" w:rsidRDefault="005B5AEC" w:rsidP="005B5AEC">
            <w:pPr>
              <w:tabs>
                <w:tab w:val="left" w:pos="1313"/>
              </w:tabs>
              <w:jc w:val="center"/>
              <w:rPr>
                <w:rFonts w:ascii="Times New Roman" w:hAnsi="Times New Roman"/>
                <w:sz w:val="28"/>
                <w:szCs w:val="28"/>
              </w:rPr>
            </w:pPr>
            <w:r>
              <w:rPr>
                <w:rFonts w:ascii="Times New Roman" w:hAnsi="Times New Roman"/>
                <w:sz w:val="28"/>
                <w:szCs w:val="28"/>
              </w:rPr>
              <w:t>3</w:t>
            </w:r>
          </w:p>
        </w:tc>
        <w:tc>
          <w:tcPr>
            <w:tcW w:w="3544" w:type="dxa"/>
            <w:vAlign w:val="center"/>
          </w:tcPr>
          <w:p w:rsidR="005B5AEC" w:rsidRDefault="005B5AEC" w:rsidP="005B5AEC">
            <w:pPr>
              <w:tabs>
                <w:tab w:val="left" w:pos="1313"/>
              </w:tabs>
              <w:jc w:val="center"/>
              <w:rPr>
                <w:rFonts w:ascii="Times New Roman" w:hAnsi="Times New Roman"/>
                <w:sz w:val="28"/>
                <w:szCs w:val="28"/>
              </w:rPr>
            </w:pPr>
            <w:r>
              <w:rPr>
                <w:rFonts w:ascii="Times New Roman" w:hAnsi="Times New Roman"/>
                <w:sz w:val="28"/>
                <w:szCs w:val="28"/>
              </w:rPr>
              <w:t>с.Еткуль, Еткульского района Челябинской области, ул. Новая, д.18</w:t>
            </w:r>
          </w:p>
        </w:tc>
        <w:tc>
          <w:tcPr>
            <w:tcW w:w="2835" w:type="dxa"/>
            <w:vAlign w:val="center"/>
          </w:tcPr>
          <w:p w:rsidR="005B5AEC" w:rsidRDefault="005B5AEC" w:rsidP="005B5AEC">
            <w:pPr>
              <w:tabs>
                <w:tab w:val="left" w:pos="1313"/>
              </w:tabs>
              <w:jc w:val="center"/>
              <w:rPr>
                <w:rFonts w:ascii="Times New Roman" w:hAnsi="Times New Roman"/>
                <w:sz w:val="28"/>
                <w:szCs w:val="28"/>
              </w:rPr>
            </w:pPr>
            <w:r>
              <w:rPr>
                <w:rFonts w:ascii="Times New Roman" w:hAnsi="Times New Roman"/>
                <w:sz w:val="28"/>
                <w:szCs w:val="28"/>
              </w:rPr>
              <w:t>4-х квартирный дом блокированной застройки, с индивидуальными входами. Подвалы, цокольные этажи, мансарды, подъезды -отсутствуют</w:t>
            </w:r>
          </w:p>
        </w:tc>
        <w:tc>
          <w:tcPr>
            <w:tcW w:w="2268" w:type="dxa"/>
            <w:tcBorders>
              <w:top w:val="single" w:sz="4" w:space="0" w:color="auto"/>
              <w:bottom w:val="single" w:sz="4" w:space="0" w:color="auto"/>
              <w:right w:val="single" w:sz="4" w:space="0" w:color="auto"/>
            </w:tcBorders>
            <w:shd w:val="clear" w:color="auto" w:fill="auto"/>
            <w:vAlign w:val="center"/>
          </w:tcPr>
          <w:p w:rsidR="005B5AEC" w:rsidRDefault="005B5AEC" w:rsidP="005B5AEC">
            <w:pPr>
              <w:jc w:val="center"/>
              <w:rPr>
                <w:rFonts w:ascii="Times New Roman" w:hAnsi="Times New Roman"/>
                <w:sz w:val="28"/>
                <w:szCs w:val="28"/>
              </w:rPr>
            </w:pPr>
          </w:p>
        </w:tc>
      </w:tr>
      <w:tr w:rsidR="005B5AEC" w:rsidTr="005B5AEC">
        <w:trPr>
          <w:trHeight w:val="2004"/>
        </w:trPr>
        <w:tc>
          <w:tcPr>
            <w:tcW w:w="675" w:type="dxa"/>
            <w:vAlign w:val="center"/>
          </w:tcPr>
          <w:p w:rsidR="005B5AEC" w:rsidRDefault="005B5AEC" w:rsidP="005B5AEC">
            <w:pPr>
              <w:tabs>
                <w:tab w:val="left" w:pos="1313"/>
              </w:tabs>
              <w:jc w:val="center"/>
              <w:rPr>
                <w:rFonts w:ascii="Times New Roman" w:hAnsi="Times New Roman"/>
                <w:sz w:val="28"/>
                <w:szCs w:val="28"/>
              </w:rPr>
            </w:pPr>
            <w:r>
              <w:rPr>
                <w:rFonts w:ascii="Times New Roman" w:hAnsi="Times New Roman"/>
                <w:sz w:val="28"/>
                <w:szCs w:val="28"/>
              </w:rPr>
              <w:t>4</w:t>
            </w:r>
          </w:p>
        </w:tc>
        <w:tc>
          <w:tcPr>
            <w:tcW w:w="3544" w:type="dxa"/>
            <w:vAlign w:val="center"/>
          </w:tcPr>
          <w:p w:rsidR="005B5AEC" w:rsidRDefault="005B5AEC" w:rsidP="005B5AEC">
            <w:pPr>
              <w:tabs>
                <w:tab w:val="left" w:pos="1313"/>
              </w:tabs>
              <w:jc w:val="center"/>
              <w:rPr>
                <w:rFonts w:ascii="Times New Roman" w:hAnsi="Times New Roman"/>
                <w:sz w:val="28"/>
                <w:szCs w:val="28"/>
              </w:rPr>
            </w:pPr>
            <w:r>
              <w:rPr>
                <w:rFonts w:ascii="Times New Roman" w:hAnsi="Times New Roman"/>
                <w:sz w:val="28"/>
                <w:szCs w:val="28"/>
              </w:rPr>
              <w:t>с.Еткуль, Еткульского района Челябинской области, ул. Новая, д.20</w:t>
            </w:r>
          </w:p>
        </w:tc>
        <w:tc>
          <w:tcPr>
            <w:tcW w:w="2835" w:type="dxa"/>
            <w:vAlign w:val="center"/>
          </w:tcPr>
          <w:p w:rsidR="005B5AEC" w:rsidRDefault="005B5AEC" w:rsidP="005B5AEC">
            <w:pPr>
              <w:tabs>
                <w:tab w:val="left" w:pos="1313"/>
              </w:tabs>
              <w:jc w:val="center"/>
              <w:rPr>
                <w:rFonts w:ascii="Times New Roman" w:hAnsi="Times New Roman"/>
                <w:sz w:val="28"/>
                <w:szCs w:val="28"/>
              </w:rPr>
            </w:pPr>
            <w:r>
              <w:rPr>
                <w:rFonts w:ascii="Times New Roman" w:hAnsi="Times New Roman"/>
                <w:sz w:val="28"/>
                <w:szCs w:val="28"/>
              </w:rPr>
              <w:t>4-х квартирный дом блокированной застройки, с индивидуальными входами. Подвалы, цокольные этажи, мансарды, подъезды -отсутствуют</w:t>
            </w:r>
          </w:p>
        </w:tc>
        <w:tc>
          <w:tcPr>
            <w:tcW w:w="2268" w:type="dxa"/>
            <w:tcBorders>
              <w:top w:val="single" w:sz="4" w:space="0" w:color="auto"/>
              <w:bottom w:val="single" w:sz="4" w:space="0" w:color="auto"/>
              <w:right w:val="single" w:sz="4" w:space="0" w:color="auto"/>
            </w:tcBorders>
            <w:shd w:val="clear" w:color="auto" w:fill="auto"/>
            <w:vAlign w:val="center"/>
          </w:tcPr>
          <w:p w:rsidR="005B5AEC" w:rsidRDefault="005B5AEC" w:rsidP="005B5AEC">
            <w:pPr>
              <w:jc w:val="center"/>
              <w:rPr>
                <w:rFonts w:ascii="Times New Roman" w:hAnsi="Times New Roman"/>
                <w:sz w:val="28"/>
                <w:szCs w:val="28"/>
              </w:rPr>
            </w:pPr>
          </w:p>
        </w:tc>
      </w:tr>
    </w:tbl>
    <w:p w:rsidR="005B5AEC" w:rsidRPr="00A930F5" w:rsidRDefault="005B5AEC" w:rsidP="005B5AEC">
      <w:pPr>
        <w:tabs>
          <w:tab w:val="left" w:pos="1313"/>
        </w:tabs>
        <w:rPr>
          <w:rFonts w:ascii="Times New Roman" w:hAnsi="Times New Roman"/>
          <w:sz w:val="28"/>
          <w:szCs w:val="28"/>
        </w:rPr>
      </w:pPr>
    </w:p>
    <w:p w:rsidR="005B5AEC" w:rsidRDefault="005B5AEC" w:rsidP="00050CE5">
      <w:pPr>
        <w:pStyle w:val="a5"/>
        <w:rPr>
          <w:rFonts w:ascii="Times New Roman" w:hAnsi="Times New Roman"/>
          <w:sz w:val="28"/>
          <w:szCs w:val="28"/>
        </w:rPr>
      </w:pPr>
    </w:p>
    <w:sectPr w:rsidR="005B5AEC" w:rsidSect="00647272">
      <w:pgSz w:w="11906" w:h="16838"/>
      <w:pgMar w:top="568" w:right="568"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6621" w:rsidRDefault="000B6621" w:rsidP="00C64160">
      <w:pPr>
        <w:spacing w:after="0" w:line="240" w:lineRule="auto"/>
      </w:pPr>
      <w:r>
        <w:separator/>
      </w:r>
    </w:p>
  </w:endnote>
  <w:endnote w:type="continuationSeparator" w:id="0">
    <w:p w:rsidR="000B6621" w:rsidRDefault="000B6621" w:rsidP="00C641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nsolas">
    <w:panose1 w:val="020B0609020204030204"/>
    <w:charset w:val="CC"/>
    <w:family w:val="modern"/>
    <w:pitch w:val="fixed"/>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Century Schoolbook">
    <w:altName w:val="Century"/>
    <w:charset w:val="CC"/>
    <w:family w:val="roman"/>
    <w:pitch w:val="variable"/>
    <w:sig w:usb0="00000001" w:usb1="00000000" w:usb2="00000000" w:usb3="00000000" w:csb0="0000009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A00002EF" w:usb1="420020EB"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20002A87" w:usb1="80000000" w:usb2="00000008"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BoldItalic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F2E" w:rsidRDefault="00F07F2E" w:rsidP="00C16D79">
    <w:pPr>
      <w:pStyle w:val="af2"/>
      <w:ind w:firstLin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79141"/>
    </w:sdtPr>
    <w:sdtContent>
      <w:p w:rsidR="00F07F2E" w:rsidRDefault="001850F7">
        <w:pPr>
          <w:pStyle w:val="af2"/>
          <w:jc w:val="right"/>
        </w:pPr>
        <w:fldSimple w:instr=" PAGE   \* MERGEFORMAT ">
          <w:r w:rsidR="0069194D">
            <w:rPr>
              <w:noProof/>
            </w:rPr>
            <w:t>11</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F2E" w:rsidRDefault="00F07F2E">
    <w:pPr>
      <w:pStyle w:val="af2"/>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79132"/>
    </w:sdtPr>
    <w:sdtContent>
      <w:p w:rsidR="00F07F2E" w:rsidRDefault="001850F7" w:rsidP="0007705C">
        <w:pPr>
          <w:pStyle w:val="af2"/>
          <w:jc w:val="right"/>
        </w:pPr>
        <w:fldSimple w:instr=" PAGE   \* MERGEFORMAT ">
          <w:r w:rsidR="00422D4E">
            <w:rPr>
              <w:noProof/>
            </w:rPr>
            <w:t>58</w:t>
          </w:r>
        </w:fldSimple>
      </w:p>
    </w:sdtContent>
  </w:sdt>
  <w:p w:rsidR="00F07F2E" w:rsidRDefault="00F07F2E" w:rsidP="005B5AEC">
    <w:pPr>
      <w:pStyle w:val="af2"/>
      <w:tabs>
        <w:tab w:val="clear" w:pos="4677"/>
        <w:tab w:val="clear" w:pos="9355"/>
        <w:tab w:val="left" w:pos="1530"/>
      </w:tabs>
    </w:pPr>
    <w: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58376"/>
      <w:docPartObj>
        <w:docPartGallery w:val="Page Numbers (Bottom of Page)"/>
        <w:docPartUnique/>
      </w:docPartObj>
    </w:sdtPr>
    <w:sdtContent>
      <w:p w:rsidR="00F07F2E" w:rsidRDefault="001850F7">
        <w:pPr>
          <w:pStyle w:val="af2"/>
          <w:jc w:val="center"/>
        </w:pPr>
        <w:fldSimple w:instr=" PAGE   \* MERGEFORMAT ">
          <w:r w:rsidR="0069194D">
            <w:rPr>
              <w:noProof/>
            </w:rPr>
            <w:t>141</w:t>
          </w:r>
        </w:fldSimple>
      </w:p>
    </w:sdtContent>
  </w:sdt>
  <w:p w:rsidR="00F07F2E" w:rsidRDefault="00F07F2E">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6621" w:rsidRDefault="000B6621" w:rsidP="00C64160">
      <w:pPr>
        <w:spacing w:after="0" w:line="240" w:lineRule="auto"/>
      </w:pPr>
      <w:r>
        <w:separator/>
      </w:r>
    </w:p>
  </w:footnote>
  <w:footnote w:type="continuationSeparator" w:id="0">
    <w:p w:rsidR="000B6621" w:rsidRDefault="000B6621" w:rsidP="00C6416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F2E" w:rsidRDefault="00F07F2E">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E0F83"/>
    <w:multiLevelType w:val="hybridMultilevel"/>
    <w:tmpl w:val="F06C1FF6"/>
    <w:lvl w:ilvl="0" w:tplc="E81AABA6">
      <w:start w:val="1"/>
      <w:numFmt w:val="decimal"/>
      <w:pStyle w:val="22"/>
      <w:lvlText w:val="Раздел %1."/>
      <w:lvlJc w:val="left"/>
      <w:pPr>
        <w:ind w:left="1778" w:hanging="360"/>
      </w:pPr>
      <w:rPr>
        <w:rFonts w:hint="default"/>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1">
    <w:nsid w:val="05083325"/>
    <w:multiLevelType w:val="hybridMultilevel"/>
    <w:tmpl w:val="8138E57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55B319B"/>
    <w:multiLevelType w:val="hybridMultilevel"/>
    <w:tmpl w:val="8F10FC48"/>
    <w:lvl w:ilvl="0" w:tplc="87E496A0">
      <w:start w:val="1"/>
      <w:numFmt w:val="bullet"/>
      <w:lvlText w:val=""/>
      <w:lvlJc w:val="left"/>
      <w:pPr>
        <w:ind w:left="2110" w:hanging="360"/>
      </w:pPr>
      <w:rPr>
        <w:rFonts w:ascii="Symbol" w:hAnsi="Symbol" w:hint="default"/>
      </w:rPr>
    </w:lvl>
    <w:lvl w:ilvl="1" w:tplc="04190003">
      <w:start w:val="1"/>
      <w:numFmt w:val="bullet"/>
      <w:lvlText w:val="o"/>
      <w:lvlJc w:val="left"/>
      <w:pPr>
        <w:ind w:left="2830" w:hanging="360"/>
      </w:pPr>
      <w:rPr>
        <w:rFonts w:ascii="Courier New" w:hAnsi="Courier New" w:cs="Courier New" w:hint="default"/>
      </w:rPr>
    </w:lvl>
    <w:lvl w:ilvl="2" w:tplc="04190005" w:tentative="1">
      <w:start w:val="1"/>
      <w:numFmt w:val="bullet"/>
      <w:lvlText w:val=""/>
      <w:lvlJc w:val="left"/>
      <w:pPr>
        <w:ind w:left="3550" w:hanging="360"/>
      </w:pPr>
      <w:rPr>
        <w:rFonts w:ascii="Wingdings" w:hAnsi="Wingdings" w:hint="default"/>
      </w:rPr>
    </w:lvl>
    <w:lvl w:ilvl="3" w:tplc="04190001" w:tentative="1">
      <w:start w:val="1"/>
      <w:numFmt w:val="bullet"/>
      <w:lvlText w:val=""/>
      <w:lvlJc w:val="left"/>
      <w:pPr>
        <w:ind w:left="4270" w:hanging="360"/>
      </w:pPr>
      <w:rPr>
        <w:rFonts w:ascii="Symbol" w:hAnsi="Symbol" w:hint="default"/>
      </w:rPr>
    </w:lvl>
    <w:lvl w:ilvl="4" w:tplc="04190003" w:tentative="1">
      <w:start w:val="1"/>
      <w:numFmt w:val="bullet"/>
      <w:lvlText w:val="o"/>
      <w:lvlJc w:val="left"/>
      <w:pPr>
        <w:ind w:left="4990" w:hanging="360"/>
      </w:pPr>
      <w:rPr>
        <w:rFonts w:ascii="Courier New" w:hAnsi="Courier New" w:cs="Courier New" w:hint="default"/>
      </w:rPr>
    </w:lvl>
    <w:lvl w:ilvl="5" w:tplc="04190005" w:tentative="1">
      <w:start w:val="1"/>
      <w:numFmt w:val="bullet"/>
      <w:lvlText w:val=""/>
      <w:lvlJc w:val="left"/>
      <w:pPr>
        <w:ind w:left="5710" w:hanging="360"/>
      </w:pPr>
      <w:rPr>
        <w:rFonts w:ascii="Wingdings" w:hAnsi="Wingdings" w:hint="default"/>
      </w:rPr>
    </w:lvl>
    <w:lvl w:ilvl="6" w:tplc="04190001" w:tentative="1">
      <w:start w:val="1"/>
      <w:numFmt w:val="bullet"/>
      <w:lvlText w:val=""/>
      <w:lvlJc w:val="left"/>
      <w:pPr>
        <w:ind w:left="6430" w:hanging="360"/>
      </w:pPr>
      <w:rPr>
        <w:rFonts w:ascii="Symbol" w:hAnsi="Symbol" w:hint="default"/>
      </w:rPr>
    </w:lvl>
    <w:lvl w:ilvl="7" w:tplc="04190003" w:tentative="1">
      <w:start w:val="1"/>
      <w:numFmt w:val="bullet"/>
      <w:lvlText w:val="o"/>
      <w:lvlJc w:val="left"/>
      <w:pPr>
        <w:ind w:left="7150" w:hanging="360"/>
      </w:pPr>
      <w:rPr>
        <w:rFonts w:ascii="Courier New" w:hAnsi="Courier New" w:cs="Courier New" w:hint="default"/>
      </w:rPr>
    </w:lvl>
    <w:lvl w:ilvl="8" w:tplc="04190005" w:tentative="1">
      <w:start w:val="1"/>
      <w:numFmt w:val="bullet"/>
      <w:lvlText w:val=""/>
      <w:lvlJc w:val="left"/>
      <w:pPr>
        <w:ind w:left="7870" w:hanging="360"/>
      </w:pPr>
      <w:rPr>
        <w:rFonts w:ascii="Wingdings" w:hAnsi="Wingdings" w:hint="default"/>
      </w:rPr>
    </w:lvl>
  </w:abstractNum>
  <w:abstractNum w:abstractNumId="3">
    <w:nsid w:val="08E72FB1"/>
    <w:multiLevelType w:val="hybridMultilevel"/>
    <w:tmpl w:val="8702F99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99E0885"/>
    <w:multiLevelType w:val="hybridMultilevel"/>
    <w:tmpl w:val="F91E9FC0"/>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F523CB1"/>
    <w:multiLevelType w:val="hybridMultilevel"/>
    <w:tmpl w:val="04F6C4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B231E56"/>
    <w:multiLevelType w:val="hybridMultilevel"/>
    <w:tmpl w:val="F4C268F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FFA76CE"/>
    <w:multiLevelType w:val="multilevel"/>
    <w:tmpl w:val="A1D63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9CA5612"/>
    <w:multiLevelType w:val="hybridMultilevel"/>
    <w:tmpl w:val="94120B9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5ACB545B"/>
    <w:multiLevelType w:val="multilevel"/>
    <w:tmpl w:val="B6AC98C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nsid w:val="60D770ED"/>
    <w:multiLevelType w:val="multilevel"/>
    <w:tmpl w:val="A1D63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36D237D"/>
    <w:multiLevelType w:val="multilevel"/>
    <w:tmpl w:val="0CA8D58A"/>
    <w:styleLink w:val="1111111"/>
    <w:lvl w:ilvl="0">
      <w:start w:val="1"/>
      <w:numFmt w:val="bullet"/>
      <w:pStyle w:val="a0"/>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4">
    <w:nsid w:val="6CC335C1"/>
    <w:multiLevelType w:val="hybridMultilevel"/>
    <w:tmpl w:val="8BFCE3F6"/>
    <w:lvl w:ilvl="0" w:tplc="A5FADD7E">
      <w:start w:val="1"/>
      <w:numFmt w:val="decimal"/>
      <w:lvlText w:val="%1."/>
      <w:lvlJc w:val="left"/>
      <w:pPr>
        <w:ind w:left="720" w:hanging="360"/>
      </w:pPr>
      <w:rPr>
        <w:rFonts w:hint="default"/>
      </w:rPr>
    </w:lvl>
    <w:lvl w:ilvl="1" w:tplc="D08E8E4E" w:tentative="1">
      <w:start w:val="1"/>
      <w:numFmt w:val="lowerLetter"/>
      <w:lvlText w:val="%2."/>
      <w:lvlJc w:val="left"/>
      <w:pPr>
        <w:ind w:left="1440" w:hanging="360"/>
      </w:pPr>
    </w:lvl>
    <w:lvl w:ilvl="2" w:tplc="DBB89DA4" w:tentative="1">
      <w:start w:val="1"/>
      <w:numFmt w:val="lowerRoman"/>
      <w:lvlText w:val="%3."/>
      <w:lvlJc w:val="right"/>
      <w:pPr>
        <w:ind w:left="2160" w:hanging="180"/>
      </w:pPr>
    </w:lvl>
    <w:lvl w:ilvl="3" w:tplc="1A1C0C4C" w:tentative="1">
      <w:start w:val="1"/>
      <w:numFmt w:val="decimal"/>
      <w:lvlText w:val="%4."/>
      <w:lvlJc w:val="left"/>
      <w:pPr>
        <w:ind w:left="2880" w:hanging="360"/>
      </w:pPr>
    </w:lvl>
    <w:lvl w:ilvl="4" w:tplc="192E610E" w:tentative="1">
      <w:start w:val="1"/>
      <w:numFmt w:val="lowerLetter"/>
      <w:lvlText w:val="%5."/>
      <w:lvlJc w:val="left"/>
      <w:pPr>
        <w:ind w:left="3600" w:hanging="360"/>
      </w:pPr>
    </w:lvl>
    <w:lvl w:ilvl="5" w:tplc="D7DA4FB4" w:tentative="1">
      <w:start w:val="1"/>
      <w:numFmt w:val="lowerRoman"/>
      <w:lvlText w:val="%6."/>
      <w:lvlJc w:val="right"/>
      <w:pPr>
        <w:ind w:left="4320" w:hanging="180"/>
      </w:pPr>
    </w:lvl>
    <w:lvl w:ilvl="6" w:tplc="19E00410" w:tentative="1">
      <w:start w:val="1"/>
      <w:numFmt w:val="decimal"/>
      <w:lvlText w:val="%7."/>
      <w:lvlJc w:val="left"/>
      <w:pPr>
        <w:ind w:left="5040" w:hanging="360"/>
      </w:pPr>
    </w:lvl>
    <w:lvl w:ilvl="7" w:tplc="1AC670D2" w:tentative="1">
      <w:start w:val="1"/>
      <w:numFmt w:val="lowerLetter"/>
      <w:lvlText w:val="%8."/>
      <w:lvlJc w:val="left"/>
      <w:pPr>
        <w:ind w:left="5760" w:hanging="360"/>
      </w:pPr>
    </w:lvl>
    <w:lvl w:ilvl="8" w:tplc="8B048A78" w:tentative="1">
      <w:start w:val="1"/>
      <w:numFmt w:val="lowerRoman"/>
      <w:lvlText w:val="%9."/>
      <w:lvlJc w:val="right"/>
      <w:pPr>
        <w:ind w:left="6480" w:hanging="180"/>
      </w:pPr>
    </w:lvl>
  </w:abstractNum>
  <w:abstractNum w:abstractNumId="15">
    <w:nsid w:val="7A585260"/>
    <w:multiLevelType w:val="hybridMultilevel"/>
    <w:tmpl w:val="F98E782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4"/>
  </w:num>
  <w:num w:numId="2">
    <w:abstractNumId w:val="0"/>
  </w:num>
  <w:num w:numId="3">
    <w:abstractNumId w:val="13"/>
    <w:lvlOverride w:ilvl="0">
      <w:lvl w:ilvl="0">
        <w:start w:val="1"/>
        <w:numFmt w:val="bullet"/>
        <w:pStyle w:val="a0"/>
        <w:suff w:val="space"/>
        <w:lvlText w:val="–"/>
        <w:lvlJc w:val="left"/>
        <w:pPr>
          <w:ind w:left="1" w:firstLine="567"/>
        </w:pPr>
        <w:rPr>
          <w:rFonts w:ascii="Times New Roman" w:hAnsi="Times New Roman" w:cs="Times New Roman" w:hint="default"/>
        </w:rPr>
      </w:lvl>
    </w:lvlOverride>
  </w:num>
  <w:num w:numId="4">
    <w:abstractNumId w:val="13"/>
  </w:num>
  <w:num w:numId="5">
    <w:abstractNumId w:val="8"/>
  </w:num>
  <w:num w:numId="6">
    <w:abstractNumId w:val="6"/>
  </w:num>
  <w:num w:numId="7">
    <w:abstractNumId w:val="15"/>
  </w:num>
  <w:num w:numId="8">
    <w:abstractNumId w:val="1"/>
  </w:num>
  <w:num w:numId="9">
    <w:abstractNumId w:val="2"/>
  </w:num>
  <w:num w:numId="10">
    <w:abstractNumId w:val="10"/>
  </w:num>
  <w:num w:numId="11">
    <w:abstractNumId w:val="4"/>
  </w:num>
  <w:num w:numId="12">
    <w:abstractNumId w:val="3"/>
  </w:num>
  <w:num w:numId="13">
    <w:abstractNumId w:val="7"/>
  </w:num>
  <w:num w:numId="14">
    <w:abstractNumId w:val="5"/>
  </w:num>
  <w:num w:numId="15">
    <w:abstractNumId w:val="9"/>
  </w:num>
  <w:num w:numId="16">
    <w:abstractNumId w:val="11"/>
  </w:num>
  <w:num w:numId="17">
    <w:abstractNumId w:val="1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10"/>
  <w:displayHorizontalDrawingGridEvery w:val="2"/>
  <w:characterSpacingControl w:val="doNotCompress"/>
  <w:hdrShapeDefaults>
    <o:shapedefaults v:ext="edit" spidmax="23554"/>
  </w:hdrShapeDefaults>
  <w:footnotePr>
    <w:footnote w:id="-1"/>
    <w:footnote w:id="0"/>
  </w:footnotePr>
  <w:endnotePr>
    <w:endnote w:id="-1"/>
    <w:endnote w:id="0"/>
  </w:endnotePr>
  <w:compat/>
  <w:rsids>
    <w:rsidRoot w:val="006D7CC1"/>
    <w:rsid w:val="00000040"/>
    <w:rsid w:val="000000CA"/>
    <w:rsid w:val="0000047B"/>
    <w:rsid w:val="00000636"/>
    <w:rsid w:val="00000C61"/>
    <w:rsid w:val="000011EB"/>
    <w:rsid w:val="00001DAB"/>
    <w:rsid w:val="00002791"/>
    <w:rsid w:val="00002E78"/>
    <w:rsid w:val="0000458E"/>
    <w:rsid w:val="00005B79"/>
    <w:rsid w:val="00005C4B"/>
    <w:rsid w:val="00005DFF"/>
    <w:rsid w:val="00006973"/>
    <w:rsid w:val="00007687"/>
    <w:rsid w:val="00007A6E"/>
    <w:rsid w:val="00007F44"/>
    <w:rsid w:val="000101C5"/>
    <w:rsid w:val="00011219"/>
    <w:rsid w:val="00012463"/>
    <w:rsid w:val="000124F7"/>
    <w:rsid w:val="00012513"/>
    <w:rsid w:val="000129FC"/>
    <w:rsid w:val="00012D19"/>
    <w:rsid w:val="00013089"/>
    <w:rsid w:val="00013585"/>
    <w:rsid w:val="00013F9E"/>
    <w:rsid w:val="00014369"/>
    <w:rsid w:val="00014DB1"/>
    <w:rsid w:val="00015359"/>
    <w:rsid w:val="00015703"/>
    <w:rsid w:val="00017132"/>
    <w:rsid w:val="00017250"/>
    <w:rsid w:val="00017D02"/>
    <w:rsid w:val="00020572"/>
    <w:rsid w:val="000205AD"/>
    <w:rsid w:val="00020BB7"/>
    <w:rsid w:val="00020D6D"/>
    <w:rsid w:val="00021220"/>
    <w:rsid w:val="00021462"/>
    <w:rsid w:val="00021CA1"/>
    <w:rsid w:val="00023092"/>
    <w:rsid w:val="000233D8"/>
    <w:rsid w:val="000233F8"/>
    <w:rsid w:val="000258B7"/>
    <w:rsid w:val="00026361"/>
    <w:rsid w:val="00026ECD"/>
    <w:rsid w:val="00027042"/>
    <w:rsid w:val="00030AB7"/>
    <w:rsid w:val="00031426"/>
    <w:rsid w:val="0003196D"/>
    <w:rsid w:val="00031EE4"/>
    <w:rsid w:val="00031F94"/>
    <w:rsid w:val="00033397"/>
    <w:rsid w:val="000333C0"/>
    <w:rsid w:val="0003347A"/>
    <w:rsid w:val="00033499"/>
    <w:rsid w:val="000338E0"/>
    <w:rsid w:val="00033C1E"/>
    <w:rsid w:val="0003475A"/>
    <w:rsid w:val="00034AD6"/>
    <w:rsid w:val="00034C9B"/>
    <w:rsid w:val="00035B5D"/>
    <w:rsid w:val="00035E03"/>
    <w:rsid w:val="000368B5"/>
    <w:rsid w:val="000369C3"/>
    <w:rsid w:val="00036D10"/>
    <w:rsid w:val="00036F82"/>
    <w:rsid w:val="0003701F"/>
    <w:rsid w:val="00037777"/>
    <w:rsid w:val="00040B51"/>
    <w:rsid w:val="0004110A"/>
    <w:rsid w:val="00041C0A"/>
    <w:rsid w:val="00042A29"/>
    <w:rsid w:val="00042DD5"/>
    <w:rsid w:val="00043380"/>
    <w:rsid w:val="000436C1"/>
    <w:rsid w:val="00043F97"/>
    <w:rsid w:val="000452F7"/>
    <w:rsid w:val="00045690"/>
    <w:rsid w:val="00045840"/>
    <w:rsid w:val="000460B3"/>
    <w:rsid w:val="00046A9A"/>
    <w:rsid w:val="00050CE5"/>
    <w:rsid w:val="00051EF7"/>
    <w:rsid w:val="00052142"/>
    <w:rsid w:val="00052EB9"/>
    <w:rsid w:val="0005323F"/>
    <w:rsid w:val="00053C7A"/>
    <w:rsid w:val="00054252"/>
    <w:rsid w:val="00054488"/>
    <w:rsid w:val="0005487E"/>
    <w:rsid w:val="00054A2F"/>
    <w:rsid w:val="00054B56"/>
    <w:rsid w:val="00055210"/>
    <w:rsid w:val="00055331"/>
    <w:rsid w:val="00055340"/>
    <w:rsid w:val="000555EF"/>
    <w:rsid w:val="00055760"/>
    <w:rsid w:val="00056519"/>
    <w:rsid w:val="00056F6B"/>
    <w:rsid w:val="000605E7"/>
    <w:rsid w:val="000618B5"/>
    <w:rsid w:val="00062BB8"/>
    <w:rsid w:val="00062C1A"/>
    <w:rsid w:val="00062E54"/>
    <w:rsid w:val="00063910"/>
    <w:rsid w:val="00063EA0"/>
    <w:rsid w:val="000641E6"/>
    <w:rsid w:val="000646DD"/>
    <w:rsid w:val="000657D5"/>
    <w:rsid w:val="00065999"/>
    <w:rsid w:val="00065A46"/>
    <w:rsid w:val="00065BAF"/>
    <w:rsid w:val="000669A9"/>
    <w:rsid w:val="00066BA6"/>
    <w:rsid w:val="00066CB8"/>
    <w:rsid w:val="00067D3A"/>
    <w:rsid w:val="0007106B"/>
    <w:rsid w:val="00071A82"/>
    <w:rsid w:val="00071C03"/>
    <w:rsid w:val="0007291E"/>
    <w:rsid w:val="00072EAB"/>
    <w:rsid w:val="0007309E"/>
    <w:rsid w:val="0007331D"/>
    <w:rsid w:val="00073533"/>
    <w:rsid w:val="00074855"/>
    <w:rsid w:val="00074B23"/>
    <w:rsid w:val="000751FC"/>
    <w:rsid w:val="00075AC4"/>
    <w:rsid w:val="00076609"/>
    <w:rsid w:val="00076EF8"/>
    <w:rsid w:val="0007705C"/>
    <w:rsid w:val="00077B95"/>
    <w:rsid w:val="0008007E"/>
    <w:rsid w:val="000808A2"/>
    <w:rsid w:val="00081329"/>
    <w:rsid w:val="00082E4F"/>
    <w:rsid w:val="00083EC3"/>
    <w:rsid w:val="00085821"/>
    <w:rsid w:val="000858DB"/>
    <w:rsid w:val="0008638A"/>
    <w:rsid w:val="000872E1"/>
    <w:rsid w:val="000875FA"/>
    <w:rsid w:val="0008769D"/>
    <w:rsid w:val="00087D3D"/>
    <w:rsid w:val="00087D6A"/>
    <w:rsid w:val="0009081D"/>
    <w:rsid w:val="000909C6"/>
    <w:rsid w:val="00091137"/>
    <w:rsid w:val="0009140A"/>
    <w:rsid w:val="00091865"/>
    <w:rsid w:val="00092590"/>
    <w:rsid w:val="00092841"/>
    <w:rsid w:val="00094D9D"/>
    <w:rsid w:val="00094F7D"/>
    <w:rsid w:val="00095A4B"/>
    <w:rsid w:val="00095E27"/>
    <w:rsid w:val="000969A9"/>
    <w:rsid w:val="00096F9D"/>
    <w:rsid w:val="00097089"/>
    <w:rsid w:val="00097A00"/>
    <w:rsid w:val="000A0A84"/>
    <w:rsid w:val="000A0AB7"/>
    <w:rsid w:val="000A2570"/>
    <w:rsid w:val="000A39EE"/>
    <w:rsid w:val="000A3C82"/>
    <w:rsid w:val="000A3F05"/>
    <w:rsid w:val="000A41BD"/>
    <w:rsid w:val="000A45D7"/>
    <w:rsid w:val="000A47F6"/>
    <w:rsid w:val="000A5104"/>
    <w:rsid w:val="000A5EB6"/>
    <w:rsid w:val="000A683C"/>
    <w:rsid w:val="000A724D"/>
    <w:rsid w:val="000A74E7"/>
    <w:rsid w:val="000A75A5"/>
    <w:rsid w:val="000B0349"/>
    <w:rsid w:val="000B0785"/>
    <w:rsid w:val="000B0D4B"/>
    <w:rsid w:val="000B0EB5"/>
    <w:rsid w:val="000B10C9"/>
    <w:rsid w:val="000B1589"/>
    <w:rsid w:val="000B18B5"/>
    <w:rsid w:val="000B2207"/>
    <w:rsid w:val="000B31DA"/>
    <w:rsid w:val="000B349D"/>
    <w:rsid w:val="000B41F9"/>
    <w:rsid w:val="000B46DA"/>
    <w:rsid w:val="000B49CE"/>
    <w:rsid w:val="000B4B6D"/>
    <w:rsid w:val="000B65D3"/>
    <w:rsid w:val="000B6621"/>
    <w:rsid w:val="000B6C7A"/>
    <w:rsid w:val="000B7CB3"/>
    <w:rsid w:val="000B7DD3"/>
    <w:rsid w:val="000C049B"/>
    <w:rsid w:val="000C052D"/>
    <w:rsid w:val="000C092E"/>
    <w:rsid w:val="000C189E"/>
    <w:rsid w:val="000C1BEA"/>
    <w:rsid w:val="000C1BEE"/>
    <w:rsid w:val="000C4992"/>
    <w:rsid w:val="000C4E74"/>
    <w:rsid w:val="000C5601"/>
    <w:rsid w:val="000C56AC"/>
    <w:rsid w:val="000C57B5"/>
    <w:rsid w:val="000C57C3"/>
    <w:rsid w:val="000C5E4E"/>
    <w:rsid w:val="000C61C8"/>
    <w:rsid w:val="000C7196"/>
    <w:rsid w:val="000C755B"/>
    <w:rsid w:val="000C7C76"/>
    <w:rsid w:val="000D0252"/>
    <w:rsid w:val="000D0376"/>
    <w:rsid w:val="000D0579"/>
    <w:rsid w:val="000D0837"/>
    <w:rsid w:val="000D097E"/>
    <w:rsid w:val="000D1778"/>
    <w:rsid w:val="000D1860"/>
    <w:rsid w:val="000D1D9F"/>
    <w:rsid w:val="000D2574"/>
    <w:rsid w:val="000D2917"/>
    <w:rsid w:val="000D36D4"/>
    <w:rsid w:val="000D3C93"/>
    <w:rsid w:val="000D53AE"/>
    <w:rsid w:val="000D5BA4"/>
    <w:rsid w:val="000D60CD"/>
    <w:rsid w:val="000D61D6"/>
    <w:rsid w:val="000D65F7"/>
    <w:rsid w:val="000D6799"/>
    <w:rsid w:val="000D68D7"/>
    <w:rsid w:val="000D6A26"/>
    <w:rsid w:val="000D71EA"/>
    <w:rsid w:val="000D7CF1"/>
    <w:rsid w:val="000E05D5"/>
    <w:rsid w:val="000E0EF5"/>
    <w:rsid w:val="000E1003"/>
    <w:rsid w:val="000E1627"/>
    <w:rsid w:val="000E16BA"/>
    <w:rsid w:val="000E1B09"/>
    <w:rsid w:val="000E1C25"/>
    <w:rsid w:val="000E3103"/>
    <w:rsid w:val="000E3149"/>
    <w:rsid w:val="000E34B8"/>
    <w:rsid w:val="000E3EDB"/>
    <w:rsid w:val="000E4C4B"/>
    <w:rsid w:val="000E5124"/>
    <w:rsid w:val="000E5CA9"/>
    <w:rsid w:val="000E5FFB"/>
    <w:rsid w:val="000E648C"/>
    <w:rsid w:val="000E6666"/>
    <w:rsid w:val="000E713C"/>
    <w:rsid w:val="000E7172"/>
    <w:rsid w:val="000F0D5E"/>
    <w:rsid w:val="000F1FD2"/>
    <w:rsid w:val="000F2010"/>
    <w:rsid w:val="000F244F"/>
    <w:rsid w:val="000F26F5"/>
    <w:rsid w:val="000F2730"/>
    <w:rsid w:val="000F3C13"/>
    <w:rsid w:val="000F3C4D"/>
    <w:rsid w:val="000F3DD4"/>
    <w:rsid w:val="000F49D7"/>
    <w:rsid w:val="000F4E29"/>
    <w:rsid w:val="000F4E95"/>
    <w:rsid w:val="000F5267"/>
    <w:rsid w:val="000F5C51"/>
    <w:rsid w:val="000F5F78"/>
    <w:rsid w:val="000F693C"/>
    <w:rsid w:val="000F7283"/>
    <w:rsid w:val="000F7CFB"/>
    <w:rsid w:val="0010068E"/>
    <w:rsid w:val="001013A3"/>
    <w:rsid w:val="00101C98"/>
    <w:rsid w:val="00101FEA"/>
    <w:rsid w:val="001024FF"/>
    <w:rsid w:val="0010288B"/>
    <w:rsid w:val="00102CC9"/>
    <w:rsid w:val="001035E3"/>
    <w:rsid w:val="00104272"/>
    <w:rsid w:val="00105830"/>
    <w:rsid w:val="001071E3"/>
    <w:rsid w:val="0010798B"/>
    <w:rsid w:val="00107DED"/>
    <w:rsid w:val="00110474"/>
    <w:rsid w:val="00110FE2"/>
    <w:rsid w:val="00111125"/>
    <w:rsid w:val="001113A0"/>
    <w:rsid w:val="001116F4"/>
    <w:rsid w:val="001126B7"/>
    <w:rsid w:val="00113542"/>
    <w:rsid w:val="001135C8"/>
    <w:rsid w:val="001137D1"/>
    <w:rsid w:val="00113C8B"/>
    <w:rsid w:val="00113E8E"/>
    <w:rsid w:val="00114243"/>
    <w:rsid w:val="00115453"/>
    <w:rsid w:val="00115EE7"/>
    <w:rsid w:val="00115F71"/>
    <w:rsid w:val="00116371"/>
    <w:rsid w:val="001176A3"/>
    <w:rsid w:val="001206CD"/>
    <w:rsid w:val="0012165E"/>
    <w:rsid w:val="00121778"/>
    <w:rsid w:val="00121846"/>
    <w:rsid w:val="001219AC"/>
    <w:rsid w:val="00122AAA"/>
    <w:rsid w:val="00122D02"/>
    <w:rsid w:val="00122F4A"/>
    <w:rsid w:val="001237F8"/>
    <w:rsid w:val="00123DE8"/>
    <w:rsid w:val="00123DF4"/>
    <w:rsid w:val="00123E0E"/>
    <w:rsid w:val="00123F22"/>
    <w:rsid w:val="00123F27"/>
    <w:rsid w:val="00124423"/>
    <w:rsid w:val="00124776"/>
    <w:rsid w:val="00124B95"/>
    <w:rsid w:val="00124C13"/>
    <w:rsid w:val="001250B7"/>
    <w:rsid w:val="001252E5"/>
    <w:rsid w:val="001254E7"/>
    <w:rsid w:val="00125B79"/>
    <w:rsid w:val="00125E65"/>
    <w:rsid w:val="00126299"/>
    <w:rsid w:val="001265AB"/>
    <w:rsid w:val="00126FD0"/>
    <w:rsid w:val="001271C6"/>
    <w:rsid w:val="001278ED"/>
    <w:rsid w:val="00127E8B"/>
    <w:rsid w:val="00130243"/>
    <w:rsid w:val="001305EC"/>
    <w:rsid w:val="001306BE"/>
    <w:rsid w:val="001306D0"/>
    <w:rsid w:val="00130A70"/>
    <w:rsid w:val="00130F98"/>
    <w:rsid w:val="001319B8"/>
    <w:rsid w:val="00131CB8"/>
    <w:rsid w:val="001325BE"/>
    <w:rsid w:val="001336E3"/>
    <w:rsid w:val="00133ADB"/>
    <w:rsid w:val="00134589"/>
    <w:rsid w:val="001345DC"/>
    <w:rsid w:val="00134990"/>
    <w:rsid w:val="001349BA"/>
    <w:rsid w:val="00134DC7"/>
    <w:rsid w:val="0013514F"/>
    <w:rsid w:val="00135ACB"/>
    <w:rsid w:val="00136010"/>
    <w:rsid w:val="00136818"/>
    <w:rsid w:val="00136C3C"/>
    <w:rsid w:val="00136EB0"/>
    <w:rsid w:val="00136F50"/>
    <w:rsid w:val="00136FFD"/>
    <w:rsid w:val="001371A4"/>
    <w:rsid w:val="00140451"/>
    <w:rsid w:val="0014052F"/>
    <w:rsid w:val="001405E6"/>
    <w:rsid w:val="00140A58"/>
    <w:rsid w:val="00141C13"/>
    <w:rsid w:val="00141CD5"/>
    <w:rsid w:val="00142424"/>
    <w:rsid w:val="00142512"/>
    <w:rsid w:val="00142850"/>
    <w:rsid w:val="00143391"/>
    <w:rsid w:val="0014350C"/>
    <w:rsid w:val="00143674"/>
    <w:rsid w:val="00143A6F"/>
    <w:rsid w:val="00143AAA"/>
    <w:rsid w:val="0014452E"/>
    <w:rsid w:val="00144B91"/>
    <w:rsid w:val="00144C80"/>
    <w:rsid w:val="0014608C"/>
    <w:rsid w:val="001465FE"/>
    <w:rsid w:val="00146849"/>
    <w:rsid w:val="00147EEE"/>
    <w:rsid w:val="00147F13"/>
    <w:rsid w:val="001505AB"/>
    <w:rsid w:val="001510E5"/>
    <w:rsid w:val="00151392"/>
    <w:rsid w:val="00152966"/>
    <w:rsid w:val="001530FB"/>
    <w:rsid w:val="00153539"/>
    <w:rsid w:val="001536E2"/>
    <w:rsid w:val="001538A8"/>
    <w:rsid w:val="00153B59"/>
    <w:rsid w:val="00154000"/>
    <w:rsid w:val="00154254"/>
    <w:rsid w:val="0015447A"/>
    <w:rsid w:val="001545E1"/>
    <w:rsid w:val="001551F2"/>
    <w:rsid w:val="0015594F"/>
    <w:rsid w:val="00155D67"/>
    <w:rsid w:val="001565B5"/>
    <w:rsid w:val="001565D5"/>
    <w:rsid w:val="00156616"/>
    <w:rsid w:val="001568C5"/>
    <w:rsid w:val="00156B75"/>
    <w:rsid w:val="00160313"/>
    <w:rsid w:val="001609B5"/>
    <w:rsid w:val="00160A88"/>
    <w:rsid w:val="00160C94"/>
    <w:rsid w:val="00161B9B"/>
    <w:rsid w:val="00161C5F"/>
    <w:rsid w:val="00162704"/>
    <w:rsid w:val="00162CEE"/>
    <w:rsid w:val="001632EF"/>
    <w:rsid w:val="0016380F"/>
    <w:rsid w:val="00163987"/>
    <w:rsid w:val="00163EDC"/>
    <w:rsid w:val="0016533C"/>
    <w:rsid w:val="001653DC"/>
    <w:rsid w:val="0016677D"/>
    <w:rsid w:val="0016744E"/>
    <w:rsid w:val="00167A88"/>
    <w:rsid w:val="00167CD0"/>
    <w:rsid w:val="00167E00"/>
    <w:rsid w:val="001703EC"/>
    <w:rsid w:val="001729E8"/>
    <w:rsid w:val="00172D90"/>
    <w:rsid w:val="00173DA0"/>
    <w:rsid w:val="0017417D"/>
    <w:rsid w:val="00175369"/>
    <w:rsid w:val="001756B0"/>
    <w:rsid w:val="001756E6"/>
    <w:rsid w:val="00175C53"/>
    <w:rsid w:val="00175D2A"/>
    <w:rsid w:val="001768C6"/>
    <w:rsid w:val="001769A9"/>
    <w:rsid w:val="00176F05"/>
    <w:rsid w:val="001772CA"/>
    <w:rsid w:val="00177F4C"/>
    <w:rsid w:val="00180623"/>
    <w:rsid w:val="0018093B"/>
    <w:rsid w:val="00180A53"/>
    <w:rsid w:val="0018119F"/>
    <w:rsid w:val="00181725"/>
    <w:rsid w:val="00181E61"/>
    <w:rsid w:val="00182724"/>
    <w:rsid w:val="0018397F"/>
    <w:rsid w:val="00184764"/>
    <w:rsid w:val="00184A31"/>
    <w:rsid w:val="001850F7"/>
    <w:rsid w:val="00185476"/>
    <w:rsid w:val="00185733"/>
    <w:rsid w:val="00185820"/>
    <w:rsid w:val="001871BA"/>
    <w:rsid w:val="0018792F"/>
    <w:rsid w:val="00191531"/>
    <w:rsid w:val="0019182C"/>
    <w:rsid w:val="0019288D"/>
    <w:rsid w:val="001931A5"/>
    <w:rsid w:val="00193332"/>
    <w:rsid w:val="00193423"/>
    <w:rsid w:val="0019365A"/>
    <w:rsid w:val="00193E26"/>
    <w:rsid w:val="001946FB"/>
    <w:rsid w:val="00195641"/>
    <w:rsid w:val="00195AEE"/>
    <w:rsid w:val="00195BDF"/>
    <w:rsid w:val="00195D52"/>
    <w:rsid w:val="00195D71"/>
    <w:rsid w:val="001964BA"/>
    <w:rsid w:val="00196D8A"/>
    <w:rsid w:val="00197000"/>
    <w:rsid w:val="001971E9"/>
    <w:rsid w:val="00197702"/>
    <w:rsid w:val="00197780"/>
    <w:rsid w:val="00197B5B"/>
    <w:rsid w:val="001A1142"/>
    <w:rsid w:val="001A2E2B"/>
    <w:rsid w:val="001A3C9F"/>
    <w:rsid w:val="001A3D13"/>
    <w:rsid w:val="001A4999"/>
    <w:rsid w:val="001A4EAB"/>
    <w:rsid w:val="001A5024"/>
    <w:rsid w:val="001A5677"/>
    <w:rsid w:val="001A5F22"/>
    <w:rsid w:val="001A67B8"/>
    <w:rsid w:val="001A6F2F"/>
    <w:rsid w:val="001B050F"/>
    <w:rsid w:val="001B06B9"/>
    <w:rsid w:val="001B218E"/>
    <w:rsid w:val="001B2619"/>
    <w:rsid w:val="001B36AE"/>
    <w:rsid w:val="001B4C63"/>
    <w:rsid w:val="001B4F08"/>
    <w:rsid w:val="001B57BC"/>
    <w:rsid w:val="001B59DE"/>
    <w:rsid w:val="001B6BC3"/>
    <w:rsid w:val="001B6E91"/>
    <w:rsid w:val="001B736F"/>
    <w:rsid w:val="001B7DF6"/>
    <w:rsid w:val="001B7F0A"/>
    <w:rsid w:val="001C04EE"/>
    <w:rsid w:val="001C0958"/>
    <w:rsid w:val="001C0AA7"/>
    <w:rsid w:val="001C24F9"/>
    <w:rsid w:val="001C2CEF"/>
    <w:rsid w:val="001C2D22"/>
    <w:rsid w:val="001C4361"/>
    <w:rsid w:val="001C4C55"/>
    <w:rsid w:val="001C4FC6"/>
    <w:rsid w:val="001C5AA1"/>
    <w:rsid w:val="001C5F02"/>
    <w:rsid w:val="001C68AA"/>
    <w:rsid w:val="001C759A"/>
    <w:rsid w:val="001C7B2E"/>
    <w:rsid w:val="001C7C0B"/>
    <w:rsid w:val="001D01BA"/>
    <w:rsid w:val="001D01D2"/>
    <w:rsid w:val="001D0467"/>
    <w:rsid w:val="001D071A"/>
    <w:rsid w:val="001D18F6"/>
    <w:rsid w:val="001D1AC5"/>
    <w:rsid w:val="001D1BE4"/>
    <w:rsid w:val="001D29DB"/>
    <w:rsid w:val="001D3019"/>
    <w:rsid w:val="001D30FA"/>
    <w:rsid w:val="001D378E"/>
    <w:rsid w:val="001D37BF"/>
    <w:rsid w:val="001D3CA9"/>
    <w:rsid w:val="001D3DBE"/>
    <w:rsid w:val="001D3E5C"/>
    <w:rsid w:val="001D41C4"/>
    <w:rsid w:val="001D4912"/>
    <w:rsid w:val="001D4941"/>
    <w:rsid w:val="001D495D"/>
    <w:rsid w:val="001D4A3D"/>
    <w:rsid w:val="001D4E0A"/>
    <w:rsid w:val="001D5A67"/>
    <w:rsid w:val="001D5B3B"/>
    <w:rsid w:val="001D5EA3"/>
    <w:rsid w:val="001D6B82"/>
    <w:rsid w:val="001D6BF1"/>
    <w:rsid w:val="001D731C"/>
    <w:rsid w:val="001E0D91"/>
    <w:rsid w:val="001E0FA2"/>
    <w:rsid w:val="001E112E"/>
    <w:rsid w:val="001E1772"/>
    <w:rsid w:val="001E1EE0"/>
    <w:rsid w:val="001E2416"/>
    <w:rsid w:val="001E3064"/>
    <w:rsid w:val="001E30BE"/>
    <w:rsid w:val="001E34AC"/>
    <w:rsid w:val="001E3AA0"/>
    <w:rsid w:val="001E3DB7"/>
    <w:rsid w:val="001E4BBC"/>
    <w:rsid w:val="001E638F"/>
    <w:rsid w:val="001E7E1D"/>
    <w:rsid w:val="001E7F2C"/>
    <w:rsid w:val="001F098E"/>
    <w:rsid w:val="001F0E85"/>
    <w:rsid w:val="001F19A9"/>
    <w:rsid w:val="001F2425"/>
    <w:rsid w:val="001F2836"/>
    <w:rsid w:val="001F2FF9"/>
    <w:rsid w:val="001F370D"/>
    <w:rsid w:val="001F3857"/>
    <w:rsid w:val="001F3EE9"/>
    <w:rsid w:val="001F43F5"/>
    <w:rsid w:val="001F444A"/>
    <w:rsid w:val="001F4466"/>
    <w:rsid w:val="001F4484"/>
    <w:rsid w:val="001F5278"/>
    <w:rsid w:val="001F5281"/>
    <w:rsid w:val="001F5321"/>
    <w:rsid w:val="001F541B"/>
    <w:rsid w:val="001F722D"/>
    <w:rsid w:val="00200293"/>
    <w:rsid w:val="0020139C"/>
    <w:rsid w:val="002019E4"/>
    <w:rsid w:val="00201E6A"/>
    <w:rsid w:val="002030A9"/>
    <w:rsid w:val="00203F42"/>
    <w:rsid w:val="002041F7"/>
    <w:rsid w:val="002047B9"/>
    <w:rsid w:val="0020490F"/>
    <w:rsid w:val="00204B72"/>
    <w:rsid w:val="002050AE"/>
    <w:rsid w:val="00205146"/>
    <w:rsid w:val="00205A8A"/>
    <w:rsid w:val="00206692"/>
    <w:rsid w:val="002066D6"/>
    <w:rsid w:val="00206DEA"/>
    <w:rsid w:val="00207041"/>
    <w:rsid w:val="0021165D"/>
    <w:rsid w:val="00211BFC"/>
    <w:rsid w:val="00211CD8"/>
    <w:rsid w:val="0021246F"/>
    <w:rsid w:val="002127F5"/>
    <w:rsid w:val="00213827"/>
    <w:rsid w:val="00213A11"/>
    <w:rsid w:val="00214291"/>
    <w:rsid w:val="002142E8"/>
    <w:rsid w:val="002143B6"/>
    <w:rsid w:val="00214991"/>
    <w:rsid w:val="00214F83"/>
    <w:rsid w:val="00214FED"/>
    <w:rsid w:val="002152E4"/>
    <w:rsid w:val="00215A14"/>
    <w:rsid w:val="00215CA1"/>
    <w:rsid w:val="002169E8"/>
    <w:rsid w:val="00216B3B"/>
    <w:rsid w:val="00217C6B"/>
    <w:rsid w:val="00217DAF"/>
    <w:rsid w:val="00220A94"/>
    <w:rsid w:val="00220D78"/>
    <w:rsid w:val="00221B4A"/>
    <w:rsid w:val="00221E14"/>
    <w:rsid w:val="00222392"/>
    <w:rsid w:val="0022240D"/>
    <w:rsid w:val="002227C4"/>
    <w:rsid w:val="00222F7B"/>
    <w:rsid w:val="00223241"/>
    <w:rsid w:val="00223E63"/>
    <w:rsid w:val="0022401C"/>
    <w:rsid w:val="00224020"/>
    <w:rsid w:val="0022496D"/>
    <w:rsid w:val="00225CCB"/>
    <w:rsid w:val="00225DA0"/>
    <w:rsid w:val="00225F84"/>
    <w:rsid w:val="002271C3"/>
    <w:rsid w:val="002274A2"/>
    <w:rsid w:val="002275F7"/>
    <w:rsid w:val="0022763E"/>
    <w:rsid w:val="00227B22"/>
    <w:rsid w:val="00230852"/>
    <w:rsid w:val="00230C24"/>
    <w:rsid w:val="002318CE"/>
    <w:rsid w:val="00232229"/>
    <w:rsid w:val="00232FB5"/>
    <w:rsid w:val="00233354"/>
    <w:rsid w:val="00233A92"/>
    <w:rsid w:val="002349B4"/>
    <w:rsid w:val="00234FDE"/>
    <w:rsid w:val="0023611A"/>
    <w:rsid w:val="00236663"/>
    <w:rsid w:val="00236897"/>
    <w:rsid w:val="00236D1A"/>
    <w:rsid w:val="0023733A"/>
    <w:rsid w:val="00237690"/>
    <w:rsid w:val="002376CC"/>
    <w:rsid w:val="00237E5C"/>
    <w:rsid w:val="00240167"/>
    <w:rsid w:val="00240B10"/>
    <w:rsid w:val="002412A7"/>
    <w:rsid w:val="00241635"/>
    <w:rsid w:val="00241CBE"/>
    <w:rsid w:val="0024219B"/>
    <w:rsid w:val="0024252B"/>
    <w:rsid w:val="00242F46"/>
    <w:rsid w:val="00242FA2"/>
    <w:rsid w:val="002438CD"/>
    <w:rsid w:val="0024392F"/>
    <w:rsid w:val="00244653"/>
    <w:rsid w:val="00244ABD"/>
    <w:rsid w:val="00244EE9"/>
    <w:rsid w:val="002457E8"/>
    <w:rsid w:val="0024586F"/>
    <w:rsid w:val="00245E9B"/>
    <w:rsid w:val="002462D3"/>
    <w:rsid w:val="002476A1"/>
    <w:rsid w:val="00250392"/>
    <w:rsid w:val="002507FC"/>
    <w:rsid w:val="00250AAD"/>
    <w:rsid w:val="00250C13"/>
    <w:rsid w:val="00252075"/>
    <w:rsid w:val="002520BA"/>
    <w:rsid w:val="002520EE"/>
    <w:rsid w:val="00252506"/>
    <w:rsid w:val="002526A9"/>
    <w:rsid w:val="0025416A"/>
    <w:rsid w:val="002541D9"/>
    <w:rsid w:val="00254796"/>
    <w:rsid w:val="00254C3F"/>
    <w:rsid w:val="002550A5"/>
    <w:rsid w:val="0025515B"/>
    <w:rsid w:val="00255B3D"/>
    <w:rsid w:val="0025617F"/>
    <w:rsid w:val="00256207"/>
    <w:rsid w:val="0025628E"/>
    <w:rsid w:val="00257328"/>
    <w:rsid w:val="002573DD"/>
    <w:rsid w:val="00257826"/>
    <w:rsid w:val="00260928"/>
    <w:rsid w:val="00260AE4"/>
    <w:rsid w:val="00260BEF"/>
    <w:rsid w:val="00260F40"/>
    <w:rsid w:val="00261000"/>
    <w:rsid w:val="00261103"/>
    <w:rsid w:val="002629B6"/>
    <w:rsid w:val="0026423A"/>
    <w:rsid w:val="00265106"/>
    <w:rsid w:val="00266705"/>
    <w:rsid w:val="00266930"/>
    <w:rsid w:val="00266D41"/>
    <w:rsid w:val="00266F09"/>
    <w:rsid w:val="00267606"/>
    <w:rsid w:val="00267895"/>
    <w:rsid w:val="00267BF5"/>
    <w:rsid w:val="00267FEF"/>
    <w:rsid w:val="0027122A"/>
    <w:rsid w:val="002715C4"/>
    <w:rsid w:val="00271952"/>
    <w:rsid w:val="002721C6"/>
    <w:rsid w:val="00272874"/>
    <w:rsid w:val="002728C3"/>
    <w:rsid w:val="002728EA"/>
    <w:rsid w:val="002736BB"/>
    <w:rsid w:val="00273871"/>
    <w:rsid w:val="00274620"/>
    <w:rsid w:val="00274E06"/>
    <w:rsid w:val="00275A56"/>
    <w:rsid w:val="00275C20"/>
    <w:rsid w:val="00276782"/>
    <w:rsid w:val="0028069A"/>
    <w:rsid w:val="0028089C"/>
    <w:rsid w:val="00280AA6"/>
    <w:rsid w:val="00281858"/>
    <w:rsid w:val="00282650"/>
    <w:rsid w:val="002828FD"/>
    <w:rsid w:val="0028350B"/>
    <w:rsid w:val="00283587"/>
    <w:rsid w:val="00283646"/>
    <w:rsid w:val="00283B9D"/>
    <w:rsid w:val="00284915"/>
    <w:rsid w:val="002851CC"/>
    <w:rsid w:val="0028597E"/>
    <w:rsid w:val="00285FC5"/>
    <w:rsid w:val="002866B6"/>
    <w:rsid w:val="00286808"/>
    <w:rsid w:val="00286901"/>
    <w:rsid w:val="0028779D"/>
    <w:rsid w:val="00287912"/>
    <w:rsid w:val="00287B72"/>
    <w:rsid w:val="00290162"/>
    <w:rsid w:val="0029049B"/>
    <w:rsid w:val="00290580"/>
    <w:rsid w:val="00290E4E"/>
    <w:rsid w:val="0029104F"/>
    <w:rsid w:val="0029162F"/>
    <w:rsid w:val="0029199B"/>
    <w:rsid w:val="002924AB"/>
    <w:rsid w:val="00293760"/>
    <w:rsid w:val="0029525F"/>
    <w:rsid w:val="00295683"/>
    <w:rsid w:val="002970D3"/>
    <w:rsid w:val="00297978"/>
    <w:rsid w:val="00297AAB"/>
    <w:rsid w:val="002A1446"/>
    <w:rsid w:val="002A23F1"/>
    <w:rsid w:val="002A2A7D"/>
    <w:rsid w:val="002A2BBD"/>
    <w:rsid w:val="002A3B53"/>
    <w:rsid w:val="002A402D"/>
    <w:rsid w:val="002A43F9"/>
    <w:rsid w:val="002A44DF"/>
    <w:rsid w:val="002A4B75"/>
    <w:rsid w:val="002A5061"/>
    <w:rsid w:val="002A596D"/>
    <w:rsid w:val="002A60AC"/>
    <w:rsid w:val="002A60B1"/>
    <w:rsid w:val="002A725D"/>
    <w:rsid w:val="002A73E5"/>
    <w:rsid w:val="002B000D"/>
    <w:rsid w:val="002B02BC"/>
    <w:rsid w:val="002B04EB"/>
    <w:rsid w:val="002B0609"/>
    <w:rsid w:val="002B127D"/>
    <w:rsid w:val="002B18B9"/>
    <w:rsid w:val="002B1F29"/>
    <w:rsid w:val="002B2252"/>
    <w:rsid w:val="002B246E"/>
    <w:rsid w:val="002B29F4"/>
    <w:rsid w:val="002B2A15"/>
    <w:rsid w:val="002B2BD0"/>
    <w:rsid w:val="002B3527"/>
    <w:rsid w:val="002B38E0"/>
    <w:rsid w:val="002B3C06"/>
    <w:rsid w:val="002B4AA2"/>
    <w:rsid w:val="002B4E06"/>
    <w:rsid w:val="002B5009"/>
    <w:rsid w:val="002B554F"/>
    <w:rsid w:val="002B5F2F"/>
    <w:rsid w:val="002B658C"/>
    <w:rsid w:val="002B76CC"/>
    <w:rsid w:val="002B772C"/>
    <w:rsid w:val="002B77B0"/>
    <w:rsid w:val="002B78DA"/>
    <w:rsid w:val="002C0138"/>
    <w:rsid w:val="002C02EF"/>
    <w:rsid w:val="002C06F0"/>
    <w:rsid w:val="002C0EAA"/>
    <w:rsid w:val="002C0F70"/>
    <w:rsid w:val="002C13B8"/>
    <w:rsid w:val="002C194A"/>
    <w:rsid w:val="002C29AE"/>
    <w:rsid w:val="002C2C3C"/>
    <w:rsid w:val="002C304D"/>
    <w:rsid w:val="002C3A08"/>
    <w:rsid w:val="002C42D5"/>
    <w:rsid w:val="002C45C7"/>
    <w:rsid w:val="002C480A"/>
    <w:rsid w:val="002C49B2"/>
    <w:rsid w:val="002C57BE"/>
    <w:rsid w:val="002C5828"/>
    <w:rsid w:val="002C603E"/>
    <w:rsid w:val="002C6908"/>
    <w:rsid w:val="002C711F"/>
    <w:rsid w:val="002C774B"/>
    <w:rsid w:val="002D0152"/>
    <w:rsid w:val="002D08CE"/>
    <w:rsid w:val="002D09B9"/>
    <w:rsid w:val="002D0EA4"/>
    <w:rsid w:val="002D2081"/>
    <w:rsid w:val="002D2197"/>
    <w:rsid w:val="002D2897"/>
    <w:rsid w:val="002D3363"/>
    <w:rsid w:val="002D3680"/>
    <w:rsid w:val="002D49B3"/>
    <w:rsid w:val="002D6345"/>
    <w:rsid w:val="002D6956"/>
    <w:rsid w:val="002D698E"/>
    <w:rsid w:val="002D76E9"/>
    <w:rsid w:val="002D7B7C"/>
    <w:rsid w:val="002D7EBC"/>
    <w:rsid w:val="002D7EFB"/>
    <w:rsid w:val="002E0339"/>
    <w:rsid w:val="002E0FD3"/>
    <w:rsid w:val="002E11C0"/>
    <w:rsid w:val="002E1295"/>
    <w:rsid w:val="002E129F"/>
    <w:rsid w:val="002E19F6"/>
    <w:rsid w:val="002E3A38"/>
    <w:rsid w:val="002E404B"/>
    <w:rsid w:val="002E4849"/>
    <w:rsid w:val="002E62AC"/>
    <w:rsid w:val="002E6322"/>
    <w:rsid w:val="002E6B93"/>
    <w:rsid w:val="002E6FA6"/>
    <w:rsid w:val="002F09F4"/>
    <w:rsid w:val="002F1052"/>
    <w:rsid w:val="002F145D"/>
    <w:rsid w:val="002F1DD2"/>
    <w:rsid w:val="002F2037"/>
    <w:rsid w:val="002F236F"/>
    <w:rsid w:val="002F2880"/>
    <w:rsid w:val="002F2C03"/>
    <w:rsid w:val="002F2C08"/>
    <w:rsid w:val="002F4581"/>
    <w:rsid w:val="002F49D5"/>
    <w:rsid w:val="002F5D65"/>
    <w:rsid w:val="002F69D5"/>
    <w:rsid w:val="00301106"/>
    <w:rsid w:val="0030163B"/>
    <w:rsid w:val="00301BA2"/>
    <w:rsid w:val="0030201A"/>
    <w:rsid w:val="003028F3"/>
    <w:rsid w:val="00302924"/>
    <w:rsid w:val="00302B5E"/>
    <w:rsid w:val="00302CE3"/>
    <w:rsid w:val="00303D1B"/>
    <w:rsid w:val="00304167"/>
    <w:rsid w:val="00304ECF"/>
    <w:rsid w:val="00305176"/>
    <w:rsid w:val="003053E0"/>
    <w:rsid w:val="00305471"/>
    <w:rsid w:val="0030598C"/>
    <w:rsid w:val="003060FE"/>
    <w:rsid w:val="00306AD6"/>
    <w:rsid w:val="00306E0A"/>
    <w:rsid w:val="00306FA5"/>
    <w:rsid w:val="00307831"/>
    <w:rsid w:val="003104C7"/>
    <w:rsid w:val="003121E9"/>
    <w:rsid w:val="0031352A"/>
    <w:rsid w:val="00313A3D"/>
    <w:rsid w:val="00313BEE"/>
    <w:rsid w:val="0031601A"/>
    <w:rsid w:val="0031638C"/>
    <w:rsid w:val="003165C5"/>
    <w:rsid w:val="00317238"/>
    <w:rsid w:val="003177EA"/>
    <w:rsid w:val="00317B12"/>
    <w:rsid w:val="003204A9"/>
    <w:rsid w:val="00320892"/>
    <w:rsid w:val="003208BF"/>
    <w:rsid w:val="00320963"/>
    <w:rsid w:val="00320A41"/>
    <w:rsid w:val="00320B4D"/>
    <w:rsid w:val="00320DD3"/>
    <w:rsid w:val="00321132"/>
    <w:rsid w:val="003212CE"/>
    <w:rsid w:val="00321B7E"/>
    <w:rsid w:val="00321C72"/>
    <w:rsid w:val="00321D25"/>
    <w:rsid w:val="003222B3"/>
    <w:rsid w:val="003229FA"/>
    <w:rsid w:val="00322BEF"/>
    <w:rsid w:val="00322E78"/>
    <w:rsid w:val="003232E2"/>
    <w:rsid w:val="00323598"/>
    <w:rsid w:val="003237CB"/>
    <w:rsid w:val="003239CC"/>
    <w:rsid w:val="00323D75"/>
    <w:rsid w:val="003242E0"/>
    <w:rsid w:val="00325233"/>
    <w:rsid w:val="00325378"/>
    <w:rsid w:val="00325EAD"/>
    <w:rsid w:val="00326A94"/>
    <w:rsid w:val="00326C90"/>
    <w:rsid w:val="003273C3"/>
    <w:rsid w:val="003275E3"/>
    <w:rsid w:val="0032793F"/>
    <w:rsid w:val="003303E1"/>
    <w:rsid w:val="00330420"/>
    <w:rsid w:val="0033097E"/>
    <w:rsid w:val="00330E7B"/>
    <w:rsid w:val="00331BEC"/>
    <w:rsid w:val="00332177"/>
    <w:rsid w:val="00332DC9"/>
    <w:rsid w:val="00332F51"/>
    <w:rsid w:val="00333CBA"/>
    <w:rsid w:val="00334278"/>
    <w:rsid w:val="00334B8F"/>
    <w:rsid w:val="00334C9A"/>
    <w:rsid w:val="00334DAE"/>
    <w:rsid w:val="003353AB"/>
    <w:rsid w:val="00336D4F"/>
    <w:rsid w:val="00337888"/>
    <w:rsid w:val="00337910"/>
    <w:rsid w:val="0033792A"/>
    <w:rsid w:val="00337DF5"/>
    <w:rsid w:val="00340C7D"/>
    <w:rsid w:val="003411E4"/>
    <w:rsid w:val="003412A4"/>
    <w:rsid w:val="00342503"/>
    <w:rsid w:val="003428CE"/>
    <w:rsid w:val="00342D71"/>
    <w:rsid w:val="00342F64"/>
    <w:rsid w:val="003435DF"/>
    <w:rsid w:val="003438BA"/>
    <w:rsid w:val="00343F02"/>
    <w:rsid w:val="0034466B"/>
    <w:rsid w:val="003447FD"/>
    <w:rsid w:val="003467BB"/>
    <w:rsid w:val="00346B8C"/>
    <w:rsid w:val="003474AA"/>
    <w:rsid w:val="0034787F"/>
    <w:rsid w:val="00347A08"/>
    <w:rsid w:val="00350304"/>
    <w:rsid w:val="00350982"/>
    <w:rsid w:val="00350999"/>
    <w:rsid w:val="00350E90"/>
    <w:rsid w:val="0035320C"/>
    <w:rsid w:val="00353D67"/>
    <w:rsid w:val="00354651"/>
    <w:rsid w:val="00354B37"/>
    <w:rsid w:val="00355542"/>
    <w:rsid w:val="003555EF"/>
    <w:rsid w:val="003556F6"/>
    <w:rsid w:val="00355AA4"/>
    <w:rsid w:val="0035608C"/>
    <w:rsid w:val="00356504"/>
    <w:rsid w:val="00357264"/>
    <w:rsid w:val="003609AB"/>
    <w:rsid w:val="00360ACD"/>
    <w:rsid w:val="00361967"/>
    <w:rsid w:val="0036236D"/>
    <w:rsid w:val="00362499"/>
    <w:rsid w:val="003633A3"/>
    <w:rsid w:val="003635E8"/>
    <w:rsid w:val="003636AB"/>
    <w:rsid w:val="00366E29"/>
    <w:rsid w:val="003679B5"/>
    <w:rsid w:val="00370B1F"/>
    <w:rsid w:val="00370D83"/>
    <w:rsid w:val="0037121F"/>
    <w:rsid w:val="003728C5"/>
    <w:rsid w:val="00373571"/>
    <w:rsid w:val="00373C21"/>
    <w:rsid w:val="00374833"/>
    <w:rsid w:val="00374977"/>
    <w:rsid w:val="00374AC4"/>
    <w:rsid w:val="0037528E"/>
    <w:rsid w:val="003755BE"/>
    <w:rsid w:val="0037662A"/>
    <w:rsid w:val="00376BFA"/>
    <w:rsid w:val="00376C1C"/>
    <w:rsid w:val="00376F62"/>
    <w:rsid w:val="003779F0"/>
    <w:rsid w:val="00377B82"/>
    <w:rsid w:val="003806B7"/>
    <w:rsid w:val="00380CDC"/>
    <w:rsid w:val="00381133"/>
    <w:rsid w:val="00381A67"/>
    <w:rsid w:val="00381EAE"/>
    <w:rsid w:val="003823A7"/>
    <w:rsid w:val="003825CE"/>
    <w:rsid w:val="00382F01"/>
    <w:rsid w:val="00383211"/>
    <w:rsid w:val="00383827"/>
    <w:rsid w:val="00383A9D"/>
    <w:rsid w:val="00385310"/>
    <w:rsid w:val="00385AB3"/>
    <w:rsid w:val="003867CF"/>
    <w:rsid w:val="003877F3"/>
    <w:rsid w:val="003901B6"/>
    <w:rsid w:val="0039035E"/>
    <w:rsid w:val="00390544"/>
    <w:rsid w:val="003908C2"/>
    <w:rsid w:val="00390BD1"/>
    <w:rsid w:val="00390FEA"/>
    <w:rsid w:val="0039167C"/>
    <w:rsid w:val="003922A7"/>
    <w:rsid w:val="003923A0"/>
    <w:rsid w:val="003923ED"/>
    <w:rsid w:val="00392D1F"/>
    <w:rsid w:val="00393033"/>
    <w:rsid w:val="00393725"/>
    <w:rsid w:val="00393839"/>
    <w:rsid w:val="00394477"/>
    <w:rsid w:val="003947C7"/>
    <w:rsid w:val="003964A9"/>
    <w:rsid w:val="0039665E"/>
    <w:rsid w:val="00396763"/>
    <w:rsid w:val="00396E46"/>
    <w:rsid w:val="00396FDB"/>
    <w:rsid w:val="00397288"/>
    <w:rsid w:val="003974D5"/>
    <w:rsid w:val="003977C8"/>
    <w:rsid w:val="003A0AF7"/>
    <w:rsid w:val="003A0CEC"/>
    <w:rsid w:val="003A0DA9"/>
    <w:rsid w:val="003A1553"/>
    <w:rsid w:val="003A1582"/>
    <w:rsid w:val="003A1A7B"/>
    <w:rsid w:val="003A1CA3"/>
    <w:rsid w:val="003A2B66"/>
    <w:rsid w:val="003A301F"/>
    <w:rsid w:val="003A3C46"/>
    <w:rsid w:val="003A4263"/>
    <w:rsid w:val="003A4A38"/>
    <w:rsid w:val="003A5031"/>
    <w:rsid w:val="003A5915"/>
    <w:rsid w:val="003A62DC"/>
    <w:rsid w:val="003A66CA"/>
    <w:rsid w:val="003A6F6B"/>
    <w:rsid w:val="003A7E90"/>
    <w:rsid w:val="003B0423"/>
    <w:rsid w:val="003B31BF"/>
    <w:rsid w:val="003B3E8E"/>
    <w:rsid w:val="003B43FE"/>
    <w:rsid w:val="003B48CD"/>
    <w:rsid w:val="003B52DD"/>
    <w:rsid w:val="003B5EE2"/>
    <w:rsid w:val="003B655E"/>
    <w:rsid w:val="003B6664"/>
    <w:rsid w:val="003B6AF0"/>
    <w:rsid w:val="003B6F31"/>
    <w:rsid w:val="003B71FA"/>
    <w:rsid w:val="003B7215"/>
    <w:rsid w:val="003B75E4"/>
    <w:rsid w:val="003B7B64"/>
    <w:rsid w:val="003B7C95"/>
    <w:rsid w:val="003C0764"/>
    <w:rsid w:val="003C0C71"/>
    <w:rsid w:val="003C1292"/>
    <w:rsid w:val="003C2AD5"/>
    <w:rsid w:val="003C2BCC"/>
    <w:rsid w:val="003C2D7D"/>
    <w:rsid w:val="003C32E5"/>
    <w:rsid w:val="003C3868"/>
    <w:rsid w:val="003C3A5D"/>
    <w:rsid w:val="003C3AF0"/>
    <w:rsid w:val="003C3BD9"/>
    <w:rsid w:val="003C401E"/>
    <w:rsid w:val="003C409F"/>
    <w:rsid w:val="003C43D6"/>
    <w:rsid w:val="003C43FB"/>
    <w:rsid w:val="003C4F86"/>
    <w:rsid w:val="003C54F9"/>
    <w:rsid w:val="003C5B8D"/>
    <w:rsid w:val="003C638D"/>
    <w:rsid w:val="003C6973"/>
    <w:rsid w:val="003C7E30"/>
    <w:rsid w:val="003C7F53"/>
    <w:rsid w:val="003D0045"/>
    <w:rsid w:val="003D005F"/>
    <w:rsid w:val="003D0DDE"/>
    <w:rsid w:val="003D0F3B"/>
    <w:rsid w:val="003D136B"/>
    <w:rsid w:val="003D2012"/>
    <w:rsid w:val="003D2CAA"/>
    <w:rsid w:val="003D2DE3"/>
    <w:rsid w:val="003D3390"/>
    <w:rsid w:val="003D4105"/>
    <w:rsid w:val="003D49A1"/>
    <w:rsid w:val="003D50B0"/>
    <w:rsid w:val="003D51C2"/>
    <w:rsid w:val="003D5C27"/>
    <w:rsid w:val="003D611F"/>
    <w:rsid w:val="003D61CD"/>
    <w:rsid w:val="003D621E"/>
    <w:rsid w:val="003D66C1"/>
    <w:rsid w:val="003D6C86"/>
    <w:rsid w:val="003D7208"/>
    <w:rsid w:val="003D73F0"/>
    <w:rsid w:val="003D7541"/>
    <w:rsid w:val="003D7697"/>
    <w:rsid w:val="003D7ABA"/>
    <w:rsid w:val="003D7D24"/>
    <w:rsid w:val="003D7D43"/>
    <w:rsid w:val="003E0755"/>
    <w:rsid w:val="003E0E69"/>
    <w:rsid w:val="003E120F"/>
    <w:rsid w:val="003E1572"/>
    <w:rsid w:val="003E1CFE"/>
    <w:rsid w:val="003E241B"/>
    <w:rsid w:val="003E2863"/>
    <w:rsid w:val="003E338F"/>
    <w:rsid w:val="003E383B"/>
    <w:rsid w:val="003E480A"/>
    <w:rsid w:val="003E4884"/>
    <w:rsid w:val="003E4E6F"/>
    <w:rsid w:val="003E560C"/>
    <w:rsid w:val="003E570E"/>
    <w:rsid w:val="003E5A71"/>
    <w:rsid w:val="003E5E1C"/>
    <w:rsid w:val="003E622E"/>
    <w:rsid w:val="003E71B2"/>
    <w:rsid w:val="003E73F6"/>
    <w:rsid w:val="003E74EB"/>
    <w:rsid w:val="003E76EB"/>
    <w:rsid w:val="003E7F2C"/>
    <w:rsid w:val="003F06E8"/>
    <w:rsid w:val="003F177C"/>
    <w:rsid w:val="003F244F"/>
    <w:rsid w:val="003F35D8"/>
    <w:rsid w:val="003F37EB"/>
    <w:rsid w:val="003F380F"/>
    <w:rsid w:val="003F4019"/>
    <w:rsid w:val="003F4B87"/>
    <w:rsid w:val="003F4C77"/>
    <w:rsid w:val="003F4F73"/>
    <w:rsid w:val="003F4FA7"/>
    <w:rsid w:val="003F5292"/>
    <w:rsid w:val="003F569C"/>
    <w:rsid w:val="003F5ABE"/>
    <w:rsid w:val="003F5FD0"/>
    <w:rsid w:val="003F61A6"/>
    <w:rsid w:val="003F6B14"/>
    <w:rsid w:val="003F741B"/>
    <w:rsid w:val="003F7842"/>
    <w:rsid w:val="003F7917"/>
    <w:rsid w:val="003F7B74"/>
    <w:rsid w:val="003F7CF7"/>
    <w:rsid w:val="003F7DB7"/>
    <w:rsid w:val="003F7E3E"/>
    <w:rsid w:val="004007C9"/>
    <w:rsid w:val="00400A10"/>
    <w:rsid w:val="00400EB4"/>
    <w:rsid w:val="004016F0"/>
    <w:rsid w:val="00401F5B"/>
    <w:rsid w:val="004021C8"/>
    <w:rsid w:val="00402968"/>
    <w:rsid w:val="0040349A"/>
    <w:rsid w:val="0040367C"/>
    <w:rsid w:val="00403CEA"/>
    <w:rsid w:val="00404AC9"/>
    <w:rsid w:val="00404F22"/>
    <w:rsid w:val="00405787"/>
    <w:rsid w:val="00405EAA"/>
    <w:rsid w:val="004066A9"/>
    <w:rsid w:val="004072B0"/>
    <w:rsid w:val="0041034A"/>
    <w:rsid w:val="00410483"/>
    <w:rsid w:val="00411CEA"/>
    <w:rsid w:val="0041204B"/>
    <w:rsid w:val="0041229C"/>
    <w:rsid w:val="0041282F"/>
    <w:rsid w:val="00412FFA"/>
    <w:rsid w:val="004132EE"/>
    <w:rsid w:val="00413540"/>
    <w:rsid w:val="00413554"/>
    <w:rsid w:val="00413756"/>
    <w:rsid w:val="0041473E"/>
    <w:rsid w:val="00414AA8"/>
    <w:rsid w:val="00414C00"/>
    <w:rsid w:val="00415509"/>
    <w:rsid w:val="0041601D"/>
    <w:rsid w:val="004168CD"/>
    <w:rsid w:val="00417692"/>
    <w:rsid w:val="00417C76"/>
    <w:rsid w:val="00417D5F"/>
    <w:rsid w:val="00420123"/>
    <w:rsid w:val="004210D8"/>
    <w:rsid w:val="004213AE"/>
    <w:rsid w:val="00421608"/>
    <w:rsid w:val="00421922"/>
    <w:rsid w:val="004228BC"/>
    <w:rsid w:val="00422D4E"/>
    <w:rsid w:val="00424BAB"/>
    <w:rsid w:val="00424E55"/>
    <w:rsid w:val="00424F28"/>
    <w:rsid w:val="00425717"/>
    <w:rsid w:val="00425D38"/>
    <w:rsid w:val="004263C4"/>
    <w:rsid w:val="00426838"/>
    <w:rsid w:val="00426F6D"/>
    <w:rsid w:val="00427D1E"/>
    <w:rsid w:val="00427D77"/>
    <w:rsid w:val="00427E1D"/>
    <w:rsid w:val="0043056A"/>
    <w:rsid w:val="00430D7B"/>
    <w:rsid w:val="00432205"/>
    <w:rsid w:val="004332F5"/>
    <w:rsid w:val="004333CE"/>
    <w:rsid w:val="00433D65"/>
    <w:rsid w:val="00434C5D"/>
    <w:rsid w:val="004353CC"/>
    <w:rsid w:val="00435937"/>
    <w:rsid w:val="00435D4D"/>
    <w:rsid w:val="0043618A"/>
    <w:rsid w:val="0043640A"/>
    <w:rsid w:val="00436658"/>
    <w:rsid w:val="0043784A"/>
    <w:rsid w:val="00437941"/>
    <w:rsid w:val="00437CBC"/>
    <w:rsid w:val="00437CC7"/>
    <w:rsid w:val="00437D18"/>
    <w:rsid w:val="00440CA0"/>
    <w:rsid w:val="00440E4F"/>
    <w:rsid w:val="00441382"/>
    <w:rsid w:val="0044146B"/>
    <w:rsid w:val="004416A4"/>
    <w:rsid w:val="00441D27"/>
    <w:rsid w:val="00441F12"/>
    <w:rsid w:val="00441F88"/>
    <w:rsid w:val="00442059"/>
    <w:rsid w:val="00442934"/>
    <w:rsid w:val="004440FF"/>
    <w:rsid w:val="00444335"/>
    <w:rsid w:val="0044453A"/>
    <w:rsid w:val="00444969"/>
    <w:rsid w:val="00444A4F"/>
    <w:rsid w:val="00445964"/>
    <w:rsid w:val="00445FD4"/>
    <w:rsid w:val="004462A1"/>
    <w:rsid w:val="00446610"/>
    <w:rsid w:val="0044693D"/>
    <w:rsid w:val="00446B83"/>
    <w:rsid w:val="004504A5"/>
    <w:rsid w:val="00450813"/>
    <w:rsid w:val="00451150"/>
    <w:rsid w:val="00451A27"/>
    <w:rsid w:val="00451EE3"/>
    <w:rsid w:val="0045227B"/>
    <w:rsid w:val="00452313"/>
    <w:rsid w:val="00452F8D"/>
    <w:rsid w:val="0045382D"/>
    <w:rsid w:val="00455997"/>
    <w:rsid w:val="00456A38"/>
    <w:rsid w:val="00456A83"/>
    <w:rsid w:val="004571C0"/>
    <w:rsid w:val="0045771E"/>
    <w:rsid w:val="00460220"/>
    <w:rsid w:val="0046064C"/>
    <w:rsid w:val="00462F28"/>
    <w:rsid w:val="00463E07"/>
    <w:rsid w:val="00464446"/>
    <w:rsid w:val="00464EDD"/>
    <w:rsid w:val="00464EE1"/>
    <w:rsid w:val="00465BD1"/>
    <w:rsid w:val="0046669F"/>
    <w:rsid w:val="00466BA5"/>
    <w:rsid w:val="00467507"/>
    <w:rsid w:val="00467F3C"/>
    <w:rsid w:val="00470031"/>
    <w:rsid w:val="00470B71"/>
    <w:rsid w:val="00470C52"/>
    <w:rsid w:val="00470DD4"/>
    <w:rsid w:val="00470FDD"/>
    <w:rsid w:val="00471221"/>
    <w:rsid w:val="004720BB"/>
    <w:rsid w:val="00473268"/>
    <w:rsid w:val="004740E7"/>
    <w:rsid w:val="00474A79"/>
    <w:rsid w:val="00474CAE"/>
    <w:rsid w:val="00474FCF"/>
    <w:rsid w:val="00475B94"/>
    <w:rsid w:val="00475F59"/>
    <w:rsid w:val="00476089"/>
    <w:rsid w:val="004760A6"/>
    <w:rsid w:val="004760AB"/>
    <w:rsid w:val="004763EB"/>
    <w:rsid w:val="00476689"/>
    <w:rsid w:val="004767ED"/>
    <w:rsid w:val="00476C8C"/>
    <w:rsid w:val="0047727E"/>
    <w:rsid w:val="0047783F"/>
    <w:rsid w:val="00477B6F"/>
    <w:rsid w:val="00477E12"/>
    <w:rsid w:val="0048131D"/>
    <w:rsid w:val="00482123"/>
    <w:rsid w:val="00482396"/>
    <w:rsid w:val="004823E4"/>
    <w:rsid w:val="00482E7B"/>
    <w:rsid w:val="004830E9"/>
    <w:rsid w:val="004833E0"/>
    <w:rsid w:val="0048440C"/>
    <w:rsid w:val="0048471C"/>
    <w:rsid w:val="00484AAB"/>
    <w:rsid w:val="0048632B"/>
    <w:rsid w:val="00486B64"/>
    <w:rsid w:val="00486BAA"/>
    <w:rsid w:val="00486D8C"/>
    <w:rsid w:val="00486FCD"/>
    <w:rsid w:val="00487160"/>
    <w:rsid w:val="0048791E"/>
    <w:rsid w:val="004903E6"/>
    <w:rsid w:val="004904C0"/>
    <w:rsid w:val="00490686"/>
    <w:rsid w:val="00492706"/>
    <w:rsid w:val="004934F3"/>
    <w:rsid w:val="004946E6"/>
    <w:rsid w:val="00494734"/>
    <w:rsid w:val="0049531F"/>
    <w:rsid w:val="0049597A"/>
    <w:rsid w:val="00495F2B"/>
    <w:rsid w:val="00495FEF"/>
    <w:rsid w:val="00497ADF"/>
    <w:rsid w:val="00497B10"/>
    <w:rsid w:val="004A0619"/>
    <w:rsid w:val="004A08B5"/>
    <w:rsid w:val="004A1323"/>
    <w:rsid w:val="004A13A9"/>
    <w:rsid w:val="004A1E97"/>
    <w:rsid w:val="004A1FB1"/>
    <w:rsid w:val="004A301D"/>
    <w:rsid w:val="004A3225"/>
    <w:rsid w:val="004A3723"/>
    <w:rsid w:val="004A4A26"/>
    <w:rsid w:val="004A51F7"/>
    <w:rsid w:val="004A691C"/>
    <w:rsid w:val="004A7700"/>
    <w:rsid w:val="004A79F9"/>
    <w:rsid w:val="004A7B06"/>
    <w:rsid w:val="004A7EF3"/>
    <w:rsid w:val="004B135A"/>
    <w:rsid w:val="004B2B61"/>
    <w:rsid w:val="004B2C76"/>
    <w:rsid w:val="004B2CA0"/>
    <w:rsid w:val="004B2F61"/>
    <w:rsid w:val="004B325C"/>
    <w:rsid w:val="004B37A7"/>
    <w:rsid w:val="004B37C2"/>
    <w:rsid w:val="004B387A"/>
    <w:rsid w:val="004B390A"/>
    <w:rsid w:val="004B4D5C"/>
    <w:rsid w:val="004B4FA6"/>
    <w:rsid w:val="004B5297"/>
    <w:rsid w:val="004B55E2"/>
    <w:rsid w:val="004B7CFF"/>
    <w:rsid w:val="004C071A"/>
    <w:rsid w:val="004C074B"/>
    <w:rsid w:val="004C081A"/>
    <w:rsid w:val="004C0954"/>
    <w:rsid w:val="004C0B9C"/>
    <w:rsid w:val="004C0C4F"/>
    <w:rsid w:val="004C12C3"/>
    <w:rsid w:val="004C19A0"/>
    <w:rsid w:val="004C1F91"/>
    <w:rsid w:val="004C2327"/>
    <w:rsid w:val="004C232A"/>
    <w:rsid w:val="004C24E5"/>
    <w:rsid w:val="004C27A4"/>
    <w:rsid w:val="004C2A27"/>
    <w:rsid w:val="004C300C"/>
    <w:rsid w:val="004C3171"/>
    <w:rsid w:val="004C3EA9"/>
    <w:rsid w:val="004C3FC6"/>
    <w:rsid w:val="004C4049"/>
    <w:rsid w:val="004C472A"/>
    <w:rsid w:val="004C4AB4"/>
    <w:rsid w:val="004C4D27"/>
    <w:rsid w:val="004C4D6E"/>
    <w:rsid w:val="004C52A6"/>
    <w:rsid w:val="004C53AE"/>
    <w:rsid w:val="004C5476"/>
    <w:rsid w:val="004C5761"/>
    <w:rsid w:val="004C5AFB"/>
    <w:rsid w:val="004C7168"/>
    <w:rsid w:val="004C7553"/>
    <w:rsid w:val="004C7DA8"/>
    <w:rsid w:val="004D00D2"/>
    <w:rsid w:val="004D0AC1"/>
    <w:rsid w:val="004D17B7"/>
    <w:rsid w:val="004D1E36"/>
    <w:rsid w:val="004D297E"/>
    <w:rsid w:val="004D2A4F"/>
    <w:rsid w:val="004D2D82"/>
    <w:rsid w:val="004D3070"/>
    <w:rsid w:val="004D30CE"/>
    <w:rsid w:val="004D315F"/>
    <w:rsid w:val="004D3A3D"/>
    <w:rsid w:val="004D3FAE"/>
    <w:rsid w:val="004D4030"/>
    <w:rsid w:val="004D4672"/>
    <w:rsid w:val="004D4784"/>
    <w:rsid w:val="004D49DE"/>
    <w:rsid w:val="004D59CD"/>
    <w:rsid w:val="004D5C9C"/>
    <w:rsid w:val="004D60B0"/>
    <w:rsid w:val="004D7165"/>
    <w:rsid w:val="004D766C"/>
    <w:rsid w:val="004D7986"/>
    <w:rsid w:val="004E019E"/>
    <w:rsid w:val="004E069B"/>
    <w:rsid w:val="004E21A1"/>
    <w:rsid w:val="004E2BC4"/>
    <w:rsid w:val="004E2F11"/>
    <w:rsid w:val="004E3094"/>
    <w:rsid w:val="004E5178"/>
    <w:rsid w:val="004E5DC7"/>
    <w:rsid w:val="004E5E27"/>
    <w:rsid w:val="004E5F51"/>
    <w:rsid w:val="004E60BE"/>
    <w:rsid w:val="004E6106"/>
    <w:rsid w:val="004E652C"/>
    <w:rsid w:val="004E66CC"/>
    <w:rsid w:val="004E6BDB"/>
    <w:rsid w:val="004E6D2E"/>
    <w:rsid w:val="004E7409"/>
    <w:rsid w:val="004E7FE5"/>
    <w:rsid w:val="004F1566"/>
    <w:rsid w:val="004F16D1"/>
    <w:rsid w:val="004F2B5F"/>
    <w:rsid w:val="004F2CD5"/>
    <w:rsid w:val="004F35FC"/>
    <w:rsid w:val="004F3A15"/>
    <w:rsid w:val="004F40E7"/>
    <w:rsid w:val="004F4602"/>
    <w:rsid w:val="004F473A"/>
    <w:rsid w:val="004F4C6A"/>
    <w:rsid w:val="004F4DAE"/>
    <w:rsid w:val="004F5232"/>
    <w:rsid w:val="004F5403"/>
    <w:rsid w:val="004F5463"/>
    <w:rsid w:val="004F560F"/>
    <w:rsid w:val="004F6802"/>
    <w:rsid w:val="004F6C30"/>
    <w:rsid w:val="004F74F0"/>
    <w:rsid w:val="004F7593"/>
    <w:rsid w:val="005004CB"/>
    <w:rsid w:val="005009E4"/>
    <w:rsid w:val="00500E83"/>
    <w:rsid w:val="0050148B"/>
    <w:rsid w:val="00502A55"/>
    <w:rsid w:val="00502B33"/>
    <w:rsid w:val="00503709"/>
    <w:rsid w:val="005038D1"/>
    <w:rsid w:val="00503E7D"/>
    <w:rsid w:val="0050418D"/>
    <w:rsid w:val="00504518"/>
    <w:rsid w:val="00505448"/>
    <w:rsid w:val="00505914"/>
    <w:rsid w:val="00505C12"/>
    <w:rsid w:val="00505EB7"/>
    <w:rsid w:val="00506739"/>
    <w:rsid w:val="0050680C"/>
    <w:rsid w:val="00506814"/>
    <w:rsid w:val="00506AE2"/>
    <w:rsid w:val="00506B8D"/>
    <w:rsid w:val="00510472"/>
    <w:rsid w:val="00512228"/>
    <w:rsid w:val="00512421"/>
    <w:rsid w:val="0051359A"/>
    <w:rsid w:val="00513760"/>
    <w:rsid w:val="00513C12"/>
    <w:rsid w:val="00514255"/>
    <w:rsid w:val="00514A8B"/>
    <w:rsid w:val="00514C9C"/>
    <w:rsid w:val="00514E9A"/>
    <w:rsid w:val="005152FE"/>
    <w:rsid w:val="00515745"/>
    <w:rsid w:val="005165A2"/>
    <w:rsid w:val="00516954"/>
    <w:rsid w:val="005174E3"/>
    <w:rsid w:val="005175BA"/>
    <w:rsid w:val="00517951"/>
    <w:rsid w:val="00517CDF"/>
    <w:rsid w:val="0052051E"/>
    <w:rsid w:val="00521167"/>
    <w:rsid w:val="005219B9"/>
    <w:rsid w:val="00521DB8"/>
    <w:rsid w:val="005229F2"/>
    <w:rsid w:val="00523406"/>
    <w:rsid w:val="00523BD2"/>
    <w:rsid w:val="005244F3"/>
    <w:rsid w:val="00524DE3"/>
    <w:rsid w:val="005250F9"/>
    <w:rsid w:val="005252AF"/>
    <w:rsid w:val="005253D8"/>
    <w:rsid w:val="0052549F"/>
    <w:rsid w:val="005255B8"/>
    <w:rsid w:val="0052590E"/>
    <w:rsid w:val="005259B3"/>
    <w:rsid w:val="00525BD9"/>
    <w:rsid w:val="0052602C"/>
    <w:rsid w:val="00526285"/>
    <w:rsid w:val="005266D4"/>
    <w:rsid w:val="00526940"/>
    <w:rsid w:val="00527506"/>
    <w:rsid w:val="00527A66"/>
    <w:rsid w:val="00527F88"/>
    <w:rsid w:val="0053171D"/>
    <w:rsid w:val="00531C75"/>
    <w:rsid w:val="0053218D"/>
    <w:rsid w:val="005323FE"/>
    <w:rsid w:val="005329E1"/>
    <w:rsid w:val="00533421"/>
    <w:rsid w:val="005337F3"/>
    <w:rsid w:val="00533FE8"/>
    <w:rsid w:val="00533FF6"/>
    <w:rsid w:val="0053420D"/>
    <w:rsid w:val="00534D95"/>
    <w:rsid w:val="0053504C"/>
    <w:rsid w:val="005350FE"/>
    <w:rsid w:val="00535583"/>
    <w:rsid w:val="00536952"/>
    <w:rsid w:val="00537656"/>
    <w:rsid w:val="00537FE2"/>
    <w:rsid w:val="00541A40"/>
    <w:rsid w:val="00541F0E"/>
    <w:rsid w:val="00542747"/>
    <w:rsid w:val="00543152"/>
    <w:rsid w:val="005435A7"/>
    <w:rsid w:val="005435C3"/>
    <w:rsid w:val="005446BF"/>
    <w:rsid w:val="0054498F"/>
    <w:rsid w:val="005454EB"/>
    <w:rsid w:val="005454F3"/>
    <w:rsid w:val="00545CC2"/>
    <w:rsid w:val="00547498"/>
    <w:rsid w:val="005475F7"/>
    <w:rsid w:val="005476A1"/>
    <w:rsid w:val="0055066F"/>
    <w:rsid w:val="00550D00"/>
    <w:rsid w:val="00551103"/>
    <w:rsid w:val="005512C2"/>
    <w:rsid w:val="00551616"/>
    <w:rsid w:val="00551C24"/>
    <w:rsid w:val="00551E27"/>
    <w:rsid w:val="00551E60"/>
    <w:rsid w:val="005522E9"/>
    <w:rsid w:val="005539B9"/>
    <w:rsid w:val="00554801"/>
    <w:rsid w:val="00554C2E"/>
    <w:rsid w:val="00554D74"/>
    <w:rsid w:val="00554FA0"/>
    <w:rsid w:val="005550B3"/>
    <w:rsid w:val="005555EE"/>
    <w:rsid w:val="00556080"/>
    <w:rsid w:val="005562BF"/>
    <w:rsid w:val="005564AE"/>
    <w:rsid w:val="00557120"/>
    <w:rsid w:val="00557999"/>
    <w:rsid w:val="005600D9"/>
    <w:rsid w:val="00560D97"/>
    <w:rsid w:val="0056185D"/>
    <w:rsid w:val="00561D4E"/>
    <w:rsid w:val="00561F3E"/>
    <w:rsid w:val="0056210E"/>
    <w:rsid w:val="005621F0"/>
    <w:rsid w:val="00563473"/>
    <w:rsid w:val="005634A6"/>
    <w:rsid w:val="00563BFB"/>
    <w:rsid w:val="00564054"/>
    <w:rsid w:val="00564DB4"/>
    <w:rsid w:val="00564DF1"/>
    <w:rsid w:val="00565131"/>
    <w:rsid w:val="0056599A"/>
    <w:rsid w:val="00565DDE"/>
    <w:rsid w:val="005662F7"/>
    <w:rsid w:val="00566DB8"/>
    <w:rsid w:val="00566E7F"/>
    <w:rsid w:val="00567110"/>
    <w:rsid w:val="0056762A"/>
    <w:rsid w:val="00567853"/>
    <w:rsid w:val="00570132"/>
    <w:rsid w:val="00571366"/>
    <w:rsid w:val="00571F55"/>
    <w:rsid w:val="0057250E"/>
    <w:rsid w:val="00572EE5"/>
    <w:rsid w:val="005733FB"/>
    <w:rsid w:val="005736F7"/>
    <w:rsid w:val="00573A5F"/>
    <w:rsid w:val="00573ECB"/>
    <w:rsid w:val="0057466D"/>
    <w:rsid w:val="0057490D"/>
    <w:rsid w:val="0057515E"/>
    <w:rsid w:val="0057528D"/>
    <w:rsid w:val="005755AE"/>
    <w:rsid w:val="005773DD"/>
    <w:rsid w:val="005774B5"/>
    <w:rsid w:val="00577574"/>
    <w:rsid w:val="005808E3"/>
    <w:rsid w:val="00580A71"/>
    <w:rsid w:val="00580CFA"/>
    <w:rsid w:val="00581219"/>
    <w:rsid w:val="00581B7F"/>
    <w:rsid w:val="00582004"/>
    <w:rsid w:val="0058205E"/>
    <w:rsid w:val="005829F2"/>
    <w:rsid w:val="00582BD3"/>
    <w:rsid w:val="005845A5"/>
    <w:rsid w:val="00584848"/>
    <w:rsid w:val="00584CFB"/>
    <w:rsid w:val="00584F50"/>
    <w:rsid w:val="005857AA"/>
    <w:rsid w:val="005861EB"/>
    <w:rsid w:val="0058640F"/>
    <w:rsid w:val="00586C23"/>
    <w:rsid w:val="00586C78"/>
    <w:rsid w:val="00587A00"/>
    <w:rsid w:val="005907FB"/>
    <w:rsid w:val="00590B10"/>
    <w:rsid w:val="0059170F"/>
    <w:rsid w:val="0059212F"/>
    <w:rsid w:val="00592583"/>
    <w:rsid w:val="00592C82"/>
    <w:rsid w:val="005932F0"/>
    <w:rsid w:val="005937CE"/>
    <w:rsid w:val="00593B55"/>
    <w:rsid w:val="00594ED9"/>
    <w:rsid w:val="00595006"/>
    <w:rsid w:val="005953E9"/>
    <w:rsid w:val="00595F4A"/>
    <w:rsid w:val="00596BED"/>
    <w:rsid w:val="00596E66"/>
    <w:rsid w:val="00597C2F"/>
    <w:rsid w:val="005A034B"/>
    <w:rsid w:val="005A061E"/>
    <w:rsid w:val="005A0990"/>
    <w:rsid w:val="005A0F30"/>
    <w:rsid w:val="005A1550"/>
    <w:rsid w:val="005A1553"/>
    <w:rsid w:val="005A1A53"/>
    <w:rsid w:val="005A2079"/>
    <w:rsid w:val="005A22DE"/>
    <w:rsid w:val="005A2596"/>
    <w:rsid w:val="005A259E"/>
    <w:rsid w:val="005A2984"/>
    <w:rsid w:val="005A2E7C"/>
    <w:rsid w:val="005A2FCC"/>
    <w:rsid w:val="005A3515"/>
    <w:rsid w:val="005A4116"/>
    <w:rsid w:val="005A414D"/>
    <w:rsid w:val="005A53EC"/>
    <w:rsid w:val="005A5CCF"/>
    <w:rsid w:val="005A6F9E"/>
    <w:rsid w:val="005A74EF"/>
    <w:rsid w:val="005A7868"/>
    <w:rsid w:val="005B06E1"/>
    <w:rsid w:val="005B1080"/>
    <w:rsid w:val="005B198C"/>
    <w:rsid w:val="005B1A08"/>
    <w:rsid w:val="005B25AC"/>
    <w:rsid w:val="005B274A"/>
    <w:rsid w:val="005B2EC9"/>
    <w:rsid w:val="005B3792"/>
    <w:rsid w:val="005B3AEE"/>
    <w:rsid w:val="005B3B2B"/>
    <w:rsid w:val="005B433F"/>
    <w:rsid w:val="005B43AF"/>
    <w:rsid w:val="005B4EF4"/>
    <w:rsid w:val="005B5565"/>
    <w:rsid w:val="005B5AEC"/>
    <w:rsid w:val="005B5CB9"/>
    <w:rsid w:val="005B6134"/>
    <w:rsid w:val="005B61B9"/>
    <w:rsid w:val="005B660F"/>
    <w:rsid w:val="005B680B"/>
    <w:rsid w:val="005B7646"/>
    <w:rsid w:val="005C050B"/>
    <w:rsid w:val="005C0AC1"/>
    <w:rsid w:val="005C16A6"/>
    <w:rsid w:val="005C16E4"/>
    <w:rsid w:val="005C2935"/>
    <w:rsid w:val="005C2F0D"/>
    <w:rsid w:val="005C345E"/>
    <w:rsid w:val="005C3761"/>
    <w:rsid w:val="005C41BE"/>
    <w:rsid w:val="005C4A8D"/>
    <w:rsid w:val="005C56D1"/>
    <w:rsid w:val="005C6581"/>
    <w:rsid w:val="005C77FA"/>
    <w:rsid w:val="005C7B27"/>
    <w:rsid w:val="005D0047"/>
    <w:rsid w:val="005D0F48"/>
    <w:rsid w:val="005D1620"/>
    <w:rsid w:val="005D2226"/>
    <w:rsid w:val="005D2790"/>
    <w:rsid w:val="005D2A68"/>
    <w:rsid w:val="005D345B"/>
    <w:rsid w:val="005D350C"/>
    <w:rsid w:val="005D363D"/>
    <w:rsid w:val="005D40E7"/>
    <w:rsid w:val="005D4AAC"/>
    <w:rsid w:val="005D4E71"/>
    <w:rsid w:val="005D5661"/>
    <w:rsid w:val="005D5F72"/>
    <w:rsid w:val="005D649C"/>
    <w:rsid w:val="005D712B"/>
    <w:rsid w:val="005D7191"/>
    <w:rsid w:val="005D72FD"/>
    <w:rsid w:val="005D7764"/>
    <w:rsid w:val="005D78FF"/>
    <w:rsid w:val="005D7BED"/>
    <w:rsid w:val="005E01C9"/>
    <w:rsid w:val="005E0783"/>
    <w:rsid w:val="005E0908"/>
    <w:rsid w:val="005E091F"/>
    <w:rsid w:val="005E213F"/>
    <w:rsid w:val="005E2FE2"/>
    <w:rsid w:val="005E48DF"/>
    <w:rsid w:val="005E4ACD"/>
    <w:rsid w:val="005E501F"/>
    <w:rsid w:val="005E5D9C"/>
    <w:rsid w:val="005E617D"/>
    <w:rsid w:val="005E6E96"/>
    <w:rsid w:val="005E702D"/>
    <w:rsid w:val="005F13F3"/>
    <w:rsid w:val="005F2263"/>
    <w:rsid w:val="005F2327"/>
    <w:rsid w:val="005F25C1"/>
    <w:rsid w:val="005F2661"/>
    <w:rsid w:val="005F2A9E"/>
    <w:rsid w:val="005F2BFC"/>
    <w:rsid w:val="005F42C7"/>
    <w:rsid w:val="005F4463"/>
    <w:rsid w:val="005F51ED"/>
    <w:rsid w:val="005F5380"/>
    <w:rsid w:val="005F5774"/>
    <w:rsid w:val="005F5A76"/>
    <w:rsid w:val="005F5E4D"/>
    <w:rsid w:val="005F653F"/>
    <w:rsid w:val="005F6754"/>
    <w:rsid w:val="005F67E9"/>
    <w:rsid w:val="005F6BB0"/>
    <w:rsid w:val="005F7427"/>
    <w:rsid w:val="005F7597"/>
    <w:rsid w:val="005F7975"/>
    <w:rsid w:val="005F7AA6"/>
    <w:rsid w:val="0060093D"/>
    <w:rsid w:val="00600C29"/>
    <w:rsid w:val="00600F5C"/>
    <w:rsid w:val="006017C2"/>
    <w:rsid w:val="00601F55"/>
    <w:rsid w:val="006025CD"/>
    <w:rsid w:val="00602970"/>
    <w:rsid w:val="0060306F"/>
    <w:rsid w:val="006038DC"/>
    <w:rsid w:val="00604151"/>
    <w:rsid w:val="006048A6"/>
    <w:rsid w:val="00604AF6"/>
    <w:rsid w:val="00605520"/>
    <w:rsid w:val="00605A12"/>
    <w:rsid w:val="0060642F"/>
    <w:rsid w:val="00607513"/>
    <w:rsid w:val="00607A32"/>
    <w:rsid w:val="0061026F"/>
    <w:rsid w:val="00610CD3"/>
    <w:rsid w:val="0061157B"/>
    <w:rsid w:val="006117F5"/>
    <w:rsid w:val="00611A44"/>
    <w:rsid w:val="00612661"/>
    <w:rsid w:val="00612C6C"/>
    <w:rsid w:val="006134C5"/>
    <w:rsid w:val="00613CD5"/>
    <w:rsid w:val="0061418E"/>
    <w:rsid w:val="006141B7"/>
    <w:rsid w:val="00614485"/>
    <w:rsid w:val="00614DDD"/>
    <w:rsid w:val="006151F2"/>
    <w:rsid w:val="0061586B"/>
    <w:rsid w:val="00620516"/>
    <w:rsid w:val="00620580"/>
    <w:rsid w:val="00620692"/>
    <w:rsid w:val="006208E7"/>
    <w:rsid w:val="00621445"/>
    <w:rsid w:val="00621837"/>
    <w:rsid w:val="006229D0"/>
    <w:rsid w:val="00622BB4"/>
    <w:rsid w:val="00622CFC"/>
    <w:rsid w:val="00622FAB"/>
    <w:rsid w:val="00623E27"/>
    <w:rsid w:val="00624EB9"/>
    <w:rsid w:val="00625011"/>
    <w:rsid w:val="00625C64"/>
    <w:rsid w:val="00625DD6"/>
    <w:rsid w:val="00626165"/>
    <w:rsid w:val="006271CC"/>
    <w:rsid w:val="0062790B"/>
    <w:rsid w:val="006279A5"/>
    <w:rsid w:val="00627BC5"/>
    <w:rsid w:val="00630168"/>
    <w:rsid w:val="00630622"/>
    <w:rsid w:val="006316D5"/>
    <w:rsid w:val="00631CBB"/>
    <w:rsid w:val="006327DF"/>
    <w:rsid w:val="00632ACD"/>
    <w:rsid w:val="00632D4B"/>
    <w:rsid w:val="006333EF"/>
    <w:rsid w:val="00634928"/>
    <w:rsid w:val="0063528D"/>
    <w:rsid w:val="006352A5"/>
    <w:rsid w:val="006369EE"/>
    <w:rsid w:val="00636ACA"/>
    <w:rsid w:val="00636AEE"/>
    <w:rsid w:val="00637548"/>
    <w:rsid w:val="00637B93"/>
    <w:rsid w:val="00637FDA"/>
    <w:rsid w:val="00640958"/>
    <w:rsid w:val="006412B3"/>
    <w:rsid w:val="00641895"/>
    <w:rsid w:val="00641C2A"/>
    <w:rsid w:val="00641FA0"/>
    <w:rsid w:val="0064218B"/>
    <w:rsid w:val="00643B75"/>
    <w:rsid w:val="00643CAD"/>
    <w:rsid w:val="00643D7F"/>
    <w:rsid w:val="006443FF"/>
    <w:rsid w:val="0064493B"/>
    <w:rsid w:val="00644A5B"/>
    <w:rsid w:val="006456A9"/>
    <w:rsid w:val="006456D7"/>
    <w:rsid w:val="0064594B"/>
    <w:rsid w:val="00645E71"/>
    <w:rsid w:val="00647272"/>
    <w:rsid w:val="00647354"/>
    <w:rsid w:val="00650016"/>
    <w:rsid w:val="006501AE"/>
    <w:rsid w:val="00650308"/>
    <w:rsid w:val="00650685"/>
    <w:rsid w:val="00652005"/>
    <w:rsid w:val="006523E7"/>
    <w:rsid w:val="0065267A"/>
    <w:rsid w:val="006526E0"/>
    <w:rsid w:val="00652A5C"/>
    <w:rsid w:val="00652D36"/>
    <w:rsid w:val="00653E57"/>
    <w:rsid w:val="00654866"/>
    <w:rsid w:val="0065486C"/>
    <w:rsid w:val="006549D7"/>
    <w:rsid w:val="00655E57"/>
    <w:rsid w:val="006564E8"/>
    <w:rsid w:val="006566DC"/>
    <w:rsid w:val="0065672E"/>
    <w:rsid w:val="00656E69"/>
    <w:rsid w:val="00657470"/>
    <w:rsid w:val="00657590"/>
    <w:rsid w:val="006601BA"/>
    <w:rsid w:val="006605CB"/>
    <w:rsid w:val="00660829"/>
    <w:rsid w:val="00661018"/>
    <w:rsid w:val="006612C9"/>
    <w:rsid w:val="006614E5"/>
    <w:rsid w:val="006624B3"/>
    <w:rsid w:val="00662522"/>
    <w:rsid w:val="00662805"/>
    <w:rsid w:val="0066282B"/>
    <w:rsid w:val="006637B5"/>
    <w:rsid w:val="00663ADD"/>
    <w:rsid w:val="0066403D"/>
    <w:rsid w:val="00664A95"/>
    <w:rsid w:val="00665F4B"/>
    <w:rsid w:val="00666BD5"/>
    <w:rsid w:val="00666DA8"/>
    <w:rsid w:val="006676B4"/>
    <w:rsid w:val="00670C64"/>
    <w:rsid w:val="00670CD0"/>
    <w:rsid w:val="0067109B"/>
    <w:rsid w:val="00671147"/>
    <w:rsid w:val="0067285B"/>
    <w:rsid w:val="00672919"/>
    <w:rsid w:val="006746FF"/>
    <w:rsid w:val="0067486C"/>
    <w:rsid w:val="00674EB4"/>
    <w:rsid w:val="006753F0"/>
    <w:rsid w:val="0067545B"/>
    <w:rsid w:val="00675C56"/>
    <w:rsid w:val="0067784F"/>
    <w:rsid w:val="0068047F"/>
    <w:rsid w:val="00680DA3"/>
    <w:rsid w:val="00682250"/>
    <w:rsid w:val="00682395"/>
    <w:rsid w:val="00682956"/>
    <w:rsid w:val="00683249"/>
    <w:rsid w:val="00683325"/>
    <w:rsid w:val="00683AF3"/>
    <w:rsid w:val="00683D09"/>
    <w:rsid w:val="00684D9C"/>
    <w:rsid w:val="00685CC4"/>
    <w:rsid w:val="00685CE6"/>
    <w:rsid w:val="006864FC"/>
    <w:rsid w:val="006865D3"/>
    <w:rsid w:val="00686762"/>
    <w:rsid w:val="00686B2E"/>
    <w:rsid w:val="006874C8"/>
    <w:rsid w:val="00687A8F"/>
    <w:rsid w:val="00687D3E"/>
    <w:rsid w:val="00690561"/>
    <w:rsid w:val="00690EDD"/>
    <w:rsid w:val="006910C9"/>
    <w:rsid w:val="006911C2"/>
    <w:rsid w:val="00691414"/>
    <w:rsid w:val="00691569"/>
    <w:rsid w:val="0069191B"/>
    <w:rsid w:val="0069194D"/>
    <w:rsid w:val="006919FD"/>
    <w:rsid w:val="00691C40"/>
    <w:rsid w:val="00691EBD"/>
    <w:rsid w:val="006921A6"/>
    <w:rsid w:val="00692779"/>
    <w:rsid w:val="00692A9E"/>
    <w:rsid w:val="00692F71"/>
    <w:rsid w:val="00693097"/>
    <w:rsid w:val="00693158"/>
    <w:rsid w:val="00693910"/>
    <w:rsid w:val="00693D1C"/>
    <w:rsid w:val="00693D73"/>
    <w:rsid w:val="00693E7F"/>
    <w:rsid w:val="0069400B"/>
    <w:rsid w:val="006942E5"/>
    <w:rsid w:val="006944FB"/>
    <w:rsid w:val="00694544"/>
    <w:rsid w:val="0069463C"/>
    <w:rsid w:val="006950D9"/>
    <w:rsid w:val="006956CC"/>
    <w:rsid w:val="00695B74"/>
    <w:rsid w:val="00696267"/>
    <w:rsid w:val="00696ABD"/>
    <w:rsid w:val="006970BF"/>
    <w:rsid w:val="00697894"/>
    <w:rsid w:val="00697EE9"/>
    <w:rsid w:val="006A0E0F"/>
    <w:rsid w:val="006A0E32"/>
    <w:rsid w:val="006A2466"/>
    <w:rsid w:val="006A2595"/>
    <w:rsid w:val="006A281F"/>
    <w:rsid w:val="006A2845"/>
    <w:rsid w:val="006A32D4"/>
    <w:rsid w:val="006A412D"/>
    <w:rsid w:val="006A4A1F"/>
    <w:rsid w:val="006A5119"/>
    <w:rsid w:val="006A588F"/>
    <w:rsid w:val="006A7BC9"/>
    <w:rsid w:val="006B0B88"/>
    <w:rsid w:val="006B19B4"/>
    <w:rsid w:val="006B26E4"/>
    <w:rsid w:val="006B2DC7"/>
    <w:rsid w:val="006B32A4"/>
    <w:rsid w:val="006B40F4"/>
    <w:rsid w:val="006B48CF"/>
    <w:rsid w:val="006B6107"/>
    <w:rsid w:val="006B6749"/>
    <w:rsid w:val="006B6A6C"/>
    <w:rsid w:val="006C0192"/>
    <w:rsid w:val="006C10E3"/>
    <w:rsid w:val="006C15A2"/>
    <w:rsid w:val="006C1622"/>
    <w:rsid w:val="006C1D73"/>
    <w:rsid w:val="006C1EC9"/>
    <w:rsid w:val="006C20A9"/>
    <w:rsid w:val="006C21E8"/>
    <w:rsid w:val="006C2769"/>
    <w:rsid w:val="006C27A4"/>
    <w:rsid w:val="006C5580"/>
    <w:rsid w:val="006C5710"/>
    <w:rsid w:val="006C5AD1"/>
    <w:rsid w:val="006C6DDC"/>
    <w:rsid w:val="006C7AEE"/>
    <w:rsid w:val="006C7D74"/>
    <w:rsid w:val="006D01F1"/>
    <w:rsid w:val="006D0568"/>
    <w:rsid w:val="006D0659"/>
    <w:rsid w:val="006D1CAB"/>
    <w:rsid w:val="006D2437"/>
    <w:rsid w:val="006D2593"/>
    <w:rsid w:val="006D34CF"/>
    <w:rsid w:val="006D3E56"/>
    <w:rsid w:val="006D4C3D"/>
    <w:rsid w:val="006D54FC"/>
    <w:rsid w:val="006D5D2D"/>
    <w:rsid w:val="006D6658"/>
    <w:rsid w:val="006D74D6"/>
    <w:rsid w:val="006D7971"/>
    <w:rsid w:val="006D7CC1"/>
    <w:rsid w:val="006D7D06"/>
    <w:rsid w:val="006E0CFE"/>
    <w:rsid w:val="006E13E9"/>
    <w:rsid w:val="006E239C"/>
    <w:rsid w:val="006E2722"/>
    <w:rsid w:val="006E303C"/>
    <w:rsid w:val="006E353B"/>
    <w:rsid w:val="006E3791"/>
    <w:rsid w:val="006E437F"/>
    <w:rsid w:val="006E49E0"/>
    <w:rsid w:val="006E58FD"/>
    <w:rsid w:val="006E680C"/>
    <w:rsid w:val="006E6F48"/>
    <w:rsid w:val="006E70B2"/>
    <w:rsid w:val="006E7461"/>
    <w:rsid w:val="006F058F"/>
    <w:rsid w:val="006F05D5"/>
    <w:rsid w:val="006F0707"/>
    <w:rsid w:val="006F2843"/>
    <w:rsid w:val="006F4273"/>
    <w:rsid w:val="006F49CA"/>
    <w:rsid w:val="006F49EA"/>
    <w:rsid w:val="006F514B"/>
    <w:rsid w:val="006F5388"/>
    <w:rsid w:val="006F53D2"/>
    <w:rsid w:val="006F55D0"/>
    <w:rsid w:val="006F5A5F"/>
    <w:rsid w:val="006F5EE7"/>
    <w:rsid w:val="006F7052"/>
    <w:rsid w:val="006F7394"/>
    <w:rsid w:val="006F749F"/>
    <w:rsid w:val="006F7F8C"/>
    <w:rsid w:val="00700757"/>
    <w:rsid w:val="00700ACE"/>
    <w:rsid w:val="00700BCC"/>
    <w:rsid w:val="00700DC9"/>
    <w:rsid w:val="00700EEC"/>
    <w:rsid w:val="00701403"/>
    <w:rsid w:val="007014F1"/>
    <w:rsid w:val="007026CF"/>
    <w:rsid w:val="00702935"/>
    <w:rsid w:val="00702937"/>
    <w:rsid w:val="00702EBB"/>
    <w:rsid w:val="00703042"/>
    <w:rsid w:val="00703936"/>
    <w:rsid w:val="00704628"/>
    <w:rsid w:val="007050C5"/>
    <w:rsid w:val="00705148"/>
    <w:rsid w:val="00705217"/>
    <w:rsid w:val="00705467"/>
    <w:rsid w:val="00705558"/>
    <w:rsid w:val="00705860"/>
    <w:rsid w:val="00705AEB"/>
    <w:rsid w:val="00705C26"/>
    <w:rsid w:val="00705D5A"/>
    <w:rsid w:val="00705D8F"/>
    <w:rsid w:val="00706401"/>
    <w:rsid w:val="007068B6"/>
    <w:rsid w:val="00706F90"/>
    <w:rsid w:val="0070723B"/>
    <w:rsid w:val="007103DF"/>
    <w:rsid w:val="00712186"/>
    <w:rsid w:val="0071322B"/>
    <w:rsid w:val="007135CF"/>
    <w:rsid w:val="00713A1D"/>
    <w:rsid w:val="0071445A"/>
    <w:rsid w:val="00716E99"/>
    <w:rsid w:val="007175B7"/>
    <w:rsid w:val="007177EE"/>
    <w:rsid w:val="00717B13"/>
    <w:rsid w:val="00717C70"/>
    <w:rsid w:val="00717F07"/>
    <w:rsid w:val="00720EC2"/>
    <w:rsid w:val="00721066"/>
    <w:rsid w:val="007212AE"/>
    <w:rsid w:val="007217A5"/>
    <w:rsid w:val="00721874"/>
    <w:rsid w:val="0072198A"/>
    <w:rsid w:val="00721EFE"/>
    <w:rsid w:val="007221C3"/>
    <w:rsid w:val="00722341"/>
    <w:rsid w:val="0072332B"/>
    <w:rsid w:val="007241E1"/>
    <w:rsid w:val="007245C2"/>
    <w:rsid w:val="00725B0C"/>
    <w:rsid w:val="0072669C"/>
    <w:rsid w:val="007277FF"/>
    <w:rsid w:val="00727810"/>
    <w:rsid w:val="00730439"/>
    <w:rsid w:val="00730F05"/>
    <w:rsid w:val="0073129C"/>
    <w:rsid w:val="007314E2"/>
    <w:rsid w:val="0073186E"/>
    <w:rsid w:val="00731F14"/>
    <w:rsid w:val="007320C3"/>
    <w:rsid w:val="0073227B"/>
    <w:rsid w:val="00732B7B"/>
    <w:rsid w:val="00732F1C"/>
    <w:rsid w:val="00732FA4"/>
    <w:rsid w:val="00732FB0"/>
    <w:rsid w:val="0073476C"/>
    <w:rsid w:val="00734B5F"/>
    <w:rsid w:val="00735064"/>
    <w:rsid w:val="007354CD"/>
    <w:rsid w:val="007358D0"/>
    <w:rsid w:val="0073637B"/>
    <w:rsid w:val="00736599"/>
    <w:rsid w:val="0073679E"/>
    <w:rsid w:val="00736B0F"/>
    <w:rsid w:val="00736DC9"/>
    <w:rsid w:val="00737164"/>
    <w:rsid w:val="00737678"/>
    <w:rsid w:val="00740A2E"/>
    <w:rsid w:val="00740D6D"/>
    <w:rsid w:val="00741963"/>
    <w:rsid w:val="00741A93"/>
    <w:rsid w:val="00742A62"/>
    <w:rsid w:val="00742FF5"/>
    <w:rsid w:val="00743CC6"/>
    <w:rsid w:val="00744D31"/>
    <w:rsid w:val="00746358"/>
    <w:rsid w:val="00746A7B"/>
    <w:rsid w:val="007475E5"/>
    <w:rsid w:val="00747648"/>
    <w:rsid w:val="00747DDB"/>
    <w:rsid w:val="00751C34"/>
    <w:rsid w:val="007521B6"/>
    <w:rsid w:val="00752D8D"/>
    <w:rsid w:val="007530DF"/>
    <w:rsid w:val="00753C96"/>
    <w:rsid w:val="00754259"/>
    <w:rsid w:val="007547D3"/>
    <w:rsid w:val="00754A07"/>
    <w:rsid w:val="00754AD5"/>
    <w:rsid w:val="00754DE9"/>
    <w:rsid w:val="007551DB"/>
    <w:rsid w:val="0075546C"/>
    <w:rsid w:val="007559E9"/>
    <w:rsid w:val="00755D2D"/>
    <w:rsid w:val="00755FCE"/>
    <w:rsid w:val="007564BA"/>
    <w:rsid w:val="00756A1F"/>
    <w:rsid w:val="007577D1"/>
    <w:rsid w:val="00757981"/>
    <w:rsid w:val="00757AC3"/>
    <w:rsid w:val="00757F7A"/>
    <w:rsid w:val="00757FB8"/>
    <w:rsid w:val="00761326"/>
    <w:rsid w:val="007617EA"/>
    <w:rsid w:val="00761E0C"/>
    <w:rsid w:val="00761EBA"/>
    <w:rsid w:val="00762437"/>
    <w:rsid w:val="0076274E"/>
    <w:rsid w:val="007628C1"/>
    <w:rsid w:val="007632F8"/>
    <w:rsid w:val="0076364D"/>
    <w:rsid w:val="007640E3"/>
    <w:rsid w:val="0076427B"/>
    <w:rsid w:val="007647A6"/>
    <w:rsid w:val="00764DAA"/>
    <w:rsid w:val="007656BC"/>
    <w:rsid w:val="00766049"/>
    <w:rsid w:val="00767A1D"/>
    <w:rsid w:val="00767B14"/>
    <w:rsid w:val="00770DD0"/>
    <w:rsid w:val="00771743"/>
    <w:rsid w:val="0077280D"/>
    <w:rsid w:val="00772A62"/>
    <w:rsid w:val="00772F3E"/>
    <w:rsid w:val="00774231"/>
    <w:rsid w:val="00774837"/>
    <w:rsid w:val="00774E5E"/>
    <w:rsid w:val="00775109"/>
    <w:rsid w:val="00775417"/>
    <w:rsid w:val="0077619B"/>
    <w:rsid w:val="00776B34"/>
    <w:rsid w:val="00776D0A"/>
    <w:rsid w:val="00776DA9"/>
    <w:rsid w:val="007770ED"/>
    <w:rsid w:val="0078026F"/>
    <w:rsid w:val="00780DE9"/>
    <w:rsid w:val="00780F23"/>
    <w:rsid w:val="00782214"/>
    <w:rsid w:val="007838B7"/>
    <w:rsid w:val="007838DD"/>
    <w:rsid w:val="00783CA3"/>
    <w:rsid w:val="00783EF5"/>
    <w:rsid w:val="00784E50"/>
    <w:rsid w:val="007858E4"/>
    <w:rsid w:val="00786226"/>
    <w:rsid w:val="00786C7E"/>
    <w:rsid w:val="0078762A"/>
    <w:rsid w:val="0079037D"/>
    <w:rsid w:val="0079090D"/>
    <w:rsid w:val="00790B21"/>
    <w:rsid w:val="00790BAD"/>
    <w:rsid w:val="00790BE0"/>
    <w:rsid w:val="007924EA"/>
    <w:rsid w:val="00793AB2"/>
    <w:rsid w:val="0079411E"/>
    <w:rsid w:val="007942D8"/>
    <w:rsid w:val="00794906"/>
    <w:rsid w:val="00795601"/>
    <w:rsid w:val="00796995"/>
    <w:rsid w:val="007973C2"/>
    <w:rsid w:val="00797C2A"/>
    <w:rsid w:val="00797EBB"/>
    <w:rsid w:val="007A08F4"/>
    <w:rsid w:val="007A2003"/>
    <w:rsid w:val="007A21D6"/>
    <w:rsid w:val="007A240D"/>
    <w:rsid w:val="007A29E0"/>
    <w:rsid w:val="007A3981"/>
    <w:rsid w:val="007A3E1F"/>
    <w:rsid w:val="007A448C"/>
    <w:rsid w:val="007A4790"/>
    <w:rsid w:val="007A519D"/>
    <w:rsid w:val="007A578E"/>
    <w:rsid w:val="007A58A8"/>
    <w:rsid w:val="007A5B47"/>
    <w:rsid w:val="007A6056"/>
    <w:rsid w:val="007A67F0"/>
    <w:rsid w:val="007B0440"/>
    <w:rsid w:val="007B0856"/>
    <w:rsid w:val="007B1389"/>
    <w:rsid w:val="007B1F0F"/>
    <w:rsid w:val="007B3CCB"/>
    <w:rsid w:val="007B41FD"/>
    <w:rsid w:val="007B4BC4"/>
    <w:rsid w:val="007B559C"/>
    <w:rsid w:val="007B6148"/>
    <w:rsid w:val="007B66DB"/>
    <w:rsid w:val="007B6C63"/>
    <w:rsid w:val="007B6E10"/>
    <w:rsid w:val="007B7A34"/>
    <w:rsid w:val="007B7B20"/>
    <w:rsid w:val="007C1460"/>
    <w:rsid w:val="007C1D30"/>
    <w:rsid w:val="007C1F17"/>
    <w:rsid w:val="007C279E"/>
    <w:rsid w:val="007C2AA6"/>
    <w:rsid w:val="007C3D11"/>
    <w:rsid w:val="007C43C7"/>
    <w:rsid w:val="007C50F5"/>
    <w:rsid w:val="007C5FAC"/>
    <w:rsid w:val="007C74DA"/>
    <w:rsid w:val="007C776B"/>
    <w:rsid w:val="007C7781"/>
    <w:rsid w:val="007C77BE"/>
    <w:rsid w:val="007C7BA2"/>
    <w:rsid w:val="007C7F43"/>
    <w:rsid w:val="007D0103"/>
    <w:rsid w:val="007D0F6A"/>
    <w:rsid w:val="007D1843"/>
    <w:rsid w:val="007D37CB"/>
    <w:rsid w:val="007D3BF8"/>
    <w:rsid w:val="007D571C"/>
    <w:rsid w:val="007D60D1"/>
    <w:rsid w:val="007D622E"/>
    <w:rsid w:val="007D64A8"/>
    <w:rsid w:val="007D657A"/>
    <w:rsid w:val="007D6E81"/>
    <w:rsid w:val="007D729B"/>
    <w:rsid w:val="007D77D7"/>
    <w:rsid w:val="007D79AD"/>
    <w:rsid w:val="007D7A61"/>
    <w:rsid w:val="007E0128"/>
    <w:rsid w:val="007E0CC0"/>
    <w:rsid w:val="007E0FEE"/>
    <w:rsid w:val="007E10DC"/>
    <w:rsid w:val="007E14FC"/>
    <w:rsid w:val="007E18C1"/>
    <w:rsid w:val="007E1B49"/>
    <w:rsid w:val="007E29B4"/>
    <w:rsid w:val="007E338C"/>
    <w:rsid w:val="007E3953"/>
    <w:rsid w:val="007E47B0"/>
    <w:rsid w:val="007E4CF0"/>
    <w:rsid w:val="007E4D0C"/>
    <w:rsid w:val="007E5427"/>
    <w:rsid w:val="007E5A67"/>
    <w:rsid w:val="007E5A80"/>
    <w:rsid w:val="007E5BD7"/>
    <w:rsid w:val="007E5D45"/>
    <w:rsid w:val="007E6D65"/>
    <w:rsid w:val="007E6D90"/>
    <w:rsid w:val="007E6F00"/>
    <w:rsid w:val="007F0AD8"/>
    <w:rsid w:val="007F0B4F"/>
    <w:rsid w:val="007F1144"/>
    <w:rsid w:val="007F11BB"/>
    <w:rsid w:val="007F1742"/>
    <w:rsid w:val="007F1E32"/>
    <w:rsid w:val="007F2D36"/>
    <w:rsid w:val="007F2F3E"/>
    <w:rsid w:val="007F3EAF"/>
    <w:rsid w:val="007F41C8"/>
    <w:rsid w:val="007F4856"/>
    <w:rsid w:val="007F4D3D"/>
    <w:rsid w:val="007F4E7F"/>
    <w:rsid w:val="007F50FE"/>
    <w:rsid w:val="007F550B"/>
    <w:rsid w:val="007F604F"/>
    <w:rsid w:val="007F663B"/>
    <w:rsid w:val="007F67DE"/>
    <w:rsid w:val="007F7218"/>
    <w:rsid w:val="007F739F"/>
    <w:rsid w:val="007F73A0"/>
    <w:rsid w:val="007F7C2C"/>
    <w:rsid w:val="00801A02"/>
    <w:rsid w:val="00801BA9"/>
    <w:rsid w:val="0080296A"/>
    <w:rsid w:val="00802A32"/>
    <w:rsid w:val="00803876"/>
    <w:rsid w:val="00803F7A"/>
    <w:rsid w:val="0080406C"/>
    <w:rsid w:val="00804C40"/>
    <w:rsid w:val="00804D57"/>
    <w:rsid w:val="00804EEC"/>
    <w:rsid w:val="008052CB"/>
    <w:rsid w:val="00805308"/>
    <w:rsid w:val="008057F8"/>
    <w:rsid w:val="008058FB"/>
    <w:rsid w:val="00805F6D"/>
    <w:rsid w:val="00806489"/>
    <w:rsid w:val="00807349"/>
    <w:rsid w:val="00807353"/>
    <w:rsid w:val="008077EC"/>
    <w:rsid w:val="008103A3"/>
    <w:rsid w:val="0081064D"/>
    <w:rsid w:val="00810D04"/>
    <w:rsid w:val="00811178"/>
    <w:rsid w:val="008111C4"/>
    <w:rsid w:val="00811E65"/>
    <w:rsid w:val="00812112"/>
    <w:rsid w:val="00813128"/>
    <w:rsid w:val="00813504"/>
    <w:rsid w:val="00813F3C"/>
    <w:rsid w:val="0081458E"/>
    <w:rsid w:val="0081466B"/>
    <w:rsid w:val="00814D48"/>
    <w:rsid w:val="00814F9F"/>
    <w:rsid w:val="0081583B"/>
    <w:rsid w:val="00815970"/>
    <w:rsid w:val="00816AD5"/>
    <w:rsid w:val="00817061"/>
    <w:rsid w:val="00817417"/>
    <w:rsid w:val="008178A7"/>
    <w:rsid w:val="00820A5A"/>
    <w:rsid w:val="00820BC6"/>
    <w:rsid w:val="00820D1B"/>
    <w:rsid w:val="00820D7A"/>
    <w:rsid w:val="008211AA"/>
    <w:rsid w:val="00821670"/>
    <w:rsid w:val="0082192F"/>
    <w:rsid w:val="00821B34"/>
    <w:rsid w:val="00821BBF"/>
    <w:rsid w:val="00821E61"/>
    <w:rsid w:val="008222FF"/>
    <w:rsid w:val="0082249F"/>
    <w:rsid w:val="0082271B"/>
    <w:rsid w:val="00823246"/>
    <w:rsid w:val="008249C0"/>
    <w:rsid w:val="0082553E"/>
    <w:rsid w:val="0082589A"/>
    <w:rsid w:val="00825D79"/>
    <w:rsid w:val="00825D95"/>
    <w:rsid w:val="00826D49"/>
    <w:rsid w:val="00830293"/>
    <w:rsid w:val="008306C2"/>
    <w:rsid w:val="00831199"/>
    <w:rsid w:val="0083132C"/>
    <w:rsid w:val="0083160E"/>
    <w:rsid w:val="00831FCD"/>
    <w:rsid w:val="0083261B"/>
    <w:rsid w:val="00832E9F"/>
    <w:rsid w:val="0083315A"/>
    <w:rsid w:val="00833408"/>
    <w:rsid w:val="008339A2"/>
    <w:rsid w:val="00833DA6"/>
    <w:rsid w:val="008347A9"/>
    <w:rsid w:val="008350E9"/>
    <w:rsid w:val="0083515B"/>
    <w:rsid w:val="0083565C"/>
    <w:rsid w:val="00835C5C"/>
    <w:rsid w:val="00835F14"/>
    <w:rsid w:val="0083635D"/>
    <w:rsid w:val="00836650"/>
    <w:rsid w:val="00836B39"/>
    <w:rsid w:val="00837368"/>
    <w:rsid w:val="00837646"/>
    <w:rsid w:val="00837B2B"/>
    <w:rsid w:val="00840AF1"/>
    <w:rsid w:val="00840B5E"/>
    <w:rsid w:val="00840DF6"/>
    <w:rsid w:val="00841318"/>
    <w:rsid w:val="0084174E"/>
    <w:rsid w:val="00841888"/>
    <w:rsid w:val="00841CEA"/>
    <w:rsid w:val="00843925"/>
    <w:rsid w:val="00843A36"/>
    <w:rsid w:val="0084472B"/>
    <w:rsid w:val="00844761"/>
    <w:rsid w:val="0084508E"/>
    <w:rsid w:val="00845417"/>
    <w:rsid w:val="008460CD"/>
    <w:rsid w:val="00846CD5"/>
    <w:rsid w:val="008472D7"/>
    <w:rsid w:val="008472F2"/>
    <w:rsid w:val="00847312"/>
    <w:rsid w:val="008478B0"/>
    <w:rsid w:val="0085232D"/>
    <w:rsid w:val="00852E38"/>
    <w:rsid w:val="00853806"/>
    <w:rsid w:val="00853CB2"/>
    <w:rsid w:val="00854027"/>
    <w:rsid w:val="008540DF"/>
    <w:rsid w:val="008542CB"/>
    <w:rsid w:val="008559D8"/>
    <w:rsid w:val="00856447"/>
    <w:rsid w:val="008566F7"/>
    <w:rsid w:val="00856723"/>
    <w:rsid w:val="008569C1"/>
    <w:rsid w:val="00856E29"/>
    <w:rsid w:val="00856EED"/>
    <w:rsid w:val="00856FCF"/>
    <w:rsid w:val="008573CD"/>
    <w:rsid w:val="00857429"/>
    <w:rsid w:val="00857C0D"/>
    <w:rsid w:val="00857FFC"/>
    <w:rsid w:val="00860B5C"/>
    <w:rsid w:val="00860DEF"/>
    <w:rsid w:val="00860E33"/>
    <w:rsid w:val="00861634"/>
    <w:rsid w:val="008625EE"/>
    <w:rsid w:val="00862809"/>
    <w:rsid w:val="00862BBC"/>
    <w:rsid w:val="00862CDD"/>
    <w:rsid w:val="00862D74"/>
    <w:rsid w:val="008635EC"/>
    <w:rsid w:val="00863EEF"/>
    <w:rsid w:val="00863EF8"/>
    <w:rsid w:val="00864BF6"/>
    <w:rsid w:val="00864DBA"/>
    <w:rsid w:val="00865832"/>
    <w:rsid w:val="00865876"/>
    <w:rsid w:val="0086595D"/>
    <w:rsid w:val="008659F8"/>
    <w:rsid w:val="00866447"/>
    <w:rsid w:val="00867A1E"/>
    <w:rsid w:val="00867D2A"/>
    <w:rsid w:val="00867FCF"/>
    <w:rsid w:val="00870E94"/>
    <w:rsid w:val="00871DA8"/>
    <w:rsid w:val="00872D42"/>
    <w:rsid w:val="0087318E"/>
    <w:rsid w:val="008742A9"/>
    <w:rsid w:val="00876378"/>
    <w:rsid w:val="00876442"/>
    <w:rsid w:val="008765E2"/>
    <w:rsid w:val="00876B01"/>
    <w:rsid w:val="00876B16"/>
    <w:rsid w:val="00876B64"/>
    <w:rsid w:val="00876FD7"/>
    <w:rsid w:val="008803C5"/>
    <w:rsid w:val="008809AA"/>
    <w:rsid w:val="00880BE5"/>
    <w:rsid w:val="00880D02"/>
    <w:rsid w:val="00881420"/>
    <w:rsid w:val="00881D2E"/>
    <w:rsid w:val="0088219F"/>
    <w:rsid w:val="00882AC0"/>
    <w:rsid w:val="00882D87"/>
    <w:rsid w:val="00883008"/>
    <w:rsid w:val="008836F9"/>
    <w:rsid w:val="008837A7"/>
    <w:rsid w:val="008846D7"/>
    <w:rsid w:val="00885641"/>
    <w:rsid w:val="00885E18"/>
    <w:rsid w:val="0088612E"/>
    <w:rsid w:val="008869EA"/>
    <w:rsid w:val="00886A99"/>
    <w:rsid w:val="00890B93"/>
    <w:rsid w:val="00890E17"/>
    <w:rsid w:val="008910FD"/>
    <w:rsid w:val="008934CF"/>
    <w:rsid w:val="008935AB"/>
    <w:rsid w:val="008942E9"/>
    <w:rsid w:val="00894476"/>
    <w:rsid w:val="00894489"/>
    <w:rsid w:val="008945D6"/>
    <w:rsid w:val="00894736"/>
    <w:rsid w:val="00894C31"/>
    <w:rsid w:val="008959B2"/>
    <w:rsid w:val="00895AA5"/>
    <w:rsid w:val="008972A1"/>
    <w:rsid w:val="00897B95"/>
    <w:rsid w:val="008A0885"/>
    <w:rsid w:val="008A1047"/>
    <w:rsid w:val="008A31D6"/>
    <w:rsid w:val="008A490A"/>
    <w:rsid w:val="008A500A"/>
    <w:rsid w:val="008A5A2B"/>
    <w:rsid w:val="008A7C72"/>
    <w:rsid w:val="008A7E20"/>
    <w:rsid w:val="008B039E"/>
    <w:rsid w:val="008B0511"/>
    <w:rsid w:val="008B0756"/>
    <w:rsid w:val="008B0E2D"/>
    <w:rsid w:val="008B128A"/>
    <w:rsid w:val="008B128E"/>
    <w:rsid w:val="008B1992"/>
    <w:rsid w:val="008B2ED7"/>
    <w:rsid w:val="008B3172"/>
    <w:rsid w:val="008B3327"/>
    <w:rsid w:val="008B3AD8"/>
    <w:rsid w:val="008B4098"/>
    <w:rsid w:val="008B4ECA"/>
    <w:rsid w:val="008B518A"/>
    <w:rsid w:val="008B583C"/>
    <w:rsid w:val="008B672A"/>
    <w:rsid w:val="008B717A"/>
    <w:rsid w:val="008B762C"/>
    <w:rsid w:val="008B7CA4"/>
    <w:rsid w:val="008C0233"/>
    <w:rsid w:val="008C030A"/>
    <w:rsid w:val="008C0691"/>
    <w:rsid w:val="008C089A"/>
    <w:rsid w:val="008C1164"/>
    <w:rsid w:val="008C1976"/>
    <w:rsid w:val="008C234F"/>
    <w:rsid w:val="008C28FE"/>
    <w:rsid w:val="008C4000"/>
    <w:rsid w:val="008C419E"/>
    <w:rsid w:val="008C42DE"/>
    <w:rsid w:val="008C4364"/>
    <w:rsid w:val="008C4688"/>
    <w:rsid w:val="008C48B5"/>
    <w:rsid w:val="008C4B63"/>
    <w:rsid w:val="008C604A"/>
    <w:rsid w:val="008C60FA"/>
    <w:rsid w:val="008C6766"/>
    <w:rsid w:val="008C6E97"/>
    <w:rsid w:val="008D03BE"/>
    <w:rsid w:val="008D05A9"/>
    <w:rsid w:val="008D0F56"/>
    <w:rsid w:val="008D1CF3"/>
    <w:rsid w:val="008D1E44"/>
    <w:rsid w:val="008D203A"/>
    <w:rsid w:val="008D218E"/>
    <w:rsid w:val="008D2195"/>
    <w:rsid w:val="008D3419"/>
    <w:rsid w:val="008D368E"/>
    <w:rsid w:val="008D3D60"/>
    <w:rsid w:val="008D45A0"/>
    <w:rsid w:val="008D58FD"/>
    <w:rsid w:val="008D6537"/>
    <w:rsid w:val="008D67B2"/>
    <w:rsid w:val="008D6823"/>
    <w:rsid w:val="008D6904"/>
    <w:rsid w:val="008D692B"/>
    <w:rsid w:val="008D6CCC"/>
    <w:rsid w:val="008D6D52"/>
    <w:rsid w:val="008D6D85"/>
    <w:rsid w:val="008D6EC4"/>
    <w:rsid w:val="008D734F"/>
    <w:rsid w:val="008D78C3"/>
    <w:rsid w:val="008D7FBD"/>
    <w:rsid w:val="008E0225"/>
    <w:rsid w:val="008E1938"/>
    <w:rsid w:val="008E1D9F"/>
    <w:rsid w:val="008E1ED5"/>
    <w:rsid w:val="008E273A"/>
    <w:rsid w:val="008E2B1D"/>
    <w:rsid w:val="008E35FB"/>
    <w:rsid w:val="008E364A"/>
    <w:rsid w:val="008E37B7"/>
    <w:rsid w:val="008E385F"/>
    <w:rsid w:val="008E400C"/>
    <w:rsid w:val="008E42AE"/>
    <w:rsid w:val="008E4541"/>
    <w:rsid w:val="008E4F99"/>
    <w:rsid w:val="008E58E5"/>
    <w:rsid w:val="008E596E"/>
    <w:rsid w:val="008E5EB5"/>
    <w:rsid w:val="008E5EB7"/>
    <w:rsid w:val="008E662B"/>
    <w:rsid w:val="008E7458"/>
    <w:rsid w:val="008E7A0E"/>
    <w:rsid w:val="008F059E"/>
    <w:rsid w:val="008F08A3"/>
    <w:rsid w:val="008F097E"/>
    <w:rsid w:val="008F10F5"/>
    <w:rsid w:val="008F14CD"/>
    <w:rsid w:val="008F1B7C"/>
    <w:rsid w:val="008F3804"/>
    <w:rsid w:val="008F39B7"/>
    <w:rsid w:val="008F4303"/>
    <w:rsid w:val="008F4866"/>
    <w:rsid w:val="008F4BF1"/>
    <w:rsid w:val="008F54FA"/>
    <w:rsid w:val="008F600C"/>
    <w:rsid w:val="008F6855"/>
    <w:rsid w:val="008F69FE"/>
    <w:rsid w:val="008F6D12"/>
    <w:rsid w:val="008F6DEF"/>
    <w:rsid w:val="0090056D"/>
    <w:rsid w:val="00900D66"/>
    <w:rsid w:val="00900EF7"/>
    <w:rsid w:val="00900F36"/>
    <w:rsid w:val="009011FD"/>
    <w:rsid w:val="0090120B"/>
    <w:rsid w:val="00902083"/>
    <w:rsid w:val="009022A1"/>
    <w:rsid w:val="0090231A"/>
    <w:rsid w:val="00902DD8"/>
    <w:rsid w:val="0090321F"/>
    <w:rsid w:val="0090328D"/>
    <w:rsid w:val="009037D4"/>
    <w:rsid w:val="00903E5A"/>
    <w:rsid w:val="00904F00"/>
    <w:rsid w:val="009059F9"/>
    <w:rsid w:val="00905F99"/>
    <w:rsid w:val="00906694"/>
    <w:rsid w:val="00906AB9"/>
    <w:rsid w:val="00906E51"/>
    <w:rsid w:val="009070E2"/>
    <w:rsid w:val="009073E9"/>
    <w:rsid w:val="009075B6"/>
    <w:rsid w:val="0090798A"/>
    <w:rsid w:val="00907D14"/>
    <w:rsid w:val="00907F0E"/>
    <w:rsid w:val="00910B22"/>
    <w:rsid w:val="009112AF"/>
    <w:rsid w:val="0091203D"/>
    <w:rsid w:val="00912BE3"/>
    <w:rsid w:val="00914360"/>
    <w:rsid w:val="00914429"/>
    <w:rsid w:val="00914B13"/>
    <w:rsid w:val="00914D0C"/>
    <w:rsid w:val="0091557C"/>
    <w:rsid w:val="009157E0"/>
    <w:rsid w:val="00915E21"/>
    <w:rsid w:val="009169B6"/>
    <w:rsid w:val="00916EB4"/>
    <w:rsid w:val="00917032"/>
    <w:rsid w:val="0091707C"/>
    <w:rsid w:val="0091727F"/>
    <w:rsid w:val="00917921"/>
    <w:rsid w:val="00917DEE"/>
    <w:rsid w:val="00917F0E"/>
    <w:rsid w:val="009204DE"/>
    <w:rsid w:val="00920726"/>
    <w:rsid w:val="00921B8E"/>
    <w:rsid w:val="009221AF"/>
    <w:rsid w:val="0092375D"/>
    <w:rsid w:val="00924522"/>
    <w:rsid w:val="00925112"/>
    <w:rsid w:val="009258F8"/>
    <w:rsid w:val="00925DE9"/>
    <w:rsid w:val="009267DB"/>
    <w:rsid w:val="00926CB5"/>
    <w:rsid w:val="00926EDB"/>
    <w:rsid w:val="009300B0"/>
    <w:rsid w:val="00930453"/>
    <w:rsid w:val="00930824"/>
    <w:rsid w:val="00930C11"/>
    <w:rsid w:val="0093127A"/>
    <w:rsid w:val="00931375"/>
    <w:rsid w:val="00931778"/>
    <w:rsid w:val="0093226D"/>
    <w:rsid w:val="009328DE"/>
    <w:rsid w:val="00933571"/>
    <w:rsid w:val="00935394"/>
    <w:rsid w:val="009356BB"/>
    <w:rsid w:val="00935756"/>
    <w:rsid w:val="00935DE1"/>
    <w:rsid w:val="00936BAD"/>
    <w:rsid w:val="0093717D"/>
    <w:rsid w:val="00937213"/>
    <w:rsid w:val="00937C04"/>
    <w:rsid w:val="00937CB9"/>
    <w:rsid w:val="00937D22"/>
    <w:rsid w:val="0094058D"/>
    <w:rsid w:val="00940F67"/>
    <w:rsid w:val="0094157B"/>
    <w:rsid w:val="00941F24"/>
    <w:rsid w:val="009425A6"/>
    <w:rsid w:val="009426A8"/>
    <w:rsid w:val="0094299D"/>
    <w:rsid w:val="00943FE4"/>
    <w:rsid w:val="00944742"/>
    <w:rsid w:val="00944D4C"/>
    <w:rsid w:val="009455E9"/>
    <w:rsid w:val="00945FAF"/>
    <w:rsid w:val="009468DB"/>
    <w:rsid w:val="00946C5E"/>
    <w:rsid w:val="00947553"/>
    <w:rsid w:val="009478C7"/>
    <w:rsid w:val="0095063A"/>
    <w:rsid w:val="0095099A"/>
    <w:rsid w:val="00950E1C"/>
    <w:rsid w:val="009518C3"/>
    <w:rsid w:val="009526DA"/>
    <w:rsid w:val="009526EC"/>
    <w:rsid w:val="00952C6A"/>
    <w:rsid w:val="00952EB8"/>
    <w:rsid w:val="00953D62"/>
    <w:rsid w:val="00954141"/>
    <w:rsid w:val="00954E1F"/>
    <w:rsid w:val="00954E40"/>
    <w:rsid w:val="00954FF1"/>
    <w:rsid w:val="0095510F"/>
    <w:rsid w:val="00956590"/>
    <w:rsid w:val="00957041"/>
    <w:rsid w:val="00960329"/>
    <w:rsid w:val="0096089D"/>
    <w:rsid w:val="009608B1"/>
    <w:rsid w:val="00960C51"/>
    <w:rsid w:val="00960F0D"/>
    <w:rsid w:val="00961DF5"/>
    <w:rsid w:val="009624C8"/>
    <w:rsid w:val="0096261F"/>
    <w:rsid w:val="00962A03"/>
    <w:rsid w:val="00962AD6"/>
    <w:rsid w:val="00962DCB"/>
    <w:rsid w:val="00962EEA"/>
    <w:rsid w:val="00963027"/>
    <w:rsid w:val="00963522"/>
    <w:rsid w:val="009636D0"/>
    <w:rsid w:val="00963DA2"/>
    <w:rsid w:val="00963FE8"/>
    <w:rsid w:val="0096403E"/>
    <w:rsid w:val="00964112"/>
    <w:rsid w:val="009646B2"/>
    <w:rsid w:val="00964BF1"/>
    <w:rsid w:val="00965CC9"/>
    <w:rsid w:val="00965F6E"/>
    <w:rsid w:val="00967F37"/>
    <w:rsid w:val="009703C8"/>
    <w:rsid w:val="00970FBE"/>
    <w:rsid w:val="00971007"/>
    <w:rsid w:val="00971D7C"/>
    <w:rsid w:val="009727B7"/>
    <w:rsid w:val="00972BDF"/>
    <w:rsid w:val="00972E1C"/>
    <w:rsid w:val="009735A4"/>
    <w:rsid w:val="00973756"/>
    <w:rsid w:val="0097375E"/>
    <w:rsid w:val="00973EA8"/>
    <w:rsid w:val="00974BFB"/>
    <w:rsid w:val="00975018"/>
    <w:rsid w:val="00975C57"/>
    <w:rsid w:val="009763DC"/>
    <w:rsid w:val="0097665F"/>
    <w:rsid w:val="00976EBE"/>
    <w:rsid w:val="009771A9"/>
    <w:rsid w:val="00977AAC"/>
    <w:rsid w:val="00977B82"/>
    <w:rsid w:val="00977D32"/>
    <w:rsid w:val="00980758"/>
    <w:rsid w:val="00981A15"/>
    <w:rsid w:val="00982A80"/>
    <w:rsid w:val="00983558"/>
    <w:rsid w:val="00983844"/>
    <w:rsid w:val="009838DC"/>
    <w:rsid w:val="00983B76"/>
    <w:rsid w:val="00985185"/>
    <w:rsid w:val="00985B04"/>
    <w:rsid w:val="009861A6"/>
    <w:rsid w:val="00986316"/>
    <w:rsid w:val="0098777C"/>
    <w:rsid w:val="00987CC7"/>
    <w:rsid w:val="00987D39"/>
    <w:rsid w:val="0099105F"/>
    <w:rsid w:val="009914E5"/>
    <w:rsid w:val="00991BB3"/>
    <w:rsid w:val="00991E9F"/>
    <w:rsid w:val="009926BF"/>
    <w:rsid w:val="00992A95"/>
    <w:rsid w:val="00993CBC"/>
    <w:rsid w:val="00994813"/>
    <w:rsid w:val="009961BF"/>
    <w:rsid w:val="00996B03"/>
    <w:rsid w:val="00996E9F"/>
    <w:rsid w:val="00997162"/>
    <w:rsid w:val="00997E44"/>
    <w:rsid w:val="009A053B"/>
    <w:rsid w:val="009A17CC"/>
    <w:rsid w:val="009A1B12"/>
    <w:rsid w:val="009A1CDA"/>
    <w:rsid w:val="009A5428"/>
    <w:rsid w:val="009A57A0"/>
    <w:rsid w:val="009A5BC4"/>
    <w:rsid w:val="009A6936"/>
    <w:rsid w:val="009B0071"/>
    <w:rsid w:val="009B02EE"/>
    <w:rsid w:val="009B02F1"/>
    <w:rsid w:val="009B2D75"/>
    <w:rsid w:val="009B2F08"/>
    <w:rsid w:val="009B315F"/>
    <w:rsid w:val="009B33C4"/>
    <w:rsid w:val="009B3BB5"/>
    <w:rsid w:val="009B47D7"/>
    <w:rsid w:val="009B5783"/>
    <w:rsid w:val="009B5C10"/>
    <w:rsid w:val="009B6663"/>
    <w:rsid w:val="009B700A"/>
    <w:rsid w:val="009B7BDF"/>
    <w:rsid w:val="009C16E4"/>
    <w:rsid w:val="009C17D7"/>
    <w:rsid w:val="009C1845"/>
    <w:rsid w:val="009C2870"/>
    <w:rsid w:val="009C674C"/>
    <w:rsid w:val="009C72CF"/>
    <w:rsid w:val="009C7350"/>
    <w:rsid w:val="009D11DF"/>
    <w:rsid w:val="009D13A6"/>
    <w:rsid w:val="009D20DF"/>
    <w:rsid w:val="009D3A77"/>
    <w:rsid w:val="009D3E81"/>
    <w:rsid w:val="009D4DCF"/>
    <w:rsid w:val="009D4F6C"/>
    <w:rsid w:val="009D56E2"/>
    <w:rsid w:val="009D574F"/>
    <w:rsid w:val="009D59A6"/>
    <w:rsid w:val="009D67FA"/>
    <w:rsid w:val="009D68C4"/>
    <w:rsid w:val="009D70E1"/>
    <w:rsid w:val="009D71AF"/>
    <w:rsid w:val="009D73F2"/>
    <w:rsid w:val="009D7405"/>
    <w:rsid w:val="009D7D11"/>
    <w:rsid w:val="009E0795"/>
    <w:rsid w:val="009E07CE"/>
    <w:rsid w:val="009E0F23"/>
    <w:rsid w:val="009E12DE"/>
    <w:rsid w:val="009E1D34"/>
    <w:rsid w:val="009E1E36"/>
    <w:rsid w:val="009E1FB8"/>
    <w:rsid w:val="009E2EE5"/>
    <w:rsid w:val="009E30D6"/>
    <w:rsid w:val="009E3CA4"/>
    <w:rsid w:val="009E3DC4"/>
    <w:rsid w:val="009E42B4"/>
    <w:rsid w:val="009E4948"/>
    <w:rsid w:val="009E4A3A"/>
    <w:rsid w:val="009E4ADB"/>
    <w:rsid w:val="009E4C0C"/>
    <w:rsid w:val="009E510D"/>
    <w:rsid w:val="009E524A"/>
    <w:rsid w:val="009E53B2"/>
    <w:rsid w:val="009E5D8B"/>
    <w:rsid w:val="009E6151"/>
    <w:rsid w:val="009E616C"/>
    <w:rsid w:val="009E6B0B"/>
    <w:rsid w:val="009E6CA7"/>
    <w:rsid w:val="009E7158"/>
    <w:rsid w:val="009E7646"/>
    <w:rsid w:val="009E769C"/>
    <w:rsid w:val="009E78CB"/>
    <w:rsid w:val="009F013E"/>
    <w:rsid w:val="009F08BC"/>
    <w:rsid w:val="009F1491"/>
    <w:rsid w:val="009F214D"/>
    <w:rsid w:val="009F242B"/>
    <w:rsid w:val="009F24AE"/>
    <w:rsid w:val="009F254D"/>
    <w:rsid w:val="009F265F"/>
    <w:rsid w:val="009F303D"/>
    <w:rsid w:val="009F4356"/>
    <w:rsid w:val="009F4C27"/>
    <w:rsid w:val="009F4FE6"/>
    <w:rsid w:val="009F55A1"/>
    <w:rsid w:val="009F562E"/>
    <w:rsid w:val="009F5CC0"/>
    <w:rsid w:val="009F6C34"/>
    <w:rsid w:val="009F71C5"/>
    <w:rsid w:val="009F7211"/>
    <w:rsid w:val="009F7463"/>
    <w:rsid w:val="009F7F5F"/>
    <w:rsid w:val="00A00186"/>
    <w:rsid w:val="00A00824"/>
    <w:rsid w:val="00A00E69"/>
    <w:rsid w:val="00A01B17"/>
    <w:rsid w:val="00A02E9F"/>
    <w:rsid w:val="00A03210"/>
    <w:rsid w:val="00A03672"/>
    <w:rsid w:val="00A03AAB"/>
    <w:rsid w:val="00A03B3C"/>
    <w:rsid w:val="00A05D16"/>
    <w:rsid w:val="00A060FA"/>
    <w:rsid w:val="00A06538"/>
    <w:rsid w:val="00A0685C"/>
    <w:rsid w:val="00A06EB6"/>
    <w:rsid w:val="00A06FE6"/>
    <w:rsid w:val="00A0701B"/>
    <w:rsid w:val="00A07682"/>
    <w:rsid w:val="00A10A01"/>
    <w:rsid w:val="00A10D53"/>
    <w:rsid w:val="00A1150B"/>
    <w:rsid w:val="00A1185F"/>
    <w:rsid w:val="00A11BC8"/>
    <w:rsid w:val="00A12230"/>
    <w:rsid w:val="00A126B7"/>
    <w:rsid w:val="00A12AB0"/>
    <w:rsid w:val="00A1347F"/>
    <w:rsid w:val="00A14217"/>
    <w:rsid w:val="00A1451A"/>
    <w:rsid w:val="00A150B5"/>
    <w:rsid w:val="00A1529E"/>
    <w:rsid w:val="00A15521"/>
    <w:rsid w:val="00A155DC"/>
    <w:rsid w:val="00A15A8A"/>
    <w:rsid w:val="00A15DDD"/>
    <w:rsid w:val="00A15E59"/>
    <w:rsid w:val="00A17DF2"/>
    <w:rsid w:val="00A20F38"/>
    <w:rsid w:val="00A210C8"/>
    <w:rsid w:val="00A210DE"/>
    <w:rsid w:val="00A2147E"/>
    <w:rsid w:val="00A2175F"/>
    <w:rsid w:val="00A22BB2"/>
    <w:rsid w:val="00A2335E"/>
    <w:rsid w:val="00A2337C"/>
    <w:rsid w:val="00A244C9"/>
    <w:rsid w:val="00A258A8"/>
    <w:rsid w:val="00A25F1C"/>
    <w:rsid w:val="00A2675A"/>
    <w:rsid w:val="00A268A9"/>
    <w:rsid w:val="00A27062"/>
    <w:rsid w:val="00A27AF7"/>
    <w:rsid w:val="00A27D15"/>
    <w:rsid w:val="00A303F7"/>
    <w:rsid w:val="00A30A81"/>
    <w:rsid w:val="00A310EF"/>
    <w:rsid w:val="00A3135E"/>
    <w:rsid w:val="00A3195A"/>
    <w:rsid w:val="00A322AC"/>
    <w:rsid w:val="00A322B1"/>
    <w:rsid w:val="00A32B77"/>
    <w:rsid w:val="00A33175"/>
    <w:rsid w:val="00A3318A"/>
    <w:rsid w:val="00A3328B"/>
    <w:rsid w:val="00A332A8"/>
    <w:rsid w:val="00A33554"/>
    <w:rsid w:val="00A348A1"/>
    <w:rsid w:val="00A3551D"/>
    <w:rsid w:val="00A35E8E"/>
    <w:rsid w:val="00A36625"/>
    <w:rsid w:val="00A3664C"/>
    <w:rsid w:val="00A36733"/>
    <w:rsid w:val="00A36C42"/>
    <w:rsid w:val="00A36D9E"/>
    <w:rsid w:val="00A37188"/>
    <w:rsid w:val="00A402EB"/>
    <w:rsid w:val="00A40762"/>
    <w:rsid w:val="00A40CE6"/>
    <w:rsid w:val="00A4276A"/>
    <w:rsid w:val="00A4286B"/>
    <w:rsid w:val="00A433C8"/>
    <w:rsid w:val="00A43936"/>
    <w:rsid w:val="00A43A62"/>
    <w:rsid w:val="00A44287"/>
    <w:rsid w:val="00A45356"/>
    <w:rsid w:val="00A465E6"/>
    <w:rsid w:val="00A477B8"/>
    <w:rsid w:val="00A47AB2"/>
    <w:rsid w:val="00A47D6E"/>
    <w:rsid w:val="00A50934"/>
    <w:rsid w:val="00A50D0F"/>
    <w:rsid w:val="00A51029"/>
    <w:rsid w:val="00A514EA"/>
    <w:rsid w:val="00A51D33"/>
    <w:rsid w:val="00A52F34"/>
    <w:rsid w:val="00A53179"/>
    <w:rsid w:val="00A54490"/>
    <w:rsid w:val="00A55620"/>
    <w:rsid w:val="00A55713"/>
    <w:rsid w:val="00A55D43"/>
    <w:rsid w:val="00A5605C"/>
    <w:rsid w:val="00A56A03"/>
    <w:rsid w:val="00A57889"/>
    <w:rsid w:val="00A57B81"/>
    <w:rsid w:val="00A57D41"/>
    <w:rsid w:val="00A61221"/>
    <w:rsid w:val="00A612B9"/>
    <w:rsid w:val="00A620F8"/>
    <w:rsid w:val="00A62F0E"/>
    <w:rsid w:val="00A63C0A"/>
    <w:rsid w:val="00A63ED1"/>
    <w:rsid w:val="00A64429"/>
    <w:rsid w:val="00A65F3C"/>
    <w:rsid w:val="00A6693F"/>
    <w:rsid w:val="00A67312"/>
    <w:rsid w:val="00A67401"/>
    <w:rsid w:val="00A67ACD"/>
    <w:rsid w:val="00A67D31"/>
    <w:rsid w:val="00A67F5F"/>
    <w:rsid w:val="00A7014E"/>
    <w:rsid w:val="00A714FC"/>
    <w:rsid w:val="00A71EA4"/>
    <w:rsid w:val="00A72003"/>
    <w:rsid w:val="00A72A44"/>
    <w:rsid w:val="00A7352D"/>
    <w:rsid w:val="00A74306"/>
    <w:rsid w:val="00A74EB6"/>
    <w:rsid w:val="00A75AA5"/>
    <w:rsid w:val="00A768E2"/>
    <w:rsid w:val="00A77A62"/>
    <w:rsid w:val="00A77B38"/>
    <w:rsid w:val="00A80801"/>
    <w:rsid w:val="00A80F12"/>
    <w:rsid w:val="00A820B1"/>
    <w:rsid w:val="00A8273A"/>
    <w:rsid w:val="00A843DE"/>
    <w:rsid w:val="00A85606"/>
    <w:rsid w:val="00A8567E"/>
    <w:rsid w:val="00A85BA7"/>
    <w:rsid w:val="00A86020"/>
    <w:rsid w:val="00A86890"/>
    <w:rsid w:val="00A8713A"/>
    <w:rsid w:val="00A878C9"/>
    <w:rsid w:val="00A87B33"/>
    <w:rsid w:val="00A87C11"/>
    <w:rsid w:val="00A90058"/>
    <w:rsid w:val="00A908EF"/>
    <w:rsid w:val="00A909D8"/>
    <w:rsid w:val="00A915E8"/>
    <w:rsid w:val="00A916CA"/>
    <w:rsid w:val="00A91B26"/>
    <w:rsid w:val="00A91B7A"/>
    <w:rsid w:val="00A920CD"/>
    <w:rsid w:val="00A92CEC"/>
    <w:rsid w:val="00A93716"/>
    <w:rsid w:val="00A938E4"/>
    <w:rsid w:val="00A93BD9"/>
    <w:rsid w:val="00A93CBA"/>
    <w:rsid w:val="00A94B5A"/>
    <w:rsid w:val="00A94D72"/>
    <w:rsid w:val="00A9529B"/>
    <w:rsid w:val="00A95372"/>
    <w:rsid w:val="00A955B9"/>
    <w:rsid w:val="00A95C82"/>
    <w:rsid w:val="00A963B9"/>
    <w:rsid w:val="00A96450"/>
    <w:rsid w:val="00A96CCE"/>
    <w:rsid w:val="00A9767B"/>
    <w:rsid w:val="00A9774F"/>
    <w:rsid w:val="00A97846"/>
    <w:rsid w:val="00AA00E6"/>
    <w:rsid w:val="00AA1C43"/>
    <w:rsid w:val="00AA2F35"/>
    <w:rsid w:val="00AA3A7B"/>
    <w:rsid w:val="00AA4163"/>
    <w:rsid w:val="00AA4240"/>
    <w:rsid w:val="00AA457E"/>
    <w:rsid w:val="00AA45CA"/>
    <w:rsid w:val="00AA51F1"/>
    <w:rsid w:val="00AA5207"/>
    <w:rsid w:val="00AA5AAD"/>
    <w:rsid w:val="00AA5B06"/>
    <w:rsid w:val="00AA6FAA"/>
    <w:rsid w:val="00AA7014"/>
    <w:rsid w:val="00AA75AC"/>
    <w:rsid w:val="00AA7BC3"/>
    <w:rsid w:val="00AB006E"/>
    <w:rsid w:val="00AB0101"/>
    <w:rsid w:val="00AB0A6F"/>
    <w:rsid w:val="00AB17B4"/>
    <w:rsid w:val="00AB1A19"/>
    <w:rsid w:val="00AB218B"/>
    <w:rsid w:val="00AB27CA"/>
    <w:rsid w:val="00AB28F8"/>
    <w:rsid w:val="00AB2EAA"/>
    <w:rsid w:val="00AB3403"/>
    <w:rsid w:val="00AB375A"/>
    <w:rsid w:val="00AB47F9"/>
    <w:rsid w:val="00AB5203"/>
    <w:rsid w:val="00AB5FC4"/>
    <w:rsid w:val="00AB7875"/>
    <w:rsid w:val="00AB79BA"/>
    <w:rsid w:val="00AB7A58"/>
    <w:rsid w:val="00AB7E10"/>
    <w:rsid w:val="00AC1E3D"/>
    <w:rsid w:val="00AC2CF8"/>
    <w:rsid w:val="00AC2F9C"/>
    <w:rsid w:val="00AC3BBF"/>
    <w:rsid w:val="00AC3DA3"/>
    <w:rsid w:val="00AC42A4"/>
    <w:rsid w:val="00AC45E7"/>
    <w:rsid w:val="00AC4A1B"/>
    <w:rsid w:val="00AC5811"/>
    <w:rsid w:val="00AC62A7"/>
    <w:rsid w:val="00AC66EB"/>
    <w:rsid w:val="00AC6B51"/>
    <w:rsid w:val="00AC6ED9"/>
    <w:rsid w:val="00AC6F8D"/>
    <w:rsid w:val="00AC70F2"/>
    <w:rsid w:val="00AC769A"/>
    <w:rsid w:val="00AC794A"/>
    <w:rsid w:val="00AC7B8D"/>
    <w:rsid w:val="00AC7CB0"/>
    <w:rsid w:val="00AD07D8"/>
    <w:rsid w:val="00AD0E00"/>
    <w:rsid w:val="00AD1994"/>
    <w:rsid w:val="00AD1C80"/>
    <w:rsid w:val="00AD227D"/>
    <w:rsid w:val="00AD2DB6"/>
    <w:rsid w:val="00AD2DD5"/>
    <w:rsid w:val="00AD324A"/>
    <w:rsid w:val="00AD37D2"/>
    <w:rsid w:val="00AD3C0D"/>
    <w:rsid w:val="00AD565D"/>
    <w:rsid w:val="00AD62D5"/>
    <w:rsid w:val="00AD6BB3"/>
    <w:rsid w:val="00AD7088"/>
    <w:rsid w:val="00AD7583"/>
    <w:rsid w:val="00AD779E"/>
    <w:rsid w:val="00AD7872"/>
    <w:rsid w:val="00AE0224"/>
    <w:rsid w:val="00AE057C"/>
    <w:rsid w:val="00AE09B5"/>
    <w:rsid w:val="00AE0A12"/>
    <w:rsid w:val="00AE170D"/>
    <w:rsid w:val="00AE291F"/>
    <w:rsid w:val="00AE3978"/>
    <w:rsid w:val="00AE3E4E"/>
    <w:rsid w:val="00AE46CC"/>
    <w:rsid w:val="00AE4B09"/>
    <w:rsid w:val="00AE506D"/>
    <w:rsid w:val="00AE5B18"/>
    <w:rsid w:val="00AE5C3A"/>
    <w:rsid w:val="00AE6F2A"/>
    <w:rsid w:val="00AE74EA"/>
    <w:rsid w:val="00AE774C"/>
    <w:rsid w:val="00AF121E"/>
    <w:rsid w:val="00AF1799"/>
    <w:rsid w:val="00AF1A63"/>
    <w:rsid w:val="00AF2DB3"/>
    <w:rsid w:val="00AF2F10"/>
    <w:rsid w:val="00AF36F4"/>
    <w:rsid w:val="00AF376D"/>
    <w:rsid w:val="00AF38FA"/>
    <w:rsid w:val="00AF42F0"/>
    <w:rsid w:val="00AF458D"/>
    <w:rsid w:val="00AF4BEC"/>
    <w:rsid w:val="00AF57AF"/>
    <w:rsid w:val="00AF5E0C"/>
    <w:rsid w:val="00AF6311"/>
    <w:rsid w:val="00AF69C1"/>
    <w:rsid w:val="00AF7145"/>
    <w:rsid w:val="00AF7AF6"/>
    <w:rsid w:val="00B0027B"/>
    <w:rsid w:val="00B01DB4"/>
    <w:rsid w:val="00B01F4A"/>
    <w:rsid w:val="00B0210D"/>
    <w:rsid w:val="00B02384"/>
    <w:rsid w:val="00B03918"/>
    <w:rsid w:val="00B03BAD"/>
    <w:rsid w:val="00B04DB6"/>
    <w:rsid w:val="00B0519A"/>
    <w:rsid w:val="00B05B64"/>
    <w:rsid w:val="00B0724A"/>
    <w:rsid w:val="00B07C94"/>
    <w:rsid w:val="00B1020B"/>
    <w:rsid w:val="00B1055F"/>
    <w:rsid w:val="00B107A2"/>
    <w:rsid w:val="00B10CCA"/>
    <w:rsid w:val="00B11417"/>
    <w:rsid w:val="00B117D9"/>
    <w:rsid w:val="00B13039"/>
    <w:rsid w:val="00B13317"/>
    <w:rsid w:val="00B13A23"/>
    <w:rsid w:val="00B13B94"/>
    <w:rsid w:val="00B14400"/>
    <w:rsid w:val="00B14604"/>
    <w:rsid w:val="00B147F4"/>
    <w:rsid w:val="00B14D5C"/>
    <w:rsid w:val="00B1588E"/>
    <w:rsid w:val="00B1641D"/>
    <w:rsid w:val="00B16F84"/>
    <w:rsid w:val="00B17009"/>
    <w:rsid w:val="00B175F3"/>
    <w:rsid w:val="00B17742"/>
    <w:rsid w:val="00B20E18"/>
    <w:rsid w:val="00B222B2"/>
    <w:rsid w:val="00B22AE0"/>
    <w:rsid w:val="00B2367C"/>
    <w:rsid w:val="00B237D8"/>
    <w:rsid w:val="00B23D88"/>
    <w:rsid w:val="00B2494B"/>
    <w:rsid w:val="00B24ECB"/>
    <w:rsid w:val="00B26DED"/>
    <w:rsid w:val="00B26EE9"/>
    <w:rsid w:val="00B276C6"/>
    <w:rsid w:val="00B277BA"/>
    <w:rsid w:val="00B30723"/>
    <w:rsid w:val="00B30A03"/>
    <w:rsid w:val="00B30FCF"/>
    <w:rsid w:val="00B31478"/>
    <w:rsid w:val="00B31616"/>
    <w:rsid w:val="00B318DA"/>
    <w:rsid w:val="00B3203F"/>
    <w:rsid w:val="00B328A6"/>
    <w:rsid w:val="00B32CD8"/>
    <w:rsid w:val="00B32F8B"/>
    <w:rsid w:val="00B335F0"/>
    <w:rsid w:val="00B33762"/>
    <w:rsid w:val="00B33ADF"/>
    <w:rsid w:val="00B33CD9"/>
    <w:rsid w:val="00B3553D"/>
    <w:rsid w:val="00B36377"/>
    <w:rsid w:val="00B3657A"/>
    <w:rsid w:val="00B365BC"/>
    <w:rsid w:val="00B37276"/>
    <w:rsid w:val="00B3728A"/>
    <w:rsid w:val="00B37C8B"/>
    <w:rsid w:val="00B37FF9"/>
    <w:rsid w:val="00B40BBA"/>
    <w:rsid w:val="00B40CEE"/>
    <w:rsid w:val="00B40E08"/>
    <w:rsid w:val="00B4163C"/>
    <w:rsid w:val="00B41822"/>
    <w:rsid w:val="00B41CC5"/>
    <w:rsid w:val="00B4207B"/>
    <w:rsid w:val="00B45318"/>
    <w:rsid w:val="00B4590C"/>
    <w:rsid w:val="00B45F7B"/>
    <w:rsid w:val="00B462BA"/>
    <w:rsid w:val="00B4776B"/>
    <w:rsid w:val="00B47CD2"/>
    <w:rsid w:val="00B50007"/>
    <w:rsid w:val="00B5086F"/>
    <w:rsid w:val="00B51275"/>
    <w:rsid w:val="00B51806"/>
    <w:rsid w:val="00B52337"/>
    <w:rsid w:val="00B538D4"/>
    <w:rsid w:val="00B53A9B"/>
    <w:rsid w:val="00B53B28"/>
    <w:rsid w:val="00B5402F"/>
    <w:rsid w:val="00B54995"/>
    <w:rsid w:val="00B552A6"/>
    <w:rsid w:val="00B55588"/>
    <w:rsid w:val="00B560FD"/>
    <w:rsid w:val="00B56F2C"/>
    <w:rsid w:val="00B56F6A"/>
    <w:rsid w:val="00B576A6"/>
    <w:rsid w:val="00B60386"/>
    <w:rsid w:val="00B60676"/>
    <w:rsid w:val="00B60D0A"/>
    <w:rsid w:val="00B613DF"/>
    <w:rsid w:val="00B624CF"/>
    <w:rsid w:val="00B625A0"/>
    <w:rsid w:val="00B62ED1"/>
    <w:rsid w:val="00B63140"/>
    <w:rsid w:val="00B63FB4"/>
    <w:rsid w:val="00B64F3E"/>
    <w:rsid w:val="00B64F9E"/>
    <w:rsid w:val="00B64FEF"/>
    <w:rsid w:val="00B65368"/>
    <w:rsid w:val="00B6536D"/>
    <w:rsid w:val="00B658B2"/>
    <w:rsid w:val="00B65D5A"/>
    <w:rsid w:val="00B66576"/>
    <w:rsid w:val="00B6746E"/>
    <w:rsid w:val="00B7061E"/>
    <w:rsid w:val="00B72FE6"/>
    <w:rsid w:val="00B732C9"/>
    <w:rsid w:val="00B732FB"/>
    <w:rsid w:val="00B7370F"/>
    <w:rsid w:val="00B73A07"/>
    <w:rsid w:val="00B73F57"/>
    <w:rsid w:val="00B73FD0"/>
    <w:rsid w:val="00B7441B"/>
    <w:rsid w:val="00B74689"/>
    <w:rsid w:val="00B74F04"/>
    <w:rsid w:val="00B7524C"/>
    <w:rsid w:val="00B7547F"/>
    <w:rsid w:val="00B764A1"/>
    <w:rsid w:val="00B764DA"/>
    <w:rsid w:val="00B77A31"/>
    <w:rsid w:val="00B77D2B"/>
    <w:rsid w:val="00B81062"/>
    <w:rsid w:val="00B8183E"/>
    <w:rsid w:val="00B81B8D"/>
    <w:rsid w:val="00B81BAB"/>
    <w:rsid w:val="00B81DE1"/>
    <w:rsid w:val="00B82260"/>
    <w:rsid w:val="00B824E6"/>
    <w:rsid w:val="00B83158"/>
    <w:rsid w:val="00B83291"/>
    <w:rsid w:val="00B83FA1"/>
    <w:rsid w:val="00B85E2C"/>
    <w:rsid w:val="00B85EB0"/>
    <w:rsid w:val="00B86772"/>
    <w:rsid w:val="00B86C49"/>
    <w:rsid w:val="00B86CDC"/>
    <w:rsid w:val="00B86E8F"/>
    <w:rsid w:val="00B87252"/>
    <w:rsid w:val="00B87655"/>
    <w:rsid w:val="00B87734"/>
    <w:rsid w:val="00B87EA3"/>
    <w:rsid w:val="00B90026"/>
    <w:rsid w:val="00B90666"/>
    <w:rsid w:val="00B909B6"/>
    <w:rsid w:val="00B90DBB"/>
    <w:rsid w:val="00B910A6"/>
    <w:rsid w:val="00B910BC"/>
    <w:rsid w:val="00B913F8"/>
    <w:rsid w:val="00B91CB1"/>
    <w:rsid w:val="00B91F0B"/>
    <w:rsid w:val="00B92261"/>
    <w:rsid w:val="00B92AA3"/>
    <w:rsid w:val="00B92B8B"/>
    <w:rsid w:val="00B92D82"/>
    <w:rsid w:val="00B9352D"/>
    <w:rsid w:val="00B9389E"/>
    <w:rsid w:val="00B9395D"/>
    <w:rsid w:val="00B93B94"/>
    <w:rsid w:val="00B93C22"/>
    <w:rsid w:val="00B93D8B"/>
    <w:rsid w:val="00B94436"/>
    <w:rsid w:val="00B947CD"/>
    <w:rsid w:val="00B94C2E"/>
    <w:rsid w:val="00B95768"/>
    <w:rsid w:val="00B97895"/>
    <w:rsid w:val="00B979C6"/>
    <w:rsid w:val="00B97B37"/>
    <w:rsid w:val="00B97B9E"/>
    <w:rsid w:val="00B97BC0"/>
    <w:rsid w:val="00B97C10"/>
    <w:rsid w:val="00BA1395"/>
    <w:rsid w:val="00BA1A9E"/>
    <w:rsid w:val="00BA2686"/>
    <w:rsid w:val="00BA270D"/>
    <w:rsid w:val="00BA27C8"/>
    <w:rsid w:val="00BA2CE9"/>
    <w:rsid w:val="00BA3336"/>
    <w:rsid w:val="00BA3601"/>
    <w:rsid w:val="00BA360E"/>
    <w:rsid w:val="00BA4410"/>
    <w:rsid w:val="00BA44F6"/>
    <w:rsid w:val="00BA4CAB"/>
    <w:rsid w:val="00BA5061"/>
    <w:rsid w:val="00BA56FC"/>
    <w:rsid w:val="00BA687B"/>
    <w:rsid w:val="00BA6958"/>
    <w:rsid w:val="00BA69A2"/>
    <w:rsid w:val="00BA6BF0"/>
    <w:rsid w:val="00BA6FA2"/>
    <w:rsid w:val="00BA702C"/>
    <w:rsid w:val="00BA72C9"/>
    <w:rsid w:val="00BA73ED"/>
    <w:rsid w:val="00BA7808"/>
    <w:rsid w:val="00BA792B"/>
    <w:rsid w:val="00BB2055"/>
    <w:rsid w:val="00BB2B5F"/>
    <w:rsid w:val="00BB302C"/>
    <w:rsid w:val="00BB3D65"/>
    <w:rsid w:val="00BB3F04"/>
    <w:rsid w:val="00BB4C41"/>
    <w:rsid w:val="00BB4F47"/>
    <w:rsid w:val="00BB4F69"/>
    <w:rsid w:val="00BB5346"/>
    <w:rsid w:val="00BB5C9F"/>
    <w:rsid w:val="00BB6923"/>
    <w:rsid w:val="00BB792D"/>
    <w:rsid w:val="00BC017E"/>
    <w:rsid w:val="00BC0F5B"/>
    <w:rsid w:val="00BC1392"/>
    <w:rsid w:val="00BC1E73"/>
    <w:rsid w:val="00BC2175"/>
    <w:rsid w:val="00BC22A0"/>
    <w:rsid w:val="00BC2A9C"/>
    <w:rsid w:val="00BC31FD"/>
    <w:rsid w:val="00BC38A4"/>
    <w:rsid w:val="00BC4622"/>
    <w:rsid w:val="00BC6724"/>
    <w:rsid w:val="00BC7745"/>
    <w:rsid w:val="00BC7759"/>
    <w:rsid w:val="00BD0597"/>
    <w:rsid w:val="00BD0BBA"/>
    <w:rsid w:val="00BD1288"/>
    <w:rsid w:val="00BD128E"/>
    <w:rsid w:val="00BD1B0B"/>
    <w:rsid w:val="00BD1CD7"/>
    <w:rsid w:val="00BD1EBA"/>
    <w:rsid w:val="00BD1F15"/>
    <w:rsid w:val="00BD2A7F"/>
    <w:rsid w:val="00BD3A64"/>
    <w:rsid w:val="00BD402A"/>
    <w:rsid w:val="00BD42D9"/>
    <w:rsid w:val="00BD496C"/>
    <w:rsid w:val="00BD5D46"/>
    <w:rsid w:val="00BD785B"/>
    <w:rsid w:val="00BD7B29"/>
    <w:rsid w:val="00BD7BA8"/>
    <w:rsid w:val="00BE07C0"/>
    <w:rsid w:val="00BE2D83"/>
    <w:rsid w:val="00BE2EF0"/>
    <w:rsid w:val="00BE46A9"/>
    <w:rsid w:val="00BE57BA"/>
    <w:rsid w:val="00BE599B"/>
    <w:rsid w:val="00BE5AA7"/>
    <w:rsid w:val="00BE7896"/>
    <w:rsid w:val="00BF0142"/>
    <w:rsid w:val="00BF0510"/>
    <w:rsid w:val="00BF05E0"/>
    <w:rsid w:val="00BF0B74"/>
    <w:rsid w:val="00BF14B0"/>
    <w:rsid w:val="00BF201C"/>
    <w:rsid w:val="00BF229A"/>
    <w:rsid w:val="00BF2DEC"/>
    <w:rsid w:val="00BF2E19"/>
    <w:rsid w:val="00BF33DC"/>
    <w:rsid w:val="00BF38B4"/>
    <w:rsid w:val="00BF396A"/>
    <w:rsid w:val="00BF3B3E"/>
    <w:rsid w:val="00BF40AF"/>
    <w:rsid w:val="00BF427F"/>
    <w:rsid w:val="00BF4997"/>
    <w:rsid w:val="00BF5074"/>
    <w:rsid w:val="00BF58A6"/>
    <w:rsid w:val="00BF69D5"/>
    <w:rsid w:val="00BF6C4F"/>
    <w:rsid w:val="00BF7005"/>
    <w:rsid w:val="00BF71F4"/>
    <w:rsid w:val="00BF7355"/>
    <w:rsid w:val="00C004FB"/>
    <w:rsid w:val="00C00655"/>
    <w:rsid w:val="00C00733"/>
    <w:rsid w:val="00C0292D"/>
    <w:rsid w:val="00C0293F"/>
    <w:rsid w:val="00C03B8C"/>
    <w:rsid w:val="00C04400"/>
    <w:rsid w:val="00C04B92"/>
    <w:rsid w:val="00C04C77"/>
    <w:rsid w:val="00C04FC8"/>
    <w:rsid w:val="00C0539B"/>
    <w:rsid w:val="00C057A7"/>
    <w:rsid w:val="00C0663F"/>
    <w:rsid w:val="00C06BD4"/>
    <w:rsid w:val="00C07094"/>
    <w:rsid w:val="00C075E6"/>
    <w:rsid w:val="00C07A36"/>
    <w:rsid w:val="00C07B2D"/>
    <w:rsid w:val="00C07BCC"/>
    <w:rsid w:val="00C100C3"/>
    <w:rsid w:val="00C10D64"/>
    <w:rsid w:val="00C11180"/>
    <w:rsid w:val="00C11B22"/>
    <w:rsid w:val="00C12EE2"/>
    <w:rsid w:val="00C12EEA"/>
    <w:rsid w:val="00C135F3"/>
    <w:rsid w:val="00C144B4"/>
    <w:rsid w:val="00C1482C"/>
    <w:rsid w:val="00C14D43"/>
    <w:rsid w:val="00C14EC9"/>
    <w:rsid w:val="00C14F22"/>
    <w:rsid w:val="00C15CE3"/>
    <w:rsid w:val="00C16D79"/>
    <w:rsid w:val="00C16EEF"/>
    <w:rsid w:val="00C17555"/>
    <w:rsid w:val="00C176D8"/>
    <w:rsid w:val="00C17809"/>
    <w:rsid w:val="00C17E97"/>
    <w:rsid w:val="00C201D5"/>
    <w:rsid w:val="00C20A56"/>
    <w:rsid w:val="00C20DE7"/>
    <w:rsid w:val="00C21D30"/>
    <w:rsid w:val="00C22654"/>
    <w:rsid w:val="00C23155"/>
    <w:rsid w:val="00C234F6"/>
    <w:rsid w:val="00C23959"/>
    <w:rsid w:val="00C240E3"/>
    <w:rsid w:val="00C24AA6"/>
    <w:rsid w:val="00C252DA"/>
    <w:rsid w:val="00C257F2"/>
    <w:rsid w:val="00C25CEE"/>
    <w:rsid w:val="00C26396"/>
    <w:rsid w:val="00C26A37"/>
    <w:rsid w:val="00C26D40"/>
    <w:rsid w:val="00C27524"/>
    <w:rsid w:val="00C309C0"/>
    <w:rsid w:val="00C30D5A"/>
    <w:rsid w:val="00C316D4"/>
    <w:rsid w:val="00C31896"/>
    <w:rsid w:val="00C31B81"/>
    <w:rsid w:val="00C323CB"/>
    <w:rsid w:val="00C32B83"/>
    <w:rsid w:val="00C32CA1"/>
    <w:rsid w:val="00C331F4"/>
    <w:rsid w:val="00C33394"/>
    <w:rsid w:val="00C33B6A"/>
    <w:rsid w:val="00C3627B"/>
    <w:rsid w:val="00C36D8B"/>
    <w:rsid w:val="00C36F4B"/>
    <w:rsid w:val="00C37D33"/>
    <w:rsid w:val="00C401FE"/>
    <w:rsid w:val="00C40B39"/>
    <w:rsid w:val="00C41589"/>
    <w:rsid w:val="00C4212D"/>
    <w:rsid w:val="00C426B4"/>
    <w:rsid w:val="00C4294E"/>
    <w:rsid w:val="00C42A71"/>
    <w:rsid w:val="00C42EC7"/>
    <w:rsid w:val="00C42FE4"/>
    <w:rsid w:val="00C432DD"/>
    <w:rsid w:val="00C43EA1"/>
    <w:rsid w:val="00C44394"/>
    <w:rsid w:val="00C44DA9"/>
    <w:rsid w:val="00C45743"/>
    <w:rsid w:val="00C45C1F"/>
    <w:rsid w:val="00C46B5F"/>
    <w:rsid w:val="00C46B90"/>
    <w:rsid w:val="00C46BF1"/>
    <w:rsid w:val="00C46EDB"/>
    <w:rsid w:val="00C47060"/>
    <w:rsid w:val="00C470F2"/>
    <w:rsid w:val="00C47456"/>
    <w:rsid w:val="00C50254"/>
    <w:rsid w:val="00C50C0A"/>
    <w:rsid w:val="00C50C9A"/>
    <w:rsid w:val="00C51104"/>
    <w:rsid w:val="00C51129"/>
    <w:rsid w:val="00C517DA"/>
    <w:rsid w:val="00C5263C"/>
    <w:rsid w:val="00C52A0D"/>
    <w:rsid w:val="00C52DE9"/>
    <w:rsid w:val="00C534AC"/>
    <w:rsid w:val="00C53778"/>
    <w:rsid w:val="00C54023"/>
    <w:rsid w:val="00C5519A"/>
    <w:rsid w:val="00C5652C"/>
    <w:rsid w:val="00C56AC0"/>
    <w:rsid w:val="00C60269"/>
    <w:rsid w:val="00C604B1"/>
    <w:rsid w:val="00C60E0A"/>
    <w:rsid w:val="00C61041"/>
    <w:rsid w:val="00C613D3"/>
    <w:rsid w:val="00C61406"/>
    <w:rsid w:val="00C61A30"/>
    <w:rsid w:val="00C61F97"/>
    <w:rsid w:val="00C64105"/>
    <w:rsid w:val="00C64160"/>
    <w:rsid w:val="00C6471E"/>
    <w:rsid w:val="00C65038"/>
    <w:rsid w:val="00C65721"/>
    <w:rsid w:val="00C6579B"/>
    <w:rsid w:val="00C658F2"/>
    <w:rsid w:val="00C66C95"/>
    <w:rsid w:val="00C673AC"/>
    <w:rsid w:val="00C6792D"/>
    <w:rsid w:val="00C67952"/>
    <w:rsid w:val="00C706E7"/>
    <w:rsid w:val="00C70915"/>
    <w:rsid w:val="00C70F10"/>
    <w:rsid w:val="00C70FB3"/>
    <w:rsid w:val="00C7106D"/>
    <w:rsid w:val="00C71E37"/>
    <w:rsid w:val="00C71EEC"/>
    <w:rsid w:val="00C72F9B"/>
    <w:rsid w:val="00C734A6"/>
    <w:rsid w:val="00C73A57"/>
    <w:rsid w:val="00C74240"/>
    <w:rsid w:val="00C7470D"/>
    <w:rsid w:val="00C748F2"/>
    <w:rsid w:val="00C7492E"/>
    <w:rsid w:val="00C75651"/>
    <w:rsid w:val="00C75FE0"/>
    <w:rsid w:val="00C7654F"/>
    <w:rsid w:val="00C76B6C"/>
    <w:rsid w:val="00C7721D"/>
    <w:rsid w:val="00C811BB"/>
    <w:rsid w:val="00C813E1"/>
    <w:rsid w:val="00C8194A"/>
    <w:rsid w:val="00C81ACA"/>
    <w:rsid w:val="00C81E95"/>
    <w:rsid w:val="00C82839"/>
    <w:rsid w:val="00C82DEB"/>
    <w:rsid w:val="00C837D8"/>
    <w:rsid w:val="00C83ACE"/>
    <w:rsid w:val="00C844D1"/>
    <w:rsid w:val="00C847B5"/>
    <w:rsid w:val="00C84836"/>
    <w:rsid w:val="00C84880"/>
    <w:rsid w:val="00C8490D"/>
    <w:rsid w:val="00C84B67"/>
    <w:rsid w:val="00C84CA9"/>
    <w:rsid w:val="00C84D8B"/>
    <w:rsid w:val="00C84E62"/>
    <w:rsid w:val="00C858B0"/>
    <w:rsid w:val="00C85AD2"/>
    <w:rsid w:val="00C863C3"/>
    <w:rsid w:val="00C87271"/>
    <w:rsid w:val="00C87AD1"/>
    <w:rsid w:val="00C90E30"/>
    <w:rsid w:val="00C91E85"/>
    <w:rsid w:val="00C91ECD"/>
    <w:rsid w:val="00C91F5E"/>
    <w:rsid w:val="00C925B7"/>
    <w:rsid w:val="00C92BC7"/>
    <w:rsid w:val="00C92E66"/>
    <w:rsid w:val="00C94627"/>
    <w:rsid w:val="00C94BD9"/>
    <w:rsid w:val="00C94C87"/>
    <w:rsid w:val="00C94E7F"/>
    <w:rsid w:val="00C94F25"/>
    <w:rsid w:val="00C96484"/>
    <w:rsid w:val="00C97288"/>
    <w:rsid w:val="00C97426"/>
    <w:rsid w:val="00C977EC"/>
    <w:rsid w:val="00CA05CF"/>
    <w:rsid w:val="00CA08C7"/>
    <w:rsid w:val="00CA0988"/>
    <w:rsid w:val="00CA0A0B"/>
    <w:rsid w:val="00CA0AEC"/>
    <w:rsid w:val="00CA197C"/>
    <w:rsid w:val="00CA19CB"/>
    <w:rsid w:val="00CA1A62"/>
    <w:rsid w:val="00CA1FBA"/>
    <w:rsid w:val="00CA2336"/>
    <w:rsid w:val="00CA250A"/>
    <w:rsid w:val="00CA31DF"/>
    <w:rsid w:val="00CA3AD4"/>
    <w:rsid w:val="00CA47E3"/>
    <w:rsid w:val="00CA4E7F"/>
    <w:rsid w:val="00CA566B"/>
    <w:rsid w:val="00CA5D92"/>
    <w:rsid w:val="00CA62E0"/>
    <w:rsid w:val="00CA6967"/>
    <w:rsid w:val="00CA70F3"/>
    <w:rsid w:val="00CA7E87"/>
    <w:rsid w:val="00CB0AA7"/>
    <w:rsid w:val="00CB10E3"/>
    <w:rsid w:val="00CB1296"/>
    <w:rsid w:val="00CB1421"/>
    <w:rsid w:val="00CB19BA"/>
    <w:rsid w:val="00CB1CB8"/>
    <w:rsid w:val="00CB1D5B"/>
    <w:rsid w:val="00CB34A3"/>
    <w:rsid w:val="00CB4026"/>
    <w:rsid w:val="00CB458E"/>
    <w:rsid w:val="00CB4BE2"/>
    <w:rsid w:val="00CB5D22"/>
    <w:rsid w:val="00CB6ACA"/>
    <w:rsid w:val="00CB739B"/>
    <w:rsid w:val="00CB74F9"/>
    <w:rsid w:val="00CB7884"/>
    <w:rsid w:val="00CB7FEC"/>
    <w:rsid w:val="00CC1226"/>
    <w:rsid w:val="00CC258E"/>
    <w:rsid w:val="00CC290D"/>
    <w:rsid w:val="00CC2A99"/>
    <w:rsid w:val="00CC2E0A"/>
    <w:rsid w:val="00CC338D"/>
    <w:rsid w:val="00CC33D4"/>
    <w:rsid w:val="00CC37CC"/>
    <w:rsid w:val="00CC424E"/>
    <w:rsid w:val="00CC4589"/>
    <w:rsid w:val="00CC45BA"/>
    <w:rsid w:val="00CC4DA5"/>
    <w:rsid w:val="00CC4F3D"/>
    <w:rsid w:val="00CC520B"/>
    <w:rsid w:val="00CC57EE"/>
    <w:rsid w:val="00CC5C5A"/>
    <w:rsid w:val="00CC64FB"/>
    <w:rsid w:val="00CC6704"/>
    <w:rsid w:val="00CC6A50"/>
    <w:rsid w:val="00CC714C"/>
    <w:rsid w:val="00CC792A"/>
    <w:rsid w:val="00CD063B"/>
    <w:rsid w:val="00CD08D2"/>
    <w:rsid w:val="00CD2394"/>
    <w:rsid w:val="00CD245A"/>
    <w:rsid w:val="00CD373C"/>
    <w:rsid w:val="00CD4140"/>
    <w:rsid w:val="00CD42B8"/>
    <w:rsid w:val="00CD469E"/>
    <w:rsid w:val="00CD4706"/>
    <w:rsid w:val="00CD6065"/>
    <w:rsid w:val="00CD6485"/>
    <w:rsid w:val="00CD695B"/>
    <w:rsid w:val="00CD6ED8"/>
    <w:rsid w:val="00CD76BF"/>
    <w:rsid w:val="00CD7DEF"/>
    <w:rsid w:val="00CE0234"/>
    <w:rsid w:val="00CE1CF7"/>
    <w:rsid w:val="00CE27A5"/>
    <w:rsid w:val="00CE2C23"/>
    <w:rsid w:val="00CE2DAA"/>
    <w:rsid w:val="00CE32B2"/>
    <w:rsid w:val="00CE359D"/>
    <w:rsid w:val="00CE379C"/>
    <w:rsid w:val="00CE3DD7"/>
    <w:rsid w:val="00CE4941"/>
    <w:rsid w:val="00CE5AA8"/>
    <w:rsid w:val="00CE5CDD"/>
    <w:rsid w:val="00CE5CEE"/>
    <w:rsid w:val="00CE6A34"/>
    <w:rsid w:val="00CE6ADA"/>
    <w:rsid w:val="00CE6BCD"/>
    <w:rsid w:val="00CE713C"/>
    <w:rsid w:val="00CE72B4"/>
    <w:rsid w:val="00CE7A9B"/>
    <w:rsid w:val="00CE7C5E"/>
    <w:rsid w:val="00CE7ECC"/>
    <w:rsid w:val="00CF049E"/>
    <w:rsid w:val="00CF0C04"/>
    <w:rsid w:val="00CF1098"/>
    <w:rsid w:val="00CF1ECE"/>
    <w:rsid w:val="00CF26C3"/>
    <w:rsid w:val="00CF2BD7"/>
    <w:rsid w:val="00CF2D03"/>
    <w:rsid w:val="00CF2E07"/>
    <w:rsid w:val="00CF2F66"/>
    <w:rsid w:val="00CF34C5"/>
    <w:rsid w:val="00CF375C"/>
    <w:rsid w:val="00CF3851"/>
    <w:rsid w:val="00CF3F6D"/>
    <w:rsid w:val="00CF42FD"/>
    <w:rsid w:val="00CF4322"/>
    <w:rsid w:val="00CF492F"/>
    <w:rsid w:val="00CF4CF7"/>
    <w:rsid w:val="00CF4F49"/>
    <w:rsid w:val="00CF5106"/>
    <w:rsid w:val="00CF51C2"/>
    <w:rsid w:val="00CF5E34"/>
    <w:rsid w:val="00D008D0"/>
    <w:rsid w:val="00D0114D"/>
    <w:rsid w:val="00D0126B"/>
    <w:rsid w:val="00D021ED"/>
    <w:rsid w:val="00D023CB"/>
    <w:rsid w:val="00D02834"/>
    <w:rsid w:val="00D03463"/>
    <w:rsid w:val="00D04151"/>
    <w:rsid w:val="00D047CD"/>
    <w:rsid w:val="00D04B93"/>
    <w:rsid w:val="00D0542A"/>
    <w:rsid w:val="00D05575"/>
    <w:rsid w:val="00D05D46"/>
    <w:rsid w:val="00D065DC"/>
    <w:rsid w:val="00D06A1F"/>
    <w:rsid w:val="00D07099"/>
    <w:rsid w:val="00D074C9"/>
    <w:rsid w:val="00D0762B"/>
    <w:rsid w:val="00D077DF"/>
    <w:rsid w:val="00D10196"/>
    <w:rsid w:val="00D10FEE"/>
    <w:rsid w:val="00D1110F"/>
    <w:rsid w:val="00D1144E"/>
    <w:rsid w:val="00D11EB1"/>
    <w:rsid w:val="00D124F2"/>
    <w:rsid w:val="00D12835"/>
    <w:rsid w:val="00D12DA3"/>
    <w:rsid w:val="00D137A6"/>
    <w:rsid w:val="00D1388F"/>
    <w:rsid w:val="00D151CC"/>
    <w:rsid w:val="00D15FCC"/>
    <w:rsid w:val="00D16119"/>
    <w:rsid w:val="00D169EA"/>
    <w:rsid w:val="00D16D1A"/>
    <w:rsid w:val="00D17B58"/>
    <w:rsid w:val="00D2000B"/>
    <w:rsid w:val="00D201C4"/>
    <w:rsid w:val="00D20321"/>
    <w:rsid w:val="00D21597"/>
    <w:rsid w:val="00D2378A"/>
    <w:rsid w:val="00D23844"/>
    <w:rsid w:val="00D23A74"/>
    <w:rsid w:val="00D247A4"/>
    <w:rsid w:val="00D249CA"/>
    <w:rsid w:val="00D25492"/>
    <w:rsid w:val="00D26545"/>
    <w:rsid w:val="00D265A3"/>
    <w:rsid w:val="00D26DF7"/>
    <w:rsid w:val="00D30315"/>
    <w:rsid w:val="00D3036A"/>
    <w:rsid w:val="00D303C5"/>
    <w:rsid w:val="00D308D0"/>
    <w:rsid w:val="00D31955"/>
    <w:rsid w:val="00D32321"/>
    <w:rsid w:val="00D3254A"/>
    <w:rsid w:val="00D33095"/>
    <w:rsid w:val="00D3381D"/>
    <w:rsid w:val="00D3488C"/>
    <w:rsid w:val="00D34E16"/>
    <w:rsid w:val="00D34FFF"/>
    <w:rsid w:val="00D356F3"/>
    <w:rsid w:val="00D35927"/>
    <w:rsid w:val="00D35D60"/>
    <w:rsid w:val="00D35EAA"/>
    <w:rsid w:val="00D367B6"/>
    <w:rsid w:val="00D36C76"/>
    <w:rsid w:val="00D36CC1"/>
    <w:rsid w:val="00D36E2E"/>
    <w:rsid w:val="00D375E3"/>
    <w:rsid w:val="00D408A5"/>
    <w:rsid w:val="00D4109D"/>
    <w:rsid w:val="00D41538"/>
    <w:rsid w:val="00D422AC"/>
    <w:rsid w:val="00D42F77"/>
    <w:rsid w:val="00D43947"/>
    <w:rsid w:val="00D43E42"/>
    <w:rsid w:val="00D442E8"/>
    <w:rsid w:val="00D45441"/>
    <w:rsid w:val="00D46132"/>
    <w:rsid w:val="00D4668D"/>
    <w:rsid w:val="00D4690F"/>
    <w:rsid w:val="00D47520"/>
    <w:rsid w:val="00D47A84"/>
    <w:rsid w:val="00D47E58"/>
    <w:rsid w:val="00D509C3"/>
    <w:rsid w:val="00D51151"/>
    <w:rsid w:val="00D523D7"/>
    <w:rsid w:val="00D52CCB"/>
    <w:rsid w:val="00D532A2"/>
    <w:rsid w:val="00D53BBC"/>
    <w:rsid w:val="00D54CFF"/>
    <w:rsid w:val="00D54FC6"/>
    <w:rsid w:val="00D551FF"/>
    <w:rsid w:val="00D5581B"/>
    <w:rsid w:val="00D55912"/>
    <w:rsid w:val="00D562C9"/>
    <w:rsid w:val="00D56450"/>
    <w:rsid w:val="00D565C3"/>
    <w:rsid w:val="00D56DD4"/>
    <w:rsid w:val="00D56E45"/>
    <w:rsid w:val="00D60113"/>
    <w:rsid w:val="00D606FF"/>
    <w:rsid w:val="00D6084C"/>
    <w:rsid w:val="00D611D2"/>
    <w:rsid w:val="00D6205D"/>
    <w:rsid w:val="00D622B3"/>
    <w:rsid w:val="00D6255D"/>
    <w:rsid w:val="00D62D84"/>
    <w:rsid w:val="00D6390E"/>
    <w:rsid w:val="00D640FD"/>
    <w:rsid w:val="00D6476E"/>
    <w:rsid w:val="00D658A1"/>
    <w:rsid w:val="00D65D95"/>
    <w:rsid w:val="00D709CE"/>
    <w:rsid w:val="00D70D83"/>
    <w:rsid w:val="00D72DC5"/>
    <w:rsid w:val="00D730D8"/>
    <w:rsid w:val="00D7350F"/>
    <w:rsid w:val="00D73CF2"/>
    <w:rsid w:val="00D73D1F"/>
    <w:rsid w:val="00D74778"/>
    <w:rsid w:val="00D74DFD"/>
    <w:rsid w:val="00D7527F"/>
    <w:rsid w:val="00D753DC"/>
    <w:rsid w:val="00D754C6"/>
    <w:rsid w:val="00D757FC"/>
    <w:rsid w:val="00D7595B"/>
    <w:rsid w:val="00D76C59"/>
    <w:rsid w:val="00D77CAE"/>
    <w:rsid w:val="00D816CF"/>
    <w:rsid w:val="00D827D9"/>
    <w:rsid w:val="00D82C1F"/>
    <w:rsid w:val="00D82D4C"/>
    <w:rsid w:val="00D82FC8"/>
    <w:rsid w:val="00D8335C"/>
    <w:rsid w:val="00D83AA0"/>
    <w:rsid w:val="00D84318"/>
    <w:rsid w:val="00D8435A"/>
    <w:rsid w:val="00D84B26"/>
    <w:rsid w:val="00D85293"/>
    <w:rsid w:val="00D85625"/>
    <w:rsid w:val="00D85A94"/>
    <w:rsid w:val="00D8773D"/>
    <w:rsid w:val="00D87772"/>
    <w:rsid w:val="00D90A20"/>
    <w:rsid w:val="00D90C7A"/>
    <w:rsid w:val="00D91569"/>
    <w:rsid w:val="00D91B1A"/>
    <w:rsid w:val="00D91CEB"/>
    <w:rsid w:val="00D91F2D"/>
    <w:rsid w:val="00D921C9"/>
    <w:rsid w:val="00D92620"/>
    <w:rsid w:val="00D92CB7"/>
    <w:rsid w:val="00D93562"/>
    <w:rsid w:val="00D935B3"/>
    <w:rsid w:val="00D94789"/>
    <w:rsid w:val="00D952C9"/>
    <w:rsid w:val="00D96A54"/>
    <w:rsid w:val="00D96C4D"/>
    <w:rsid w:val="00DA08EC"/>
    <w:rsid w:val="00DA1BFF"/>
    <w:rsid w:val="00DA2506"/>
    <w:rsid w:val="00DA332B"/>
    <w:rsid w:val="00DA38C0"/>
    <w:rsid w:val="00DA38ED"/>
    <w:rsid w:val="00DA3900"/>
    <w:rsid w:val="00DA4958"/>
    <w:rsid w:val="00DA4B40"/>
    <w:rsid w:val="00DA50F2"/>
    <w:rsid w:val="00DA6014"/>
    <w:rsid w:val="00DA6BF8"/>
    <w:rsid w:val="00DB0505"/>
    <w:rsid w:val="00DB0C63"/>
    <w:rsid w:val="00DB0CC1"/>
    <w:rsid w:val="00DB1AE4"/>
    <w:rsid w:val="00DB295B"/>
    <w:rsid w:val="00DB2F72"/>
    <w:rsid w:val="00DB374D"/>
    <w:rsid w:val="00DB45D7"/>
    <w:rsid w:val="00DB4BB4"/>
    <w:rsid w:val="00DB4C3D"/>
    <w:rsid w:val="00DB4D5B"/>
    <w:rsid w:val="00DB4D7F"/>
    <w:rsid w:val="00DB4E4A"/>
    <w:rsid w:val="00DB58BA"/>
    <w:rsid w:val="00DB5F7E"/>
    <w:rsid w:val="00DB6209"/>
    <w:rsid w:val="00DB6CBD"/>
    <w:rsid w:val="00DB6D68"/>
    <w:rsid w:val="00DB75AC"/>
    <w:rsid w:val="00DB75C7"/>
    <w:rsid w:val="00DB7C5D"/>
    <w:rsid w:val="00DC010D"/>
    <w:rsid w:val="00DC04F0"/>
    <w:rsid w:val="00DC0761"/>
    <w:rsid w:val="00DC1350"/>
    <w:rsid w:val="00DC1EE6"/>
    <w:rsid w:val="00DC32DB"/>
    <w:rsid w:val="00DC4F99"/>
    <w:rsid w:val="00DC5C4D"/>
    <w:rsid w:val="00DC608B"/>
    <w:rsid w:val="00DC62E2"/>
    <w:rsid w:val="00DC7CD1"/>
    <w:rsid w:val="00DD03CA"/>
    <w:rsid w:val="00DD05AF"/>
    <w:rsid w:val="00DD2DB2"/>
    <w:rsid w:val="00DD2DCE"/>
    <w:rsid w:val="00DD3940"/>
    <w:rsid w:val="00DD3D14"/>
    <w:rsid w:val="00DD3E77"/>
    <w:rsid w:val="00DD5A9A"/>
    <w:rsid w:val="00DD631F"/>
    <w:rsid w:val="00DD64AD"/>
    <w:rsid w:val="00DD64EE"/>
    <w:rsid w:val="00DD65B8"/>
    <w:rsid w:val="00DD66A2"/>
    <w:rsid w:val="00DD7377"/>
    <w:rsid w:val="00DE0B67"/>
    <w:rsid w:val="00DE150E"/>
    <w:rsid w:val="00DE2EEF"/>
    <w:rsid w:val="00DE2FFE"/>
    <w:rsid w:val="00DE3450"/>
    <w:rsid w:val="00DE3799"/>
    <w:rsid w:val="00DE417B"/>
    <w:rsid w:val="00DE4566"/>
    <w:rsid w:val="00DE48B2"/>
    <w:rsid w:val="00DE54A4"/>
    <w:rsid w:val="00DE56DA"/>
    <w:rsid w:val="00DE655F"/>
    <w:rsid w:val="00DE7654"/>
    <w:rsid w:val="00DE7930"/>
    <w:rsid w:val="00DE7C30"/>
    <w:rsid w:val="00DF0F01"/>
    <w:rsid w:val="00DF2150"/>
    <w:rsid w:val="00DF2460"/>
    <w:rsid w:val="00DF2622"/>
    <w:rsid w:val="00DF285A"/>
    <w:rsid w:val="00DF355E"/>
    <w:rsid w:val="00DF35E0"/>
    <w:rsid w:val="00DF3857"/>
    <w:rsid w:val="00DF44B4"/>
    <w:rsid w:val="00DF47DB"/>
    <w:rsid w:val="00DF4CA3"/>
    <w:rsid w:val="00DF4E8D"/>
    <w:rsid w:val="00DF52BA"/>
    <w:rsid w:val="00DF531D"/>
    <w:rsid w:val="00DF5798"/>
    <w:rsid w:val="00DF5C02"/>
    <w:rsid w:val="00DF6381"/>
    <w:rsid w:val="00DF651E"/>
    <w:rsid w:val="00DF66C6"/>
    <w:rsid w:val="00DF675E"/>
    <w:rsid w:val="00DF6B30"/>
    <w:rsid w:val="00DF6B4C"/>
    <w:rsid w:val="00DF71E1"/>
    <w:rsid w:val="00DF7B4B"/>
    <w:rsid w:val="00DF7FA0"/>
    <w:rsid w:val="00E00296"/>
    <w:rsid w:val="00E006BA"/>
    <w:rsid w:val="00E01836"/>
    <w:rsid w:val="00E018C8"/>
    <w:rsid w:val="00E02094"/>
    <w:rsid w:val="00E02741"/>
    <w:rsid w:val="00E03254"/>
    <w:rsid w:val="00E03A3F"/>
    <w:rsid w:val="00E04A49"/>
    <w:rsid w:val="00E04F9D"/>
    <w:rsid w:val="00E0536F"/>
    <w:rsid w:val="00E0538F"/>
    <w:rsid w:val="00E0714A"/>
    <w:rsid w:val="00E07B53"/>
    <w:rsid w:val="00E10385"/>
    <w:rsid w:val="00E10D01"/>
    <w:rsid w:val="00E10FA2"/>
    <w:rsid w:val="00E1142F"/>
    <w:rsid w:val="00E114DF"/>
    <w:rsid w:val="00E115C9"/>
    <w:rsid w:val="00E1172C"/>
    <w:rsid w:val="00E127D1"/>
    <w:rsid w:val="00E1345E"/>
    <w:rsid w:val="00E14944"/>
    <w:rsid w:val="00E14A73"/>
    <w:rsid w:val="00E17779"/>
    <w:rsid w:val="00E178A8"/>
    <w:rsid w:val="00E17F4E"/>
    <w:rsid w:val="00E20407"/>
    <w:rsid w:val="00E20708"/>
    <w:rsid w:val="00E20C19"/>
    <w:rsid w:val="00E20D5B"/>
    <w:rsid w:val="00E20FC2"/>
    <w:rsid w:val="00E213EF"/>
    <w:rsid w:val="00E216FC"/>
    <w:rsid w:val="00E22244"/>
    <w:rsid w:val="00E224A0"/>
    <w:rsid w:val="00E225AB"/>
    <w:rsid w:val="00E2266B"/>
    <w:rsid w:val="00E23D81"/>
    <w:rsid w:val="00E24047"/>
    <w:rsid w:val="00E2411A"/>
    <w:rsid w:val="00E2416B"/>
    <w:rsid w:val="00E24A3B"/>
    <w:rsid w:val="00E25313"/>
    <w:rsid w:val="00E259A0"/>
    <w:rsid w:val="00E268A0"/>
    <w:rsid w:val="00E26F04"/>
    <w:rsid w:val="00E30359"/>
    <w:rsid w:val="00E305D0"/>
    <w:rsid w:val="00E313ED"/>
    <w:rsid w:val="00E3206D"/>
    <w:rsid w:val="00E32311"/>
    <w:rsid w:val="00E32D9F"/>
    <w:rsid w:val="00E3319C"/>
    <w:rsid w:val="00E347ED"/>
    <w:rsid w:val="00E351FB"/>
    <w:rsid w:val="00E36013"/>
    <w:rsid w:val="00E362BE"/>
    <w:rsid w:val="00E36780"/>
    <w:rsid w:val="00E36AAD"/>
    <w:rsid w:val="00E36F8D"/>
    <w:rsid w:val="00E37093"/>
    <w:rsid w:val="00E37764"/>
    <w:rsid w:val="00E37B76"/>
    <w:rsid w:val="00E40956"/>
    <w:rsid w:val="00E411A3"/>
    <w:rsid w:val="00E41227"/>
    <w:rsid w:val="00E419A0"/>
    <w:rsid w:val="00E43275"/>
    <w:rsid w:val="00E433E8"/>
    <w:rsid w:val="00E43982"/>
    <w:rsid w:val="00E45128"/>
    <w:rsid w:val="00E45306"/>
    <w:rsid w:val="00E45A52"/>
    <w:rsid w:val="00E4622F"/>
    <w:rsid w:val="00E46410"/>
    <w:rsid w:val="00E4645D"/>
    <w:rsid w:val="00E46A4F"/>
    <w:rsid w:val="00E47DC1"/>
    <w:rsid w:val="00E47E4D"/>
    <w:rsid w:val="00E47FB5"/>
    <w:rsid w:val="00E50906"/>
    <w:rsid w:val="00E509F5"/>
    <w:rsid w:val="00E50D9C"/>
    <w:rsid w:val="00E510EE"/>
    <w:rsid w:val="00E518CE"/>
    <w:rsid w:val="00E51DD3"/>
    <w:rsid w:val="00E51F21"/>
    <w:rsid w:val="00E526F5"/>
    <w:rsid w:val="00E5280B"/>
    <w:rsid w:val="00E53503"/>
    <w:rsid w:val="00E53ABC"/>
    <w:rsid w:val="00E53FB9"/>
    <w:rsid w:val="00E55C3E"/>
    <w:rsid w:val="00E568BB"/>
    <w:rsid w:val="00E56A09"/>
    <w:rsid w:val="00E575CD"/>
    <w:rsid w:val="00E579C4"/>
    <w:rsid w:val="00E61106"/>
    <w:rsid w:val="00E6111D"/>
    <w:rsid w:val="00E612DA"/>
    <w:rsid w:val="00E6274C"/>
    <w:rsid w:val="00E639EC"/>
    <w:rsid w:val="00E63A8F"/>
    <w:rsid w:val="00E63DFB"/>
    <w:rsid w:val="00E643F8"/>
    <w:rsid w:val="00E64557"/>
    <w:rsid w:val="00E648DE"/>
    <w:rsid w:val="00E64CE3"/>
    <w:rsid w:val="00E65397"/>
    <w:rsid w:val="00E65667"/>
    <w:rsid w:val="00E70296"/>
    <w:rsid w:val="00E706CA"/>
    <w:rsid w:val="00E70713"/>
    <w:rsid w:val="00E70A52"/>
    <w:rsid w:val="00E73858"/>
    <w:rsid w:val="00E738FB"/>
    <w:rsid w:val="00E73D19"/>
    <w:rsid w:val="00E73E7C"/>
    <w:rsid w:val="00E7410D"/>
    <w:rsid w:val="00E74266"/>
    <w:rsid w:val="00E748B0"/>
    <w:rsid w:val="00E7498D"/>
    <w:rsid w:val="00E74ADA"/>
    <w:rsid w:val="00E75FE3"/>
    <w:rsid w:val="00E76213"/>
    <w:rsid w:val="00E7708E"/>
    <w:rsid w:val="00E7764B"/>
    <w:rsid w:val="00E80257"/>
    <w:rsid w:val="00E802AA"/>
    <w:rsid w:val="00E80A4C"/>
    <w:rsid w:val="00E8122A"/>
    <w:rsid w:val="00E824F2"/>
    <w:rsid w:val="00E82839"/>
    <w:rsid w:val="00E832D5"/>
    <w:rsid w:val="00E834F6"/>
    <w:rsid w:val="00E83775"/>
    <w:rsid w:val="00E83CD6"/>
    <w:rsid w:val="00E844F4"/>
    <w:rsid w:val="00E8508B"/>
    <w:rsid w:val="00E854F0"/>
    <w:rsid w:val="00E8576D"/>
    <w:rsid w:val="00E863CB"/>
    <w:rsid w:val="00E86ADA"/>
    <w:rsid w:val="00E87154"/>
    <w:rsid w:val="00E87B9F"/>
    <w:rsid w:val="00E87CD3"/>
    <w:rsid w:val="00E9022A"/>
    <w:rsid w:val="00E9067C"/>
    <w:rsid w:val="00E908AB"/>
    <w:rsid w:val="00E9206F"/>
    <w:rsid w:val="00E921A2"/>
    <w:rsid w:val="00E9240B"/>
    <w:rsid w:val="00E92750"/>
    <w:rsid w:val="00E92C34"/>
    <w:rsid w:val="00E93086"/>
    <w:rsid w:val="00E9313E"/>
    <w:rsid w:val="00E94003"/>
    <w:rsid w:val="00E9583F"/>
    <w:rsid w:val="00E95CB8"/>
    <w:rsid w:val="00E960B3"/>
    <w:rsid w:val="00E96BF4"/>
    <w:rsid w:val="00E96C3E"/>
    <w:rsid w:val="00E96F7B"/>
    <w:rsid w:val="00E9754C"/>
    <w:rsid w:val="00E97F05"/>
    <w:rsid w:val="00EA0A75"/>
    <w:rsid w:val="00EA117D"/>
    <w:rsid w:val="00EA1C77"/>
    <w:rsid w:val="00EA223C"/>
    <w:rsid w:val="00EA2416"/>
    <w:rsid w:val="00EA343F"/>
    <w:rsid w:val="00EA43EA"/>
    <w:rsid w:val="00EA4BB2"/>
    <w:rsid w:val="00EA4C83"/>
    <w:rsid w:val="00EA5316"/>
    <w:rsid w:val="00EA550B"/>
    <w:rsid w:val="00EA61FF"/>
    <w:rsid w:val="00EA638B"/>
    <w:rsid w:val="00EA6F5E"/>
    <w:rsid w:val="00EA6F6C"/>
    <w:rsid w:val="00EA7932"/>
    <w:rsid w:val="00EA7B3E"/>
    <w:rsid w:val="00EB0E91"/>
    <w:rsid w:val="00EB17C8"/>
    <w:rsid w:val="00EB1A1A"/>
    <w:rsid w:val="00EB20C1"/>
    <w:rsid w:val="00EB2A5E"/>
    <w:rsid w:val="00EB2C3F"/>
    <w:rsid w:val="00EB3FA9"/>
    <w:rsid w:val="00EB57EA"/>
    <w:rsid w:val="00EB58F5"/>
    <w:rsid w:val="00EB61BD"/>
    <w:rsid w:val="00EB6C9A"/>
    <w:rsid w:val="00EB7959"/>
    <w:rsid w:val="00EC00FE"/>
    <w:rsid w:val="00EC0F14"/>
    <w:rsid w:val="00EC13F2"/>
    <w:rsid w:val="00EC1663"/>
    <w:rsid w:val="00EC2185"/>
    <w:rsid w:val="00EC26BE"/>
    <w:rsid w:val="00EC2BD2"/>
    <w:rsid w:val="00EC313F"/>
    <w:rsid w:val="00EC3684"/>
    <w:rsid w:val="00EC36BB"/>
    <w:rsid w:val="00EC3C7A"/>
    <w:rsid w:val="00EC4549"/>
    <w:rsid w:val="00EC45B7"/>
    <w:rsid w:val="00EC574D"/>
    <w:rsid w:val="00EC61A6"/>
    <w:rsid w:val="00EC65D8"/>
    <w:rsid w:val="00EC6FDF"/>
    <w:rsid w:val="00EC7D5F"/>
    <w:rsid w:val="00ED14FF"/>
    <w:rsid w:val="00ED1550"/>
    <w:rsid w:val="00ED21FB"/>
    <w:rsid w:val="00ED29A5"/>
    <w:rsid w:val="00ED2C8C"/>
    <w:rsid w:val="00ED3676"/>
    <w:rsid w:val="00ED38A4"/>
    <w:rsid w:val="00ED3DF7"/>
    <w:rsid w:val="00ED41CF"/>
    <w:rsid w:val="00ED432C"/>
    <w:rsid w:val="00ED518C"/>
    <w:rsid w:val="00ED53F1"/>
    <w:rsid w:val="00ED6E59"/>
    <w:rsid w:val="00ED709D"/>
    <w:rsid w:val="00EE0197"/>
    <w:rsid w:val="00EE0449"/>
    <w:rsid w:val="00EE16E3"/>
    <w:rsid w:val="00EE18C7"/>
    <w:rsid w:val="00EE1CBF"/>
    <w:rsid w:val="00EE1E10"/>
    <w:rsid w:val="00EE1E8D"/>
    <w:rsid w:val="00EE203E"/>
    <w:rsid w:val="00EE21C8"/>
    <w:rsid w:val="00EE24C3"/>
    <w:rsid w:val="00EE3BC7"/>
    <w:rsid w:val="00EE437A"/>
    <w:rsid w:val="00EE4B16"/>
    <w:rsid w:val="00EE4DB4"/>
    <w:rsid w:val="00EE4EF8"/>
    <w:rsid w:val="00EE5BDC"/>
    <w:rsid w:val="00EE60A9"/>
    <w:rsid w:val="00EE6304"/>
    <w:rsid w:val="00EE6FED"/>
    <w:rsid w:val="00EE7C18"/>
    <w:rsid w:val="00EF01CC"/>
    <w:rsid w:val="00EF0941"/>
    <w:rsid w:val="00EF0B59"/>
    <w:rsid w:val="00EF120F"/>
    <w:rsid w:val="00EF1D2F"/>
    <w:rsid w:val="00EF2D43"/>
    <w:rsid w:val="00EF36A3"/>
    <w:rsid w:val="00EF3D9A"/>
    <w:rsid w:val="00EF3E7F"/>
    <w:rsid w:val="00EF5C53"/>
    <w:rsid w:val="00EF6D4A"/>
    <w:rsid w:val="00EF6E2E"/>
    <w:rsid w:val="00EF72E6"/>
    <w:rsid w:val="00EF7719"/>
    <w:rsid w:val="00EF7960"/>
    <w:rsid w:val="00F007E1"/>
    <w:rsid w:val="00F00C65"/>
    <w:rsid w:val="00F00F75"/>
    <w:rsid w:val="00F015EC"/>
    <w:rsid w:val="00F02AB3"/>
    <w:rsid w:val="00F02D8A"/>
    <w:rsid w:val="00F02E78"/>
    <w:rsid w:val="00F03072"/>
    <w:rsid w:val="00F03527"/>
    <w:rsid w:val="00F0386A"/>
    <w:rsid w:val="00F03F14"/>
    <w:rsid w:val="00F040EB"/>
    <w:rsid w:val="00F04828"/>
    <w:rsid w:val="00F049E5"/>
    <w:rsid w:val="00F05969"/>
    <w:rsid w:val="00F05A94"/>
    <w:rsid w:val="00F05BD1"/>
    <w:rsid w:val="00F05C17"/>
    <w:rsid w:val="00F05D70"/>
    <w:rsid w:val="00F06789"/>
    <w:rsid w:val="00F06960"/>
    <w:rsid w:val="00F06A2F"/>
    <w:rsid w:val="00F06D6B"/>
    <w:rsid w:val="00F07277"/>
    <w:rsid w:val="00F077FB"/>
    <w:rsid w:val="00F0793B"/>
    <w:rsid w:val="00F07D15"/>
    <w:rsid w:val="00F07DFA"/>
    <w:rsid w:val="00F07F2E"/>
    <w:rsid w:val="00F10696"/>
    <w:rsid w:val="00F10B8F"/>
    <w:rsid w:val="00F10EA8"/>
    <w:rsid w:val="00F12034"/>
    <w:rsid w:val="00F122E8"/>
    <w:rsid w:val="00F126CF"/>
    <w:rsid w:val="00F12BA5"/>
    <w:rsid w:val="00F12FCD"/>
    <w:rsid w:val="00F13050"/>
    <w:rsid w:val="00F13B8A"/>
    <w:rsid w:val="00F14811"/>
    <w:rsid w:val="00F149ED"/>
    <w:rsid w:val="00F14A26"/>
    <w:rsid w:val="00F15515"/>
    <w:rsid w:val="00F162F1"/>
    <w:rsid w:val="00F168B1"/>
    <w:rsid w:val="00F16BA5"/>
    <w:rsid w:val="00F16E34"/>
    <w:rsid w:val="00F17FD2"/>
    <w:rsid w:val="00F20A6C"/>
    <w:rsid w:val="00F20CF5"/>
    <w:rsid w:val="00F20E67"/>
    <w:rsid w:val="00F20F4B"/>
    <w:rsid w:val="00F213D1"/>
    <w:rsid w:val="00F21573"/>
    <w:rsid w:val="00F21817"/>
    <w:rsid w:val="00F2199A"/>
    <w:rsid w:val="00F21AAE"/>
    <w:rsid w:val="00F21BAC"/>
    <w:rsid w:val="00F2284A"/>
    <w:rsid w:val="00F229BB"/>
    <w:rsid w:val="00F22D91"/>
    <w:rsid w:val="00F239A3"/>
    <w:rsid w:val="00F23DC7"/>
    <w:rsid w:val="00F23E73"/>
    <w:rsid w:val="00F24040"/>
    <w:rsid w:val="00F24483"/>
    <w:rsid w:val="00F245FC"/>
    <w:rsid w:val="00F2492F"/>
    <w:rsid w:val="00F24B9E"/>
    <w:rsid w:val="00F2504D"/>
    <w:rsid w:val="00F25E0D"/>
    <w:rsid w:val="00F25FEA"/>
    <w:rsid w:val="00F265E4"/>
    <w:rsid w:val="00F27157"/>
    <w:rsid w:val="00F27A11"/>
    <w:rsid w:val="00F27F21"/>
    <w:rsid w:val="00F31203"/>
    <w:rsid w:val="00F31605"/>
    <w:rsid w:val="00F31653"/>
    <w:rsid w:val="00F318C5"/>
    <w:rsid w:val="00F3271A"/>
    <w:rsid w:val="00F3313E"/>
    <w:rsid w:val="00F34320"/>
    <w:rsid w:val="00F34F52"/>
    <w:rsid w:val="00F3594E"/>
    <w:rsid w:val="00F35BA0"/>
    <w:rsid w:val="00F36188"/>
    <w:rsid w:val="00F36380"/>
    <w:rsid w:val="00F36391"/>
    <w:rsid w:val="00F36AAB"/>
    <w:rsid w:val="00F37349"/>
    <w:rsid w:val="00F37F8D"/>
    <w:rsid w:val="00F40A58"/>
    <w:rsid w:val="00F4137D"/>
    <w:rsid w:val="00F42DA3"/>
    <w:rsid w:val="00F42DFE"/>
    <w:rsid w:val="00F44E2B"/>
    <w:rsid w:val="00F45F24"/>
    <w:rsid w:val="00F46280"/>
    <w:rsid w:val="00F46417"/>
    <w:rsid w:val="00F4645E"/>
    <w:rsid w:val="00F46CE8"/>
    <w:rsid w:val="00F4711B"/>
    <w:rsid w:val="00F50B96"/>
    <w:rsid w:val="00F51585"/>
    <w:rsid w:val="00F5186C"/>
    <w:rsid w:val="00F51A0C"/>
    <w:rsid w:val="00F51BA8"/>
    <w:rsid w:val="00F5215E"/>
    <w:rsid w:val="00F52999"/>
    <w:rsid w:val="00F529D1"/>
    <w:rsid w:val="00F52A3A"/>
    <w:rsid w:val="00F52B32"/>
    <w:rsid w:val="00F52EFC"/>
    <w:rsid w:val="00F5360B"/>
    <w:rsid w:val="00F537B7"/>
    <w:rsid w:val="00F5387E"/>
    <w:rsid w:val="00F53A21"/>
    <w:rsid w:val="00F53F94"/>
    <w:rsid w:val="00F53FD8"/>
    <w:rsid w:val="00F54172"/>
    <w:rsid w:val="00F544EE"/>
    <w:rsid w:val="00F550C6"/>
    <w:rsid w:val="00F55536"/>
    <w:rsid w:val="00F55693"/>
    <w:rsid w:val="00F56C4C"/>
    <w:rsid w:val="00F56D71"/>
    <w:rsid w:val="00F57443"/>
    <w:rsid w:val="00F57B82"/>
    <w:rsid w:val="00F6070A"/>
    <w:rsid w:val="00F60A72"/>
    <w:rsid w:val="00F612FE"/>
    <w:rsid w:val="00F63546"/>
    <w:rsid w:val="00F638C3"/>
    <w:rsid w:val="00F63C8F"/>
    <w:rsid w:val="00F63D2C"/>
    <w:rsid w:val="00F6419D"/>
    <w:rsid w:val="00F6571E"/>
    <w:rsid w:val="00F65E9F"/>
    <w:rsid w:val="00F66087"/>
    <w:rsid w:val="00F665F7"/>
    <w:rsid w:val="00F6671B"/>
    <w:rsid w:val="00F672D1"/>
    <w:rsid w:val="00F679A6"/>
    <w:rsid w:val="00F67E6C"/>
    <w:rsid w:val="00F7010C"/>
    <w:rsid w:val="00F705B8"/>
    <w:rsid w:val="00F70CEB"/>
    <w:rsid w:val="00F70D10"/>
    <w:rsid w:val="00F70FF7"/>
    <w:rsid w:val="00F71043"/>
    <w:rsid w:val="00F71873"/>
    <w:rsid w:val="00F734A2"/>
    <w:rsid w:val="00F74CA9"/>
    <w:rsid w:val="00F74E78"/>
    <w:rsid w:val="00F75470"/>
    <w:rsid w:val="00F7570A"/>
    <w:rsid w:val="00F75DC5"/>
    <w:rsid w:val="00F76002"/>
    <w:rsid w:val="00F7690B"/>
    <w:rsid w:val="00F76F1B"/>
    <w:rsid w:val="00F77168"/>
    <w:rsid w:val="00F77C47"/>
    <w:rsid w:val="00F77EB3"/>
    <w:rsid w:val="00F804E3"/>
    <w:rsid w:val="00F80798"/>
    <w:rsid w:val="00F80CD7"/>
    <w:rsid w:val="00F80EF8"/>
    <w:rsid w:val="00F81AA4"/>
    <w:rsid w:val="00F81AC8"/>
    <w:rsid w:val="00F82000"/>
    <w:rsid w:val="00F82492"/>
    <w:rsid w:val="00F82CB3"/>
    <w:rsid w:val="00F834F6"/>
    <w:rsid w:val="00F83E8D"/>
    <w:rsid w:val="00F84379"/>
    <w:rsid w:val="00F8455B"/>
    <w:rsid w:val="00F847A5"/>
    <w:rsid w:val="00F84A0C"/>
    <w:rsid w:val="00F84AC3"/>
    <w:rsid w:val="00F84FEF"/>
    <w:rsid w:val="00F85302"/>
    <w:rsid w:val="00F8651C"/>
    <w:rsid w:val="00F868C3"/>
    <w:rsid w:val="00F87EC5"/>
    <w:rsid w:val="00F9113F"/>
    <w:rsid w:val="00F91331"/>
    <w:rsid w:val="00F91D3A"/>
    <w:rsid w:val="00F927DB"/>
    <w:rsid w:val="00F92D2B"/>
    <w:rsid w:val="00F932C0"/>
    <w:rsid w:val="00F939DD"/>
    <w:rsid w:val="00F93E04"/>
    <w:rsid w:val="00F9427D"/>
    <w:rsid w:val="00F94539"/>
    <w:rsid w:val="00F94AA6"/>
    <w:rsid w:val="00F94D12"/>
    <w:rsid w:val="00F94FB3"/>
    <w:rsid w:val="00F951B5"/>
    <w:rsid w:val="00F95BBB"/>
    <w:rsid w:val="00F9702E"/>
    <w:rsid w:val="00FA0036"/>
    <w:rsid w:val="00FA06EF"/>
    <w:rsid w:val="00FA0E35"/>
    <w:rsid w:val="00FA16C8"/>
    <w:rsid w:val="00FA1768"/>
    <w:rsid w:val="00FA182C"/>
    <w:rsid w:val="00FA18A6"/>
    <w:rsid w:val="00FA221B"/>
    <w:rsid w:val="00FA225A"/>
    <w:rsid w:val="00FA29C1"/>
    <w:rsid w:val="00FA2BF0"/>
    <w:rsid w:val="00FA339C"/>
    <w:rsid w:val="00FA3C18"/>
    <w:rsid w:val="00FA3C41"/>
    <w:rsid w:val="00FA5AEB"/>
    <w:rsid w:val="00FA5CB1"/>
    <w:rsid w:val="00FA643E"/>
    <w:rsid w:val="00FA64AA"/>
    <w:rsid w:val="00FA672E"/>
    <w:rsid w:val="00FA7A60"/>
    <w:rsid w:val="00FB40D6"/>
    <w:rsid w:val="00FB4945"/>
    <w:rsid w:val="00FB5873"/>
    <w:rsid w:val="00FB593D"/>
    <w:rsid w:val="00FB59CC"/>
    <w:rsid w:val="00FB5F9A"/>
    <w:rsid w:val="00FB751F"/>
    <w:rsid w:val="00FB7601"/>
    <w:rsid w:val="00FB7FB2"/>
    <w:rsid w:val="00FC1CD9"/>
    <w:rsid w:val="00FC2611"/>
    <w:rsid w:val="00FC296C"/>
    <w:rsid w:val="00FC3198"/>
    <w:rsid w:val="00FC33F4"/>
    <w:rsid w:val="00FC3420"/>
    <w:rsid w:val="00FC3782"/>
    <w:rsid w:val="00FC3892"/>
    <w:rsid w:val="00FC3EE2"/>
    <w:rsid w:val="00FC46ED"/>
    <w:rsid w:val="00FC47EA"/>
    <w:rsid w:val="00FC551F"/>
    <w:rsid w:val="00FC5BA1"/>
    <w:rsid w:val="00FC62A3"/>
    <w:rsid w:val="00FC7036"/>
    <w:rsid w:val="00FC75F7"/>
    <w:rsid w:val="00FC7B94"/>
    <w:rsid w:val="00FD0A9C"/>
    <w:rsid w:val="00FD0F14"/>
    <w:rsid w:val="00FD0F48"/>
    <w:rsid w:val="00FD2515"/>
    <w:rsid w:val="00FD2541"/>
    <w:rsid w:val="00FD492D"/>
    <w:rsid w:val="00FD4EB2"/>
    <w:rsid w:val="00FD5192"/>
    <w:rsid w:val="00FD5789"/>
    <w:rsid w:val="00FD61AF"/>
    <w:rsid w:val="00FD71BA"/>
    <w:rsid w:val="00FD7A8D"/>
    <w:rsid w:val="00FE0A07"/>
    <w:rsid w:val="00FE1209"/>
    <w:rsid w:val="00FE153B"/>
    <w:rsid w:val="00FE157E"/>
    <w:rsid w:val="00FE1FE8"/>
    <w:rsid w:val="00FE27E8"/>
    <w:rsid w:val="00FE3B39"/>
    <w:rsid w:val="00FE3C25"/>
    <w:rsid w:val="00FE3DEC"/>
    <w:rsid w:val="00FE461D"/>
    <w:rsid w:val="00FE4B08"/>
    <w:rsid w:val="00FE5609"/>
    <w:rsid w:val="00FE580F"/>
    <w:rsid w:val="00FE638D"/>
    <w:rsid w:val="00FE67F1"/>
    <w:rsid w:val="00FE6FC6"/>
    <w:rsid w:val="00FE73E6"/>
    <w:rsid w:val="00FE7609"/>
    <w:rsid w:val="00FF05C3"/>
    <w:rsid w:val="00FF0B0E"/>
    <w:rsid w:val="00FF1DC8"/>
    <w:rsid w:val="00FF216B"/>
    <w:rsid w:val="00FF2392"/>
    <w:rsid w:val="00FF2B6A"/>
    <w:rsid w:val="00FF2C98"/>
    <w:rsid w:val="00FF2E16"/>
    <w:rsid w:val="00FF394D"/>
    <w:rsid w:val="00FF3F0F"/>
    <w:rsid w:val="00FF42DC"/>
    <w:rsid w:val="00FF459B"/>
    <w:rsid w:val="00FF4970"/>
    <w:rsid w:val="00FF5393"/>
    <w:rsid w:val="00FF6654"/>
    <w:rsid w:val="00FF69C2"/>
    <w:rsid w:val="00FF6BDF"/>
    <w:rsid w:val="00FF6D1A"/>
    <w:rsid w:val="00FF74C8"/>
    <w:rsid w:val="00FF7A8F"/>
    <w:rsid w:val="00FF7D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0" w:qFormat="1"/>
    <w:lsdException w:name="List"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D7CC1"/>
    <w:rPr>
      <w:rFonts w:ascii="Calibri" w:eastAsia="Calibri" w:hAnsi="Calibri" w:cs="Times New Roman"/>
    </w:rPr>
  </w:style>
  <w:style w:type="paragraph" w:styleId="10">
    <w:name w:val="heading 1"/>
    <w:basedOn w:val="a1"/>
    <w:next w:val="a1"/>
    <w:link w:val="11"/>
    <w:uiPriority w:val="9"/>
    <w:qFormat/>
    <w:rsid w:val="006D7CC1"/>
    <w:pPr>
      <w:keepNext/>
      <w:spacing w:before="240" w:after="60" w:line="240" w:lineRule="auto"/>
      <w:outlineLvl w:val="0"/>
    </w:pPr>
    <w:rPr>
      <w:rFonts w:ascii="Cambria" w:eastAsia="Times New Roman" w:hAnsi="Cambria"/>
      <w:b/>
      <w:bCs/>
      <w:kern w:val="32"/>
      <w:sz w:val="32"/>
      <w:szCs w:val="32"/>
      <w:lang w:eastAsia="ru-RU"/>
    </w:rPr>
  </w:style>
  <w:style w:type="paragraph" w:styleId="2">
    <w:name w:val="heading 2"/>
    <w:basedOn w:val="a1"/>
    <w:next w:val="a1"/>
    <w:link w:val="20"/>
    <w:uiPriority w:val="9"/>
    <w:semiHidden/>
    <w:unhideWhenUsed/>
    <w:qFormat/>
    <w:rsid w:val="002520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unhideWhenUsed/>
    <w:qFormat/>
    <w:rsid w:val="00643CAD"/>
    <w:pPr>
      <w:keepNext/>
      <w:keepLines/>
      <w:spacing w:before="40" w:after="0"/>
      <w:ind w:firstLine="567"/>
      <w:jc w:val="both"/>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1"/>
    <w:next w:val="a1"/>
    <w:link w:val="40"/>
    <w:qFormat/>
    <w:rsid w:val="005B5AEC"/>
    <w:pPr>
      <w:keepNext/>
      <w:spacing w:after="0" w:line="240" w:lineRule="auto"/>
      <w:jc w:val="center"/>
      <w:outlineLvl w:val="3"/>
    </w:pPr>
    <w:rPr>
      <w:rFonts w:ascii="Times New Roman" w:eastAsia="Times New Roman" w:hAnsi="Times New Roman"/>
      <w:b/>
      <w:bCs/>
      <w:color w:val="000000"/>
      <w:sz w:val="28"/>
      <w:szCs w:val="24"/>
      <w:lang w:eastAsia="ru-RU"/>
    </w:rPr>
  </w:style>
  <w:style w:type="paragraph" w:styleId="5">
    <w:name w:val="heading 5"/>
    <w:basedOn w:val="a1"/>
    <w:next w:val="a1"/>
    <w:link w:val="50"/>
    <w:uiPriority w:val="9"/>
    <w:semiHidden/>
    <w:unhideWhenUsed/>
    <w:qFormat/>
    <w:rsid w:val="00643CAD"/>
    <w:pPr>
      <w:keepNext/>
      <w:keepLines/>
      <w:spacing w:before="40" w:after="0"/>
      <w:ind w:firstLine="567"/>
      <w:jc w:val="both"/>
      <w:outlineLvl w:val="4"/>
    </w:pPr>
    <w:rPr>
      <w:rFonts w:asciiTheme="majorHAnsi" w:eastAsiaTheme="majorEastAsia" w:hAnsiTheme="majorHAnsi" w:cstheme="majorBidi"/>
      <w:color w:val="365F91" w:themeColor="accent1" w:themeShade="BF"/>
      <w:sz w:val="24"/>
    </w:rPr>
  </w:style>
  <w:style w:type="paragraph" w:styleId="9">
    <w:name w:val="heading 9"/>
    <w:basedOn w:val="a1"/>
    <w:next w:val="a1"/>
    <w:link w:val="90"/>
    <w:uiPriority w:val="9"/>
    <w:semiHidden/>
    <w:unhideWhenUsed/>
    <w:qFormat/>
    <w:rsid w:val="00643CAD"/>
    <w:pPr>
      <w:keepNext/>
      <w:keepLines/>
      <w:spacing w:before="40" w:after="120"/>
      <w:ind w:firstLine="567"/>
      <w:jc w:val="both"/>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6D7CC1"/>
    <w:rPr>
      <w:rFonts w:ascii="Cambria" w:eastAsia="Times New Roman" w:hAnsi="Cambria" w:cs="Times New Roman"/>
      <w:b/>
      <w:bCs/>
      <w:kern w:val="32"/>
      <w:sz w:val="32"/>
      <w:szCs w:val="32"/>
      <w:lang w:eastAsia="ru-RU"/>
    </w:rPr>
  </w:style>
  <w:style w:type="paragraph" w:styleId="a5">
    <w:name w:val="No Spacing"/>
    <w:link w:val="a6"/>
    <w:uiPriority w:val="1"/>
    <w:qFormat/>
    <w:rsid w:val="006D7CC1"/>
    <w:pPr>
      <w:spacing w:after="0" w:line="240" w:lineRule="auto"/>
    </w:pPr>
    <w:rPr>
      <w:rFonts w:ascii="Calibri" w:eastAsia="Calibri" w:hAnsi="Calibri" w:cs="Times New Roman"/>
    </w:rPr>
  </w:style>
  <w:style w:type="paragraph" w:styleId="a7">
    <w:name w:val="Balloon Text"/>
    <w:basedOn w:val="a1"/>
    <w:link w:val="a8"/>
    <w:uiPriority w:val="99"/>
    <w:semiHidden/>
    <w:unhideWhenUsed/>
    <w:rsid w:val="006D7CC1"/>
    <w:pPr>
      <w:spacing w:after="0" w:line="240" w:lineRule="auto"/>
    </w:pPr>
    <w:rPr>
      <w:rFonts w:ascii="Tahoma" w:hAnsi="Tahoma" w:cs="Tahoma"/>
      <w:sz w:val="16"/>
      <w:szCs w:val="16"/>
    </w:rPr>
  </w:style>
  <w:style w:type="character" w:customStyle="1" w:styleId="a8">
    <w:name w:val="Текст выноски Знак"/>
    <w:basedOn w:val="a2"/>
    <w:link w:val="a7"/>
    <w:uiPriority w:val="99"/>
    <w:semiHidden/>
    <w:rsid w:val="006D7CC1"/>
    <w:rPr>
      <w:rFonts w:ascii="Tahoma" w:eastAsia="Calibri" w:hAnsi="Tahoma" w:cs="Tahoma"/>
      <w:sz w:val="16"/>
      <w:szCs w:val="16"/>
    </w:rPr>
  </w:style>
  <w:style w:type="table" w:styleId="a9">
    <w:name w:val="Table Grid"/>
    <w:basedOn w:val="a3"/>
    <w:uiPriority w:val="59"/>
    <w:rsid w:val="00AE17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2"/>
    <w:uiPriority w:val="99"/>
    <w:unhideWhenUsed/>
    <w:rsid w:val="00E93086"/>
    <w:rPr>
      <w:color w:val="0000FF"/>
      <w:u w:val="single"/>
    </w:rPr>
  </w:style>
  <w:style w:type="paragraph" w:styleId="12">
    <w:name w:val="toc 1"/>
    <w:basedOn w:val="a1"/>
    <w:next w:val="a1"/>
    <w:autoRedefine/>
    <w:uiPriority w:val="39"/>
    <w:unhideWhenUsed/>
    <w:rsid w:val="00E93086"/>
    <w:pPr>
      <w:spacing w:after="100" w:line="240" w:lineRule="auto"/>
      <w:jc w:val="both"/>
    </w:pPr>
    <w:rPr>
      <w:rFonts w:ascii="Times New Roman" w:eastAsiaTheme="minorHAnsi" w:hAnsi="Times New Roman" w:cstheme="minorBidi"/>
      <w:b/>
    </w:rPr>
  </w:style>
  <w:style w:type="paragraph" w:styleId="21">
    <w:name w:val="toc 2"/>
    <w:basedOn w:val="a1"/>
    <w:next w:val="a1"/>
    <w:autoRedefine/>
    <w:uiPriority w:val="39"/>
    <w:unhideWhenUsed/>
    <w:rsid w:val="006E2722"/>
    <w:pPr>
      <w:tabs>
        <w:tab w:val="left" w:pos="1782"/>
      </w:tabs>
      <w:spacing w:after="0" w:line="240" w:lineRule="auto"/>
      <w:jc w:val="both"/>
    </w:pPr>
    <w:rPr>
      <w:rFonts w:ascii="Times New Roman" w:hAnsi="Times New Roman"/>
      <w:noProof/>
      <w:sz w:val="28"/>
      <w:szCs w:val="28"/>
    </w:rPr>
  </w:style>
  <w:style w:type="paragraph" w:styleId="31">
    <w:name w:val="toc 3"/>
    <w:basedOn w:val="a1"/>
    <w:next w:val="a1"/>
    <w:autoRedefine/>
    <w:uiPriority w:val="39"/>
    <w:unhideWhenUsed/>
    <w:rsid w:val="00486B64"/>
    <w:pPr>
      <w:tabs>
        <w:tab w:val="right" w:leader="dot" w:pos="9203"/>
      </w:tabs>
      <w:spacing w:after="100" w:line="240" w:lineRule="auto"/>
      <w:jc w:val="both"/>
    </w:pPr>
    <w:rPr>
      <w:rFonts w:ascii="Times New Roman" w:hAnsi="Times New Roman"/>
      <w:noProof/>
      <w:color w:val="000000" w:themeColor="text1"/>
      <w:sz w:val="28"/>
      <w:szCs w:val="28"/>
    </w:rPr>
  </w:style>
  <w:style w:type="paragraph" w:styleId="ab">
    <w:name w:val="List Paragraph"/>
    <w:aliases w:val="Ненумерованный список"/>
    <w:basedOn w:val="a1"/>
    <w:link w:val="ac"/>
    <w:uiPriority w:val="34"/>
    <w:qFormat/>
    <w:rsid w:val="00252075"/>
    <w:pPr>
      <w:spacing w:after="120" w:line="240" w:lineRule="auto"/>
      <w:ind w:left="720"/>
      <w:contextualSpacing/>
    </w:pPr>
    <w:rPr>
      <w:rFonts w:ascii="Times New Roman" w:eastAsia="Times New Roman" w:hAnsi="Times New Roman"/>
      <w:sz w:val="26"/>
      <w:szCs w:val="24"/>
      <w:lang w:eastAsia="ru-RU"/>
    </w:rPr>
  </w:style>
  <w:style w:type="paragraph" w:customStyle="1" w:styleId="22">
    <w:name w:val="Стиль2_2"/>
    <w:basedOn w:val="2"/>
    <w:next w:val="a1"/>
    <w:qFormat/>
    <w:rsid w:val="00252075"/>
    <w:pPr>
      <w:numPr>
        <w:numId w:val="2"/>
      </w:numPr>
      <w:tabs>
        <w:tab w:val="left" w:pos="1701"/>
      </w:tabs>
      <w:spacing w:after="200"/>
      <w:ind w:left="717"/>
      <w:jc w:val="both"/>
    </w:pPr>
    <w:rPr>
      <w:rFonts w:ascii="Times New Roman" w:eastAsia="Times New Roman" w:hAnsi="Times New Roman" w:cs="Times New Roman"/>
      <w:color w:val="auto"/>
      <w:sz w:val="24"/>
    </w:rPr>
  </w:style>
  <w:style w:type="character" w:customStyle="1" w:styleId="ac">
    <w:name w:val="Абзац списка Знак"/>
    <w:aliases w:val="Ненумерованный список Знак"/>
    <w:link w:val="ab"/>
    <w:uiPriority w:val="34"/>
    <w:locked/>
    <w:rsid w:val="00252075"/>
    <w:rPr>
      <w:rFonts w:ascii="Times New Roman" w:eastAsia="Times New Roman" w:hAnsi="Times New Roman" w:cs="Times New Roman"/>
      <w:sz w:val="26"/>
      <w:szCs w:val="24"/>
      <w:lang w:eastAsia="ru-RU"/>
    </w:rPr>
  </w:style>
  <w:style w:type="character" w:customStyle="1" w:styleId="20">
    <w:name w:val="Заголовок 2 Знак"/>
    <w:basedOn w:val="a2"/>
    <w:link w:val="2"/>
    <w:uiPriority w:val="9"/>
    <w:semiHidden/>
    <w:rsid w:val="0025207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uiPriority w:val="9"/>
    <w:rsid w:val="00643CAD"/>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2"/>
    <w:link w:val="5"/>
    <w:uiPriority w:val="9"/>
    <w:semiHidden/>
    <w:rsid w:val="00643CAD"/>
    <w:rPr>
      <w:rFonts w:asciiTheme="majorHAnsi" w:eastAsiaTheme="majorEastAsia" w:hAnsiTheme="majorHAnsi" w:cstheme="majorBidi"/>
      <w:color w:val="365F91" w:themeColor="accent1" w:themeShade="BF"/>
      <w:sz w:val="24"/>
    </w:rPr>
  </w:style>
  <w:style w:type="character" w:customStyle="1" w:styleId="90">
    <w:name w:val="Заголовок 9 Знак"/>
    <w:basedOn w:val="a2"/>
    <w:link w:val="9"/>
    <w:uiPriority w:val="9"/>
    <w:semiHidden/>
    <w:rsid w:val="00643CAD"/>
    <w:rPr>
      <w:rFonts w:asciiTheme="majorHAnsi" w:eastAsiaTheme="majorEastAsia" w:hAnsiTheme="majorHAnsi" w:cstheme="majorBidi"/>
      <w:i/>
      <w:iCs/>
      <w:color w:val="272727" w:themeColor="text1" w:themeTint="D8"/>
      <w:sz w:val="21"/>
      <w:szCs w:val="21"/>
    </w:rPr>
  </w:style>
  <w:style w:type="character" w:customStyle="1" w:styleId="HTML">
    <w:name w:val="Стандартный HTML Знак"/>
    <w:basedOn w:val="a2"/>
    <w:link w:val="HTML0"/>
    <w:uiPriority w:val="99"/>
    <w:semiHidden/>
    <w:rsid w:val="00643CAD"/>
    <w:rPr>
      <w:rFonts w:ascii="Courier New" w:eastAsia="Times New Roman" w:hAnsi="Courier New" w:cs="Courier New"/>
      <w:sz w:val="20"/>
      <w:szCs w:val="20"/>
      <w:lang w:eastAsia="ru-RU"/>
    </w:rPr>
  </w:style>
  <w:style w:type="paragraph" w:styleId="HTML0">
    <w:name w:val="HTML Preformatted"/>
    <w:basedOn w:val="a1"/>
    <w:link w:val="HTML"/>
    <w:uiPriority w:val="99"/>
    <w:semiHidden/>
    <w:unhideWhenUsed/>
    <w:rsid w:val="00643C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2"/>
    <w:uiPriority w:val="99"/>
    <w:semiHidden/>
    <w:rsid w:val="00643CAD"/>
    <w:rPr>
      <w:rFonts w:ascii="Consolas" w:eastAsia="Calibri" w:hAnsi="Consolas" w:cs="Times New Roman"/>
      <w:sz w:val="20"/>
      <w:szCs w:val="20"/>
    </w:rPr>
  </w:style>
  <w:style w:type="character" w:customStyle="1" w:styleId="ad">
    <w:name w:val="Текст примечания Знак"/>
    <w:basedOn w:val="a2"/>
    <w:link w:val="ae"/>
    <w:uiPriority w:val="99"/>
    <w:semiHidden/>
    <w:rsid w:val="00643CAD"/>
    <w:rPr>
      <w:rFonts w:ascii="Times New Roman" w:hAnsi="Times New Roman"/>
      <w:sz w:val="20"/>
      <w:szCs w:val="20"/>
    </w:rPr>
  </w:style>
  <w:style w:type="paragraph" w:styleId="ae">
    <w:name w:val="annotation text"/>
    <w:basedOn w:val="a1"/>
    <w:link w:val="ad"/>
    <w:uiPriority w:val="99"/>
    <w:semiHidden/>
    <w:unhideWhenUsed/>
    <w:rsid w:val="00643CAD"/>
    <w:pPr>
      <w:spacing w:after="120" w:line="240" w:lineRule="auto"/>
      <w:ind w:firstLine="567"/>
      <w:jc w:val="both"/>
    </w:pPr>
    <w:rPr>
      <w:rFonts w:ascii="Times New Roman" w:eastAsiaTheme="minorHAnsi" w:hAnsi="Times New Roman" w:cstheme="minorBidi"/>
      <w:sz w:val="20"/>
      <w:szCs w:val="20"/>
    </w:rPr>
  </w:style>
  <w:style w:type="character" w:customStyle="1" w:styleId="13">
    <w:name w:val="Текст примечания Знак1"/>
    <w:basedOn w:val="a2"/>
    <w:uiPriority w:val="99"/>
    <w:semiHidden/>
    <w:rsid w:val="00643CAD"/>
    <w:rPr>
      <w:rFonts w:ascii="Calibri" w:eastAsia="Calibri" w:hAnsi="Calibri" w:cs="Times New Roman"/>
      <w:sz w:val="20"/>
      <w:szCs w:val="20"/>
    </w:rPr>
  </w:style>
  <w:style w:type="character" w:customStyle="1" w:styleId="af">
    <w:name w:val="Верхний колонтитул Знак"/>
    <w:basedOn w:val="a2"/>
    <w:link w:val="af0"/>
    <w:uiPriority w:val="99"/>
    <w:rsid w:val="00643CAD"/>
    <w:rPr>
      <w:rFonts w:ascii="Times New Roman" w:hAnsi="Times New Roman"/>
      <w:sz w:val="24"/>
    </w:rPr>
  </w:style>
  <w:style w:type="paragraph" w:styleId="af0">
    <w:name w:val="header"/>
    <w:basedOn w:val="a1"/>
    <w:link w:val="af"/>
    <w:uiPriority w:val="99"/>
    <w:unhideWhenUsed/>
    <w:qFormat/>
    <w:rsid w:val="00643CAD"/>
    <w:pPr>
      <w:tabs>
        <w:tab w:val="center" w:pos="4677"/>
        <w:tab w:val="right" w:pos="9355"/>
      </w:tabs>
      <w:spacing w:after="120" w:line="240" w:lineRule="auto"/>
      <w:ind w:firstLine="567"/>
      <w:jc w:val="both"/>
    </w:pPr>
    <w:rPr>
      <w:rFonts w:ascii="Times New Roman" w:eastAsiaTheme="minorHAnsi" w:hAnsi="Times New Roman" w:cstheme="minorBidi"/>
      <w:sz w:val="24"/>
    </w:rPr>
  </w:style>
  <w:style w:type="character" w:customStyle="1" w:styleId="14">
    <w:name w:val="Верхний колонтитул Знак1"/>
    <w:basedOn w:val="a2"/>
    <w:uiPriority w:val="99"/>
    <w:semiHidden/>
    <w:rsid w:val="00643CAD"/>
    <w:rPr>
      <w:rFonts w:ascii="Calibri" w:eastAsia="Calibri" w:hAnsi="Calibri" w:cs="Times New Roman"/>
    </w:rPr>
  </w:style>
  <w:style w:type="character" w:customStyle="1" w:styleId="af1">
    <w:name w:val="Нижний колонтитул Знак"/>
    <w:basedOn w:val="a2"/>
    <w:link w:val="af2"/>
    <w:uiPriority w:val="99"/>
    <w:rsid w:val="00643CAD"/>
    <w:rPr>
      <w:rFonts w:ascii="Times New Roman" w:hAnsi="Times New Roman"/>
      <w:sz w:val="24"/>
    </w:rPr>
  </w:style>
  <w:style w:type="paragraph" w:styleId="af2">
    <w:name w:val="footer"/>
    <w:basedOn w:val="a1"/>
    <w:link w:val="af1"/>
    <w:uiPriority w:val="99"/>
    <w:unhideWhenUsed/>
    <w:rsid w:val="00643CAD"/>
    <w:pPr>
      <w:tabs>
        <w:tab w:val="center" w:pos="4677"/>
        <w:tab w:val="right" w:pos="9355"/>
      </w:tabs>
      <w:spacing w:after="120" w:line="240" w:lineRule="auto"/>
      <w:ind w:firstLine="567"/>
      <w:jc w:val="both"/>
    </w:pPr>
    <w:rPr>
      <w:rFonts w:ascii="Times New Roman" w:eastAsiaTheme="minorHAnsi" w:hAnsi="Times New Roman" w:cstheme="minorBidi"/>
      <w:sz w:val="24"/>
    </w:rPr>
  </w:style>
  <w:style w:type="character" w:customStyle="1" w:styleId="15">
    <w:name w:val="Нижний колонтитул Знак1"/>
    <w:basedOn w:val="a2"/>
    <w:uiPriority w:val="99"/>
    <w:semiHidden/>
    <w:rsid w:val="00643CAD"/>
    <w:rPr>
      <w:rFonts w:ascii="Calibri" w:eastAsia="Calibri" w:hAnsi="Calibri" w:cs="Times New Roman"/>
    </w:rPr>
  </w:style>
  <w:style w:type="paragraph" w:styleId="af3">
    <w:name w:val="Title"/>
    <w:aliases w:val="Знак1"/>
    <w:basedOn w:val="a1"/>
    <w:next w:val="a1"/>
    <w:link w:val="af4"/>
    <w:autoRedefine/>
    <w:uiPriority w:val="99"/>
    <w:qFormat/>
    <w:rsid w:val="00643CAD"/>
    <w:pPr>
      <w:spacing w:after="300" w:line="240" w:lineRule="auto"/>
      <w:ind w:firstLine="567"/>
      <w:contextualSpacing/>
      <w:jc w:val="center"/>
    </w:pPr>
    <w:rPr>
      <w:rFonts w:ascii="Times New Roman" w:eastAsiaTheme="majorEastAsia" w:hAnsi="Times New Roman" w:cstheme="majorBidi"/>
      <w:b/>
      <w:spacing w:val="5"/>
      <w:kern w:val="28"/>
      <w:sz w:val="28"/>
      <w:szCs w:val="52"/>
    </w:rPr>
  </w:style>
  <w:style w:type="character" w:customStyle="1" w:styleId="af4">
    <w:name w:val="Название Знак"/>
    <w:aliases w:val="Знак1 Знак"/>
    <w:basedOn w:val="a2"/>
    <w:link w:val="af3"/>
    <w:uiPriority w:val="99"/>
    <w:rsid w:val="00643CAD"/>
    <w:rPr>
      <w:rFonts w:ascii="Times New Roman" w:eastAsiaTheme="majorEastAsia" w:hAnsi="Times New Roman" w:cstheme="majorBidi"/>
      <w:b/>
      <w:spacing w:val="5"/>
      <w:kern w:val="28"/>
      <w:sz w:val="28"/>
      <w:szCs w:val="52"/>
    </w:rPr>
  </w:style>
  <w:style w:type="character" w:customStyle="1" w:styleId="af5">
    <w:name w:val="Основной текст с отступом Знак"/>
    <w:basedOn w:val="a2"/>
    <w:link w:val="af6"/>
    <w:uiPriority w:val="99"/>
    <w:rsid w:val="00643CAD"/>
    <w:rPr>
      <w:rFonts w:ascii="Times New Roman" w:hAnsi="Times New Roman"/>
      <w:sz w:val="24"/>
    </w:rPr>
  </w:style>
  <w:style w:type="paragraph" w:styleId="af6">
    <w:name w:val="Body Text Indent"/>
    <w:basedOn w:val="a1"/>
    <w:link w:val="af5"/>
    <w:uiPriority w:val="99"/>
    <w:unhideWhenUsed/>
    <w:rsid w:val="00643CAD"/>
    <w:pPr>
      <w:spacing w:after="120"/>
      <w:ind w:left="283" w:firstLine="567"/>
      <w:jc w:val="both"/>
    </w:pPr>
    <w:rPr>
      <w:rFonts w:ascii="Times New Roman" w:eastAsiaTheme="minorHAnsi" w:hAnsi="Times New Roman" w:cstheme="minorBidi"/>
      <w:sz w:val="24"/>
    </w:rPr>
  </w:style>
  <w:style w:type="character" w:customStyle="1" w:styleId="16">
    <w:name w:val="Основной текст с отступом Знак1"/>
    <w:basedOn w:val="a2"/>
    <w:uiPriority w:val="99"/>
    <w:semiHidden/>
    <w:rsid w:val="00643CAD"/>
    <w:rPr>
      <w:rFonts w:ascii="Calibri" w:eastAsia="Calibri" w:hAnsi="Calibri" w:cs="Times New Roman"/>
    </w:rPr>
  </w:style>
  <w:style w:type="character" w:customStyle="1" w:styleId="af7">
    <w:name w:val="Тема примечания Знак"/>
    <w:basedOn w:val="ad"/>
    <w:link w:val="af8"/>
    <w:uiPriority w:val="99"/>
    <w:semiHidden/>
    <w:rsid w:val="00643CAD"/>
    <w:rPr>
      <w:rFonts w:ascii="Times New Roman" w:hAnsi="Times New Roman"/>
      <w:b/>
      <w:bCs/>
      <w:sz w:val="20"/>
      <w:szCs w:val="20"/>
    </w:rPr>
  </w:style>
  <w:style w:type="paragraph" w:styleId="af8">
    <w:name w:val="annotation subject"/>
    <w:basedOn w:val="ae"/>
    <w:next w:val="ae"/>
    <w:link w:val="af7"/>
    <w:uiPriority w:val="99"/>
    <w:semiHidden/>
    <w:unhideWhenUsed/>
    <w:rsid w:val="00643CAD"/>
    <w:rPr>
      <w:b/>
      <w:bCs/>
    </w:rPr>
  </w:style>
  <w:style w:type="character" w:customStyle="1" w:styleId="17">
    <w:name w:val="Тема примечания Знак1"/>
    <w:basedOn w:val="13"/>
    <w:uiPriority w:val="99"/>
    <w:semiHidden/>
    <w:rsid w:val="00643CAD"/>
    <w:rPr>
      <w:rFonts w:ascii="Calibri" w:eastAsia="Calibri" w:hAnsi="Calibri" w:cs="Times New Roman"/>
      <w:b/>
      <w:bCs/>
      <w:sz w:val="20"/>
      <w:szCs w:val="20"/>
    </w:rPr>
  </w:style>
  <w:style w:type="paragraph" w:customStyle="1" w:styleId="af9">
    <w:name w:val="Название таблиц"/>
    <w:basedOn w:val="a1"/>
    <w:uiPriority w:val="99"/>
    <w:semiHidden/>
    <w:qFormat/>
    <w:rsid w:val="00643CAD"/>
    <w:pPr>
      <w:spacing w:after="120"/>
      <w:ind w:firstLine="567"/>
      <w:jc w:val="center"/>
    </w:pPr>
    <w:rPr>
      <w:rFonts w:ascii="Times New Roman" w:eastAsiaTheme="minorHAnsi" w:hAnsi="Times New Roman" w:cstheme="minorBidi"/>
      <w:b/>
      <w:sz w:val="24"/>
    </w:rPr>
  </w:style>
  <w:style w:type="character" w:customStyle="1" w:styleId="afa">
    <w:name w:val="Примечание Знак"/>
    <w:basedOn w:val="a2"/>
    <w:link w:val="afb"/>
    <w:semiHidden/>
    <w:locked/>
    <w:rsid w:val="00643CAD"/>
    <w:rPr>
      <w:rFonts w:ascii="Times New Roman" w:hAnsi="Times New Roman" w:cs="Times New Roman"/>
      <w:sz w:val="20"/>
    </w:rPr>
  </w:style>
  <w:style w:type="paragraph" w:customStyle="1" w:styleId="afb">
    <w:name w:val="Примечание"/>
    <w:basedOn w:val="a1"/>
    <w:link w:val="afa"/>
    <w:semiHidden/>
    <w:qFormat/>
    <w:rsid w:val="00643CAD"/>
    <w:pPr>
      <w:spacing w:after="120"/>
      <w:ind w:firstLine="567"/>
      <w:jc w:val="both"/>
    </w:pPr>
    <w:rPr>
      <w:rFonts w:ascii="Times New Roman" w:eastAsiaTheme="minorHAnsi" w:hAnsi="Times New Roman"/>
      <w:sz w:val="20"/>
    </w:rPr>
  </w:style>
  <w:style w:type="paragraph" w:customStyle="1" w:styleId="Standard">
    <w:name w:val="Standard"/>
    <w:uiPriority w:val="99"/>
    <w:semiHidden/>
    <w:rsid w:val="00643CAD"/>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uiPriority w:val="99"/>
    <w:semiHidden/>
    <w:rsid w:val="00643CAD"/>
  </w:style>
  <w:style w:type="paragraph" w:customStyle="1" w:styleId="Style28">
    <w:name w:val="Style28"/>
    <w:basedOn w:val="Standard"/>
    <w:uiPriority w:val="99"/>
    <w:semiHidden/>
    <w:rsid w:val="00643CAD"/>
  </w:style>
  <w:style w:type="paragraph" w:customStyle="1" w:styleId="Style15">
    <w:name w:val="Style15"/>
    <w:basedOn w:val="Standard"/>
    <w:uiPriority w:val="99"/>
    <w:semiHidden/>
    <w:rsid w:val="00643CAD"/>
  </w:style>
  <w:style w:type="paragraph" w:customStyle="1" w:styleId="Style25">
    <w:name w:val="Style25"/>
    <w:basedOn w:val="Standard"/>
    <w:uiPriority w:val="99"/>
    <w:semiHidden/>
    <w:rsid w:val="00643CAD"/>
  </w:style>
  <w:style w:type="paragraph" w:customStyle="1" w:styleId="18">
    <w:name w:val="Абзац списка1"/>
    <w:basedOn w:val="a1"/>
    <w:qFormat/>
    <w:rsid w:val="00643CAD"/>
    <w:pPr>
      <w:spacing w:after="120" w:line="240" w:lineRule="auto"/>
      <w:ind w:left="720"/>
    </w:pPr>
    <w:rPr>
      <w:rFonts w:ascii="Times New Roman" w:hAnsi="Times New Roman"/>
      <w:sz w:val="26"/>
      <w:szCs w:val="24"/>
      <w:lang w:eastAsia="ru-RU"/>
    </w:rPr>
  </w:style>
  <w:style w:type="character" w:styleId="afc">
    <w:name w:val="annotation reference"/>
    <w:basedOn w:val="a2"/>
    <w:uiPriority w:val="99"/>
    <w:unhideWhenUsed/>
    <w:rsid w:val="00643CAD"/>
    <w:rPr>
      <w:sz w:val="16"/>
      <w:szCs w:val="16"/>
    </w:rPr>
  </w:style>
  <w:style w:type="character" w:customStyle="1" w:styleId="apple-converted-space">
    <w:name w:val="apple-converted-space"/>
    <w:basedOn w:val="a2"/>
    <w:rsid w:val="00643CAD"/>
  </w:style>
  <w:style w:type="character" w:customStyle="1" w:styleId="FontStyle157">
    <w:name w:val="Font Style157"/>
    <w:rsid w:val="00643CAD"/>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643CAD"/>
    <w:rPr>
      <w:rFonts w:ascii="Times New Roman" w:eastAsia="Times New Roman" w:hAnsi="Times New Roman" w:cs="Times New Roman" w:hint="default"/>
      <w:color w:val="auto"/>
      <w:sz w:val="26"/>
      <w:lang w:val="ru-RU" w:eastAsia="zh-CN"/>
    </w:rPr>
  </w:style>
  <w:style w:type="character" w:customStyle="1" w:styleId="FontStyle163">
    <w:name w:val="Font Style163"/>
    <w:rsid w:val="00643CAD"/>
    <w:rPr>
      <w:rFonts w:ascii="Times New Roman" w:hAnsi="Times New Roman" w:cs="Times New Roman" w:hint="default"/>
      <w:sz w:val="18"/>
      <w:lang w:val="ru-RU" w:eastAsia="zh-CN"/>
    </w:rPr>
  </w:style>
  <w:style w:type="character" w:customStyle="1" w:styleId="FontStyle162">
    <w:name w:val="Font Style162"/>
    <w:rsid w:val="00643CAD"/>
    <w:rPr>
      <w:rFonts w:ascii="Times New Roman" w:hAnsi="Times New Roman" w:cs="Times New Roman" w:hint="default"/>
      <w:b/>
      <w:bCs w:val="0"/>
      <w:sz w:val="18"/>
      <w:lang w:val="ru-RU" w:eastAsia="zh-CN"/>
    </w:rPr>
  </w:style>
  <w:style w:type="character" w:customStyle="1" w:styleId="blk">
    <w:name w:val="blk"/>
    <w:basedOn w:val="a2"/>
    <w:rsid w:val="00643CAD"/>
  </w:style>
  <w:style w:type="character" w:customStyle="1" w:styleId="f">
    <w:name w:val="f"/>
    <w:basedOn w:val="a2"/>
    <w:rsid w:val="00643CAD"/>
  </w:style>
  <w:style w:type="table" w:customStyle="1" w:styleId="afd">
    <w:name w:val="Таблицы"/>
    <w:basedOn w:val="a9"/>
    <w:uiPriority w:val="99"/>
    <w:rsid w:val="00643CAD"/>
    <w:pPr>
      <w:jc w:val="center"/>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character" w:styleId="afe">
    <w:name w:val="Placeholder Text"/>
    <w:basedOn w:val="a2"/>
    <w:uiPriority w:val="99"/>
    <w:semiHidden/>
    <w:rsid w:val="00643CAD"/>
    <w:rPr>
      <w:color w:val="808080"/>
    </w:rPr>
  </w:style>
  <w:style w:type="paragraph" w:customStyle="1" w:styleId="aff">
    <w:name w:val="+Таб"/>
    <w:basedOn w:val="a1"/>
    <w:link w:val="aff0"/>
    <w:qFormat/>
    <w:rsid w:val="00643CAD"/>
    <w:pPr>
      <w:spacing w:after="0" w:line="240" w:lineRule="auto"/>
      <w:jc w:val="center"/>
    </w:pPr>
    <w:rPr>
      <w:rFonts w:ascii="Times New Roman" w:hAnsi="Times New Roman"/>
      <w:sz w:val="20"/>
      <w:szCs w:val="20"/>
    </w:rPr>
  </w:style>
  <w:style w:type="character" w:customStyle="1" w:styleId="aff0">
    <w:name w:val="+Таб Знак"/>
    <w:basedOn w:val="a2"/>
    <w:link w:val="aff"/>
    <w:rsid w:val="00643CAD"/>
    <w:rPr>
      <w:rFonts w:ascii="Times New Roman" w:eastAsia="Calibri" w:hAnsi="Times New Roman" w:cs="Times New Roman"/>
      <w:sz w:val="20"/>
      <w:szCs w:val="20"/>
    </w:rPr>
  </w:style>
  <w:style w:type="paragraph" w:styleId="aff1">
    <w:name w:val="caption"/>
    <w:aliases w:val="+Название объекта"/>
    <w:basedOn w:val="a1"/>
    <w:next w:val="a1"/>
    <w:qFormat/>
    <w:rsid w:val="00643CAD"/>
    <w:pPr>
      <w:keepNext/>
      <w:keepLines/>
      <w:spacing w:before="200" w:after="120" w:line="240" w:lineRule="auto"/>
      <w:jc w:val="right"/>
    </w:pPr>
    <w:rPr>
      <w:rFonts w:ascii="Times New Roman" w:eastAsia="Times New Roman" w:hAnsi="Times New Roman"/>
      <w:bCs/>
      <w:sz w:val="24"/>
      <w:szCs w:val="18"/>
    </w:rPr>
  </w:style>
  <w:style w:type="paragraph" w:customStyle="1" w:styleId="aff2">
    <w:name w:val="+таб"/>
    <w:basedOn w:val="a1"/>
    <w:link w:val="aff3"/>
    <w:qFormat/>
    <w:rsid w:val="00643CAD"/>
    <w:pPr>
      <w:spacing w:after="0" w:line="240" w:lineRule="auto"/>
      <w:jc w:val="center"/>
    </w:pPr>
    <w:rPr>
      <w:rFonts w:ascii="Times New Roman" w:eastAsia="Times New Roman" w:hAnsi="Times New Roman"/>
      <w:sz w:val="20"/>
      <w:szCs w:val="20"/>
      <w:lang w:eastAsia="ru-RU"/>
    </w:rPr>
  </w:style>
  <w:style w:type="character" w:customStyle="1" w:styleId="aff3">
    <w:name w:val="+таб Знак"/>
    <w:basedOn w:val="a2"/>
    <w:link w:val="aff2"/>
    <w:rsid w:val="00643CAD"/>
    <w:rPr>
      <w:rFonts w:ascii="Times New Roman" w:eastAsia="Times New Roman" w:hAnsi="Times New Roman" w:cs="Times New Roman"/>
      <w:sz w:val="20"/>
      <w:szCs w:val="20"/>
      <w:lang w:eastAsia="ru-RU"/>
    </w:rPr>
  </w:style>
  <w:style w:type="paragraph" w:customStyle="1" w:styleId="aff4">
    <w:name w:val="Абзац"/>
    <w:basedOn w:val="a1"/>
    <w:link w:val="aff5"/>
    <w:rsid w:val="00643CAD"/>
    <w:pPr>
      <w:spacing w:before="120" w:after="60" w:line="240" w:lineRule="auto"/>
      <w:ind w:firstLine="567"/>
      <w:jc w:val="both"/>
    </w:pPr>
    <w:rPr>
      <w:rFonts w:ascii="Times New Roman" w:eastAsia="Times New Roman" w:hAnsi="Times New Roman"/>
      <w:sz w:val="24"/>
      <w:szCs w:val="24"/>
      <w:lang w:eastAsia="ru-RU"/>
    </w:rPr>
  </w:style>
  <w:style w:type="character" w:customStyle="1" w:styleId="aff5">
    <w:name w:val="Абзац Знак"/>
    <w:link w:val="aff4"/>
    <w:rsid w:val="00643CAD"/>
    <w:rPr>
      <w:rFonts w:ascii="Times New Roman" w:eastAsia="Times New Roman" w:hAnsi="Times New Roman" w:cs="Times New Roman"/>
      <w:sz w:val="24"/>
      <w:szCs w:val="24"/>
      <w:lang w:eastAsia="ru-RU"/>
    </w:rPr>
  </w:style>
  <w:style w:type="paragraph" w:styleId="a0">
    <w:name w:val="List"/>
    <w:basedOn w:val="a1"/>
    <w:link w:val="aff6"/>
    <w:rsid w:val="00643CAD"/>
    <w:pPr>
      <w:numPr>
        <w:numId w:val="3"/>
      </w:numPr>
      <w:tabs>
        <w:tab w:val="left" w:pos="992"/>
      </w:tabs>
      <w:spacing w:after="120" w:line="240" w:lineRule="auto"/>
      <w:ind w:left="1134"/>
      <w:jc w:val="both"/>
    </w:pPr>
    <w:rPr>
      <w:rFonts w:ascii="Times New Roman" w:eastAsia="Times New Roman" w:hAnsi="Times New Roman"/>
      <w:snapToGrid w:val="0"/>
      <w:sz w:val="24"/>
      <w:szCs w:val="24"/>
    </w:rPr>
  </w:style>
  <w:style w:type="character" w:customStyle="1" w:styleId="aff6">
    <w:name w:val="Список Знак"/>
    <w:link w:val="a0"/>
    <w:rsid w:val="00643CAD"/>
    <w:rPr>
      <w:rFonts w:ascii="Times New Roman" w:eastAsia="Times New Roman" w:hAnsi="Times New Roman" w:cs="Times New Roman"/>
      <w:snapToGrid w:val="0"/>
      <w:sz w:val="24"/>
      <w:szCs w:val="24"/>
    </w:rPr>
  </w:style>
  <w:style w:type="numbering" w:customStyle="1" w:styleId="1111111">
    <w:name w:val="1 / 1.1 / 1.1.11"/>
    <w:basedOn w:val="a4"/>
    <w:next w:val="111111"/>
    <w:rsid w:val="00643CAD"/>
    <w:pPr>
      <w:numPr>
        <w:numId w:val="4"/>
      </w:numPr>
    </w:pPr>
  </w:style>
  <w:style w:type="numbering" w:styleId="111111">
    <w:name w:val="Outline List 2"/>
    <w:basedOn w:val="a4"/>
    <w:uiPriority w:val="99"/>
    <w:semiHidden/>
    <w:unhideWhenUsed/>
    <w:rsid w:val="00643CAD"/>
  </w:style>
  <w:style w:type="paragraph" w:customStyle="1" w:styleId="stwitextCharChar">
    <w:name w:val="stwi text Char Char"/>
    <w:basedOn w:val="a1"/>
    <w:rsid w:val="00643CAD"/>
    <w:pPr>
      <w:spacing w:before="120" w:after="240" w:line="360" w:lineRule="auto"/>
      <w:jc w:val="both"/>
    </w:pPr>
    <w:rPr>
      <w:rFonts w:ascii="Times New Roman" w:eastAsia="Times New Roman" w:hAnsi="Times New Roman"/>
      <w:sz w:val="24"/>
      <w:szCs w:val="20"/>
      <w:lang w:val="en-GB"/>
    </w:rPr>
  </w:style>
  <w:style w:type="paragraph" w:customStyle="1" w:styleId="aff7">
    <w:name w:val="Табличный_заголовки"/>
    <w:basedOn w:val="a1"/>
    <w:rsid w:val="00643CAD"/>
    <w:pPr>
      <w:keepNext/>
      <w:keepLines/>
      <w:spacing w:after="120" w:line="240" w:lineRule="auto"/>
      <w:jc w:val="center"/>
    </w:pPr>
    <w:rPr>
      <w:rFonts w:ascii="Times New Roman" w:eastAsia="Times New Roman" w:hAnsi="Times New Roman"/>
      <w:b/>
      <w:lang w:eastAsia="ru-RU"/>
    </w:rPr>
  </w:style>
  <w:style w:type="paragraph" w:customStyle="1" w:styleId="aff8">
    <w:name w:val="Табличный_центр"/>
    <w:basedOn w:val="a1"/>
    <w:rsid w:val="00643CAD"/>
    <w:pPr>
      <w:spacing w:after="120" w:line="240" w:lineRule="auto"/>
      <w:jc w:val="center"/>
    </w:pPr>
    <w:rPr>
      <w:rFonts w:ascii="Times New Roman" w:eastAsia="Times New Roman" w:hAnsi="Times New Roman"/>
      <w:lang w:eastAsia="ru-RU"/>
    </w:rPr>
  </w:style>
  <w:style w:type="paragraph" w:customStyle="1" w:styleId="a">
    <w:name w:val="Табличный_нумерованный"/>
    <w:basedOn w:val="a1"/>
    <w:link w:val="aff9"/>
    <w:rsid w:val="00643CAD"/>
    <w:pPr>
      <w:numPr>
        <w:numId w:val="5"/>
      </w:numPr>
      <w:spacing w:after="120" w:line="240" w:lineRule="auto"/>
    </w:pPr>
    <w:rPr>
      <w:rFonts w:ascii="Times New Roman" w:eastAsia="Times New Roman" w:hAnsi="Times New Roman"/>
    </w:rPr>
  </w:style>
  <w:style w:type="character" w:customStyle="1" w:styleId="aff9">
    <w:name w:val="Табличный_нумерованный Знак"/>
    <w:link w:val="a"/>
    <w:rsid w:val="00643CAD"/>
    <w:rPr>
      <w:rFonts w:ascii="Times New Roman" w:eastAsia="Times New Roman" w:hAnsi="Times New Roman" w:cs="Times New Roman"/>
    </w:rPr>
  </w:style>
  <w:style w:type="paragraph" w:customStyle="1" w:styleId="affa">
    <w:name w:val="Табличный_по ширине"/>
    <w:basedOn w:val="a1"/>
    <w:rsid w:val="00643CAD"/>
    <w:pPr>
      <w:spacing w:after="120" w:line="240" w:lineRule="auto"/>
      <w:jc w:val="both"/>
    </w:pPr>
    <w:rPr>
      <w:rFonts w:ascii="Times New Roman" w:eastAsia="Times New Roman" w:hAnsi="Times New Roman"/>
      <w:lang w:eastAsia="ru-RU"/>
    </w:rPr>
  </w:style>
  <w:style w:type="paragraph" w:styleId="affb">
    <w:name w:val="Body Text"/>
    <w:basedOn w:val="a1"/>
    <w:link w:val="affc"/>
    <w:unhideWhenUsed/>
    <w:rsid w:val="00643CAD"/>
    <w:pPr>
      <w:spacing w:after="120"/>
      <w:ind w:firstLine="567"/>
      <w:jc w:val="both"/>
    </w:pPr>
    <w:rPr>
      <w:rFonts w:ascii="Times New Roman" w:eastAsiaTheme="minorHAnsi" w:hAnsi="Times New Roman" w:cstheme="minorBidi"/>
      <w:sz w:val="24"/>
    </w:rPr>
  </w:style>
  <w:style w:type="character" w:customStyle="1" w:styleId="affc">
    <w:name w:val="Основной текст Знак"/>
    <w:basedOn w:val="a2"/>
    <w:link w:val="affb"/>
    <w:rsid w:val="00643CAD"/>
    <w:rPr>
      <w:rFonts w:ascii="Times New Roman" w:hAnsi="Times New Roman"/>
      <w:sz w:val="24"/>
    </w:rPr>
  </w:style>
  <w:style w:type="paragraph" w:styleId="affd">
    <w:name w:val="Body Text First Indent"/>
    <w:basedOn w:val="affb"/>
    <w:link w:val="affe"/>
    <w:rsid w:val="00643CAD"/>
    <w:pPr>
      <w:spacing w:line="240" w:lineRule="auto"/>
      <w:ind w:firstLine="210"/>
      <w:jc w:val="left"/>
    </w:pPr>
    <w:rPr>
      <w:rFonts w:eastAsia="Times New Roman" w:cs="Times New Roman"/>
      <w:szCs w:val="24"/>
      <w:lang w:eastAsia="ru-RU"/>
    </w:rPr>
  </w:style>
  <w:style w:type="character" w:customStyle="1" w:styleId="affe">
    <w:name w:val="Красная строка Знак"/>
    <w:basedOn w:val="affc"/>
    <w:link w:val="affd"/>
    <w:rsid w:val="00643CAD"/>
    <w:rPr>
      <w:rFonts w:ascii="Times New Roman" w:eastAsia="Times New Roman" w:hAnsi="Times New Roman" w:cs="Times New Roman"/>
      <w:sz w:val="24"/>
      <w:szCs w:val="24"/>
      <w:lang w:eastAsia="ru-RU"/>
    </w:rPr>
  </w:style>
  <w:style w:type="paragraph" w:styleId="32">
    <w:name w:val="Body Text Indent 3"/>
    <w:basedOn w:val="a1"/>
    <w:link w:val="33"/>
    <w:uiPriority w:val="99"/>
    <w:unhideWhenUsed/>
    <w:rsid w:val="00643CAD"/>
    <w:pPr>
      <w:spacing w:after="120"/>
      <w:ind w:left="283" w:firstLine="567"/>
      <w:jc w:val="both"/>
    </w:pPr>
    <w:rPr>
      <w:rFonts w:ascii="Times New Roman" w:eastAsiaTheme="minorHAnsi" w:hAnsi="Times New Roman" w:cstheme="minorBidi"/>
      <w:sz w:val="16"/>
      <w:szCs w:val="16"/>
    </w:rPr>
  </w:style>
  <w:style w:type="character" w:customStyle="1" w:styleId="33">
    <w:name w:val="Основной текст с отступом 3 Знак"/>
    <w:basedOn w:val="a2"/>
    <w:link w:val="32"/>
    <w:uiPriority w:val="99"/>
    <w:rsid w:val="00643CAD"/>
    <w:rPr>
      <w:rFonts w:ascii="Times New Roman" w:hAnsi="Times New Roman"/>
      <w:sz w:val="16"/>
      <w:szCs w:val="16"/>
    </w:rPr>
  </w:style>
  <w:style w:type="paragraph" w:customStyle="1" w:styleId="23">
    <w:name w:val="Без интервала2"/>
    <w:rsid w:val="00643CAD"/>
    <w:pPr>
      <w:spacing w:after="0" w:line="240" w:lineRule="auto"/>
    </w:pPr>
    <w:rPr>
      <w:rFonts w:ascii="Calibri" w:eastAsia="Times New Roman" w:hAnsi="Calibri" w:cs="Times New Roman"/>
    </w:rPr>
  </w:style>
  <w:style w:type="paragraph" w:styleId="afff">
    <w:name w:val="TOC Heading"/>
    <w:basedOn w:val="10"/>
    <w:next w:val="a1"/>
    <w:uiPriority w:val="39"/>
    <w:unhideWhenUsed/>
    <w:qFormat/>
    <w:rsid w:val="00643CAD"/>
    <w:pPr>
      <w:keepLines/>
      <w:spacing w:after="120" w:line="259" w:lineRule="auto"/>
      <w:outlineLvl w:val="9"/>
    </w:pPr>
    <w:rPr>
      <w:rFonts w:asciiTheme="majorHAnsi" w:eastAsiaTheme="majorEastAsia" w:hAnsiTheme="majorHAnsi" w:cstheme="majorBidi"/>
      <w:b w:val="0"/>
      <w:bCs w:val="0"/>
      <w:color w:val="365F91" w:themeColor="accent1" w:themeShade="BF"/>
      <w:kern w:val="0"/>
    </w:rPr>
  </w:style>
  <w:style w:type="paragraph" w:styleId="41">
    <w:name w:val="toc 4"/>
    <w:basedOn w:val="a1"/>
    <w:next w:val="a1"/>
    <w:autoRedefine/>
    <w:uiPriority w:val="39"/>
    <w:unhideWhenUsed/>
    <w:rsid w:val="00643CAD"/>
    <w:pPr>
      <w:spacing w:after="100" w:line="259" w:lineRule="auto"/>
      <w:ind w:left="660"/>
    </w:pPr>
    <w:rPr>
      <w:rFonts w:asciiTheme="minorHAnsi" w:eastAsiaTheme="minorEastAsia" w:hAnsiTheme="minorHAnsi" w:cstheme="minorBidi"/>
      <w:lang w:eastAsia="ru-RU"/>
    </w:rPr>
  </w:style>
  <w:style w:type="paragraph" w:styleId="51">
    <w:name w:val="toc 5"/>
    <w:basedOn w:val="a1"/>
    <w:next w:val="a1"/>
    <w:autoRedefine/>
    <w:uiPriority w:val="39"/>
    <w:unhideWhenUsed/>
    <w:rsid w:val="00643CAD"/>
    <w:pPr>
      <w:spacing w:after="100" w:line="259" w:lineRule="auto"/>
      <w:ind w:left="880"/>
    </w:pPr>
    <w:rPr>
      <w:rFonts w:asciiTheme="minorHAnsi" w:eastAsiaTheme="minorEastAsia" w:hAnsiTheme="minorHAnsi" w:cstheme="minorBidi"/>
      <w:lang w:eastAsia="ru-RU"/>
    </w:rPr>
  </w:style>
  <w:style w:type="paragraph" w:styleId="6">
    <w:name w:val="toc 6"/>
    <w:basedOn w:val="a1"/>
    <w:next w:val="a1"/>
    <w:autoRedefine/>
    <w:uiPriority w:val="39"/>
    <w:unhideWhenUsed/>
    <w:rsid w:val="00643CAD"/>
    <w:pPr>
      <w:spacing w:after="100" w:line="259" w:lineRule="auto"/>
      <w:ind w:left="1100"/>
    </w:pPr>
    <w:rPr>
      <w:rFonts w:asciiTheme="minorHAnsi" w:eastAsiaTheme="minorEastAsia" w:hAnsiTheme="minorHAnsi" w:cstheme="minorBidi"/>
      <w:lang w:eastAsia="ru-RU"/>
    </w:rPr>
  </w:style>
  <w:style w:type="paragraph" w:styleId="7">
    <w:name w:val="toc 7"/>
    <w:basedOn w:val="a1"/>
    <w:next w:val="a1"/>
    <w:autoRedefine/>
    <w:uiPriority w:val="39"/>
    <w:unhideWhenUsed/>
    <w:rsid w:val="00643CAD"/>
    <w:pPr>
      <w:spacing w:after="100" w:line="259" w:lineRule="auto"/>
      <w:ind w:left="1320"/>
    </w:pPr>
    <w:rPr>
      <w:rFonts w:asciiTheme="minorHAnsi" w:eastAsiaTheme="minorEastAsia" w:hAnsiTheme="minorHAnsi" w:cstheme="minorBidi"/>
      <w:lang w:eastAsia="ru-RU"/>
    </w:rPr>
  </w:style>
  <w:style w:type="paragraph" w:styleId="8">
    <w:name w:val="toc 8"/>
    <w:basedOn w:val="a1"/>
    <w:next w:val="a1"/>
    <w:autoRedefine/>
    <w:uiPriority w:val="39"/>
    <w:unhideWhenUsed/>
    <w:rsid w:val="00643CAD"/>
    <w:pPr>
      <w:spacing w:after="100" w:line="259" w:lineRule="auto"/>
      <w:ind w:left="1540"/>
    </w:pPr>
    <w:rPr>
      <w:rFonts w:asciiTheme="minorHAnsi" w:eastAsiaTheme="minorEastAsia" w:hAnsiTheme="minorHAnsi" w:cstheme="minorBidi"/>
      <w:lang w:eastAsia="ru-RU"/>
    </w:rPr>
  </w:style>
  <w:style w:type="paragraph" w:styleId="91">
    <w:name w:val="toc 9"/>
    <w:basedOn w:val="a1"/>
    <w:next w:val="a1"/>
    <w:autoRedefine/>
    <w:uiPriority w:val="39"/>
    <w:unhideWhenUsed/>
    <w:rsid w:val="00643CAD"/>
    <w:pPr>
      <w:spacing w:after="100" w:line="259" w:lineRule="auto"/>
      <w:ind w:left="1760"/>
    </w:pPr>
    <w:rPr>
      <w:rFonts w:asciiTheme="minorHAnsi" w:eastAsiaTheme="minorEastAsia" w:hAnsiTheme="minorHAnsi" w:cstheme="minorBidi"/>
      <w:lang w:eastAsia="ru-RU"/>
    </w:rPr>
  </w:style>
  <w:style w:type="paragraph" w:customStyle="1" w:styleId="S">
    <w:name w:val="S_Обычный"/>
    <w:basedOn w:val="a1"/>
    <w:link w:val="S0"/>
    <w:qFormat/>
    <w:rsid w:val="00643CAD"/>
    <w:pPr>
      <w:spacing w:after="120" w:line="240" w:lineRule="auto"/>
      <w:ind w:firstLine="567"/>
      <w:jc w:val="both"/>
    </w:pPr>
    <w:rPr>
      <w:rFonts w:ascii="Times New Roman" w:eastAsia="Times New Roman" w:hAnsi="Times New Roman"/>
      <w:sz w:val="24"/>
      <w:szCs w:val="24"/>
      <w:lang w:eastAsia="ru-RU"/>
    </w:rPr>
  </w:style>
  <w:style w:type="character" w:customStyle="1" w:styleId="S0">
    <w:name w:val="S_Обычный Знак"/>
    <w:basedOn w:val="a2"/>
    <w:link w:val="S"/>
    <w:rsid w:val="00643CAD"/>
    <w:rPr>
      <w:rFonts w:ascii="Times New Roman" w:eastAsia="Times New Roman" w:hAnsi="Times New Roman" w:cs="Times New Roman"/>
      <w:sz w:val="24"/>
      <w:szCs w:val="24"/>
      <w:lang w:eastAsia="ru-RU"/>
    </w:rPr>
  </w:style>
  <w:style w:type="paragraph" w:customStyle="1" w:styleId="-S">
    <w:name w:val="- S_Маркированный"/>
    <w:basedOn w:val="a1"/>
    <w:autoRedefine/>
    <w:rsid w:val="00643CAD"/>
    <w:pPr>
      <w:shd w:val="clear" w:color="auto" w:fill="FFFFFF" w:themeFill="background1"/>
      <w:suppressAutoHyphens/>
      <w:spacing w:after="120"/>
      <w:ind w:firstLine="567"/>
      <w:jc w:val="both"/>
    </w:pPr>
    <w:rPr>
      <w:rFonts w:ascii="Times New Roman" w:eastAsia="Times New Roman" w:hAnsi="Times New Roman"/>
      <w:sz w:val="24"/>
      <w:szCs w:val="24"/>
      <w:lang w:eastAsia="ru-RU"/>
    </w:rPr>
  </w:style>
  <w:style w:type="paragraph" w:customStyle="1" w:styleId="1">
    <w:name w:val="Таблица 1 + Обычный"/>
    <w:basedOn w:val="a1"/>
    <w:autoRedefine/>
    <w:rsid w:val="00643CAD"/>
    <w:pPr>
      <w:numPr>
        <w:numId w:val="6"/>
      </w:numPr>
      <w:shd w:val="clear" w:color="auto" w:fill="FFC000"/>
      <w:tabs>
        <w:tab w:val="clear" w:pos="3579"/>
      </w:tabs>
      <w:spacing w:after="120" w:line="240" w:lineRule="auto"/>
      <w:ind w:left="0"/>
      <w:jc w:val="right"/>
    </w:pPr>
    <w:rPr>
      <w:rFonts w:ascii="Times New Roman" w:eastAsia="Times New Roman" w:hAnsi="Times New Roman"/>
      <w:spacing w:val="2"/>
      <w:sz w:val="24"/>
      <w:szCs w:val="24"/>
      <w:lang w:eastAsia="ru-RU"/>
    </w:rPr>
  </w:style>
  <w:style w:type="paragraph" w:customStyle="1" w:styleId="S1">
    <w:name w:val="S_Обычный Знак Знак"/>
    <w:basedOn w:val="a1"/>
    <w:link w:val="S2"/>
    <w:locked/>
    <w:rsid w:val="00643CAD"/>
    <w:pPr>
      <w:spacing w:after="120" w:line="360" w:lineRule="auto"/>
      <w:ind w:firstLine="709"/>
      <w:jc w:val="both"/>
    </w:pPr>
    <w:rPr>
      <w:rFonts w:ascii="Times New Roman" w:eastAsia="Times New Roman" w:hAnsi="Times New Roman"/>
      <w:sz w:val="24"/>
      <w:szCs w:val="24"/>
      <w:lang w:eastAsia="ru-RU"/>
    </w:rPr>
  </w:style>
  <w:style w:type="character" w:customStyle="1" w:styleId="S2">
    <w:name w:val="S_Обычный Знак Знак Знак"/>
    <w:link w:val="S1"/>
    <w:rsid w:val="00643CAD"/>
    <w:rPr>
      <w:rFonts w:ascii="Times New Roman" w:eastAsia="Times New Roman" w:hAnsi="Times New Roman" w:cs="Times New Roman"/>
      <w:sz w:val="24"/>
      <w:szCs w:val="24"/>
      <w:lang w:eastAsia="ru-RU"/>
    </w:rPr>
  </w:style>
  <w:style w:type="paragraph" w:styleId="24">
    <w:name w:val="Body Text Indent 2"/>
    <w:basedOn w:val="a1"/>
    <w:link w:val="25"/>
    <w:rsid w:val="00643CAD"/>
    <w:pPr>
      <w:spacing w:after="120" w:line="480" w:lineRule="auto"/>
      <w:ind w:left="283"/>
    </w:pPr>
    <w:rPr>
      <w:rFonts w:ascii="Times New Roman" w:eastAsia="Times New Roman" w:hAnsi="Times New Roman"/>
      <w:sz w:val="24"/>
      <w:szCs w:val="24"/>
      <w:lang w:eastAsia="ru-RU"/>
    </w:rPr>
  </w:style>
  <w:style w:type="character" w:customStyle="1" w:styleId="25">
    <w:name w:val="Основной текст с отступом 2 Знак"/>
    <w:basedOn w:val="a2"/>
    <w:link w:val="24"/>
    <w:rsid w:val="00643CAD"/>
    <w:rPr>
      <w:rFonts w:ascii="Times New Roman" w:eastAsia="Times New Roman" w:hAnsi="Times New Roman" w:cs="Times New Roman"/>
      <w:sz w:val="24"/>
      <w:szCs w:val="24"/>
      <w:lang w:eastAsia="ru-RU"/>
    </w:rPr>
  </w:style>
  <w:style w:type="paragraph" w:customStyle="1" w:styleId="afff0">
    <w:name w:val="Таблица"/>
    <w:basedOn w:val="a1"/>
    <w:link w:val="afff1"/>
    <w:qFormat/>
    <w:rsid w:val="00643CAD"/>
    <w:pPr>
      <w:autoSpaceDE w:val="0"/>
      <w:autoSpaceDN w:val="0"/>
      <w:adjustRightInd w:val="0"/>
      <w:spacing w:after="120" w:line="240" w:lineRule="auto"/>
      <w:jc w:val="center"/>
    </w:pPr>
    <w:rPr>
      <w:rFonts w:ascii="Times New Roman" w:hAnsi="Times New Roman"/>
      <w:sz w:val="20"/>
      <w:szCs w:val="20"/>
      <w:lang w:eastAsia="ru-RU"/>
    </w:rPr>
  </w:style>
  <w:style w:type="paragraph" w:customStyle="1" w:styleId="afff2">
    <w:name w:val="Текст новый"/>
    <w:basedOn w:val="a1"/>
    <w:qFormat/>
    <w:rsid w:val="00643CAD"/>
    <w:pPr>
      <w:spacing w:after="120"/>
      <w:ind w:firstLine="709"/>
      <w:jc w:val="both"/>
    </w:pPr>
    <w:rPr>
      <w:rFonts w:ascii="Times New Roman" w:eastAsia="Times New Roman" w:hAnsi="Times New Roman"/>
      <w:sz w:val="24"/>
      <w:szCs w:val="24"/>
      <w:lang w:eastAsia="ru-RU"/>
    </w:rPr>
  </w:style>
  <w:style w:type="paragraph" w:customStyle="1" w:styleId="afff3">
    <w:name w:val="Оглавление"/>
    <w:basedOn w:val="a1"/>
    <w:qFormat/>
    <w:rsid w:val="00643CAD"/>
    <w:pPr>
      <w:spacing w:after="120"/>
      <w:jc w:val="center"/>
    </w:pPr>
    <w:rPr>
      <w:rFonts w:ascii="Times New Roman" w:eastAsia="Times New Roman" w:hAnsi="Times New Roman"/>
      <w:b/>
      <w:sz w:val="28"/>
      <w:szCs w:val="28"/>
      <w:lang w:eastAsia="ru-RU"/>
    </w:rPr>
  </w:style>
  <w:style w:type="paragraph" w:customStyle="1" w:styleId="26">
    <w:name w:val="Заголовок2"/>
    <w:basedOn w:val="a1"/>
    <w:qFormat/>
    <w:rsid w:val="00643CAD"/>
    <w:pPr>
      <w:spacing w:after="120"/>
      <w:ind w:firstLine="709"/>
      <w:jc w:val="both"/>
    </w:pPr>
    <w:rPr>
      <w:rFonts w:ascii="Times New Roman" w:eastAsia="Times New Roman" w:hAnsi="Times New Roman"/>
      <w:b/>
      <w:sz w:val="24"/>
      <w:szCs w:val="24"/>
      <w:lang w:eastAsia="ru-RU"/>
    </w:rPr>
  </w:style>
  <w:style w:type="paragraph" w:customStyle="1" w:styleId="afff4">
    <w:name w:val="ОснТекст"/>
    <w:basedOn w:val="a1"/>
    <w:link w:val="afff5"/>
    <w:rsid w:val="00643CAD"/>
    <w:pPr>
      <w:spacing w:after="120"/>
      <w:ind w:firstLine="540"/>
      <w:jc w:val="both"/>
    </w:pPr>
    <w:rPr>
      <w:rFonts w:ascii="Times New Roman" w:hAnsi="Times New Roman"/>
      <w:sz w:val="24"/>
      <w:szCs w:val="20"/>
    </w:rPr>
  </w:style>
  <w:style w:type="character" w:customStyle="1" w:styleId="afff5">
    <w:name w:val="ОснТекст Знак"/>
    <w:link w:val="afff4"/>
    <w:locked/>
    <w:rsid w:val="00643CAD"/>
    <w:rPr>
      <w:rFonts w:ascii="Times New Roman" w:eastAsia="Calibri" w:hAnsi="Times New Roman" w:cs="Times New Roman"/>
      <w:sz w:val="24"/>
      <w:szCs w:val="20"/>
    </w:rPr>
  </w:style>
  <w:style w:type="paragraph" w:customStyle="1" w:styleId="afff6">
    <w:name w:val="+Подзаголовок"/>
    <w:basedOn w:val="2"/>
    <w:qFormat/>
    <w:rsid w:val="00643CAD"/>
    <w:pPr>
      <w:spacing w:after="200"/>
      <w:jc w:val="both"/>
    </w:pPr>
    <w:rPr>
      <w:rFonts w:ascii="Times New Roman" w:eastAsia="Times New Roman" w:hAnsi="Times New Roman" w:cs="Times New Roman"/>
      <w:color w:val="auto"/>
      <w:sz w:val="24"/>
    </w:rPr>
  </w:style>
  <w:style w:type="paragraph" w:styleId="afff7">
    <w:name w:val="Normal (Web)"/>
    <w:aliases w:val="Обычный (Web)"/>
    <w:basedOn w:val="a1"/>
    <w:uiPriority w:val="99"/>
    <w:qFormat/>
    <w:rsid w:val="00643CAD"/>
    <w:pPr>
      <w:spacing w:after="288" w:line="240" w:lineRule="auto"/>
    </w:pPr>
    <w:rPr>
      <w:rFonts w:ascii="Times New Roman" w:eastAsia="Times New Roman" w:hAnsi="Times New Roman"/>
      <w:sz w:val="24"/>
      <w:szCs w:val="24"/>
      <w:lang w:eastAsia="ru-RU"/>
    </w:rPr>
  </w:style>
  <w:style w:type="paragraph" w:customStyle="1" w:styleId="ConsPlusCell">
    <w:name w:val="ConsPlusCell"/>
    <w:uiPriority w:val="99"/>
    <w:rsid w:val="00643CAD"/>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4">
    <w:name w:val="Сетка таблицы3"/>
    <w:basedOn w:val="a3"/>
    <w:next w:val="a9"/>
    <w:uiPriority w:val="59"/>
    <w:rsid w:val="00643CAD"/>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8">
    <w:name w:val="Book Title"/>
    <w:basedOn w:val="a2"/>
    <w:uiPriority w:val="33"/>
    <w:qFormat/>
    <w:rsid w:val="00643CAD"/>
    <w:rPr>
      <w:b/>
      <w:bCs/>
      <w:i/>
      <w:iCs/>
      <w:spacing w:val="5"/>
    </w:rPr>
  </w:style>
  <w:style w:type="character" w:customStyle="1" w:styleId="afff1">
    <w:name w:val="Таблица Знак"/>
    <w:link w:val="afff0"/>
    <w:locked/>
    <w:rsid w:val="00643CAD"/>
    <w:rPr>
      <w:rFonts w:ascii="Times New Roman" w:eastAsia="Calibri" w:hAnsi="Times New Roman" w:cs="Times New Roman"/>
      <w:sz w:val="20"/>
      <w:szCs w:val="20"/>
      <w:lang w:eastAsia="ru-RU"/>
    </w:rPr>
  </w:style>
  <w:style w:type="character" w:customStyle="1" w:styleId="fontstyle01">
    <w:name w:val="fontstyle01"/>
    <w:rsid w:val="00643CAD"/>
    <w:rPr>
      <w:rFonts w:ascii="Arial" w:hAnsi="Arial" w:cs="Arial" w:hint="default"/>
      <w:b w:val="0"/>
      <w:bCs w:val="0"/>
      <w:i w:val="0"/>
      <w:iCs w:val="0"/>
      <w:color w:val="000000"/>
      <w:sz w:val="22"/>
      <w:szCs w:val="22"/>
    </w:rPr>
  </w:style>
  <w:style w:type="paragraph" w:customStyle="1" w:styleId="afff9">
    <w:name w:val="введение"/>
    <w:basedOn w:val="10"/>
    <w:link w:val="afffa"/>
    <w:qFormat/>
    <w:rsid w:val="00643CAD"/>
    <w:pPr>
      <w:keepLines/>
      <w:spacing w:before="120" w:after="200"/>
      <w:ind w:left="567"/>
      <w:jc w:val="both"/>
    </w:pPr>
    <w:rPr>
      <w:rFonts w:ascii="Times New Roman" w:eastAsiaTheme="majorEastAsia" w:hAnsi="Times New Roman" w:cstheme="majorBidi"/>
      <w:kern w:val="0"/>
      <w:sz w:val="24"/>
      <w:szCs w:val="28"/>
      <w:lang w:eastAsia="en-US"/>
    </w:rPr>
  </w:style>
  <w:style w:type="character" w:customStyle="1" w:styleId="afffa">
    <w:name w:val="введение Знак"/>
    <w:basedOn w:val="11"/>
    <w:link w:val="afff9"/>
    <w:rsid w:val="00643CAD"/>
    <w:rPr>
      <w:rFonts w:ascii="Times New Roman" w:eastAsiaTheme="majorEastAsia" w:hAnsi="Times New Roman" w:cstheme="majorBidi"/>
      <w:b/>
      <w:bCs/>
      <w:kern w:val="32"/>
      <w:sz w:val="24"/>
      <w:szCs w:val="28"/>
      <w:lang w:eastAsia="ru-RU"/>
    </w:rPr>
  </w:style>
  <w:style w:type="character" w:customStyle="1" w:styleId="9pt5">
    <w:name w:val="Основной текст + 9 pt5"/>
    <w:aliases w:val="Полужирный10"/>
    <w:uiPriority w:val="99"/>
    <w:rsid w:val="00643CAD"/>
    <w:rPr>
      <w:rFonts w:ascii="Times New Roman" w:hAnsi="Times New Roman" w:cs="Times New Roman"/>
      <w:b/>
      <w:bCs/>
      <w:sz w:val="18"/>
      <w:szCs w:val="18"/>
      <w:u w:val="none"/>
    </w:rPr>
  </w:style>
  <w:style w:type="paragraph" w:customStyle="1" w:styleId="afffb">
    <w:name w:val="Текст записки"/>
    <w:basedOn w:val="a1"/>
    <w:qFormat/>
    <w:rsid w:val="00643CAD"/>
    <w:pPr>
      <w:autoSpaceDE w:val="0"/>
      <w:autoSpaceDN w:val="0"/>
      <w:adjustRightInd w:val="0"/>
      <w:spacing w:after="120"/>
      <w:ind w:firstLine="567"/>
      <w:jc w:val="both"/>
    </w:pPr>
    <w:rPr>
      <w:rFonts w:ascii="Times New Roman" w:hAnsi="Times New Roman"/>
      <w:sz w:val="24"/>
      <w:szCs w:val="28"/>
    </w:rPr>
  </w:style>
  <w:style w:type="character" w:customStyle="1" w:styleId="27">
    <w:name w:val="Основной текст2"/>
    <w:basedOn w:val="a2"/>
    <w:rsid w:val="00643CA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60">
    <w:name w:val="Основной текст6"/>
    <w:basedOn w:val="a1"/>
    <w:rsid w:val="00643CAD"/>
    <w:pPr>
      <w:widowControl w:val="0"/>
      <w:spacing w:before="60" w:after="60" w:line="480" w:lineRule="exact"/>
      <w:ind w:hanging="360"/>
      <w:jc w:val="both"/>
    </w:pPr>
    <w:rPr>
      <w:rFonts w:ascii="Century Schoolbook" w:eastAsia="Century Schoolbook" w:hAnsi="Century Schoolbook" w:cs="Century Schoolbook"/>
      <w:sz w:val="23"/>
      <w:szCs w:val="23"/>
    </w:rPr>
  </w:style>
  <w:style w:type="character" w:styleId="afffc">
    <w:name w:val="Strong"/>
    <w:basedOn w:val="a2"/>
    <w:uiPriority w:val="22"/>
    <w:qFormat/>
    <w:rsid w:val="005600D9"/>
    <w:rPr>
      <w:b/>
      <w:bCs/>
    </w:rPr>
  </w:style>
  <w:style w:type="paragraph" w:customStyle="1" w:styleId="rtecenter">
    <w:name w:val="rtecenter"/>
    <w:basedOn w:val="a1"/>
    <w:rsid w:val="005600D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ed">
    <w:name w:val="red"/>
    <w:basedOn w:val="a2"/>
    <w:rsid w:val="00502B33"/>
  </w:style>
  <w:style w:type="character" w:styleId="afffd">
    <w:name w:val="FollowedHyperlink"/>
    <w:basedOn w:val="a2"/>
    <w:uiPriority w:val="99"/>
    <w:semiHidden/>
    <w:unhideWhenUsed/>
    <w:rsid w:val="003B48CD"/>
    <w:rPr>
      <w:color w:val="800080" w:themeColor="followedHyperlink"/>
      <w:u w:val="single"/>
    </w:rPr>
  </w:style>
  <w:style w:type="paragraph" w:customStyle="1" w:styleId="msonormalbullet1gif">
    <w:name w:val="msonormalbullet1.gif"/>
    <w:basedOn w:val="a1"/>
    <w:rsid w:val="002142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
    <w:name w:val="msonormalbullet2.gif"/>
    <w:basedOn w:val="a1"/>
    <w:rsid w:val="002142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link w:val="ConsPlusNormal0"/>
    <w:rsid w:val="00313A3D"/>
    <w:pPr>
      <w:autoSpaceDE w:val="0"/>
      <w:autoSpaceDN w:val="0"/>
      <w:adjustRightInd w:val="0"/>
      <w:spacing w:after="0" w:line="240" w:lineRule="auto"/>
    </w:pPr>
    <w:rPr>
      <w:rFonts w:ascii="Times New Roman" w:eastAsia="Calibri" w:hAnsi="Times New Roman" w:cs="Times New Roman"/>
      <w:sz w:val="28"/>
      <w:szCs w:val="28"/>
    </w:rPr>
  </w:style>
  <w:style w:type="character" w:customStyle="1" w:styleId="40">
    <w:name w:val="Заголовок 4 Знак"/>
    <w:basedOn w:val="a2"/>
    <w:link w:val="4"/>
    <w:rsid w:val="005B5AEC"/>
    <w:rPr>
      <w:rFonts w:ascii="Times New Roman" w:eastAsia="Times New Roman" w:hAnsi="Times New Roman" w:cs="Times New Roman"/>
      <w:b/>
      <w:bCs/>
      <w:color w:val="000000"/>
      <w:sz w:val="28"/>
      <w:szCs w:val="24"/>
      <w:lang w:eastAsia="ru-RU"/>
    </w:rPr>
  </w:style>
  <w:style w:type="character" w:customStyle="1" w:styleId="ConsPlusNormal0">
    <w:name w:val="ConsPlusNormal Знак"/>
    <w:link w:val="ConsPlusNormal"/>
    <w:rsid w:val="005B5AEC"/>
    <w:rPr>
      <w:rFonts w:ascii="Times New Roman" w:eastAsia="Calibri" w:hAnsi="Times New Roman" w:cs="Times New Roman"/>
      <w:sz w:val="28"/>
      <w:szCs w:val="28"/>
    </w:rPr>
  </w:style>
  <w:style w:type="paragraph" w:customStyle="1" w:styleId="Default">
    <w:name w:val="Default"/>
    <w:rsid w:val="005B5AE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1"/>
    <w:rsid w:val="005B5AEC"/>
    <w:pPr>
      <w:widowControl w:val="0"/>
      <w:overflowPunct w:val="0"/>
      <w:autoSpaceDE w:val="0"/>
      <w:autoSpaceDN w:val="0"/>
      <w:adjustRightInd w:val="0"/>
      <w:spacing w:after="0" w:line="240" w:lineRule="auto"/>
      <w:ind w:firstLine="284"/>
      <w:jc w:val="both"/>
      <w:textAlignment w:val="baseline"/>
    </w:pPr>
    <w:rPr>
      <w:rFonts w:ascii="Times New Roman" w:eastAsia="Times New Roman" w:hAnsi="Times New Roman"/>
      <w:sz w:val="20"/>
      <w:szCs w:val="20"/>
      <w:lang w:eastAsia="ru-RU"/>
    </w:rPr>
  </w:style>
  <w:style w:type="character" w:customStyle="1" w:styleId="fontstyle21">
    <w:name w:val="fontstyle21"/>
    <w:basedOn w:val="a2"/>
    <w:rsid w:val="005B5AEC"/>
    <w:rPr>
      <w:rFonts w:ascii="TimesNewRomanPS-BoldMT" w:hAnsi="TimesNewRomanPS-BoldMT" w:hint="default"/>
      <w:b/>
      <w:bCs/>
      <w:i w:val="0"/>
      <w:iCs w:val="0"/>
      <w:color w:val="000000"/>
      <w:sz w:val="20"/>
      <w:szCs w:val="20"/>
    </w:rPr>
  </w:style>
  <w:style w:type="character" w:customStyle="1" w:styleId="28">
    <w:name w:val="Заголовок №2_"/>
    <w:basedOn w:val="a2"/>
    <w:link w:val="29"/>
    <w:rsid w:val="005B5AEC"/>
    <w:rPr>
      <w:rFonts w:ascii="Times New Roman" w:eastAsia="Times New Roman" w:hAnsi="Times New Roman" w:cs="Times New Roman"/>
      <w:b/>
      <w:bCs/>
      <w:sz w:val="20"/>
      <w:szCs w:val="20"/>
      <w:shd w:val="clear" w:color="auto" w:fill="FFFFFF"/>
    </w:rPr>
  </w:style>
  <w:style w:type="character" w:customStyle="1" w:styleId="2a">
    <w:name w:val="Колонтитул (2)_"/>
    <w:basedOn w:val="a2"/>
    <w:link w:val="2b"/>
    <w:rsid w:val="005B5AEC"/>
    <w:rPr>
      <w:rFonts w:ascii="Times New Roman" w:eastAsia="Times New Roman" w:hAnsi="Times New Roman" w:cs="Times New Roman"/>
      <w:sz w:val="20"/>
      <w:szCs w:val="20"/>
      <w:shd w:val="clear" w:color="auto" w:fill="FFFFFF"/>
      <w:lang w:val="en-US" w:bidi="en-US"/>
    </w:rPr>
  </w:style>
  <w:style w:type="character" w:customStyle="1" w:styleId="afffe">
    <w:name w:val="Основной текст_"/>
    <w:basedOn w:val="a2"/>
    <w:link w:val="19"/>
    <w:rsid w:val="005B5AEC"/>
    <w:rPr>
      <w:rFonts w:ascii="Times New Roman" w:eastAsia="Times New Roman" w:hAnsi="Times New Roman" w:cs="Times New Roman"/>
      <w:sz w:val="20"/>
      <w:szCs w:val="20"/>
      <w:shd w:val="clear" w:color="auto" w:fill="FFFFFF"/>
    </w:rPr>
  </w:style>
  <w:style w:type="character" w:customStyle="1" w:styleId="affff">
    <w:name w:val="Подпись к таблице_"/>
    <w:basedOn w:val="a2"/>
    <w:link w:val="affff0"/>
    <w:rsid w:val="005B5AEC"/>
    <w:rPr>
      <w:rFonts w:ascii="Times New Roman" w:eastAsia="Times New Roman" w:hAnsi="Times New Roman" w:cs="Times New Roman"/>
      <w:b/>
      <w:bCs/>
      <w:sz w:val="20"/>
      <w:szCs w:val="20"/>
      <w:shd w:val="clear" w:color="auto" w:fill="FFFFFF"/>
    </w:rPr>
  </w:style>
  <w:style w:type="character" w:customStyle="1" w:styleId="affff1">
    <w:name w:val="Другое_"/>
    <w:basedOn w:val="a2"/>
    <w:link w:val="affff2"/>
    <w:rsid w:val="005B5AEC"/>
    <w:rPr>
      <w:rFonts w:ascii="Times New Roman" w:eastAsia="Times New Roman" w:hAnsi="Times New Roman" w:cs="Times New Roman"/>
      <w:sz w:val="20"/>
      <w:szCs w:val="20"/>
      <w:shd w:val="clear" w:color="auto" w:fill="FFFFFF"/>
    </w:rPr>
  </w:style>
  <w:style w:type="character" w:customStyle="1" w:styleId="1a">
    <w:name w:val="Заголовок №1_"/>
    <w:basedOn w:val="a2"/>
    <w:link w:val="1b"/>
    <w:rsid w:val="005B5AEC"/>
    <w:rPr>
      <w:rFonts w:ascii="Times New Roman" w:eastAsia="Times New Roman" w:hAnsi="Times New Roman" w:cs="Times New Roman"/>
      <w:shd w:val="clear" w:color="auto" w:fill="FFFFFF"/>
    </w:rPr>
  </w:style>
  <w:style w:type="paragraph" w:customStyle="1" w:styleId="29">
    <w:name w:val="Заголовок №2"/>
    <w:basedOn w:val="a1"/>
    <w:link w:val="28"/>
    <w:rsid w:val="005B5AEC"/>
    <w:pPr>
      <w:widowControl w:val="0"/>
      <w:shd w:val="clear" w:color="auto" w:fill="FFFFFF"/>
      <w:spacing w:after="0" w:line="254" w:lineRule="auto"/>
      <w:ind w:firstLine="780"/>
      <w:outlineLvl w:val="1"/>
    </w:pPr>
    <w:rPr>
      <w:rFonts w:ascii="Times New Roman" w:eastAsia="Times New Roman" w:hAnsi="Times New Roman"/>
      <w:b/>
      <w:bCs/>
      <w:sz w:val="20"/>
      <w:szCs w:val="20"/>
    </w:rPr>
  </w:style>
  <w:style w:type="paragraph" w:customStyle="1" w:styleId="2b">
    <w:name w:val="Колонтитул (2)"/>
    <w:basedOn w:val="a1"/>
    <w:link w:val="2a"/>
    <w:rsid w:val="005B5AEC"/>
    <w:pPr>
      <w:widowControl w:val="0"/>
      <w:shd w:val="clear" w:color="auto" w:fill="FFFFFF"/>
      <w:spacing w:after="0" w:line="240" w:lineRule="auto"/>
    </w:pPr>
    <w:rPr>
      <w:rFonts w:ascii="Times New Roman" w:eastAsia="Times New Roman" w:hAnsi="Times New Roman"/>
      <w:sz w:val="20"/>
      <w:szCs w:val="20"/>
      <w:lang w:val="en-US" w:bidi="en-US"/>
    </w:rPr>
  </w:style>
  <w:style w:type="paragraph" w:customStyle="1" w:styleId="19">
    <w:name w:val="Основной текст1"/>
    <w:basedOn w:val="a1"/>
    <w:link w:val="afffe"/>
    <w:rsid w:val="005B5AEC"/>
    <w:pPr>
      <w:widowControl w:val="0"/>
      <w:shd w:val="clear" w:color="auto" w:fill="FFFFFF"/>
      <w:spacing w:after="0" w:line="254" w:lineRule="auto"/>
      <w:ind w:firstLine="400"/>
    </w:pPr>
    <w:rPr>
      <w:rFonts w:ascii="Times New Roman" w:eastAsia="Times New Roman" w:hAnsi="Times New Roman"/>
      <w:sz w:val="20"/>
      <w:szCs w:val="20"/>
    </w:rPr>
  </w:style>
  <w:style w:type="paragraph" w:customStyle="1" w:styleId="affff0">
    <w:name w:val="Подпись к таблице"/>
    <w:basedOn w:val="a1"/>
    <w:link w:val="affff"/>
    <w:rsid w:val="005B5AEC"/>
    <w:pPr>
      <w:widowControl w:val="0"/>
      <w:shd w:val="clear" w:color="auto" w:fill="FFFFFF"/>
      <w:spacing w:after="0" w:line="240" w:lineRule="auto"/>
    </w:pPr>
    <w:rPr>
      <w:rFonts w:ascii="Times New Roman" w:eastAsia="Times New Roman" w:hAnsi="Times New Roman"/>
      <w:b/>
      <w:bCs/>
      <w:sz w:val="20"/>
      <w:szCs w:val="20"/>
    </w:rPr>
  </w:style>
  <w:style w:type="paragraph" w:customStyle="1" w:styleId="affff2">
    <w:name w:val="Другое"/>
    <w:basedOn w:val="a1"/>
    <w:link w:val="affff1"/>
    <w:rsid w:val="005B5AEC"/>
    <w:pPr>
      <w:widowControl w:val="0"/>
      <w:shd w:val="clear" w:color="auto" w:fill="FFFFFF"/>
      <w:spacing w:after="0" w:line="240" w:lineRule="auto"/>
      <w:jc w:val="center"/>
    </w:pPr>
    <w:rPr>
      <w:rFonts w:ascii="Times New Roman" w:eastAsia="Times New Roman" w:hAnsi="Times New Roman"/>
      <w:sz w:val="20"/>
      <w:szCs w:val="20"/>
    </w:rPr>
  </w:style>
  <w:style w:type="paragraph" w:customStyle="1" w:styleId="1b">
    <w:name w:val="Заголовок №1"/>
    <w:basedOn w:val="a1"/>
    <w:link w:val="1a"/>
    <w:rsid w:val="005B5AEC"/>
    <w:pPr>
      <w:widowControl w:val="0"/>
      <w:shd w:val="clear" w:color="auto" w:fill="FFFFFF"/>
      <w:spacing w:after="240" w:line="240" w:lineRule="auto"/>
      <w:outlineLvl w:val="0"/>
    </w:pPr>
    <w:rPr>
      <w:rFonts w:ascii="Times New Roman" w:eastAsia="Times New Roman" w:hAnsi="Times New Roman"/>
    </w:rPr>
  </w:style>
  <w:style w:type="paragraph" w:customStyle="1" w:styleId="affff3">
    <w:name w:val="Маркер"/>
    <w:basedOn w:val="affff4"/>
    <w:next w:val="a1"/>
    <w:link w:val="affff5"/>
    <w:qFormat/>
    <w:rsid w:val="005B5AEC"/>
    <w:pPr>
      <w:spacing w:after="120"/>
      <w:jc w:val="both"/>
    </w:pPr>
    <w:rPr>
      <w:rFonts w:ascii="Times New Roman" w:hAnsi="Times New Roman"/>
      <w:sz w:val="24"/>
    </w:rPr>
  </w:style>
  <w:style w:type="character" w:customStyle="1" w:styleId="affff5">
    <w:name w:val="Маркер Знак"/>
    <w:basedOn w:val="a2"/>
    <w:link w:val="affff3"/>
    <w:rsid w:val="005B5AEC"/>
    <w:rPr>
      <w:rFonts w:ascii="Times New Roman" w:hAnsi="Times New Roman"/>
      <w:sz w:val="24"/>
    </w:rPr>
  </w:style>
  <w:style w:type="paragraph" w:styleId="affff4">
    <w:name w:val="List Bullet"/>
    <w:basedOn w:val="a1"/>
    <w:uiPriority w:val="99"/>
    <w:semiHidden/>
    <w:unhideWhenUsed/>
    <w:rsid w:val="005B5AEC"/>
    <w:pPr>
      <w:ind w:left="720" w:hanging="360"/>
      <w:contextualSpacing/>
    </w:pPr>
    <w:rPr>
      <w:rFonts w:asciiTheme="minorHAnsi" w:eastAsiaTheme="minorHAnsi" w:hAnsiTheme="minorHAnsi" w:cstheme="minorBidi"/>
    </w:rPr>
  </w:style>
  <w:style w:type="character" w:customStyle="1" w:styleId="affff6">
    <w:name w:val="Цветовое выделение"/>
    <w:uiPriority w:val="99"/>
    <w:rsid w:val="005B5AEC"/>
    <w:rPr>
      <w:b/>
      <w:bCs/>
      <w:color w:val="26282F"/>
    </w:rPr>
  </w:style>
  <w:style w:type="character" w:customStyle="1" w:styleId="FontStyle274">
    <w:name w:val="Font Style274"/>
    <w:basedOn w:val="a2"/>
    <w:uiPriority w:val="99"/>
    <w:rsid w:val="005B5AEC"/>
    <w:rPr>
      <w:rFonts w:ascii="Times New Roman" w:hAnsi="Times New Roman" w:cs="Times New Roman"/>
      <w:sz w:val="20"/>
      <w:szCs w:val="20"/>
    </w:rPr>
  </w:style>
  <w:style w:type="paragraph" w:customStyle="1" w:styleId="affff7">
    <w:name w:val="таблицы"/>
    <w:basedOn w:val="a1"/>
    <w:uiPriority w:val="99"/>
    <w:qFormat/>
    <w:rsid w:val="005B5AEC"/>
    <w:pPr>
      <w:spacing w:after="0" w:line="240" w:lineRule="auto"/>
      <w:jc w:val="center"/>
    </w:pPr>
    <w:rPr>
      <w:rFonts w:ascii="Times New Roman" w:eastAsia="Times New Roman" w:hAnsi="Times New Roman"/>
      <w:sz w:val="20"/>
      <w:szCs w:val="20"/>
      <w:lang w:eastAsia="ru-RU"/>
    </w:rPr>
  </w:style>
  <w:style w:type="character" w:customStyle="1" w:styleId="FontStyle272">
    <w:name w:val="Font Style272"/>
    <w:basedOn w:val="a2"/>
    <w:uiPriority w:val="99"/>
    <w:rsid w:val="005B5AEC"/>
    <w:rPr>
      <w:rFonts w:ascii="Times New Roman" w:hAnsi="Times New Roman" w:cs="Times New Roman" w:hint="default"/>
      <w:sz w:val="20"/>
      <w:szCs w:val="20"/>
    </w:rPr>
  </w:style>
  <w:style w:type="character" w:customStyle="1" w:styleId="a6">
    <w:name w:val="Без интервала Знак"/>
    <w:basedOn w:val="a2"/>
    <w:link w:val="a5"/>
    <w:uiPriority w:val="1"/>
    <w:rsid w:val="005B5AEC"/>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1">
    <w:name w:val="1111111"/>
    <w:pPr>
      <w:numPr>
        <w:numId w:val="5"/>
      </w:numPr>
    </w:pPr>
  </w:style>
</w:styles>
</file>

<file path=word/webSettings.xml><?xml version="1.0" encoding="utf-8"?>
<w:webSettings xmlns:r="http://schemas.openxmlformats.org/officeDocument/2006/relationships" xmlns:w="http://schemas.openxmlformats.org/wordprocessingml/2006/main">
  <w:divs>
    <w:div w:id="252398747">
      <w:bodyDiv w:val="1"/>
      <w:marLeft w:val="0"/>
      <w:marRight w:val="0"/>
      <w:marTop w:val="0"/>
      <w:marBottom w:val="0"/>
      <w:divBdr>
        <w:top w:val="none" w:sz="0" w:space="0" w:color="auto"/>
        <w:left w:val="none" w:sz="0" w:space="0" w:color="auto"/>
        <w:bottom w:val="none" w:sz="0" w:space="0" w:color="auto"/>
        <w:right w:val="none" w:sz="0" w:space="0" w:color="auto"/>
      </w:divBdr>
    </w:div>
    <w:div w:id="506866503">
      <w:bodyDiv w:val="1"/>
      <w:marLeft w:val="0"/>
      <w:marRight w:val="0"/>
      <w:marTop w:val="0"/>
      <w:marBottom w:val="0"/>
      <w:divBdr>
        <w:top w:val="none" w:sz="0" w:space="0" w:color="auto"/>
        <w:left w:val="none" w:sz="0" w:space="0" w:color="auto"/>
        <w:bottom w:val="none" w:sz="0" w:space="0" w:color="auto"/>
        <w:right w:val="none" w:sz="0" w:space="0" w:color="auto"/>
      </w:divBdr>
    </w:div>
    <w:div w:id="740757924">
      <w:bodyDiv w:val="1"/>
      <w:marLeft w:val="0"/>
      <w:marRight w:val="0"/>
      <w:marTop w:val="0"/>
      <w:marBottom w:val="0"/>
      <w:divBdr>
        <w:top w:val="none" w:sz="0" w:space="0" w:color="auto"/>
        <w:left w:val="none" w:sz="0" w:space="0" w:color="auto"/>
        <w:bottom w:val="none" w:sz="0" w:space="0" w:color="auto"/>
        <w:right w:val="none" w:sz="0" w:space="0" w:color="auto"/>
      </w:divBdr>
      <w:divsChild>
        <w:div w:id="1979780">
          <w:marLeft w:val="0"/>
          <w:marRight w:val="0"/>
          <w:marTop w:val="0"/>
          <w:marBottom w:val="0"/>
          <w:divBdr>
            <w:top w:val="none" w:sz="0" w:space="0" w:color="auto"/>
            <w:left w:val="none" w:sz="0" w:space="0" w:color="auto"/>
            <w:bottom w:val="none" w:sz="0" w:space="0" w:color="auto"/>
            <w:right w:val="none" w:sz="0" w:space="0" w:color="auto"/>
          </w:divBdr>
          <w:divsChild>
            <w:div w:id="148763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75902">
      <w:bodyDiv w:val="1"/>
      <w:marLeft w:val="0"/>
      <w:marRight w:val="0"/>
      <w:marTop w:val="0"/>
      <w:marBottom w:val="0"/>
      <w:divBdr>
        <w:top w:val="none" w:sz="0" w:space="0" w:color="auto"/>
        <w:left w:val="none" w:sz="0" w:space="0" w:color="auto"/>
        <w:bottom w:val="none" w:sz="0" w:space="0" w:color="auto"/>
        <w:right w:val="none" w:sz="0" w:space="0" w:color="auto"/>
      </w:divBdr>
    </w:div>
    <w:div w:id="1402025319">
      <w:bodyDiv w:val="1"/>
      <w:marLeft w:val="0"/>
      <w:marRight w:val="0"/>
      <w:marTop w:val="0"/>
      <w:marBottom w:val="0"/>
      <w:divBdr>
        <w:top w:val="none" w:sz="0" w:space="0" w:color="auto"/>
        <w:left w:val="none" w:sz="0" w:space="0" w:color="auto"/>
        <w:bottom w:val="none" w:sz="0" w:space="0" w:color="auto"/>
        <w:right w:val="none" w:sz="0" w:space="0" w:color="auto"/>
      </w:divBdr>
    </w:div>
    <w:div w:id="1535459165">
      <w:bodyDiv w:val="1"/>
      <w:marLeft w:val="0"/>
      <w:marRight w:val="0"/>
      <w:marTop w:val="0"/>
      <w:marBottom w:val="0"/>
      <w:divBdr>
        <w:top w:val="none" w:sz="0" w:space="0" w:color="auto"/>
        <w:left w:val="none" w:sz="0" w:space="0" w:color="auto"/>
        <w:bottom w:val="none" w:sz="0" w:space="0" w:color="auto"/>
        <w:right w:val="none" w:sz="0" w:space="0" w:color="auto"/>
      </w:divBdr>
      <w:divsChild>
        <w:div w:id="943153585">
          <w:marLeft w:val="0"/>
          <w:marRight w:val="0"/>
          <w:marTop w:val="0"/>
          <w:marBottom w:val="0"/>
          <w:divBdr>
            <w:top w:val="none" w:sz="0" w:space="0" w:color="auto"/>
            <w:left w:val="none" w:sz="0" w:space="0" w:color="auto"/>
            <w:bottom w:val="none" w:sz="0" w:space="0" w:color="auto"/>
            <w:right w:val="none" w:sz="0" w:space="0" w:color="auto"/>
          </w:divBdr>
          <w:divsChild>
            <w:div w:id="17619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53075">
      <w:bodyDiv w:val="1"/>
      <w:marLeft w:val="0"/>
      <w:marRight w:val="0"/>
      <w:marTop w:val="0"/>
      <w:marBottom w:val="0"/>
      <w:divBdr>
        <w:top w:val="none" w:sz="0" w:space="0" w:color="auto"/>
        <w:left w:val="none" w:sz="0" w:space="0" w:color="auto"/>
        <w:bottom w:val="none" w:sz="0" w:space="0" w:color="auto"/>
        <w:right w:val="none" w:sz="0" w:space="0" w:color="auto"/>
      </w:divBdr>
    </w:div>
    <w:div w:id="1704331675">
      <w:bodyDiv w:val="1"/>
      <w:marLeft w:val="0"/>
      <w:marRight w:val="0"/>
      <w:marTop w:val="0"/>
      <w:marBottom w:val="0"/>
      <w:divBdr>
        <w:top w:val="none" w:sz="0" w:space="0" w:color="auto"/>
        <w:left w:val="none" w:sz="0" w:space="0" w:color="auto"/>
        <w:bottom w:val="none" w:sz="0" w:space="0" w:color="auto"/>
        <w:right w:val="none" w:sz="0" w:space="0" w:color="auto"/>
      </w:divBdr>
    </w:div>
    <w:div w:id="2020498750">
      <w:bodyDiv w:val="1"/>
      <w:marLeft w:val="0"/>
      <w:marRight w:val="0"/>
      <w:marTop w:val="0"/>
      <w:marBottom w:val="0"/>
      <w:divBdr>
        <w:top w:val="none" w:sz="0" w:space="0" w:color="auto"/>
        <w:left w:val="none" w:sz="0" w:space="0" w:color="auto"/>
        <w:bottom w:val="none" w:sz="0" w:space="0" w:color="auto"/>
        <w:right w:val="none" w:sz="0" w:space="0" w:color="auto"/>
      </w:divBdr>
      <w:divsChild>
        <w:div w:id="1584796483">
          <w:marLeft w:val="0"/>
          <w:marRight w:val="0"/>
          <w:marTop w:val="0"/>
          <w:marBottom w:val="0"/>
          <w:divBdr>
            <w:top w:val="none" w:sz="0" w:space="0" w:color="auto"/>
            <w:left w:val="none" w:sz="0" w:space="0" w:color="auto"/>
            <w:bottom w:val="none" w:sz="0" w:space="0" w:color="auto"/>
            <w:right w:val="none" w:sz="0" w:space="0" w:color="auto"/>
          </w:divBdr>
        </w:div>
      </w:divsChild>
    </w:div>
    <w:div w:id="209276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hyperlink" Target="http://ru.wikipedia.org/wiki/%D0%98%D0%BD%D0%B2%D0%B5%D1%81%D1%82%D0%B8%D1%86%D0%B8%D0%B8" TargetMode="External"/><Relationship Id="rId26" Type="http://schemas.openxmlformats.org/officeDocument/2006/relationships/package" Target="embeddings/_________Microsoft_Office_Word2.docx"/><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ru.wikipedia.org/wiki/%D0%9F%D0%BE%D1%81%D0%B5%D0%BB%D0%B5%D0%BD%D0%B8%D0%B5" TargetMode="External"/><Relationship Id="rId25" Type="http://schemas.openxmlformats.org/officeDocument/2006/relationships/image" Target="media/image7.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ru.wikipedia.org/wiki/%D0%9A%D0%BE%D0%BC%D0%BC%D1%83%D0%BD%D0%B0%D0%BB%D1%8C%D0%BD%D0%BE%D0%B5_%D1%85%D0%BE%D0%B7%D1%8F%D0%B9%D1%81%D1%82%D0%B2%D0%BE" TargetMode="External"/><Relationship Id="rId29" Type="http://schemas.openxmlformats.org/officeDocument/2006/relationships/hyperlink" Target="http://ru.wikipedia.org/wiki/%D0%A2%D0%B0%D1%80%D0%B8%D1%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1.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emf"/><Relationship Id="rId28" Type="http://schemas.openxmlformats.org/officeDocument/2006/relationships/hyperlink" Target="http://ru.wikipedia.org/wiki/%D0%98%D0%BD%D0%B2%D0%B5%D1%81%D1%82%D0%B8%D1%86%D0%B8%D0%B8" TargetMode="External"/><Relationship Id="rId10" Type="http://schemas.openxmlformats.org/officeDocument/2006/relationships/header" Target="header1.xml"/><Relationship Id="rId19" Type="http://schemas.openxmlformats.org/officeDocument/2006/relationships/hyperlink" Target="http://ru.wikipedia.org/wiki/%D0%A2%D0%B0%D1%80%D0%B8%D1%84"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package" Target="embeddings/_________Microsoft_Office_Word1.docx"/><Relationship Id="rId27" Type="http://schemas.openxmlformats.org/officeDocument/2006/relationships/hyperlink" Target="http://ru.wikipedia.org/wiki/%D0%9F%D0%BE%D1%81%D0%B5%D0%BB%D0%B5%D0%BD%D0%B8%D0%B5" TargetMode="External"/><Relationship Id="rId30" Type="http://schemas.openxmlformats.org/officeDocument/2006/relationships/hyperlink" Target="http://ru.wikipedia.org/wiki/%D0%9A%D0%BE%D0%BC%D0%BC%D1%83%D0%BD%D0%B0%D0%BB%D1%8C%D0%BD%D0%BE%D0%B5_%D1%85%D0%BE%D0%B7%D1%8F%D0%B9%D1%81%D1%82%D0%B2%D0%BE" TargetMode="External"/><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56DB86-A2B2-46A1-853D-FB88CF980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4671</TotalTime>
  <Pages>143</Pages>
  <Words>32831</Words>
  <Characters>187137</Characters>
  <Application>Microsoft Office Word</Application>
  <DocSecurity>0</DocSecurity>
  <Lines>1559</Lines>
  <Paragraphs>439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219529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2117</cp:revision>
  <cp:lastPrinted>2020-05-28T06:33:00Z</cp:lastPrinted>
  <dcterms:created xsi:type="dcterms:W3CDTF">2019-05-13T06:26:00Z</dcterms:created>
  <dcterms:modified xsi:type="dcterms:W3CDTF">2020-06-01T03:48:00Z</dcterms:modified>
</cp:coreProperties>
</file>