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9E" w:rsidRDefault="00913C9E" w:rsidP="00BF1F25">
      <w:pPr>
        <w:tabs>
          <w:tab w:val="left" w:pos="7598"/>
        </w:tabs>
        <w:spacing w:line="240" w:lineRule="auto"/>
      </w:pPr>
      <w:r>
        <w:tab/>
      </w:r>
    </w:p>
    <w:p w:rsidR="00BA0A95" w:rsidRDefault="001042ED" w:rsidP="00FB1B0E">
      <w:pPr>
        <w:spacing w:line="240" w:lineRule="auto"/>
        <w:jc w:val="center"/>
      </w:pPr>
      <w:r>
        <w:rPr>
          <w:noProof/>
        </w:rPr>
        <w:drawing>
          <wp:inline distT="0" distB="0" distL="0" distR="0">
            <wp:extent cx="606425" cy="664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6425" cy="664210"/>
                    </a:xfrm>
                    <a:prstGeom prst="rect">
                      <a:avLst/>
                    </a:prstGeom>
                    <a:noFill/>
                    <a:ln w="9525">
                      <a:noFill/>
                      <a:miter lim="800000"/>
                      <a:headEnd/>
                      <a:tailEnd/>
                    </a:ln>
                  </pic:spPr>
                </pic:pic>
              </a:graphicData>
            </a:graphic>
          </wp:inline>
        </w:drawing>
      </w:r>
    </w:p>
    <w:p w:rsidR="001042ED" w:rsidRPr="008B6506" w:rsidRDefault="001042ED" w:rsidP="00FB1B0E">
      <w:pPr>
        <w:spacing w:after="0" w:line="240" w:lineRule="auto"/>
        <w:ind w:left="-567"/>
        <w:jc w:val="center"/>
      </w:pPr>
      <w:r w:rsidRPr="001042ED">
        <w:rPr>
          <w:rFonts w:ascii="Times New Roman" w:hAnsi="Times New Roman" w:cs="Times New Roman"/>
          <w:b/>
          <w:bCs/>
          <w:sz w:val="28"/>
          <w:szCs w:val="28"/>
        </w:rPr>
        <w:t xml:space="preserve">АДМИНИСТРАЦИЯ ЕТКУЛЬСКОГО </w:t>
      </w:r>
      <w:r w:rsidR="008B6506">
        <w:rPr>
          <w:rFonts w:ascii="Times New Roman" w:hAnsi="Times New Roman" w:cs="Times New Roman"/>
          <w:b/>
          <w:bCs/>
          <w:sz w:val="28"/>
          <w:szCs w:val="28"/>
        </w:rPr>
        <w:t>СЕЛЬСКОГО ПОСЕЛЕНИЯ</w:t>
      </w:r>
    </w:p>
    <w:p w:rsidR="001042ED" w:rsidRPr="001042ED" w:rsidRDefault="001042ED" w:rsidP="00FB1B0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BA0A95" w:rsidRDefault="00FE6722" w:rsidP="00BA0A9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26" style="position:absolute;z-index:251660288" from="-31.25pt,7.75pt" to="477pt,7.75pt" strokeweight="4.5pt">
            <v:stroke linestyle="thinThick"/>
          </v:line>
        </w:pict>
      </w:r>
    </w:p>
    <w:p w:rsidR="00874B84" w:rsidRPr="001D6F74" w:rsidRDefault="0018585C" w:rsidP="00874B84">
      <w:pPr>
        <w:widowControl w:val="0"/>
        <w:autoSpaceDE w:val="0"/>
        <w:autoSpaceDN w:val="0"/>
        <w:adjustRightInd w:val="0"/>
        <w:spacing w:after="0" w:line="240" w:lineRule="auto"/>
        <w:ind w:left="-567"/>
        <w:jc w:val="both"/>
        <w:rPr>
          <w:rFonts w:ascii="Times New Roman" w:hAnsi="Times New Roman" w:cs="Times New Roman"/>
          <w:sz w:val="28"/>
          <w:szCs w:val="24"/>
        </w:rPr>
      </w:pPr>
      <w:r w:rsidRPr="001D6F74">
        <w:rPr>
          <w:rFonts w:ascii="Times New Roman" w:hAnsi="Times New Roman" w:cs="Times New Roman"/>
          <w:sz w:val="28"/>
          <w:szCs w:val="24"/>
        </w:rPr>
        <w:t>«</w:t>
      </w:r>
      <w:r w:rsidR="00591A96">
        <w:rPr>
          <w:rFonts w:ascii="Times New Roman" w:hAnsi="Times New Roman" w:cs="Times New Roman"/>
          <w:sz w:val="28"/>
          <w:szCs w:val="24"/>
        </w:rPr>
        <w:t>11</w:t>
      </w:r>
      <w:r w:rsidRPr="001D6F74">
        <w:rPr>
          <w:rFonts w:ascii="Times New Roman" w:hAnsi="Times New Roman" w:cs="Times New Roman"/>
          <w:sz w:val="28"/>
          <w:szCs w:val="24"/>
        </w:rPr>
        <w:t>»</w:t>
      </w:r>
      <w:r w:rsidR="00BF1F25" w:rsidRPr="001D6F74">
        <w:rPr>
          <w:rFonts w:ascii="Times New Roman" w:hAnsi="Times New Roman" w:cs="Times New Roman"/>
          <w:sz w:val="28"/>
          <w:szCs w:val="24"/>
        </w:rPr>
        <w:t xml:space="preserve">  </w:t>
      </w:r>
      <w:r w:rsidR="00730F26" w:rsidRPr="001D6F74">
        <w:rPr>
          <w:rFonts w:ascii="Times New Roman" w:hAnsi="Times New Roman" w:cs="Times New Roman"/>
          <w:sz w:val="28"/>
          <w:szCs w:val="24"/>
        </w:rPr>
        <w:t xml:space="preserve"> </w:t>
      </w:r>
      <w:r w:rsidR="00591A96">
        <w:rPr>
          <w:rFonts w:ascii="Times New Roman" w:hAnsi="Times New Roman" w:cs="Times New Roman"/>
          <w:sz w:val="28"/>
          <w:szCs w:val="24"/>
        </w:rPr>
        <w:t>апреля</w:t>
      </w:r>
      <w:r w:rsidR="00E7249C" w:rsidRPr="001D6F74">
        <w:rPr>
          <w:rFonts w:ascii="Times New Roman" w:hAnsi="Times New Roman" w:cs="Times New Roman"/>
          <w:sz w:val="28"/>
          <w:szCs w:val="24"/>
        </w:rPr>
        <w:t xml:space="preserve">  20</w:t>
      </w:r>
      <w:r w:rsidR="00BF1F25" w:rsidRPr="001D6F74">
        <w:rPr>
          <w:rFonts w:ascii="Times New Roman" w:hAnsi="Times New Roman" w:cs="Times New Roman"/>
          <w:sz w:val="28"/>
          <w:szCs w:val="24"/>
        </w:rPr>
        <w:t>1</w:t>
      </w:r>
      <w:r w:rsidR="00A53982">
        <w:rPr>
          <w:rFonts w:ascii="Times New Roman" w:hAnsi="Times New Roman" w:cs="Times New Roman"/>
          <w:sz w:val="28"/>
          <w:szCs w:val="24"/>
        </w:rPr>
        <w:t>9</w:t>
      </w:r>
      <w:r w:rsidR="008B6506" w:rsidRPr="001D6F74">
        <w:rPr>
          <w:rFonts w:ascii="Times New Roman" w:hAnsi="Times New Roman" w:cs="Times New Roman"/>
          <w:sz w:val="28"/>
          <w:szCs w:val="24"/>
        </w:rPr>
        <w:t xml:space="preserve"> года </w:t>
      </w:r>
      <w:r w:rsidR="001042ED" w:rsidRPr="001D6F74">
        <w:rPr>
          <w:rFonts w:ascii="Times New Roman" w:hAnsi="Times New Roman" w:cs="Times New Roman"/>
          <w:sz w:val="28"/>
          <w:szCs w:val="24"/>
        </w:rPr>
        <w:t xml:space="preserve"> </w:t>
      </w:r>
      <w:r w:rsidR="0035378B" w:rsidRPr="001D6F74">
        <w:rPr>
          <w:rFonts w:ascii="Times New Roman" w:hAnsi="Times New Roman" w:cs="Times New Roman"/>
          <w:sz w:val="28"/>
          <w:szCs w:val="24"/>
        </w:rPr>
        <w:t xml:space="preserve">    № </w:t>
      </w:r>
      <w:r w:rsidR="00591A96">
        <w:rPr>
          <w:rFonts w:ascii="Times New Roman" w:hAnsi="Times New Roman" w:cs="Times New Roman"/>
          <w:sz w:val="28"/>
          <w:szCs w:val="24"/>
        </w:rPr>
        <w:t>36</w:t>
      </w:r>
    </w:p>
    <w:p w:rsidR="000F3299" w:rsidRPr="001D6F74" w:rsidRDefault="00874B84" w:rsidP="00874B84">
      <w:pPr>
        <w:widowControl w:val="0"/>
        <w:autoSpaceDE w:val="0"/>
        <w:autoSpaceDN w:val="0"/>
        <w:adjustRightInd w:val="0"/>
        <w:spacing w:after="0" w:line="240" w:lineRule="auto"/>
        <w:ind w:left="-567"/>
        <w:jc w:val="both"/>
        <w:rPr>
          <w:rFonts w:ascii="Times New Roman" w:hAnsi="Times New Roman" w:cs="Times New Roman"/>
          <w:sz w:val="28"/>
          <w:szCs w:val="24"/>
        </w:rPr>
      </w:pPr>
      <w:r w:rsidRPr="001D6F74">
        <w:rPr>
          <w:rFonts w:ascii="Times New Roman" w:hAnsi="Times New Roman" w:cs="Times New Roman"/>
          <w:sz w:val="28"/>
          <w:szCs w:val="24"/>
        </w:rPr>
        <w:t xml:space="preserve">           </w:t>
      </w:r>
      <w:r w:rsidR="00FB1B0E" w:rsidRPr="001D6F74">
        <w:rPr>
          <w:rFonts w:ascii="Times New Roman" w:hAnsi="Times New Roman" w:cs="Times New Roman"/>
          <w:sz w:val="28"/>
          <w:szCs w:val="24"/>
        </w:rPr>
        <w:t xml:space="preserve">   с. Еткуль</w:t>
      </w:r>
    </w:p>
    <w:p w:rsidR="00BF1F25" w:rsidRPr="001D6F74" w:rsidRDefault="00BF1F25" w:rsidP="00874B84">
      <w:pPr>
        <w:widowControl w:val="0"/>
        <w:autoSpaceDE w:val="0"/>
        <w:autoSpaceDN w:val="0"/>
        <w:adjustRightInd w:val="0"/>
        <w:spacing w:after="0" w:line="240" w:lineRule="auto"/>
        <w:ind w:left="-567"/>
        <w:jc w:val="both"/>
        <w:rPr>
          <w:rFonts w:ascii="Times New Roman" w:hAnsi="Times New Roman" w:cs="Times New Roman"/>
          <w:sz w:val="28"/>
          <w:szCs w:val="24"/>
        </w:rPr>
      </w:pPr>
    </w:p>
    <w:p w:rsidR="00730F26" w:rsidRPr="001D6F74" w:rsidRDefault="00730F26" w:rsidP="004A3F4E">
      <w:pPr>
        <w:pStyle w:val="a5"/>
        <w:tabs>
          <w:tab w:val="left" w:pos="7215"/>
        </w:tabs>
        <w:spacing w:after="0" w:line="240" w:lineRule="auto"/>
        <w:ind w:left="-567"/>
        <w:rPr>
          <w:rFonts w:ascii="Times New Roman" w:hAnsi="Times New Roman" w:cs="Times New Roman"/>
          <w:sz w:val="28"/>
          <w:szCs w:val="24"/>
        </w:rPr>
      </w:pPr>
    </w:p>
    <w:p w:rsidR="0039002F" w:rsidRPr="001D6F74" w:rsidRDefault="00AC2AD8" w:rsidP="00AC2AD8">
      <w:pPr>
        <w:spacing w:after="0"/>
        <w:ind w:hanging="567"/>
        <w:rPr>
          <w:rFonts w:ascii="Times New Roman" w:hAnsi="Times New Roman" w:cs="Times New Roman"/>
          <w:sz w:val="28"/>
          <w:szCs w:val="24"/>
        </w:rPr>
      </w:pPr>
      <w:r w:rsidRPr="001D6F74">
        <w:rPr>
          <w:rFonts w:ascii="Times New Roman" w:hAnsi="Times New Roman" w:cs="Times New Roman"/>
          <w:sz w:val="28"/>
          <w:szCs w:val="24"/>
        </w:rPr>
        <w:t xml:space="preserve">О мерах по обеспечению безопасности людей, </w:t>
      </w:r>
    </w:p>
    <w:p w:rsidR="00AC2AD8" w:rsidRPr="001D6F74" w:rsidRDefault="00AC2AD8" w:rsidP="00AC2AD8">
      <w:pPr>
        <w:spacing w:after="0"/>
        <w:ind w:hanging="567"/>
        <w:rPr>
          <w:rFonts w:ascii="Times New Roman" w:hAnsi="Times New Roman" w:cs="Times New Roman"/>
          <w:sz w:val="28"/>
          <w:szCs w:val="24"/>
        </w:rPr>
      </w:pPr>
      <w:r w:rsidRPr="001D6F74">
        <w:rPr>
          <w:rFonts w:ascii="Times New Roman" w:hAnsi="Times New Roman" w:cs="Times New Roman"/>
          <w:sz w:val="28"/>
          <w:szCs w:val="24"/>
        </w:rPr>
        <w:t>охране жизни и здоровья на водных объекта</w:t>
      </w:r>
    </w:p>
    <w:p w:rsidR="00AC2AD8" w:rsidRPr="001D6F74" w:rsidRDefault="00AC2AD8" w:rsidP="00AC2AD8">
      <w:pPr>
        <w:spacing w:after="0"/>
        <w:ind w:hanging="567"/>
        <w:rPr>
          <w:rFonts w:ascii="Times New Roman" w:hAnsi="Times New Roman" w:cs="Times New Roman"/>
          <w:sz w:val="28"/>
          <w:szCs w:val="24"/>
        </w:rPr>
      </w:pPr>
      <w:r w:rsidRPr="001D6F74">
        <w:rPr>
          <w:rFonts w:ascii="Times New Roman" w:hAnsi="Times New Roman" w:cs="Times New Roman"/>
          <w:sz w:val="28"/>
          <w:szCs w:val="24"/>
        </w:rPr>
        <w:t xml:space="preserve">Еткульского сельского поселения </w:t>
      </w:r>
      <w:r w:rsidR="001A0284" w:rsidRPr="001D6F74">
        <w:rPr>
          <w:rFonts w:ascii="Times New Roman" w:hAnsi="Times New Roman" w:cs="Times New Roman"/>
          <w:sz w:val="28"/>
          <w:szCs w:val="24"/>
        </w:rPr>
        <w:t>в</w:t>
      </w:r>
      <w:r w:rsidRPr="001D6F74">
        <w:rPr>
          <w:rFonts w:ascii="Times New Roman" w:hAnsi="Times New Roman" w:cs="Times New Roman"/>
          <w:sz w:val="28"/>
          <w:szCs w:val="24"/>
        </w:rPr>
        <w:t xml:space="preserve"> 201</w:t>
      </w:r>
      <w:r w:rsidR="00591A96">
        <w:rPr>
          <w:rFonts w:ascii="Times New Roman" w:hAnsi="Times New Roman" w:cs="Times New Roman"/>
          <w:sz w:val="28"/>
          <w:szCs w:val="24"/>
        </w:rPr>
        <w:t xml:space="preserve">9 </w:t>
      </w:r>
      <w:r w:rsidRPr="001D6F74">
        <w:rPr>
          <w:rFonts w:ascii="Times New Roman" w:hAnsi="Times New Roman" w:cs="Times New Roman"/>
          <w:sz w:val="28"/>
          <w:szCs w:val="24"/>
        </w:rPr>
        <w:t>год</w:t>
      </w:r>
      <w:r w:rsidR="001A0284" w:rsidRPr="001D6F74">
        <w:rPr>
          <w:rFonts w:ascii="Times New Roman" w:hAnsi="Times New Roman" w:cs="Times New Roman"/>
          <w:sz w:val="28"/>
          <w:szCs w:val="24"/>
        </w:rPr>
        <w:t>у</w:t>
      </w:r>
      <w:r w:rsidRPr="001D6F74">
        <w:rPr>
          <w:rFonts w:ascii="Times New Roman" w:hAnsi="Times New Roman" w:cs="Times New Roman"/>
          <w:sz w:val="28"/>
          <w:szCs w:val="24"/>
        </w:rPr>
        <w:t>.</w:t>
      </w:r>
    </w:p>
    <w:p w:rsidR="001A0284" w:rsidRPr="001D6F74" w:rsidRDefault="001A0284" w:rsidP="00AC2AD8">
      <w:pPr>
        <w:spacing w:after="0"/>
        <w:ind w:hanging="567"/>
        <w:rPr>
          <w:rFonts w:ascii="Times New Roman" w:hAnsi="Times New Roman" w:cs="Times New Roman"/>
          <w:sz w:val="28"/>
          <w:szCs w:val="24"/>
        </w:rPr>
      </w:pPr>
    </w:p>
    <w:p w:rsidR="001A0284" w:rsidRPr="001D6F74" w:rsidRDefault="001A0284"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 xml:space="preserve">    Во исполнение Федерального закона «Об общих принципах организации местного самоуправления в Российской Федерации» от 06.10.2003г. №131-ФЗ, в соответствии с Правилами охраны жизни людей на воде Челябинской области, утвержденными постановлением Губернатора Челябинской области, утвержденных постановлением Правительства Челябинской области от 19.09.2012г. №479-П, администрация Еткульского сельского поселения</w:t>
      </w:r>
    </w:p>
    <w:p w:rsidR="001A0284" w:rsidRPr="001D6F74" w:rsidRDefault="001A0284" w:rsidP="001A0284">
      <w:pPr>
        <w:spacing w:after="0"/>
        <w:ind w:left="-567"/>
        <w:jc w:val="both"/>
        <w:rPr>
          <w:rFonts w:ascii="Times New Roman" w:hAnsi="Times New Roman" w:cs="Times New Roman"/>
          <w:sz w:val="28"/>
          <w:szCs w:val="24"/>
        </w:rPr>
      </w:pPr>
    </w:p>
    <w:p w:rsidR="001A0284" w:rsidRPr="001D6F74" w:rsidRDefault="001A0284"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ПОСТАНОВЛЯЕТ:</w:t>
      </w:r>
    </w:p>
    <w:p w:rsidR="001A0284" w:rsidRPr="001D6F74" w:rsidRDefault="001A0284" w:rsidP="001A0284">
      <w:pPr>
        <w:spacing w:after="0"/>
        <w:ind w:left="-567"/>
        <w:jc w:val="both"/>
        <w:rPr>
          <w:rFonts w:ascii="Times New Roman" w:hAnsi="Times New Roman" w:cs="Times New Roman"/>
          <w:sz w:val="28"/>
          <w:szCs w:val="24"/>
        </w:rPr>
      </w:pPr>
    </w:p>
    <w:p w:rsidR="001A0284" w:rsidRPr="001D6F74" w:rsidRDefault="001A0284"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1.Утвердить план мероприятий по обеспечению безопасности  людей, охране их жизни и здоровья на водных объектах Еткульского сельского поселения в 201</w:t>
      </w:r>
      <w:r w:rsidR="00591A96">
        <w:rPr>
          <w:rFonts w:ascii="Times New Roman" w:hAnsi="Times New Roman" w:cs="Times New Roman"/>
          <w:sz w:val="28"/>
          <w:szCs w:val="24"/>
        </w:rPr>
        <w:t>9</w:t>
      </w:r>
      <w:r w:rsidRPr="001D6F74">
        <w:rPr>
          <w:rFonts w:ascii="Times New Roman" w:hAnsi="Times New Roman" w:cs="Times New Roman"/>
          <w:sz w:val="28"/>
          <w:szCs w:val="24"/>
        </w:rPr>
        <w:t xml:space="preserve"> году.</w:t>
      </w:r>
    </w:p>
    <w:p w:rsidR="001A0284" w:rsidRPr="001D6F74" w:rsidRDefault="001A0284"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2.Рекомендовать участковому инспектору полиции Отдела МВД России по Еткульскому району, организовать обеспечение охраны общественного порядка в местах массового отдыха людей на водных объектах.</w:t>
      </w:r>
    </w:p>
    <w:p w:rsidR="001A0284" w:rsidRPr="001D6F74" w:rsidRDefault="001A0284"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3.</w:t>
      </w:r>
      <w:r w:rsidR="005170AD" w:rsidRPr="001D6F74">
        <w:rPr>
          <w:rFonts w:ascii="Times New Roman" w:hAnsi="Times New Roman" w:cs="Times New Roman"/>
          <w:sz w:val="28"/>
          <w:szCs w:val="24"/>
        </w:rPr>
        <w:t>Отделу по делам ГО и ЧС администрации Еткульского сельского поселения (С.И. Зорину)</w:t>
      </w:r>
    </w:p>
    <w:p w:rsidR="001A0284" w:rsidRPr="001D6F74" w:rsidRDefault="005170AD"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3.1.</w:t>
      </w:r>
      <w:r w:rsidR="001A0284" w:rsidRPr="001D6F74">
        <w:rPr>
          <w:rFonts w:ascii="Times New Roman" w:hAnsi="Times New Roman" w:cs="Times New Roman"/>
          <w:sz w:val="28"/>
          <w:szCs w:val="24"/>
        </w:rPr>
        <w:t xml:space="preserve"> организовать обучение населения мерам </w:t>
      </w:r>
      <w:r w:rsidRPr="001D6F74">
        <w:rPr>
          <w:rFonts w:ascii="Times New Roman" w:hAnsi="Times New Roman" w:cs="Times New Roman"/>
          <w:sz w:val="28"/>
          <w:szCs w:val="24"/>
        </w:rPr>
        <w:t>безопасности</w:t>
      </w:r>
      <w:r w:rsidR="001A0284" w:rsidRPr="001D6F74">
        <w:rPr>
          <w:rFonts w:ascii="Times New Roman" w:hAnsi="Times New Roman" w:cs="Times New Roman"/>
          <w:sz w:val="28"/>
          <w:szCs w:val="24"/>
        </w:rPr>
        <w:t>, правилам поведения, предупреждения несчастных случаев  и оказания первой медицинской помощи пострадавшему на воде;</w:t>
      </w:r>
    </w:p>
    <w:p w:rsidR="001A0284" w:rsidRPr="001D6F74" w:rsidRDefault="005170AD"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3.</w:t>
      </w:r>
      <w:r w:rsidR="001D6F74">
        <w:rPr>
          <w:rFonts w:ascii="Times New Roman" w:hAnsi="Times New Roman" w:cs="Times New Roman"/>
          <w:sz w:val="28"/>
          <w:szCs w:val="24"/>
        </w:rPr>
        <w:t>2</w:t>
      </w:r>
      <w:r w:rsidRPr="001D6F74">
        <w:rPr>
          <w:rFonts w:ascii="Times New Roman" w:hAnsi="Times New Roman" w:cs="Times New Roman"/>
          <w:sz w:val="28"/>
          <w:szCs w:val="24"/>
        </w:rPr>
        <w:t>.</w:t>
      </w:r>
      <w:r w:rsidR="001A0284" w:rsidRPr="001D6F74">
        <w:rPr>
          <w:rFonts w:ascii="Times New Roman" w:hAnsi="Times New Roman" w:cs="Times New Roman"/>
          <w:sz w:val="28"/>
          <w:szCs w:val="24"/>
        </w:rPr>
        <w:t xml:space="preserve"> организовать</w:t>
      </w:r>
      <w:r w:rsidR="002C409C" w:rsidRPr="001D6F74">
        <w:rPr>
          <w:rFonts w:ascii="Times New Roman" w:hAnsi="Times New Roman" w:cs="Times New Roman"/>
          <w:sz w:val="28"/>
          <w:szCs w:val="24"/>
        </w:rPr>
        <w:t xml:space="preserve">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w:t>
      </w:r>
    </w:p>
    <w:p w:rsidR="002C409C" w:rsidRPr="001D6F74" w:rsidRDefault="005170AD"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lastRenderedPageBreak/>
        <w:t>3.</w:t>
      </w:r>
      <w:r w:rsidR="001D6F74">
        <w:rPr>
          <w:rFonts w:ascii="Times New Roman" w:hAnsi="Times New Roman" w:cs="Times New Roman"/>
          <w:sz w:val="28"/>
          <w:szCs w:val="24"/>
        </w:rPr>
        <w:t>3</w:t>
      </w:r>
      <w:r w:rsidRPr="001D6F74">
        <w:rPr>
          <w:rFonts w:ascii="Times New Roman" w:hAnsi="Times New Roman" w:cs="Times New Roman"/>
          <w:sz w:val="28"/>
          <w:szCs w:val="24"/>
        </w:rPr>
        <w:t xml:space="preserve">. </w:t>
      </w:r>
      <w:r w:rsidR="002C409C" w:rsidRPr="001D6F74">
        <w:rPr>
          <w:rFonts w:ascii="Times New Roman" w:hAnsi="Times New Roman" w:cs="Times New Roman"/>
          <w:sz w:val="28"/>
          <w:szCs w:val="24"/>
        </w:rPr>
        <w:t>разработать План-график совместных контрольных мероприятий администрации Еткульского сельского поселения, спасательных подразделений, подразделений ГИМС МЧС России, органов внутренних дел, природоохранных органов выполнения водопользователями мероприятий по обеспечению безопа</w:t>
      </w:r>
      <w:r w:rsidRPr="001D6F74">
        <w:rPr>
          <w:rFonts w:ascii="Times New Roman" w:hAnsi="Times New Roman" w:cs="Times New Roman"/>
          <w:sz w:val="28"/>
          <w:szCs w:val="24"/>
        </w:rPr>
        <w:t>сности людей на водных объектах.</w:t>
      </w:r>
    </w:p>
    <w:p w:rsidR="005170AD" w:rsidRPr="001D6F74" w:rsidRDefault="005170AD"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4. Заместителю Главы Еткульского  сельского поселения по финансовым вопросам Е.</w:t>
      </w:r>
      <w:r w:rsidR="001D6F74">
        <w:rPr>
          <w:rFonts w:ascii="Times New Roman" w:hAnsi="Times New Roman" w:cs="Times New Roman"/>
          <w:sz w:val="28"/>
          <w:szCs w:val="24"/>
        </w:rPr>
        <w:t>Ю</w:t>
      </w:r>
      <w:r w:rsidRPr="001D6F74">
        <w:rPr>
          <w:rFonts w:ascii="Times New Roman" w:hAnsi="Times New Roman" w:cs="Times New Roman"/>
          <w:sz w:val="28"/>
          <w:szCs w:val="24"/>
        </w:rPr>
        <w:t>.</w:t>
      </w:r>
      <w:r w:rsidR="001D6F74">
        <w:rPr>
          <w:rFonts w:ascii="Times New Roman" w:hAnsi="Times New Roman" w:cs="Times New Roman"/>
          <w:sz w:val="28"/>
          <w:szCs w:val="24"/>
        </w:rPr>
        <w:t>Батуриной</w:t>
      </w:r>
      <w:r w:rsidRPr="001D6F74">
        <w:rPr>
          <w:rFonts w:ascii="Times New Roman" w:hAnsi="Times New Roman" w:cs="Times New Roman"/>
          <w:sz w:val="28"/>
          <w:szCs w:val="24"/>
        </w:rPr>
        <w:t xml:space="preserve"> предусмотреть финансирование мероприятий по обеспечению безопасности людей на водных объектах за счет средств местного бюджета.</w:t>
      </w:r>
    </w:p>
    <w:p w:rsidR="005170AD" w:rsidRPr="001D6F74" w:rsidRDefault="005170AD"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5. Обязать арендаторов пляжа с. Еткуль принять меры по благоустройству береговой полосы в районе пляжа:</w:t>
      </w:r>
    </w:p>
    <w:p w:rsidR="005170AD" w:rsidRPr="001D6F74" w:rsidRDefault="005170AD"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 рекультивации песка, готовности общественных туалетов, контейнерных площадок для ТБО, урн, готовности раздевалок;</w:t>
      </w:r>
    </w:p>
    <w:p w:rsidR="005170AD" w:rsidRPr="001D6F74" w:rsidRDefault="005170AD"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 организации лабораторных исследований (двукратные анализы вод</w:t>
      </w:r>
      <w:r w:rsidR="00E0362C" w:rsidRPr="001D6F74">
        <w:rPr>
          <w:rFonts w:ascii="Times New Roman" w:hAnsi="Times New Roman" w:cs="Times New Roman"/>
          <w:sz w:val="28"/>
          <w:szCs w:val="24"/>
        </w:rPr>
        <w:t>ы водоемов в зоне рекреации до открытия сезона, исследования почвы);</w:t>
      </w:r>
    </w:p>
    <w:p w:rsidR="00E0362C" w:rsidRPr="001D6F74" w:rsidRDefault="00E0362C"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 организации питьевого режима;</w:t>
      </w:r>
    </w:p>
    <w:p w:rsidR="00E0362C" w:rsidRPr="001D6F74" w:rsidRDefault="00E0362C"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 решению вопроса регулярной очистки территории пляжей в течении сезона (наличие договоров на вывоз ТБО, наличие штатных уборщиков мусора);</w:t>
      </w:r>
    </w:p>
    <w:p w:rsidR="00E0362C" w:rsidRPr="001D6F74" w:rsidRDefault="00E0362C"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 проведению работ по расчистке дна (с документальным подтверждением);</w:t>
      </w:r>
    </w:p>
    <w:p w:rsidR="00E0362C" w:rsidRPr="001D6F74" w:rsidRDefault="00E0362C"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 xml:space="preserve">- наличию медицинского обслуживания и </w:t>
      </w:r>
      <w:r w:rsidR="00D75117" w:rsidRPr="001D6F74">
        <w:rPr>
          <w:rFonts w:ascii="Times New Roman" w:hAnsi="Times New Roman" w:cs="Times New Roman"/>
          <w:sz w:val="28"/>
          <w:szCs w:val="24"/>
        </w:rPr>
        <w:t>спасательной станции;</w:t>
      </w:r>
    </w:p>
    <w:p w:rsidR="00D75117" w:rsidRPr="001D6F74" w:rsidRDefault="00D75117"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 xml:space="preserve">- проведению акарицидной обработки мест массового отдыха (выкашиванию </w:t>
      </w:r>
      <w:r w:rsidR="00CF5D44" w:rsidRPr="001D6F74">
        <w:rPr>
          <w:rFonts w:ascii="Times New Roman" w:hAnsi="Times New Roman" w:cs="Times New Roman"/>
          <w:sz w:val="28"/>
          <w:szCs w:val="24"/>
        </w:rPr>
        <w:t>территории.</w:t>
      </w:r>
    </w:p>
    <w:p w:rsidR="00CF5D44" w:rsidRPr="001D6F74" w:rsidRDefault="00CF5D44"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6. Создать комиссию по приему мест массового отдыха к эксплуатации в купальный сезон в составе согласно приложению 2.</w:t>
      </w:r>
    </w:p>
    <w:p w:rsidR="00CF5D44" w:rsidRPr="001D6F74" w:rsidRDefault="00CF5D44"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7. Запретить  купание на водных объектах согласно приложению 3.</w:t>
      </w:r>
    </w:p>
    <w:p w:rsidR="00CF5D44" w:rsidRPr="001D6F74" w:rsidRDefault="00CF5D44" w:rsidP="001A028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8. Определить места проведения спортивных и праздничных мероприятий на льду и места подледного лова рыбы согласно приложению 4.</w:t>
      </w:r>
    </w:p>
    <w:p w:rsidR="0039002F" w:rsidRDefault="00CF5D44" w:rsidP="00CF5D4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9. Обо всех случаях чрезвычайных ситуаций, имеющих серьезные последствия и требующих дополнительных сил и средств, а также  случаев возникновения вспышек инфекционных заболеваний, информировать руководителя Управления Роспотребнадзора по Челябинской области.</w:t>
      </w:r>
    </w:p>
    <w:p w:rsidR="00591A96" w:rsidRPr="001D6F74" w:rsidRDefault="00591A96" w:rsidP="00CF5D44">
      <w:pPr>
        <w:spacing w:after="0"/>
        <w:ind w:left="-567"/>
        <w:jc w:val="both"/>
        <w:rPr>
          <w:rFonts w:ascii="Times New Roman" w:hAnsi="Times New Roman" w:cs="Times New Roman"/>
          <w:sz w:val="28"/>
          <w:szCs w:val="24"/>
        </w:rPr>
      </w:pPr>
      <w:r>
        <w:rPr>
          <w:rFonts w:ascii="Times New Roman" w:hAnsi="Times New Roman" w:cs="Times New Roman"/>
          <w:sz w:val="28"/>
          <w:szCs w:val="24"/>
        </w:rPr>
        <w:t>10. Разместить данное постановление в сети «Интернет, на официальном сайте Еткульского муниципального района.</w:t>
      </w:r>
    </w:p>
    <w:p w:rsidR="00CF5D44" w:rsidRPr="001D6F74" w:rsidRDefault="00CF5D44" w:rsidP="00CF5D44">
      <w:pPr>
        <w:spacing w:after="0"/>
        <w:ind w:left="-567"/>
        <w:jc w:val="both"/>
        <w:rPr>
          <w:rFonts w:ascii="Times New Roman" w:hAnsi="Times New Roman" w:cs="Times New Roman"/>
          <w:sz w:val="28"/>
          <w:szCs w:val="24"/>
        </w:rPr>
      </w:pPr>
    </w:p>
    <w:p w:rsidR="00CF5D44" w:rsidRPr="001D6F74" w:rsidRDefault="00CF5D44" w:rsidP="00CF5D44">
      <w:pPr>
        <w:spacing w:after="0"/>
        <w:ind w:left="-567"/>
        <w:jc w:val="both"/>
        <w:rPr>
          <w:rFonts w:ascii="Times New Roman" w:hAnsi="Times New Roman" w:cs="Times New Roman"/>
          <w:sz w:val="28"/>
          <w:szCs w:val="24"/>
        </w:rPr>
      </w:pPr>
    </w:p>
    <w:p w:rsidR="00CF5D44" w:rsidRPr="001D6F74" w:rsidRDefault="00CF5D44" w:rsidP="00CF5D44">
      <w:pPr>
        <w:spacing w:after="0"/>
        <w:ind w:left="-567"/>
        <w:jc w:val="both"/>
        <w:rPr>
          <w:rFonts w:ascii="Times New Roman" w:hAnsi="Times New Roman" w:cs="Times New Roman"/>
          <w:sz w:val="28"/>
          <w:szCs w:val="24"/>
        </w:rPr>
      </w:pPr>
      <w:r w:rsidRPr="001D6F74">
        <w:rPr>
          <w:rFonts w:ascii="Times New Roman" w:hAnsi="Times New Roman" w:cs="Times New Roman"/>
          <w:sz w:val="28"/>
          <w:szCs w:val="24"/>
        </w:rPr>
        <w:t xml:space="preserve">Глава Еткульского сельского поселения                </w:t>
      </w:r>
      <w:r w:rsidR="00390BB4">
        <w:rPr>
          <w:rFonts w:ascii="Times New Roman" w:hAnsi="Times New Roman" w:cs="Times New Roman"/>
          <w:sz w:val="28"/>
          <w:szCs w:val="24"/>
        </w:rPr>
        <w:t xml:space="preserve">                          </w:t>
      </w:r>
      <w:r w:rsidR="00591A96">
        <w:rPr>
          <w:rFonts w:ascii="Times New Roman" w:hAnsi="Times New Roman" w:cs="Times New Roman"/>
          <w:sz w:val="28"/>
          <w:szCs w:val="24"/>
        </w:rPr>
        <w:t>А.В. Соколов</w:t>
      </w:r>
    </w:p>
    <w:p w:rsidR="0039002F" w:rsidRPr="001D6F74" w:rsidRDefault="0039002F" w:rsidP="0039002F">
      <w:pPr>
        <w:rPr>
          <w:rFonts w:ascii="Times New Roman" w:hAnsi="Times New Roman" w:cs="Times New Roman"/>
          <w:sz w:val="28"/>
          <w:szCs w:val="24"/>
        </w:rPr>
      </w:pPr>
    </w:p>
    <w:p w:rsidR="0039002F" w:rsidRDefault="0039002F" w:rsidP="0039002F"/>
    <w:p w:rsidR="00CF5D44" w:rsidRPr="0039002F" w:rsidRDefault="00CF5D44" w:rsidP="0039002F"/>
    <w:p w:rsidR="0039002F" w:rsidRPr="0039002F" w:rsidRDefault="0039002F" w:rsidP="0039002F">
      <w:pPr>
        <w:rPr>
          <w:rFonts w:ascii="Times New Roman" w:hAnsi="Times New Roman" w:cs="Times New Roman"/>
          <w:sz w:val="28"/>
          <w:szCs w:val="28"/>
        </w:rPr>
      </w:pPr>
    </w:p>
    <w:p w:rsidR="0039002F" w:rsidRDefault="0039002F" w:rsidP="00CF5D44">
      <w:pPr>
        <w:spacing w:after="75" w:line="312" w:lineRule="atLeast"/>
        <w:jc w:val="right"/>
        <w:rPr>
          <w:rFonts w:ascii="Times New Roman" w:hAnsi="Times New Roman" w:cs="Times New Roman"/>
          <w:sz w:val="28"/>
          <w:szCs w:val="28"/>
        </w:rPr>
      </w:pPr>
      <w:r w:rsidRPr="0039002F">
        <w:rPr>
          <w:rFonts w:ascii="Times New Roman" w:hAnsi="Times New Roman" w:cs="Times New Roman"/>
          <w:sz w:val="28"/>
          <w:szCs w:val="28"/>
        </w:rPr>
        <w:tab/>
      </w:r>
      <w:r w:rsidR="00CF5D44">
        <w:rPr>
          <w:rFonts w:ascii="Times New Roman" w:hAnsi="Times New Roman" w:cs="Times New Roman"/>
          <w:sz w:val="28"/>
          <w:szCs w:val="28"/>
        </w:rPr>
        <w:t>Приложение 1</w:t>
      </w:r>
    </w:p>
    <w:p w:rsidR="00CF5D44" w:rsidRDefault="00CF5D44" w:rsidP="00CF5D44">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F5D44" w:rsidRDefault="00CF5D44" w:rsidP="00CF5D44">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t>Еткульского сельского поселения</w:t>
      </w:r>
    </w:p>
    <w:p w:rsidR="00CF5D44" w:rsidRPr="0039002F" w:rsidRDefault="00CF5D44" w:rsidP="00CF5D44">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t>№</w:t>
      </w:r>
      <w:r w:rsidR="00591A96">
        <w:rPr>
          <w:rFonts w:ascii="Times New Roman" w:hAnsi="Times New Roman" w:cs="Times New Roman"/>
          <w:sz w:val="28"/>
          <w:szCs w:val="28"/>
        </w:rPr>
        <w:t>36</w:t>
      </w:r>
      <w:r w:rsidR="00390BB4">
        <w:rPr>
          <w:rFonts w:ascii="Times New Roman" w:hAnsi="Times New Roman" w:cs="Times New Roman"/>
          <w:sz w:val="28"/>
          <w:szCs w:val="28"/>
        </w:rPr>
        <w:t xml:space="preserve"> </w:t>
      </w:r>
      <w:r>
        <w:rPr>
          <w:rFonts w:ascii="Times New Roman" w:hAnsi="Times New Roman" w:cs="Times New Roman"/>
          <w:sz w:val="28"/>
          <w:szCs w:val="28"/>
        </w:rPr>
        <w:t>от  «</w:t>
      </w:r>
      <w:r w:rsidR="00591A96">
        <w:rPr>
          <w:rFonts w:ascii="Times New Roman" w:hAnsi="Times New Roman" w:cs="Times New Roman"/>
          <w:sz w:val="28"/>
          <w:szCs w:val="28"/>
        </w:rPr>
        <w:t>11</w:t>
      </w:r>
      <w:r>
        <w:rPr>
          <w:rFonts w:ascii="Times New Roman" w:hAnsi="Times New Roman" w:cs="Times New Roman"/>
          <w:sz w:val="28"/>
          <w:szCs w:val="28"/>
        </w:rPr>
        <w:t xml:space="preserve">» </w:t>
      </w:r>
      <w:r w:rsidR="00591A96">
        <w:rPr>
          <w:rFonts w:ascii="Times New Roman" w:hAnsi="Times New Roman" w:cs="Times New Roman"/>
          <w:sz w:val="28"/>
          <w:szCs w:val="28"/>
        </w:rPr>
        <w:t>апреля</w:t>
      </w:r>
      <w:r>
        <w:rPr>
          <w:rFonts w:ascii="Times New Roman" w:hAnsi="Times New Roman" w:cs="Times New Roman"/>
          <w:sz w:val="28"/>
          <w:szCs w:val="28"/>
        </w:rPr>
        <w:t xml:space="preserve">  201</w:t>
      </w:r>
      <w:r w:rsidR="00591A96">
        <w:rPr>
          <w:rFonts w:ascii="Times New Roman" w:hAnsi="Times New Roman" w:cs="Times New Roman"/>
          <w:sz w:val="28"/>
          <w:szCs w:val="28"/>
        </w:rPr>
        <w:t>9</w:t>
      </w:r>
      <w:r>
        <w:rPr>
          <w:rFonts w:ascii="Times New Roman" w:hAnsi="Times New Roman" w:cs="Times New Roman"/>
          <w:sz w:val="28"/>
          <w:szCs w:val="28"/>
        </w:rPr>
        <w:t>г.</w:t>
      </w:r>
    </w:p>
    <w:p w:rsidR="0039002F" w:rsidRPr="0039002F" w:rsidRDefault="0039002F" w:rsidP="0039002F">
      <w:pPr>
        <w:spacing w:after="75" w:line="312" w:lineRule="atLeast"/>
        <w:jc w:val="center"/>
        <w:rPr>
          <w:rFonts w:ascii="Times New Roman" w:hAnsi="Times New Roman" w:cs="Times New Roman"/>
          <w:sz w:val="28"/>
          <w:szCs w:val="28"/>
        </w:rPr>
      </w:pPr>
    </w:p>
    <w:p w:rsidR="0039002F" w:rsidRDefault="00CF5D44" w:rsidP="00CF5D44">
      <w:pPr>
        <w:spacing w:after="0"/>
        <w:jc w:val="center"/>
        <w:rPr>
          <w:rFonts w:ascii="Times New Roman" w:hAnsi="Times New Roman" w:cs="Times New Roman"/>
          <w:sz w:val="28"/>
          <w:szCs w:val="28"/>
        </w:rPr>
      </w:pPr>
      <w:r>
        <w:rPr>
          <w:rFonts w:ascii="Times New Roman" w:hAnsi="Times New Roman" w:cs="Times New Roman"/>
          <w:sz w:val="28"/>
          <w:szCs w:val="28"/>
        </w:rPr>
        <w:t>ПЛАН</w:t>
      </w:r>
    </w:p>
    <w:p w:rsidR="00CF5D44" w:rsidRDefault="00CF5D44" w:rsidP="00CF5D44">
      <w:pPr>
        <w:spacing w:after="0"/>
        <w:jc w:val="center"/>
        <w:rPr>
          <w:rFonts w:ascii="Times New Roman" w:hAnsi="Times New Roman" w:cs="Times New Roman"/>
          <w:sz w:val="28"/>
          <w:szCs w:val="28"/>
        </w:rPr>
      </w:pPr>
      <w:r>
        <w:rPr>
          <w:rFonts w:ascii="Times New Roman" w:hAnsi="Times New Roman" w:cs="Times New Roman"/>
          <w:sz w:val="28"/>
          <w:szCs w:val="28"/>
        </w:rPr>
        <w:t xml:space="preserve">мероприятий по обеспечению безопасности людей, охране их жизни и </w:t>
      </w:r>
    </w:p>
    <w:p w:rsidR="00390BB4" w:rsidRDefault="00CF5D44" w:rsidP="00CF5D44">
      <w:pPr>
        <w:spacing w:after="0"/>
        <w:jc w:val="center"/>
        <w:rPr>
          <w:rFonts w:ascii="Times New Roman" w:hAnsi="Times New Roman" w:cs="Times New Roman"/>
          <w:sz w:val="28"/>
          <w:szCs w:val="28"/>
        </w:rPr>
      </w:pPr>
      <w:r>
        <w:rPr>
          <w:rFonts w:ascii="Times New Roman" w:hAnsi="Times New Roman" w:cs="Times New Roman"/>
          <w:sz w:val="28"/>
          <w:szCs w:val="28"/>
        </w:rPr>
        <w:t xml:space="preserve">здоровья на водных объектах </w:t>
      </w:r>
    </w:p>
    <w:p w:rsidR="00CF5D44" w:rsidRPr="0039002F" w:rsidRDefault="00CF5D44" w:rsidP="00CF5D44">
      <w:pPr>
        <w:spacing w:after="0"/>
        <w:jc w:val="center"/>
        <w:rPr>
          <w:rFonts w:ascii="Times New Roman" w:hAnsi="Times New Roman" w:cs="Times New Roman"/>
          <w:sz w:val="28"/>
          <w:szCs w:val="28"/>
        </w:rPr>
      </w:pPr>
      <w:r>
        <w:rPr>
          <w:rFonts w:ascii="Times New Roman" w:hAnsi="Times New Roman" w:cs="Times New Roman"/>
          <w:sz w:val="28"/>
          <w:szCs w:val="28"/>
        </w:rPr>
        <w:t>Еткульского сельского поселения в  201</w:t>
      </w:r>
      <w:r w:rsidR="00591A96">
        <w:rPr>
          <w:rFonts w:ascii="Times New Roman" w:hAnsi="Times New Roman" w:cs="Times New Roman"/>
          <w:sz w:val="28"/>
          <w:szCs w:val="28"/>
        </w:rPr>
        <w:t>9</w:t>
      </w:r>
      <w:r>
        <w:rPr>
          <w:rFonts w:ascii="Times New Roman" w:hAnsi="Times New Roman" w:cs="Times New Roman"/>
          <w:sz w:val="28"/>
          <w:szCs w:val="28"/>
        </w:rPr>
        <w:t xml:space="preserve"> году</w:t>
      </w:r>
    </w:p>
    <w:p w:rsidR="0039002F" w:rsidRPr="0039002F" w:rsidRDefault="0039002F" w:rsidP="0039002F">
      <w:pPr>
        <w:spacing w:after="75" w:line="312" w:lineRule="atLeast"/>
        <w:rPr>
          <w:rFonts w:ascii="Times New Roman" w:hAnsi="Times New Roman" w:cs="Times New Roman"/>
          <w:sz w:val="28"/>
          <w:szCs w:val="28"/>
        </w:rPr>
      </w:pPr>
      <w:r w:rsidRPr="0039002F">
        <w:rPr>
          <w:rFonts w:ascii="Times New Roman" w:hAnsi="Times New Roman" w:cs="Times New Roman"/>
          <w:sz w:val="28"/>
          <w:szCs w:val="28"/>
        </w:rPr>
        <w:t>  </w:t>
      </w:r>
    </w:p>
    <w:tbl>
      <w:tblPr>
        <w:tblStyle w:val="a7"/>
        <w:tblW w:w="0" w:type="auto"/>
        <w:tblLook w:val="04A0"/>
      </w:tblPr>
      <w:tblGrid>
        <w:gridCol w:w="486"/>
        <w:gridCol w:w="4340"/>
        <w:gridCol w:w="2369"/>
        <w:gridCol w:w="2376"/>
      </w:tblGrid>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w:t>
            </w:r>
          </w:p>
          <w:p w:rsidR="00F470E5" w:rsidRPr="00C751BE" w:rsidRDefault="00F470E5" w:rsidP="00D90528">
            <w:pPr>
              <w:jc w:val="center"/>
              <w:rPr>
                <w:rFonts w:ascii="Times New Roman" w:hAnsi="Times New Roman" w:cs="Times New Roman"/>
                <w:sz w:val="20"/>
                <w:szCs w:val="20"/>
              </w:rPr>
            </w:pPr>
            <w:r>
              <w:rPr>
                <w:rFonts w:ascii="Times New Roman" w:hAnsi="Times New Roman" w:cs="Times New Roman"/>
                <w:sz w:val="20"/>
                <w:szCs w:val="20"/>
              </w:rPr>
              <w:t>п/п</w:t>
            </w:r>
          </w:p>
        </w:tc>
        <w:tc>
          <w:tcPr>
            <w:tcW w:w="4340" w:type="dxa"/>
          </w:tcPr>
          <w:p w:rsidR="00F470E5" w:rsidRPr="00C751BE" w:rsidRDefault="00F470E5" w:rsidP="00D90528">
            <w:pPr>
              <w:jc w:val="center"/>
              <w:rPr>
                <w:rFonts w:ascii="Times New Roman" w:hAnsi="Times New Roman" w:cs="Times New Roman"/>
                <w:sz w:val="20"/>
                <w:szCs w:val="20"/>
              </w:rPr>
            </w:pPr>
            <w:r>
              <w:rPr>
                <w:rFonts w:ascii="Times New Roman" w:hAnsi="Times New Roman" w:cs="Times New Roman"/>
                <w:sz w:val="20"/>
                <w:szCs w:val="20"/>
              </w:rPr>
              <w:t>Мероприятия</w:t>
            </w:r>
          </w:p>
        </w:tc>
        <w:tc>
          <w:tcPr>
            <w:tcW w:w="2369" w:type="dxa"/>
          </w:tcPr>
          <w:p w:rsidR="00F470E5" w:rsidRPr="00C751BE" w:rsidRDefault="00F470E5" w:rsidP="00D90528">
            <w:pPr>
              <w:jc w:val="center"/>
              <w:rPr>
                <w:rFonts w:ascii="Times New Roman" w:hAnsi="Times New Roman" w:cs="Times New Roman"/>
                <w:sz w:val="20"/>
                <w:szCs w:val="20"/>
              </w:rPr>
            </w:pPr>
            <w:r>
              <w:rPr>
                <w:rFonts w:ascii="Times New Roman" w:hAnsi="Times New Roman" w:cs="Times New Roman"/>
                <w:sz w:val="20"/>
                <w:szCs w:val="20"/>
              </w:rPr>
              <w:t>Сроки проведения</w:t>
            </w:r>
          </w:p>
        </w:tc>
        <w:tc>
          <w:tcPr>
            <w:tcW w:w="2376" w:type="dxa"/>
          </w:tcPr>
          <w:p w:rsidR="00F470E5" w:rsidRPr="00C751BE" w:rsidRDefault="00F470E5" w:rsidP="00D90528">
            <w:pPr>
              <w:jc w:val="center"/>
              <w:rPr>
                <w:rFonts w:ascii="Times New Roman" w:hAnsi="Times New Roman" w:cs="Times New Roman"/>
                <w:sz w:val="20"/>
                <w:szCs w:val="20"/>
              </w:rPr>
            </w:pPr>
            <w:r>
              <w:rPr>
                <w:rFonts w:ascii="Times New Roman" w:hAnsi="Times New Roman" w:cs="Times New Roman"/>
                <w:sz w:val="20"/>
                <w:szCs w:val="20"/>
              </w:rPr>
              <w:t>Ответственные исполнители</w:t>
            </w:r>
          </w:p>
        </w:tc>
      </w:tr>
      <w:tr w:rsidR="00F470E5" w:rsidTr="00D90528">
        <w:tc>
          <w:tcPr>
            <w:tcW w:w="9571" w:type="dxa"/>
            <w:gridSpan w:val="4"/>
          </w:tcPr>
          <w:p w:rsidR="00F470E5" w:rsidRPr="00C751BE" w:rsidRDefault="00F470E5" w:rsidP="00D90528">
            <w:pPr>
              <w:jc w:val="center"/>
              <w:rPr>
                <w:rFonts w:ascii="Times New Roman" w:hAnsi="Times New Roman" w:cs="Times New Roman"/>
                <w:sz w:val="20"/>
                <w:szCs w:val="20"/>
              </w:rPr>
            </w:pPr>
            <w:r>
              <w:rPr>
                <w:rFonts w:ascii="Times New Roman" w:hAnsi="Times New Roman" w:cs="Times New Roman"/>
                <w:sz w:val="20"/>
                <w:szCs w:val="20"/>
              </w:rPr>
              <w:t>1.весенне-летний период</w:t>
            </w:r>
          </w:p>
        </w:tc>
      </w:tr>
      <w:tr w:rsidR="00F470E5" w:rsidTr="00D90528">
        <w:tc>
          <w:tcPr>
            <w:tcW w:w="486" w:type="dxa"/>
          </w:tcPr>
          <w:p w:rsidR="00F470E5" w:rsidRPr="00C751BE" w:rsidRDefault="00F470E5" w:rsidP="00D90528">
            <w:pPr>
              <w:jc w:val="center"/>
              <w:rPr>
                <w:rFonts w:ascii="Times New Roman" w:hAnsi="Times New Roman" w:cs="Times New Roman"/>
                <w:sz w:val="20"/>
                <w:szCs w:val="20"/>
              </w:rPr>
            </w:pPr>
            <w:r>
              <w:rPr>
                <w:rFonts w:ascii="Times New Roman" w:hAnsi="Times New Roman" w:cs="Times New Roman"/>
                <w:sz w:val="20"/>
                <w:szCs w:val="20"/>
              </w:rPr>
              <w:t>1</w:t>
            </w:r>
          </w:p>
        </w:tc>
        <w:tc>
          <w:tcPr>
            <w:tcW w:w="4340" w:type="dxa"/>
          </w:tcPr>
          <w:p w:rsidR="00F470E5" w:rsidRPr="00C751BE" w:rsidRDefault="00F470E5" w:rsidP="00D90528">
            <w:pPr>
              <w:rPr>
                <w:rFonts w:ascii="Times New Roman" w:hAnsi="Times New Roman" w:cs="Times New Roman"/>
                <w:sz w:val="20"/>
                <w:szCs w:val="20"/>
              </w:rPr>
            </w:pPr>
            <w:r>
              <w:rPr>
                <w:rFonts w:ascii="Times New Roman" w:hAnsi="Times New Roman" w:cs="Times New Roman"/>
                <w:sz w:val="20"/>
                <w:szCs w:val="20"/>
              </w:rPr>
              <w:t>Оборудовать места массового зимнего отдыха, купания и выставить на водоемах знаки безопасности на воде в соответствии с Правилами охраны жизни людей на воде Еткульского сельского поселения</w:t>
            </w:r>
          </w:p>
        </w:tc>
        <w:tc>
          <w:tcPr>
            <w:tcW w:w="2369" w:type="dxa"/>
          </w:tcPr>
          <w:p w:rsidR="00F470E5" w:rsidRDefault="00591A96" w:rsidP="00D90528">
            <w:pPr>
              <w:jc w:val="center"/>
              <w:rPr>
                <w:rFonts w:ascii="Times New Roman" w:hAnsi="Times New Roman" w:cs="Times New Roman"/>
                <w:sz w:val="20"/>
                <w:szCs w:val="20"/>
              </w:rPr>
            </w:pPr>
            <w:r>
              <w:rPr>
                <w:rFonts w:ascii="Times New Roman" w:hAnsi="Times New Roman" w:cs="Times New Roman"/>
                <w:sz w:val="20"/>
                <w:szCs w:val="20"/>
              </w:rPr>
              <w:t xml:space="preserve">До 12апреля </w:t>
            </w:r>
            <w:r w:rsidR="00F470E5">
              <w:rPr>
                <w:rFonts w:ascii="Times New Roman" w:hAnsi="Times New Roman" w:cs="Times New Roman"/>
                <w:sz w:val="20"/>
                <w:szCs w:val="20"/>
              </w:rPr>
              <w:t xml:space="preserve"> 201</w:t>
            </w:r>
            <w:r>
              <w:rPr>
                <w:rFonts w:ascii="Times New Roman" w:hAnsi="Times New Roman" w:cs="Times New Roman"/>
                <w:sz w:val="20"/>
                <w:szCs w:val="20"/>
              </w:rPr>
              <w:t>9</w:t>
            </w:r>
            <w:r w:rsidR="00F470E5">
              <w:rPr>
                <w:rFonts w:ascii="Times New Roman" w:hAnsi="Times New Roman" w:cs="Times New Roman"/>
                <w:sz w:val="20"/>
                <w:szCs w:val="20"/>
              </w:rPr>
              <w:t>г.- зимний отдых (подледная рыбалка);</w:t>
            </w:r>
          </w:p>
          <w:p w:rsidR="00F470E5" w:rsidRDefault="00390BB4" w:rsidP="00D90528">
            <w:pPr>
              <w:jc w:val="center"/>
              <w:rPr>
                <w:rFonts w:ascii="Times New Roman" w:hAnsi="Times New Roman" w:cs="Times New Roman"/>
                <w:sz w:val="20"/>
                <w:szCs w:val="20"/>
              </w:rPr>
            </w:pPr>
            <w:r>
              <w:rPr>
                <w:rFonts w:ascii="Times New Roman" w:hAnsi="Times New Roman" w:cs="Times New Roman"/>
                <w:sz w:val="20"/>
                <w:szCs w:val="20"/>
              </w:rPr>
              <w:t>До 18 июня 201</w:t>
            </w:r>
            <w:r w:rsidR="00591A96">
              <w:rPr>
                <w:rFonts w:ascii="Times New Roman" w:hAnsi="Times New Roman" w:cs="Times New Roman"/>
                <w:sz w:val="20"/>
                <w:szCs w:val="20"/>
              </w:rPr>
              <w:t>9</w:t>
            </w:r>
            <w:r w:rsidR="00F470E5">
              <w:rPr>
                <w:rFonts w:ascii="Times New Roman" w:hAnsi="Times New Roman" w:cs="Times New Roman"/>
                <w:sz w:val="20"/>
                <w:szCs w:val="20"/>
              </w:rPr>
              <w:t>г. –</w:t>
            </w:r>
          </w:p>
          <w:p w:rsidR="00F470E5" w:rsidRPr="00C751BE" w:rsidRDefault="00F470E5" w:rsidP="00D90528">
            <w:pPr>
              <w:jc w:val="center"/>
              <w:rPr>
                <w:rFonts w:ascii="Times New Roman" w:hAnsi="Times New Roman" w:cs="Times New Roman"/>
                <w:sz w:val="20"/>
                <w:szCs w:val="20"/>
              </w:rPr>
            </w:pPr>
            <w:r>
              <w:rPr>
                <w:rFonts w:ascii="Times New Roman" w:hAnsi="Times New Roman" w:cs="Times New Roman"/>
                <w:sz w:val="20"/>
                <w:szCs w:val="20"/>
              </w:rPr>
              <w:t>Летний отдых.</w:t>
            </w: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Администрация Еткульского сельского поселения,</w:t>
            </w:r>
          </w:p>
          <w:p w:rsidR="00F470E5" w:rsidRPr="00C751BE" w:rsidRDefault="00F470E5" w:rsidP="00D90528">
            <w:pPr>
              <w:jc w:val="center"/>
              <w:rPr>
                <w:rFonts w:ascii="Times New Roman" w:hAnsi="Times New Roman" w:cs="Times New Roman"/>
                <w:sz w:val="20"/>
                <w:szCs w:val="20"/>
              </w:rPr>
            </w:pPr>
            <w:r>
              <w:rPr>
                <w:rFonts w:ascii="Times New Roman" w:hAnsi="Times New Roman" w:cs="Times New Roman"/>
                <w:sz w:val="20"/>
                <w:szCs w:val="20"/>
              </w:rPr>
              <w:t>Водопользователи, арендаторы</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2</w:t>
            </w:r>
          </w:p>
        </w:tc>
        <w:tc>
          <w:tcPr>
            <w:tcW w:w="4340" w:type="dxa"/>
          </w:tcPr>
          <w:p w:rsidR="00F470E5" w:rsidRPr="00C751BE" w:rsidRDefault="00F470E5" w:rsidP="00D90528">
            <w:pPr>
              <w:rPr>
                <w:rFonts w:ascii="Times New Roman" w:hAnsi="Times New Roman" w:cs="Times New Roman"/>
                <w:sz w:val="20"/>
                <w:szCs w:val="20"/>
              </w:rPr>
            </w:pPr>
            <w:r>
              <w:rPr>
                <w:rFonts w:ascii="Times New Roman" w:hAnsi="Times New Roman" w:cs="Times New Roman"/>
                <w:sz w:val="20"/>
                <w:szCs w:val="20"/>
              </w:rPr>
              <w:t>Выставить в местах, опасных для купания информационные знаки безопасности и запретить купание людей в  необорудованных для этой цели местах, проинформировать население</w:t>
            </w:r>
          </w:p>
        </w:tc>
        <w:tc>
          <w:tcPr>
            <w:tcW w:w="2369" w:type="dxa"/>
          </w:tcPr>
          <w:p w:rsidR="00F470E5" w:rsidRPr="00C751BE" w:rsidRDefault="00F470E5" w:rsidP="00390BB4">
            <w:pPr>
              <w:jc w:val="center"/>
              <w:rPr>
                <w:rFonts w:ascii="Times New Roman" w:hAnsi="Times New Roman" w:cs="Times New Roman"/>
                <w:sz w:val="20"/>
                <w:szCs w:val="20"/>
              </w:rPr>
            </w:pPr>
            <w:r>
              <w:rPr>
                <w:rFonts w:ascii="Times New Roman" w:hAnsi="Times New Roman" w:cs="Times New Roman"/>
                <w:sz w:val="20"/>
                <w:szCs w:val="20"/>
              </w:rPr>
              <w:t>До 10 июля 201</w:t>
            </w:r>
            <w:r w:rsidR="00591A96">
              <w:rPr>
                <w:rFonts w:ascii="Times New Roman" w:hAnsi="Times New Roman" w:cs="Times New Roman"/>
                <w:sz w:val="20"/>
                <w:szCs w:val="20"/>
              </w:rPr>
              <w:t>9</w:t>
            </w:r>
            <w:r>
              <w:rPr>
                <w:rFonts w:ascii="Times New Roman" w:hAnsi="Times New Roman" w:cs="Times New Roman"/>
                <w:sz w:val="20"/>
                <w:szCs w:val="20"/>
              </w:rPr>
              <w:t xml:space="preserve"> г.</w:t>
            </w:r>
          </w:p>
        </w:tc>
        <w:tc>
          <w:tcPr>
            <w:tcW w:w="2376" w:type="dxa"/>
          </w:tcPr>
          <w:p w:rsidR="00F470E5" w:rsidRPr="00C751BE" w:rsidRDefault="00F470E5" w:rsidP="00D90528">
            <w:pPr>
              <w:jc w:val="center"/>
              <w:rPr>
                <w:rFonts w:ascii="Times New Roman" w:hAnsi="Times New Roman" w:cs="Times New Roman"/>
                <w:sz w:val="20"/>
                <w:szCs w:val="20"/>
              </w:rPr>
            </w:pPr>
            <w:r>
              <w:rPr>
                <w:rFonts w:ascii="Times New Roman" w:hAnsi="Times New Roman" w:cs="Times New Roman"/>
                <w:sz w:val="20"/>
                <w:szCs w:val="20"/>
              </w:rPr>
              <w:t>Администрация Еткульского сельского поселения</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3</w:t>
            </w:r>
          </w:p>
        </w:tc>
        <w:tc>
          <w:tcPr>
            <w:tcW w:w="4340" w:type="dxa"/>
          </w:tcPr>
          <w:p w:rsidR="00F470E5" w:rsidRDefault="00F470E5" w:rsidP="00D90528">
            <w:pPr>
              <w:rPr>
                <w:rFonts w:ascii="Times New Roman" w:hAnsi="Times New Roman" w:cs="Times New Roman"/>
                <w:sz w:val="20"/>
                <w:szCs w:val="20"/>
              </w:rPr>
            </w:pPr>
            <w:r>
              <w:rPr>
                <w:rFonts w:ascii="Times New Roman" w:hAnsi="Times New Roman" w:cs="Times New Roman"/>
                <w:sz w:val="20"/>
                <w:szCs w:val="20"/>
              </w:rPr>
              <w:t>Организовать водолазную очистку дна акваторий мест массового купания людей (пляжей) и обеспечить  чистоту дна этих акваторий в период купального сезона</w:t>
            </w:r>
          </w:p>
        </w:tc>
        <w:tc>
          <w:tcPr>
            <w:tcW w:w="2369"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До начала купального сезона</w:t>
            </w: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Администрация Еткульского сельского поселения,</w:t>
            </w:r>
          </w:p>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Водопользователи, арендаторы</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4</w:t>
            </w:r>
          </w:p>
        </w:tc>
        <w:tc>
          <w:tcPr>
            <w:tcW w:w="4340" w:type="dxa"/>
          </w:tcPr>
          <w:p w:rsidR="00F470E5" w:rsidRDefault="00F470E5" w:rsidP="00D90528">
            <w:pPr>
              <w:rPr>
                <w:rFonts w:ascii="Times New Roman" w:hAnsi="Times New Roman" w:cs="Times New Roman"/>
                <w:sz w:val="20"/>
                <w:szCs w:val="20"/>
              </w:rPr>
            </w:pPr>
            <w:r>
              <w:rPr>
                <w:rFonts w:ascii="Times New Roman" w:hAnsi="Times New Roman" w:cs="Times New Roman"/>
                <w:sz w:val="20"/>
                <w:szCs w:val="20"/>
              </w:rPr>
              <w:t>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w:t>
            </w:r>
          </w:p>
        </w:tc>
        <w:tc>
          <w:tcPr>
            <w:tcW w:w="2369"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Весенне-летний сезон</w:t>
            </w: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Комиссия КЧС Еткульского сельского поселения</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5</w:t>
            </w:r>
          </w:p>
        </w:tc>
        <w:tc>
          <w:tcPr>
            <w:tcW w:w="4340" w:type="dxa"/>
          </w:tcPr>
          <w:p w:rsidR="00F470E5" w:rsidRDefault="00F470E5" w:rsidP="00D90528">
            <w:pPr>
              <w:rPr>
                <w:rFonts w:ascii="Times New Roman" w:hAnsi="Times New Roman" w:cs="Times New Roman"/>
                <w:sz w:val="20"/>
                <w:szCs w:val="20"/>
              </w:rPr>
            </w:pPr>
            <w:r>
              <w:rPr>
                <w:rFonts w:ascii="Times New Roman" w:hAnsi="Times New Roman" w:cs="Times New Roman"/>
                <w:sz w:val="20"/>
                <w:szCs w:val="20"/>
              </w:rPr>
              <w:t>Развернуть и содержать в постоянной готовности и необходимом составе в период купального сезона  спасательные посты на ведомственных, муниципальных и частных пляжах</w:t>
            </w:r>
          </w:p>
        </w:tc>
        <w:tc>
          <w:tcPr>
            <w:tcW w:w="2369"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Купальный сезон</w:t>
            </w: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Администрация Еткульского сельского поселения, владельцы объектов рекреации, комиссии КЧС Еткульского сельского поселения</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6</w:t>
            </w:r>
          </w:p>
        </w:tc>
        <w:tc>
          <w:tcPr>
            <w:tcW w:w="4340" w:type="dxa"/>
          </w:tcPr>
          <w:p w:rsidR="00F470E5" w:rsidRDefault="00F470E5" w:rsidP="00D90528">
            <w:pPr>
              <w:rPr>
                <w:rFonts w:ascii="Times New Roman" w:hAnsi="Times New Roman" w:cs="Times New Roman"/>
                <w:sz w:val="20"/>
                <w:szCs w:val="20"/>
              </w:rPr>
            </w:pPr>
            <w:r>
              <w:rPr>
                <w:rFonts w:ascii="Times New Roman" w:hAnsi="Times New Roman" w:cs="Times New Roman"/>
                <w:sz w:val="20"/>
                <w:szCs w:val="20"/>
              </w:rPr>
              <w:t>Организовать проверки обеспечения  безопасности людей и общественного  порядка на водоемах.</w:t>
            </w:r>
          </w:p>
        </w:tc>
        <w:tc>
          <w:tcPr>
            <w:tcW w:w="2369" w:type="dxa"/>
          </w:tcPr>
          <w:p w:rsidR="00F470E5" w:rsidRDefault="00F470E5" w:rsidP="00390BB4">
            <w:pPr>
              <w:jc w:val="center"/>
              <w:rPr>
                <w:rFonts w:ascii="Times New Roman" w:hAnsi="Times New Roman" w:cs="Times New Roman"/>
                <w:sz w:val="20"/>
                <w:szCs w:val="20"/>
              </w:rPr>
            </w:pPr>
            <w:r>
              <w:rPr>
                <w:rFonts w:ascii="Times New Roman" w:hAnsi="Times New Roman" w:cs="Times New Roman"/>
                <w:sz w:val="20"/>
                <w:szCs w:val="20"/>
              </w:rPr>
              <w:t>Апрель-сентябрь 201</w:t>
            </w:r>
            <w:r w:rsidR="00591A96">
              <w:rPr>
                <w:rFonts w:ascii="Times New Roman" w:hAnsi="Times New Roman" w:cs="Times New Roman"/>
                <w:sz w:val="20"/>
                <w:szCs w:val="20"/>
              </w:rPr>
              <w:t>9</w:t>
            </w:r>
            <w:r>
              <w:rPr>
                <w:rFonts w:ascii="Times New Roman" w:hAnsi="Times New Roman" w:cs="Times New Roman"/>
                <w:sz w:val="20"/>
                <w:szCs w:val="20"/>
              </w:rPr>
              <w:t>г.</w:t>
            </w: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Администрация Еткульского сельского поселения</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7</w:t>
            </w:r>
          </w:p>
        </w:tc>
        <w:tc>
          <w:tcPr>
            <w:tcW w:w="4340" w:type="dxa"/>
          </w:tcPr>
          <w:p w:rsidR="00F470E5" w:rsidRDefault="00F470E5" w:rsidP="00D90528">
            <w:pPr>
              <w:rPr>
                <w:rFonts w:ascii="Times New Roman" w:hAnsi="Times New Roman" w:cs="Times New Roman"/>
                <w:sz w:val="20"/>
                <w:szCs w:val="20"/>
              </w:rPr>
            </w:pPr>
            <w:r>
              <w:rPr>
                <w:rFonts w:ascii="Times New Roman" w:hAnsi="Times New Roman" w:cs="Times New Roman"/>
                <w:sz w:val="20"/>
                <w:szCs w:val="20"/>
              </w:rPr>
              <w:t>Организовать контрольные  проверки обеспечения  безопасности детей на пляжах детских оздоровительных лагерей</w:t>
            </w:r>
          </w:p>
        </w:tc>
        <w:tc>
          <w:tcPr>
            <w:tcW w:w="2369"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Купальный сезон</w:t>
            </w: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Еткульского сельского поселения, </w:t>
            </w:r>
          </w:p>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комиссии КЧС Еткульского сельского поселения</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8</w:t>
            </w:r>
          </w:p>
        </w:tc>
        <w:tc>
          <w:tcPr>
            <w:tcW w:w="4340" w:type="dxa"/>
          </w:tcPr>
          <w:p w:rsidR="00F470E5" w:rsidRDefault="00F470E5" w:rsidP="00D90528">
            <w:pPr>
              <w:rPr>
                <w:rFonts w:ascii="Times New Roman" w:hAnsi="Times New Roman" w:cs="Times New Roman"/>
                <w:sz w:val="20"/>
                <w:szCs w:val="20"/>
              </w:rPr>
            </w:pPr>
            <w:r>
              <w:rPr>
                <w:rFonts w:ascii="Times New Roman" w:hAnsi="Times New Roman" w:cs="Times New Roman"/>
                <w:sz w:val="20"/>
                <w:szCs w:val="20"/>
              </w:rPr>
              <w:t>Провести месячник безопасности на водных объектах</w:t>
            </w:r>
          </w:p>
        </w:tc>
        <w:tc>
          <w:tcPr>
            <w:tcW w:w="2369" w:type="dxa"/>
          </w:tcPr>
          <w:p w:rsidR="00F470E5" w:rsidRDefault="00F470E5" w:rsidP="00390BB4">
            <w:pPr>
              <w:jc w:val="center"/>
              <w:rPr>
                <w:rFonts w:ascii="Times New Roman" w:hAnsi="Times New Roman" w:cs="Times New Roman"/>
                <w:sz w:val="20"/>
                <w:szCs w:val="20"/>
              </w:rPr>
            </w:pPr>
            <w:r>
              <w:rPr>
                <w:rFonts w:ascii="Times New Roman" w:hAnsi="Times New Roman" w:cs="Times New Roman"/>
                <w:sz w:val="20"/>
                <w:szCs w:val="20"/>
              </w:rPr>
              <w:t>15 июля-15августа 201</w:t>
            </w:r>
            <w:r w:rsidR="00591A96">
              <w:rPr>
                <w:rFonts w:ascii="Times New Roman" w:hAnsi="Times New Roman" w:cs="Times New Roman"/>
                <w:sz w:val="20"/>
                <w:szCs w:val="20"/>
              </w:rPr>
              <w:t>9</w:t>
            </w:r>
            <w:r>
              <w:rPr>
                <w:rFonts w:ascii="Times New Roman" w:hAnsi="Times New Roman" w:cs="Times New Roman"/>
                <w:sz w:val="20"/>
                <w:szCs w:val="20"/>
              </w:rPr>
              <w:t>г</w:t>
            </w: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Еткульского сельского </w:t>
            </w:r>
            <w:r>
              <w:rPr>
                <w:rFonts w:ascii="Times New Roman" w:hAnsi="Times New Roman" w:cs="Times New Roman"/>
                <w:sz w:val="20"/>
                <w:szCs w:val="20"/>
              </w:rPr>
              <w:lastRenderedPageBreak/>
              <w:t>поселения</w:t>
            </w:r>
          </w:p>
        </w:tc>
      </w:tr>
      <w:tr w:rsidR="00F470E5" w:rsidTr="00D90528">
        <w:tc>
          <w:tcPr>
            <w:tcW w:w="9571" w:type="dxa"/>
            <w:gridSpan w:val="4"/>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lastRenderedPageBreak/>
              <w:t>2.Осенне-зимний период</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9</w:t>
            </w:r>
          </w:p>
        </w:tc>
        <w:tc>
          <w:tcPr>
            <w:tcW w:w="4340" w:type="dxa"/>
          </w:tcPr>
          <w:p w:rsidR="00F470E5" w:rsidRDefault="00F470E5" w:rsidP="00D90528">
            <w:pPr>
              <w:rPr>
                <w:rFonts w:ascii="Times New Roman" w:hAnsi="Times New Roman" w:cs="Times New Roman"/>
                <w:sz w:val="20"/>
                <w:szCs w:val="20"/>
              </w:rPr>
            </w:pPr>
            <w:r>
              <w:rPr>
                <w:rFonts w:ascii="Times New Roman" w:hAnsi="Times New Roman" w:cs="Times New Roman"/>
                <w:sz w:val="20"/>
                <w:szCs w:val="20"/>
              </w:rPr>
              <w:t>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через средства массовой информации о ледовой  обстановке на водоемах.</w:t>
            </w:r>
          </w:p>
        </w:tc>
        <w:tc>
          <w:tcPr>
            <w:tcW w:w="2369"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Ноябрь 201</w:t>
            </w:r>
            <w:r w:rsidR="00591A96">
              <w:rPr>
                <w:rFonts w:ascii="Times New Roman" w:hAnsi="Times New Roman" w:cs="Times New Roman"/>
                <w:sz w:val="20"/>
                <w:szCs w:val="20"/>
              </w:rPr>
              <w:t>9</w:t>
            </w:r>
            <w:r>
              <w:rPr>
                <w:rFonts w:ascii="Times New Roman" w:hAnsi="Times New Roman" w:cs="Times New Roman"/>
                <w:sz w:val="20"/>
                <w:szCs w:val="20"/>
              </w:rPr>
              <w:t>г.</w:t>
            </w:r>
          </w:p>
          <w:p w:rsidR="00F470E5" w:rsidRDefault="00591A96" w:rsidP="00390BB4">
            <w:pPr>
              <w:jc w:val="center"/>
              <w:rPr>
                <w:rFonts w:ascii="Times New Roman" w:hAnsi="Times New Roman" w:cs="Times New Roman"/>
                <w:sz w:val="20"/>
                <w:szCs w:val="20"/>
              </w:rPr>
            </w:pPr>
            <w:r>
              <w:rPr>
                <w:rFonts w:ascii="Times New Roman" w:hAnsi="Times New Roman" w:cs="Times New Roman"/>
                <w:sz w:val="20"/>
                <w:szCs w:val="20"/>
              </w:rPr>
              <w:t>Апрель 2020</w:t>
            </w:r>
            <w:r w:rsidR="00F470E5">
              <w:rPr>
                <w:rFonts w:ascii="Times New Roman" w:hAnsi="Times New Roman" w:cs="Times New Roman"/>
                <w:sz w:val="20"/>
                <w:szCs w:val="20"/>
              </w:rPr>
              <w:t>г.</w:t>
            </w: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Еткульского сельского поселения, </w:t>
            </w:r>
          </w:p>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комиссии КЧС Еткульского сельского поселения,</w:t>
            </w:r>
          </w:p>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спортивные организации, общества рыбаков-любителей.</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10</w:t>
            </w:r>
          </w:p>
        </w:tc>
        <w:tc>
          <w:tcPr>
            <w:tcW w:w="4340" w:type="dxa"/>
          </w:tcPr>
          <w:p w:rsidR="00F470E5" w:rsidRDefault="00F470E5" w:rsidP="00D90528">
            <w:pPr>
              <w:rPr>
                <w:rFonts w:ascii="Times New Roman" w:hAnsi="Times New Roman" w:cs="Times New Roman"/>
                <w:sz w:val="20"/>
                <w:szCs w:val="20"/>
              </w:rPr>
            </w:pPr>
            <w:r>
              <w:rPr>
                <w:rFonts w:ascii="Times New Roman" w:hAnsi="Times New Roman" w:cs="Times New Roman"/>
                <w:sz w:val="20"/>
                <w:szCs w:val="20"/>
              </w:rPr>
              <w:t>Выставить  информационные предупреждающие знаки на водоемах в опасных местах выхода (выезда) людей на лед (промоины, проруби, участка для выколки льда, тонкий лед).</w:t>
            </w:r>
          </w:p>
        </w:tc>
        <w:tc>
          <w:tcPr>
            <w:tcW w:w="2369"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Ноябрь 201</w:t>
            </w:r>
            <w:r w:rsidR="00591A96">
              <w:rPr>
                <w:rFonts w:ascii="Times New Roman" w:hAnsi="Times New Roman" w:cs="Times New Roman"/>
                <w:sz w:val="20"/>
                <w:szCs w:val="20"/>
              </w:rPr>
              <w:t>9</w:t>
            </w:r>
            <w:r>
              <w:rPr>
                <w:rFonts w:ascii="Times New Roman" w:hAnsi="Times New Roman" w:cs="Times New Roman"/>
                <w:sz w:val="20"/>
                <w:szCs w:val="20"/>
              </w:rPr>
              <w:t>г</w:t>
            </w:r>
          </w:p>
          <w:p w:rsidR="00F470E5" w:rsidRDefault="00591A96" w:rsidP="00390BB4">
            <w:pPr>
              <w:jc w:val="center"/>
              <w:rPr>
                <w:rFonts w:ascii="Times New Roman" w:hAnsi="Times New Roman" w:cs="Times New Roman"/>
                <w:sz w:val="20"/>
                <w:szCs w:val="20"/>
              </w:rPr>
            </w:pPr>
            <w:r>
              <w:rPr>
                <w:rFonts w:ascii="Times New Roman" w:hAnsi="Times New Roman" w:cs="Times New Roman"/>
                <w:sz w:val="20"/>
                <w:szCs w:val="20"/>
              </w:rPr>
              <w:t>Апрель 2020</w:t>
            </w:r>
            <w:r w:rsidR="00F470E5">
              <w:rPr>
                <w:rFonts w:ascii="Times New Roman" w:hAnsi="Times New Roman" w:cs="Times New Roman"/>
                <w:sz w:val="20"/>
                <w:szCs w:val="20"/>
              </w:rPr>
              <w:t>г.</w:t>
            </w: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Еткульского сельского поселения, </w:t>
            </w:r>
          </w:p>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комиссии КЧС Еткульского сельского поселения</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11</w:t>
            </w:r>
          </w:p>
        </w:tc>
        <w:tc>
          <w:tcPr>
            <w:tcW w:w="4340" w:type="dxa"/>
          </w:tcPr>
          <w:p w:rsidR="00F470E5" w:rsidRDefault="00F470E5" w:rsidP="00D90528">
            <w:pPr>
              <w:rPr>
                <w:rFonts w:ascii="Times New Roman" w:hAnsi="Times New Roman" w:cs="Times New Roman"/>
                <w:sz w:val="20"/>
                <w:szCs w:val="20"/>
              </w:rPr>
            </w:pPr>
            <w:r>
              <w:rPr>
                <w:rFonts w:ascii="Times New Roman" w:hAnsi="Times New Roman" w:cs="Times New Roman"/>
                <w:sz w:val="20"/>
                <w:szCs w:val="20"/>
              </w:rPr>
              <w:t>Обеспечить безопасность участников и зрителей при  проведении соревнований , праздников и других массовых  мероприятий на льду.</w:t>
            </w:r>
          </w:p>
        </w:tc>
        <w:tc>
          <w:tcPr>
            <w:tcW w:w="2369"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Ноябрь 201</w:t>
            </w:r>
            <w:r w:rsidR="00591A96">
              <w:rPr>
                <w:rFonts w:ascii="Times New Roman" w:hAnsi="Times New Roman" w:cs="Times New Roman"/>
                <w:sz w:val="20"/>
                <w:szCs w:val="20"/>
              </w:rPr>
              <w:t>9</w:t>
            </w:r>
            <w:r>
              <w:rPr>
                <w:rFonts w:ascii="Times New Roman" w:hAnsi="Times New Roman" w:cs="Times New Roman"/>
                <w:sz w:val="20"/>
                <w:szCs w:val="20"/>
              </w:rPr>
              <w:t>г.</w:t>
            </w:r>
          </w:p>
          <w:p w:rsidR="00F470E5" w:rsidRDefault="00591A96" w:rsidP="00390BB4">
            <w:pPr>
              <w:jc w:val="center"/>
              <w:rPr>
                <w:rFonts w:ascii="Times New Roman" w:hAnsi="Times New Roman" w:cs="Times New Roman"/>
                <w:sz w:val="20"/>
                <w:szCs w:val="20"/>
              </w:rPr>
            </w:pPr>
            <w:r>
              <w:rPr>
                <w:rFonts w:ascii="Times New Roman" w:hAnsi="Times New Roman" w:cs="Times New Roman"/>
                <w:sz w:val="20"/>
                <w:szCs w:val="20"/>
              </w:rPr>
              <w:t>Апрель 2020</w:t>
            </w:r>
            <w:r w:rsidR="00F470E5">
              <w:rPr>
                <w:rFonts w:ascii="Times New Roman" w:hAnsi="Times New Roman" w:cs="Times New Roman"/>
                <w:sz w:val="20"/>
                <w:szCs w:val="20"/>
              </w:rPr>
              <w:t>г.</w:t>
            </w: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Организаторы соревнований и праздников по  согласованию с Центром ГИМС МЧС России по Челябинской области</w:t>
            </w:r>
          </w:p>
        </w:tc>
      </w:tr>
      <w:tr w:rsidR="00F470E5" w:rsidTr="00D90528">
        <w:tc>
          <w:tcPr>
            <w:tcW w:w="48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12</w:t>
            </w:r>
          </w:p>
        </w:tc>
        <w:tc>
          <w:tcPr>
            <w:tcW w:w="4340" w:type="dxa"/>
          </w:tcPr>
          <w:p w:rsidR="00F470E5" w:rsidRDefault="00F470E5" w:rsidP="00D90528">
            <w:pPr>
              <w:rPr>
                <w:rFonts w:ascii="Times New Roman" w:hAnsi="Times New Roman" w:cs="Times New Roman"/>
                <w:sz w:val="20"/>
                <w:szCs w:val="20"/>
              </w:rPr>
            </w:pPr>
            <w:r>
              <w:rPr>
                <w:rFonts w:ascii="Times New Roman" w:hAnsi="Times New Roman" w:cs="Times New Roman"/>
                <w:sz w:val="20"/>
                <w:szCs w:val="20"/>
              </w:rPr>
              <w:t>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 проведением в школах и других образовательных учреждениях профилактических бесед и знаний по правилам безопасного поведения детей на люду</w:t>
            </w:r>
          </w:p>
        </w:tc>
        <w:tc>
          <w:tcPr>
            <w:tcW w:w="2369"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Октябрь-ноябрь 201</w:t>
            </w:r>
            <w:r w:rsidR="00591A96">
              <w:rPr>
                <w:rFonts w:ascii="Times New Roman" w:hAnsi="Times New Roman" w:cs="Times New Roman"/>
                <w:sz w:val="20"/>
                <w:szCs w:val="20"/>
              </w:rPr>
              <w:t>9</w:t>
            </w:r>
            <w:r>
              <w:rPr>
                <w:rFonts w:ascii="Times New Roman" w:hAnsi="Times New Roman" w:cs="Times New Roman"/>
                <w:sz w:val="20"/>
                <w:szCs w:val="20"/>
              </w:rPr>
              <w:t>г.</w:t>
            </w:r>
          </w:p>
          <w:p w:rsidR="00F470E5" w:rsidRDefault="00591A96" w:rsidP="00D90528">
            <w:pPr>
              <w:jc w:val="center"/>
              <w:rPr>
                <w:rFonts w:ascii="Times New Roman" w:hAnsi="Times New Roman" w:cs="Times New Roman"/>
                <w:sz w:val="20"/>
                <w:szCs w:val="20"/>
              </w:rPr>
            </w:pPr>
            <w:r>
              <w:rPr>
                <w:rFonts w:ascii="Times New Roman" w:hAnsi="Times New Roman" w:cs="Times New Roman"/>
                <w:sz w:val="20"/>
                <w:szCs w:val="20"/>
              </w:rPr>
              <w:t>Март-апрель 2020</w:t>
            </w:r>
            <w:r w:rsidR="00F470E5">
              <w:rPr>
                <w:rFonts w:ascii="Times New Roman" w:hAnsi="Times New Roman" w:cs="Times New Roman"/>
                <w:sz w:val="20"/>
                <w:szCs w:val="20"/>
              </w:rPr>
              <w:t>г.</w:t>
            </w:r>
          </w:p>
          <w:p w:rsidR="00F470E5" w:rsidRDefault="00F470E5" w:rsidP="00D90528">
            <w:pPr>
              <w:rPr>
                <w:rFonts w:ascii="Times New Roman" w:hAnsi="Times New Roman" w:cs="Times New Roman"/>
                <w:sz w:val="20"/>
                <w:szCs w:val="20"/>
              </w:rPr>
            </w:pPr>
          </w:p>
        </w:tc>
        <w:tc>
          <w:tcPr>
            <w:tcW w:w="2376" w:type="dxa"/>
          </w:tcPr>
          <w:p w:rsidR="00F470E5" w:rsidRDefault="00F470E5" w:rsidP="00D90528">
            <w:pPr>
              <w:jc w:val="center"/>
              <w:rPr>
                <w:rFonts w:ascii="Times New Roman" w:hAnsi="Times New Roman" w:cs="Times New Roman"/>
                <w:sz w:val="20"/>
                <w:szCs w:val="20"/>
              </w:rPr>
            </w:pPr>
            <w:r>
              <w:rPr>
                <w:rFonts w:ascii="Times New Roman" w:hAnsi="Times New Roman" w:cs="Times New Roman"/>
                <w:sz w:val="20"/>
                <w:szCs w:val="20"/>
              </w:rPr>
              <w:t>Администрация Еткульского сельского поселения, владельцы объектов рекреации, комиссии КЧС Еткульского сельского поселения</w:t>
            </w:r>
          </w:p>
        </w:tc>
      </w:tr>
    </w:tbl>
    <w:p w:rsidR="00F470E5" w:rsidRDefault="00F470E5" w:rsidP="00F470E5">
      <w:pPr>
        <w:spacing w:after="0"/>
        <w:jc w:val="center"/>
        <w:rPr>
          <w:rFonts w:ascii="Times New Roman" w:hAnsi="Times New Roman" w:cs="Times New Roman"/>
          <w:sz w:val="28"/>
          <w:szCs w:val="28"/>
        </w:rPr>
      </w:pPr>
    </w:p>
    <w:p w:rsidR="00F470E5" w:rsidRDefault="00F470E5" w:rsidP="00F470E5">
      <w:pPr>
        <w:rPr>
          <w:rFonts w:ascii="Times New Roman" w:hAnsi="Times New Roman" w:cs="Times New Roman"/>
          <w:sz w:val="28"/>
          <w:szCs w:val="28"/>
        </w:rPr>
      </w:pPr>
    </w:p>
    <w:p w:rsidR="00F470E5" w:rsidRPr="00463547" w:rsidRDefault="00F470E5" w:rsidP="00F470E5">
      <w:pPr>
        <w:tabs>
          <w:tab w:val="left" w:pos="708"/>
          <w:tab w:val="left" w:pos="1416"/>
          <w:tab w:val="left" w:pos="2124"/>
          <w:tab w:val="left" w:pos="2832"/>
          <w:tab w:val="left" w:pos="3540"/>
          <w:tab w:val="left" w:pos="4248"/>
          <w:tab w:val="left" w:pos="4956"/>
          <w:tab w:val="left" w:pos="6851"/>
        </w:tabs>
        <w:spacing w:after="0"/>
        <w:rPr>
          <w:rFonts w:ascii="Times New Roman" w:hAnsi="Times New Roman" w:cs="Times New Roman"/>
          <w:sz w:val="28"/>
          <w:szCs w:val="28"/>
        </w:rPr>
      </w:pPr>
      <w:r>
        <w:rPr>
          <w:rFonts w:ascii="Times New Roman" w:hAnsi="Times New Roman" w:cs="Times New Roman"/>
          <w:sz w:val="28"/>
          <w:szCs w:val="28"/>
        </w:rPr>
        <w:t>Глава Еткульского сельского поселения</w:t>
      </w:r>
      <w:r>
        <w:rPr>
          <w:rFonts w:ascii="Times New Roman" w:hAnsi="Times New Roman" w:cs="Times New Roman"/>
          <w:sz w:val="28"/>
          <w:szCs w:val="28"/>
        </w:rPr>
        <w:tab/>
      </w:r>
      <w:r w:rsidR="00390BB4">
        <w:rPr>
          <w:rFonts w:ascii="Times New Roman" w:hAnsi="Times New Roman" w:cs="Times New Roman"/>
          <w:sz w:val="28"/>
          <w:szCs w:val="28"/>
        </w:rPr>
        <w:t xml:space="preserve">                                </w:t>
      </w:r>
      <w:r w:rsidR="00591A96">
        <w:rPr>
          <w:rFonts w:ascii="Times New Roman" w:hAnsi="Times New Roman" w:cs="Times New Roman"/>
          <w:sz w:val="28"/>
          <w:szCs w:val="28"/>
        </w:rPr>
        <w:t>А.В. Соколов</w:t>
      </w:r>
    </w:p>
    <w:p w:rsidR="00F470E5" w:rsidRDefault="00F470E5" w:rsidP="00F470E5">
      <w:pPr>
        <w:tabs>
          <w:tab w:val="left" w:pos="3941"/>
        </w:tabs>
        <w:spacing w:after="0"/>
        <w:rPr>
          <w:rFonts w:ascii="Times New Roman" w:hAnsi="Times New Roman" w:cs="Times New Roman"/>
          <w:sz w:val="28"/>
          <w:szCs w:val="28"/>
        </w:rPr>
      </w:pPr>
    </w:p>
    <w:p w:rsidR="00F470E5" w:rsidRPr="00F470E5" w:rsidRDefault="00F470E5" w:rsidP="00F470E5">
      <w:pPr>
        <w:rPr>
          <w:rFonts w:ascii="Times New Roman" w:hAnsi="Times New Roman" w:cs="Times New Roman"/>
          <w:sz w:val="28"/>
          <w:szCs w:val="28"/>
        </w:rPr>
      </w:pPr>
    </w:p>
    <w:p w:rsidR="00F470E5" w:rsidRPr="00F470E5" w:rsidRDefault="00F470E5" w:rsidP="00F470E5">
      <w:pPr>
        <w:rPr>
          <w:rFonts w:ascii="Times New Roman" w:hAnsi="Times New Roman" w:cs="Times New Roman"/>
          <w:sz w:val="28"/>
          <w:szCs w:val="28"/>
        </w:rPr>
      </w:pPr>
    </w:p>
    <w:p w:rsidR="00F470E5" w:rsidRPr="00F470E5" w:rsidRDefault="00F470E5" w:rsidP="00F470E5">
      <w:pPr>
        <w:rPr>
          <w:rFonts w:ascii="Times New Roman" w:hAnsi="Times New Roman" w:cs="Times New Roman"/>
          <w:sz w:val="28"/>
          <w:szCs w:val="28"/>
        </w:rPr>
      </w:pPr>
    </w:p>
    <w:p w:rsidR="00F470E5" w:rsidRPr="00F470E5" w:rsidRDefault="00F470E5" w:rsidP="00F470E5">
      <w:pPr>
        <w:rPr>
          <w:rFonts w:ascii="Times New Roman" w:hAnsi="Times New Roman" w:cs="Times New Roman"/>
          <w:sz w:val="28"/>
          <w:szCs w:val="28"/>
        </w:rPr>
      </w:pPr>
    </w:p>
    <w:p w:rsidR="00F470E5" w:rsidRPr="00F470E5" w:rsidRDefault="00F470E5" w:rsidP="00F470E5">
      <w:pPr>
        <w:rPr>
          <w:rFonts w:ascii="Times New Roman" w:hAnsi="Times New Roman" w:cs="Times New Roman"/>
          <w:sz w:val="28"/>
          <w:szCs w:val="28"/>
        </w:rPr>
      </w:pPr>
    </w:p>
    <w:p w:rsidR="00F470E5" w:rsidRPr="00F470E5" w:rsidRDefault="00F470E5" w:rsidP="00F470E5">
      <w:pPr>
        <w:rPr>
          <w:rFonts w:ascii="Times New Roman" w:hAnsi="Times New Roman" w:cs="Times New Roman"/>
          <w:sz w:val="28"/>
          <w:szCs w:val="28"/>
        </w:rPr>
      </w:pPr>
    </w:p>
    <w:p w:rsidR="00F470E5" w:rsidRDefault="00F470E5" w:rsidP="00F470E5">
      <w:pPr>
        <w:rPr>
          <w:rFonts w:ascii="Times New Roman" w:hAnsi="Times New Roman" w:cs="Times New Roman"/>
          <w:sz w:val="28"/>
          <w:szCs w:val="28"/>
        </w:rPr>
      </w:pPr>
    </w:p>
    <w:p w:rsidR="00F470E5" w:rsidRDefault="00F470E5" w:rsidP="00F470E5">
      <w:pPr>
        <w:tabs>
          <w:tab w:val="left" w:pos="6347"/>
        </w:tabs>
        <w:rPr>
          <w:rFonts w:ascii="Times New Roman" w:hAnsi="Times New Roman" w:cs="Times New Roman"/>
          <w:sz w:val="28"/>
          <w:szCs w:val="28"/>
        </w:rPr>
      </w:pPr>
      <w:r>
        <w:rPr>
          <w:rFonts w:ascii="Times New Roman" w:hAnsi="Times New Roman" w:cs="Times New Roman"/>
          <w:sz w:val="28"/>
          <w:szCs w:val="28"/>
        </w:rPr>
        <w:tab/>
      </w:r>
    </w:p>
    <w:p w:rsidR="00591A96" w:rsidRDefault="00591A96" w:rsidP="00F470E5">
      <w:pPr>
        <w:tabs>
          <w:tab w:val="left" w:pos="6347"/>
        </w:tabs>
        <w:rPr>
          <w:rFonts w:ascii="Times New Roman" w:hAnsi="Times New Roman" w:cs="Times New Roman"/>
          <w:sz w:val="28"/>
          <w:szCs w:val="28"/>
        </w:rPr>
      </w:pPr>
    </w:p>
    <w:p w:rsidR="00F470E5" w:rsidRDefault="00F470E5" w:rsidP="00F470E5">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lastRenderedPageBreak/>
        <w:tab/>
      </w:r>
      <w:r w:rsidRPr="0039002F">
        <w:rPr>
          <w:rFonts w:ascii="Times New Roman" w:hAnsi="Times New Roman" w:cs="Times New Roman"/>
          <w:sz w:val="28"/>
          <w:szCs w:val="28"/>
        </w:rPr>
        <w:tab/>
      </w:r>
      <w:r>
        <w:rPr>
          <w:rFonts w:ascii="Times New Roman" w:hAnsi="Times New Roman" w:cs="Times New Roman"/>
          <w:sz w:val="28"/>
          <w:szCs w:val="28"/>
        </w:rPr>
        <w:t>Приложение 2</w:t>
      </w:r>
    </w:p>
    <w:p w:rsidR="00F470E5" w:rsidRDefault="00F470E5" w:rsidP="00F470E5">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470E5" w:rsidRDefault="00F470E5" w:rsidP="00F470E5">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t>Еткульского сельского поселения</w:t>
      </w:r>
    </w:p>
    <w:p w:rsidR="00F470E5" w:rsidRDefault="00F470E5" w:rsidP="00F470E5">
      <w:pPr>
        <w:tabs>
          <w:tab w:val="left" w:pos="5684"/>
        </w:tabs>
        <w:jc w:val="right"/>
        <w:rPr>
          <w:rFonts w:ascii="Times New Roman" w:hAnsi="Times New Roman" w:cs="Times New Roman"/>
          <w:sz w:val="28"/>
          <w:szCs w:val="28"/>
        </w:rPr>
      </w:pPr>
      <w:r>
        <w:rPr>
          <w:rFonts w:ascii="Times New Roman" w:hAnsi="Times New Roman" w:cs="Times New Roman"/>
          <w:sz w:val="28"/>
          <w:szCs w:val="28"/>
        </w:rPr>
        <w:t>№</w:t>
      </w:r>
      <w:r w:rsidR="00CA7AF2">
        <w:rPr>
          <w:rFonts w:ascii="Times New Roman" w:hAnsi="Times New Roman" w:cs="Times New Roman"/>
          <w:sz w:val="28"/>
          <w:szCs w:val="28"/>
        </w:rPr>
        <w:t>8</w:t>
      </w:r>
      <w:r w:rsidR="00390BB4">
        <w:rPr>
          <w:rFonts w:ascii="Times New Roman" w:hAnsi="Times New Roman" w:cs="Times New Roman"/>
          <w:sz w:val="28"/>
          <w:szCs w:val="28"/>
        </w:rPr>
        <w:t xml:space="preserve"> </w:t>
      </w:r>
      <w:r>
        <w:rPr>
          <w:rFonts w:ascii="Times New Roman" w:hAnsi="Times New Roman" w:cs="Times New Roman"/>
          <w:sz w:val="28"/>
          <w:szCs w:val="28"/>
        </w:rPr>
        <w:t>от  «</w:t>
      </w:r>
      <w:r w:rsidR="00390BB4">
        <w:rPr>
          <w:rFonts w:ascii="Times New Roman" w:hAnsi="Times New Roman" w:cs="Times New Roman"/>
          <w:sz w:val="28"/>
          <w:szCs w:val="28"/>
        </w:rPr>
        <w:t>17</w:t>
      </w:r>
      <w:r>
        <w:rPr>
          <w:rFonts w:ascii="Times New Roman" w:hAnsi="Times New Roman" w:cs="Times New Roman"/>
          <w:sz w:val="28"/>
          <w:szCs w:val="28"/>
        </w:rPr>
        <w:t xml:space="preserve">»  </w:t>
      </w:r>
      <w:r w:rsidR="00390BB4">
        <w:rPr>
          <w:rFonts w:ascii="Times New Roman" w:hAnsi="Times New Roman" w:cs="Times New Roman"/>
          <w:sz w:val="28"/>
          <w:szCs w:val="28"/>
        </w:rPr>
        <w:t>января</w:t>
      </w:r>
      <w:r>
        <w:rPr>
          <w:rFonts w:ascii="Times New Roman" w:hAnsi="Times New Roman" w:cs="Times New Roman"/>
          <w:sz w:val="28"/>
          <w:szCs w:val="28"/>
        </w:rPr>
        <w:t xml:space="preserve">  201</w:t>
      </w:r>
      <w:r w:rsidR="00591A96">
        <w:rPr>
          <w:rFonts w:ascii="Times New Roman" w:hAnsi="Times New Roman" w:cs="Times New Roman"/>
          <w:sz w:val="28"/>
          <w:szCs w:val="28"/>
        </w:rPr>
        <w:t>9</w:t>
      </w:r>
      <w:r>
        <w:rPr>
          <w:rFonts w:ascii="Times New Roman" w:hAnsi="Times New Roman" w:cs="Times New Roman"/>
          <w:sz w:val="28"/>
          <w:szCs w:val="28"/>
        </w:rPr>
        <w:t>г.</w:t>
      </w:r>
    </w:p>
    <w:p w:rsidR="00F41FF0" w:rsidRDefault="00F41FF0" w:rsidP="00F470E5">
      <w:pPr>
        <w:tabs>
          <w:tab w:val="left" w:pos="5684"/>
        </w:tabs>
        <w:jc w:val="right"/>
        <w:rPr>
          <w:rFonts w:ascii="Times New Roman" w:hAnsi="Times New Roman" w:cs="Times New Roman"/>
          <w:sz w:val="28"/>
          <w:szCs w:val="28"/>
        </w:rPr>
      </w:pPr>
    </w:p>
    <w:p w:rsidR="00F470E5" w:rsidRDefault="00F470E5" w:rsidP="00F470E5">
      <w:pPr>
        <w:tabs>
          <w:tab w:val="left" w:pos="5684"/>
        </w:tabs>
        <w:spacing w:after="0"/>
        <w:jc w:val="center"/>
        <w:rPr>
          <w:rFonts w:ascii="Times New Roman" w:hAnsi="Times New Roman" w:cs="Times New Roman"/>
          <w:sz w:val="28"/>
          <w:szCs w:val="28"/>
        </w:rPr>
      </w:pPr>
      <w:r>
        <w:rPr>
          <w:rFonts w:ascii="Times New Roman" w:hAnsi="Times New Roman" w:cs="Times New Roman"/>
          <w:sz w:val="28"/>
          <w:szCs w:val="28"/>
        </w:rPr>
        <w:t>СОСТАВ</w:t>
      </w:r>
    </w:p>
    <w:p w:rsidR="00F470E5" w:rsidRDefault="00F470E5" w:rsidP="00F470E5">
      <w:pPr>
        <w:tabs>
          <w:tab w:val="left" w:pos="5684"/>
        </w:tabs>
        <w:spacing w:after="0"/>
        <w:jc w:val="center"/>
        <w:rPr>
          <w:rFonts w:ascii="Times New Roman" w:hAnsi="Times New Roman" w:cs="Times New Roman"/>
          <w:sz w:val="28"/>
          <w:szCs w:val="28"/>
        </w:rPr>
      </w:pPr>
      <w:r>
        <w:rPr>
          <w:rFonts w:ascii="Times New Roman" w:hAnsi="Times New Roman" w:cs="Times New Roman"/>
          <w:sz w:val="28"/>
          <w:szCs w:val="28"/>
        </w:rPr>
        <w:t>комиссии по приемке готовности к эксплуатации</w:t>
      </w:r>
    </w:p>
    <w:p w:rsidR="00F470E5" w:rsidRDefault="00F470E5" w:rsidP="00F470E5">
      <w:pPr>
        <w:tabs>
          <w:tab w:val="left" w:pos="5684"/>
        </w:tabs>
        <w:spacing w:after="0"/>
        <w:jc w:val="center"/>
        <w:rPr>
          <w:rFonts w:ascii="Times New Roman" w:hAnsi="Times New Roman" w:cs="Times New Roman"/>
          <w:sz w:val="28"/>
          <w:szCs w:val="28"/>
        </w:rPr>
      </w:pPr>
      <w:r>
        <w:rPr>
          <w:rFonts w:ascii="Times New Roman" w:hAnsi="Times New Roman" w:cs="Times New Roman"/>
          <w:sz w:val="28"/>
          <w:szCs w:val="28"/>
        </w:rPr>
        <w:t>мест массового отдыха в купальный сезон</w:t>
      </w:r>
    </w:p>
    <w:p w:rsidR="00F470E5" w:rsidRDefault="00F470E5" w:rsidP="00F470E5">
      <w:pPr>
        <w:tabs>
          <w:tab w:val="left" w:pos="5684"/>
        </w:tabs>
        <w:spacing w:after="0"/>
        <w:jc w:val="center"/>
        <w:rPr>
          <w:rFonts w:ascii="Times New Roman" w:hAnsi="Times New Roman" w:cs="Times New Roman"/>
          <w:sz w:val="28"/>
          <w:szCs w:val="28"/>
        </w:rPr>
      </w:pPr>
    </w:p>
    <w:p w:rsidR="00F470E5" w:rsidRDefault="00F470E5" w:rsidP="00F470E5">
      <w:pPr>
        <w:tabs>
          <w:tab w:val="left" w:pos="5684"/>
        </w:tabs>
        <w:spacing w:after="0"/>
        <w:ind w:left="2410" w:hanging="2410"/>
        <w:rPr>
          <w:rFonts w:ascii="Times New Roman" w:hAnsi="Times New Roman" w:cs="Times New Roman"/>
          <w:sz w:val="28"/>
          <w:szCs w:val="28"/>
        </w:rPr>
      </w:pPr>
      <w:r>
        <w:rPr>
          <w:rFonts w:ascii="Times New Roman" w:hAnsi="Times New Roman" w:cs="Times New Roman"/>
          <w:sz w:val="28"/>
          <w:szCs w:val="28"/>
        </w:rPr>
        <w:t>Зорин С.И.             – заместитель Главы Еткульского сельского поселения,                   председатель комиссии,</w:t>
      </w:r>
    </w:p>
    <w:p w:rsidR="00F470E5" w:rsidRDefault="00F470E5" w:rsidP="00F470E5">
      <w:pPr>
        <w:tabs>
          <w:tab w:val="left" w:pos="5684"/>
        </w:tabs>
        <w:spacing w:after="0"/>
        <w:ind w:left="2410" w:hanging="2410"/>
        <w:rPr>
          <w:rFonts w:ascii="Times New Roman" w:hAnsi="Times New Roman" w:cs="Times New Roman"/>
          <w:sz w:val="28"/>
          <w:szCs w:val="28"/>
        </w:rPr>
      </w:pPr>
      <w:r>
        <w:rPr>
          <w:rFonts w:ascii="Times New Roman" w:hAnsi="Times New Roman" w:cs="Times New Roman"/>
          <w:sz w:val="28"/>
          <w:szCs w:val="28"/>
        </w:rPr>
        <w:t>Члены комиссии:</w:t>
      </w:r>
    </w:p>
    <w:p w:rsidR="00F470E5" w:rsidRDefault="00390BB4" w:rsidP="00F470E5">
      <w:pPr>
        <w:tabs>
          <w:tab w:val="left" w:pos="5684"/>
        </w:tabs>
        <w:spacing w:after="0"/>
        <w:ind w:left="2410" w:hanging="2410"/>
        <w:rPr>
          <w:rFonts w:ascii="Times New Roman" w:hAnsi="Times New Roman" w:cs="Times New Roman"/>
          <w:sz w:val="28"/>
          <w:szCs w:val="28"/>
        </w:rPr>
      </w:pPr>
      <w:r>
        <w:rPr>
          <w:rFonts w:ascii="Times New Roman" w:hAnsi="Times New Roman" w:cs="Times New Roman"/>
          <w:sz w:val="28"/>
          <w:szCs w:val="28"/>
        </w:rPr>
        <w:t>Знайко А.П</w:t>
      </w:r>
      <w:r w:rsidR="00F470E5">
        <w:rPr>
          <w:rFonts w:ascii="Times New Roman" w:hAnsi="Times New Roman" w:cs="Times New Roman"/>
          <w:sz w:val="28"/>
          <w:szCs w:val="28"/>
        </w:rPr>
        <w:t xml:space="preserve">.            – </w:t>
      </w:r>
      <w:r>
        <w:rPr>
          <w:rFonts w:ascii="Times New Roman" w:hAnsi="Times New Roman" w:cs="Times New Roman"/>
          <w:sz w:val="28"/>
          <w:szCs w:val="28"/>
        </w:rPr>
        <w:t>председатель Совета депутатов Еткульского сельского поселения</w:t>
      </w:r>
      <w:r w:rsidR="00F470E5">
        <w:rPr>
          <w:rFonts w:ascii="Times New Roman" w:hAnsi="Times New Roman" w:cs="Times New Roman"/>
          <w:sz w:val="28"/>
          <w:szCs w:val="28"/>
        </w:rPr>
        <w:t>;</w:t>
      </w:r>
    </w:p>
    <w:p w:rsidR="00F470E5" w:rsidRDefault="00F470E5" w:rsidP="00F470E5">
      <w:pPr>
        <w:tabs>
          <w:tab w:val="left" w:pos="5684"/>
        </w:tabs>
        <w:spacing w:after="0"/>
        <w:ind w:left="2410" w:hanging="2410"/>
        <w:rPr>
          <w:rFonts w:ascii="Times New Roman" w:hAnsi="Times New Roman" w:cs="Times New Roman"/>
          <w:sz w:val="28"/>
          <w:szCs w:val="28"/>
        </w:rPr>
      </w:pPr>
      <w:r>
        <w:rPr>
          <w:rFonts w:ascii="Times New Roman" w:hAnsi="Times New Roman" w:cs="Times New Roman"/>
          <w:sz w:val="28"/>
          <w:szCs w:val="28"/>
        </w:rPr>
        <w:t>Мануйлова Е.В.     – начальник летнего оздоровительного лагеря «Золотой колос»;</w:t>
      </w:r>
    </w:p>
    <w:p w:rsidR="00F470E5" w:rsidRDefault="00390BB4" w:rsidP="00F470E5">
      <w:pPr>
        <w:tabs>
          <w:tab w:val="left" w:pos="5684"/>
        </w:tabs>
        <w:spacing w:after="0"/>
        <w:ind w:left="2410" w:hanging="2410"/>
        <w:rPr>
          <w:rFonts w:ascii="Times New Roman" w:hAnsi="Times New Roman" w:cs="Times New Roman"/>
          <w:sz w:val="28"/>
          <w:szCs w:val="28"/>
        </w:rPr>
      </w:pPr>
      <w:r>
        <w:rPr>
          <w:rFonts w:ascii="Times New Roman" w:hAnsi="Times New Roman" w:cs="Times New Roman"/>
          <w:sz w:val="28"/>
          <w:szCs w:val="28"/>
        </w:rPr>
        <w:t>Марченко В.Н.</w:t>
      </w:r>
      <w:r w:rsidR="00F470E5">
        <w:rPr>
          <w:rFonts w:ascii="Times New Roman" w:hAnsi="Times New Roman" w:cs="Times New Roman"/>
          <w:sz w:val="28"/>
          <w:szCs w:val="28"/>
        </w:rPr>
        <w:t xml:space="preserve">   </w:t>
      </w:r>
      <w:r>
        <w:rPr>
          <w:rFonts w:ascii="Times New Roman" w:hAnsi="Times New Roman" w:cs="Times New Roman"/>
          <w:sz w:val="28"/>
          <w:szCs w:val="28"/>
        </w:rPr>
        <w:t xml:space="preserve">    </w:t>
      </w:r>
      <w:r w:rsidR="00F470E5">
        <w:rPr>
          <w:rFonts w:ascii="Times New Roman" w:hAnsi="Times New Roman" w:cs="Times New Roman"/>
          <w:sz w:val="28"/>
          <w:szCs w:val="28"/>
        </w:rPr>
        <w:t xml:space="preserve">– директор </w:t>
      </w:r>
      <w:r>
        <w:rPr>
          <w:rFonts w:ascii="Times New Roman" w:hAnsi="Times New Roman" w:cs="Times New Roman"/>
          <w:sz w:val="28"/>
          <w:szCs w:val="28"/>
        </w:rPr>
        <w:t>Еткульский МУПМОКХ</w:t>
      </w:r>
      <w:r w:rsidR="00F470E5">
        <w:rPr>
          <w:rFonts w:ascii="Times New Roman" w:hAnsi="Times New Roman" w:cs="Times New Roman"/>
          <w:sz w:val="28"/>
          <w:szCs w:val="28"/>
        </w:rPr>
        <w:t xml:space="preserve"> (по согласованию);</w:t>
      </w:r>
    </w:p>
    <w:p w:rsidR="00F470E5" w:rsidRDefault="00EE2778" w:rsidP="00F470E5">
      <w:pPr>
        <w:tabs>
          <w:tab w:val="left" w:pos="5684"/>
        </w:tabs>
        <w:spacing w:after="0"/>
        <w:ind w:left="2410" w:hanging="2410"/>
        <w:rPr>
          <w:rFonts w:ascii="Times New Roman" w:hAnsi="Times New Roman" w:cs="Times New Roman"/>
          <w:sz w:val="28"/>
          <w:szCs w:val="28"/>
        </w:rPr>
      </w:pPr>
      <w:r>
        <w:rPr>
          <w:rFonts w:ascii="Times New Roman" w:hAnsi="Times New Roman" w:cs="Times New Roman"/>
          <w:sz w:val="28"/>
          <w:szCs w:val="28"/>
        </w:rPr>
        <w:t>Жигунов</w:t>
      </w:r>
      <w:r w:rsidR="00591A96">
        <w:rPr>
          <w:rFonts w:ascii="Times New Roman" w:hAnsi="Times New Roman" w:cs="Times New Roman"/>
          <w:sz w:val="28"/>
          <w:szCs w:val="28"/>
        </w:rPr>
        <w:t xml:space="preserve"> В.А.</w:t>
      </w:r>
      <w:r w:rsidR="00390BB4">
        <w:rPr>
          <w:rFonts w:ascii="Times New Roman" w:hAnsi="Times New Roman" w:cs="Times New Roman"/>
          <w:sz w:val="28"/>
          <w:szCs w:val="28"/>
        </w:rPr>
        <w:t>.</w:t>
      </w:r>
      <w:r w:rsidR="00F470E5">
        <w:rPr>
          <w:rFonts w:ascii="Times New Roman" w:hAnsi="Times New Roman" w:cs="Times New Roman"/>
          <w:sz w:val="28"/>
          <w:szCs w:val="28"/>
        </w:rPr>
        <w:t xml:space="preserve">        – </w:t>
      </w:r>
      <w:r w:rsidR="00591A96">
        <w:rPr>
          <w:rFonts w:ascii="Times New Roman" w:hAnsi="Times New Roman" w:cs="Times New Roman"/>
          <w:sz w:val="28"/>
          <w:szCs w:val="28"/>
        </w:rPr>
        <w:t xml:space="preserve">ВРИО </w:t>
      </w:r>
      <w:r w:rsidR="00F470E5">
        <w:rPr>
          <w:rFonts w:ascii="Times New Roman" w:hAnsi="Times New Roman" w:cs="Times New Roman"/>
          <w:sz w:val="28"/>
          <w:szCs w:val="28"/>
        </w:rPr>
        <w:t>начальник</w:t>
      </w:r>
      <w:r w:rsidR="00591A96">
        <w:rPr>
          <w:rFonts w:ascii="Times New Roman" w:hAnsi="Times New Roman" w:cs="Times New Roman"/>
          <w:sz w:val="28"/>
          <w:szCs w:val="28"/>
        </w:rPr>
        <w:t>а</w:t>
      </w:r>
      <w:r w:rsidR="00F470E5">
        <w:rPr>
          <w:rFonts w:ascii="Times New Roman" w:hAnsi="Times New Roman" w:cs="Times New Roman"/>
          <w:sz w:val="28"/>
          <w:szCs w:val="28"/>
        </w:rPr>
        <w:t xml:space="preserve"> ПЧ-66 ОФПС Челябинской области (по </w:t>
      </w:r>
      <w:r w:rsidR="00F41FF0">
        <w:rPr>
          <w:rFonts w:ascii="Times New Roman" w:hAnsi="Times New Roman" w:cs="Times New Roman"/>
          <w:sz w:val="28"/>
          <w:szCs w:val="28"/>
        </w:rPr>
        <w:t xml:space="preserve"> согласованию)</w:t>
      </w:r>
    </w:p>
    <w:p w:rsidR="00F470E5" w:rsidRDefault="00F470E5" w:rsidP="00F470E5">
      <w:pPr>
        <w:tabs>
          <w:tab w:val="left" w:pos="5684"/>
        </w:tabs>
        <w:spacing w:after="0"/>
        <w:ind w:left="2410" w:hanging="2410"/>
        <w:rPr>
          <w:rFonts w:ascii="Times New Roman" w:hAnsi="Times New Roman" w:cs="Times New Roman"/>
          <w:sz w:val="28"/>
          <w:szCs w:val="28"/>
        </w:rPr>
      </w:pPr>
    </w:p>
    <w:p w:rsidR="00F41FF0" w:rsidRDefault="00F41FF0" w:rsidP="00F470E5">
      <w:pPr>
        <w:tabs>
          <w:tab w:val="left" w:pos="6347"/>
        </w:tabs>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Default="00F41FF0" w:rsidP="00F41FF0">
      <w:pPr>
        <w:rPr>
          <w:rFonts w:ascii="Times New Roman" w:hAnsi="Times New Roman" w:cs="Times New Roman"/>
          <w:sz w:val="28"/>
          <w:szCs w:val="28"/>
        </w:rPr>
      </w:pPr>
    </w:p>
    <w:p w:rsidR="00F470E5" w:rsidRDefault="00F41FF0" w:rsidP="00F41FF0">
      <w:pPr>
        <w:tabs>
          <w:tab w:val="left" w:pos="5836"/>
        </w:tabs>
        <w:rPr>
          <w:rFonts w:ascii="Times New Roman" w:hAnsi="Times New Roman" w:cs="Times New Roman"/>
          <w:sz w:val="28"/>
          <w:szCs w:val="28"/>
        </w:rPr>
      </w:pPr>
      <w:r>
        <w:rPr>
          <w:rFonts w:ascii="Times New Roman" w:hAnsi="Times New Roman" w:cs="Times New Roman"/>
          <w:sz w:val="28"/>
          <w:szCs w:val="28"/>
        </w:rPr>
        <w:tab/>
      </w:r>
    </w:p>
    <w:p w:rsidR="00591A96" w:rsidRDefault="00591A96" w:rsidP="00F41FF0">
      <w:pPr>
        <w:tabs>
          <w:tab w:val="left" w:pos="5836"/>
        </w:tabs>
        <w:rPr>
          <w:rFonts w:ascii="Times New Roman" w:hAnsi="Times New Roman" w:cs="Times New Roman"/>
          <w:sz w:val="28"/>
          <w:szCs w:val="28"/>
        </w:rPr>
      </w:pPr>
    </w:p>
    <w:p w:rsidR="00591A96" w:rsidRDefault="00591A96" w:rsidP="00F41FF0">
      <w:pPr>
        <w:tabs>
          <w:tab w:val="left" w:pos="5836"/>
        </w:tabs>
        <w:rPr>
          <w:rFonts w:ascii="Times New Roman" w:hAnsi="Times New Roman" w:cs="Times New Roman"/>
          <w:sz w:val="28"/>
          <w:szCs w:val="28"/>
        </w:rPr>
      </w:pPr>
    </w:p>
    <w:p w:rsidR="00F41FF0" w:rsidRDefault="00F41FF0" w:rsidP="00F41FF0">
      <w:pPr>
        <w:tabs>
          <w:tab w:val="left" w:pos="5836"/>
        </w:tabs>
        <w:rPr>
          <w:rFonts w:ascii="Times New Roman" w:hAnsi="Times New Roman" w:cs="Times New Roman"/>
          <w:sz w:val="28"/>
          <w:szCs w:val="28"/>
        </w:rPr>
      </w:pPr>
    </w:p>
    <w:p w:rsidR="00F41FF0" w:rsidRDefault="00F41FF0" w:rsidP="00F41FF0">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lastRenderedPageBreak/>
        <w:tab/>
      </w:r>
      <w:r w:rsidRPr="0039002F">
        <w:rPr>
          <w:rFonts w:ascii="Times New Roman" w:hAnsi="Times New Roman" w:cs="Times New Roman"/>
          <w:sz w:val="28"/>
          <w:szCs w:val="28"/>
        </w:rPr>
        <w:tab/>
      </w:r>
      <w:r>
        <w:rPr>
          <w:rFonts w:ascii="Times New Roman" w:hAnsi="Times New Roman" w:cs="Times New Roman"/>
          <w:sz w:val="28"/>
          <w:szCs w:val="28"/>
        </w:rPr>
        <w:t>Приложение 3</w:t>
      </w:r>
    </w:p>
    <w:p w:rsidR="00F41FF0" w:rsidRDefault="00F41FF0" w:rsidP="00F41FF0">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41FF0" w:rsidRDefault="00F41FF0" w:rsidP="00F41FF0">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t>Еткульского сельского поселения</w:t>
      </w:r>
    </w:p>
    <w:p w:rsidR="00F41FF0" w:rsidRDefault="00F41FF0" w:rsidP="00F41FF0">
      <w:pPr>
        <w:tabs>
          <w:tab w:val="left" w:pos="5684"/>
        </w:tabs>
        <w:jc w:val="right"/>
        <w:rPr>
          <w:rFonts w:ascii="Times New Roman" w:hAnsi="Times New Roman" w:cs="Times New Roman"/>
          <w:sz w:val="28"/>
          <w:szCs w:val="28"/>
        </w:rPr>
      </w:pPr>
      <w:r>
        <w:rPr>
          <w:rFonts w:ascii="Times New Roman" w:hAnsi="Times New Roman" w:cs="Times New Roman"/>
          <w:sz w:val="28"/>
          <w:szCs w:val="28"/>
        </w:rPr>
        <w:t>№</w:t>
      </w:r>
      <w:r w:rsidR="00591A96">
        <w:rPr>
          <w:rFonts w:ascii="Times New Roman" w:hAnsi="Times New Roman" w:cs="Times New Roman"/>
          <w:sz w:val="28"/>
          <w:szCs w:val="28"/>
        </w:rPr>
        <w:t>36</w:t>
      </w:r>
      <w:r>
        <w:rPr>
          <w:rFonts w:ascii="Times New Roman" w:hAnsi="Times New Roman" w:cs="Times New Roman"/>
          <w:sz w:val="28"/>
          <w:szCs w:val="28"/>
        </w:rPr>
        <w:t xml:space="preserve"> от  «</w:t>
      </w:r>
      <w:r w:rsidR="00390BB4">
        <w:rPr>
          <w:rFonts w:ascii="Times New Roman" w:hAnsi="Times New Roman" w:cs="Times New Roman"/>
          <w:sz w:val="28"/>
          <w:szCs w:val="28"/>
        </w:rPr>
        <w:t>1</w:t>
      </w:r>
      <w:r w:rsidR="00591A96">
        <w:rPr>
          <w:rFonts w:ascii="Times New Roman" w:hAnsi="Times New Roman" w:cs="Times New Roman"/>
          <w:sz w:val="28"/>
          <w:szCs w:val="28"/>
        </w:rPr>
        <w:t>1</w:t>
      </w:r>
      <w:r>
        <w:rPr>
          <w:rFonts w:ascii="Times New Roman" w:hAnsi="Times New Roman" w:cs="Times New Roman"/>
          <w:sz w:val="28"/>
          <w:szCs w:val="28"/>
        </w:rPr>
        <w:t xml:space="preserve">» </w:t>
      </w:r>
      <w:r w:rsidR="00591A96">
        <w:rPr>
          <w:rFonts w:ascii="Times New Roman" w:hAnsi="Times New Roman" w:cs="Times New Roman"/>
          <w:sz w:val="28"/>
          <w:szCs w:val="28"/>
        </w:rPr>
        <w:t>апреля</w:t>
      </w:r>
      <w:r>
        <w:rPr>
          <w:rFonts w:ascii="Times New Roman" w:hAnsi="Times New Roman" w:cs="Times New Roman"/>
          <w:sz w:val="28"/>
          <w:szCs w:val="28"/>
        </w:rPr>
        <w:t xml:space="preserve">  201</w:t>
      </w:r>
      <w:r w:rsidR="00591A96">
        <w:rPr>
          <w:rFonts w:ascii="Times New Roman" w:hAnsi="Times New Roman" w:cs="Times New Roman"/>
          <w:sz w:val="28"/>
          <w:szCs w:val="28"/>
        </w:rPr>
        <w:t>9</w:t>
      </w:r>
      <w:r>
        <w:rPr>
          <w:rFonts w:ascii="Times New Roman" w:hAnsi="Times New Roman" w:cs="Times New Roman"/>
          <w:sz w:val="28"/>
          <w:szCs w:val="28"/>
        </w:rPr>
        <w:t>г.</w:t>
      </w:r>
    </w:p>
    <w:p w:rsidR="00F41FF0" w:rsidRDefault="00F41FF0" w:rsidP="00F41FF0">
      <w:pPr>
        <w:tabs>
          <w:tab w:val="left" w:pos="5684"/>
        </w:tabs>
        <w:jc w:val="right"/>
        <w:rPr>
          <w:rFonts w:ascii="Times New Roman" w:hAnsi="Times New Roman" w:cs="Times New Roman"/>
          <w:sz w:val="28"/>
          <w:szCs w:val="28"/>
        </w:rPr>
      </w:pPr>
    </w:p>
    <w:p w:rsidR="00F41FF0" w:rsidRDefault="00F41FF0" w:rsidP="00F41FF0">
      <w:pPr>
        <w:tabs>
          <w:tab w:val="left" w:pos="5684"/>
        </w:tabs>
        <w:jc w:val="center"/>
        <w:rPr>
          <w:rFonts w:ascii="Times New Roman" w:hAnsi="Times New Roman" w:cs="Times New Roman"/>
          <w:sz w:val="28"/>
          <w:szCs w:val="28"/>
        </w:rPr>
      </w:pPr>
      <w:r>
        <w:rPr>
          <w:rFonts w:ascii="Times New Roman" w:hAnsi="Times New Roman" w:cs="Times New Roman"/>
          <w:sz w:val="28"/>
          <w:szCs w:val="28"/>
        </w:rPr>
        <w:t>ОФИЦИАЛЬНОЕ ПРЕДУПРЕЖДЕНИЕ</w:t>
      </w:r>
    </w:p>
    <w:p w:rsidR="00F41FF0" w:rsidRDefault="00F41FF0" w:rsidP="00F41FF0">
      <w:pPr>
        <w:tabs>
          <w:tab w:val="left" w:pos="5684"/>
        </w:tabs>
        <w:jc w:val="center"/>
        <w:rPr>
          <w:rFonts w:ascii="Times New Roman" w:hAnsi="Times New Roman" w:cs="Times New Roman"/>
          <w:sz w:val="28"/>
          <w:szCs w:val="28"/>
        </w:rPr>
      </w:pPr>
    </w:p>
    <w:p w:rsidR="00F41FF0" w:rsidRDefault="00F41FF0" w:rsidP="00F41FF0">
      <w:pPr>
        <w:tabs>
          <w:tab w:val="left" w:pos="5684"/>
        </w:tabs>
        <w:spacing w:after="0"/>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безопасности людей, охраны их жизни и здоровья в летний период купального сезона запрещено купаться на водоёмах в Еткульском сельском поселении:</w:t>
      </w:r>
    </w:p>
    <w:p w:rsidR="00F41FF0" w:rsidRDefault="00F41FF0" w:rsidP="00F41FF0">
      <w:pPr>
        <w:tabs>
          <w:tab w:val="left" w:pos="5684"/>
        </w:tabs>
        <w:spacing w:after="0"/>
        <w:jc w:val="both"/>
        <w:rPr>
          <w:rFonts w:ascii="Times New Roman" w:hAnsi="Times New Roman" w:cs="Times New Roman"/>
          <w:sz w:val="28"/>
          <w:szCs w:val="28"/>
        </w:rPr>
      </w:pPr>
      <w:r>
        <w:rPr>
          <w:rFonts w:ascii="Times New Roman" w:hAnsi="Times New Roman" w:cs="Times New Roman"/>
          <w:sz w:val="28"/>
          <w:szCs w:val="28"/>
        </w:rPr>
        <w:t>- озеро Долгонькое; ручей Севостьяновка.</w:t>
      </w:r>
    </w:p>
    <w:p w:rsidR="00F41FF0" w:rsidRDefault="00F41FF0" w:rsidP="00F41FF0">
      <w:pPr>
        <w:tabs>
          <w:tab w:val="left" w:pos="5684"/>
        </w:tabs>
        <w:spacing w:after="0"/>
        <w:jc w:val="both"/>
        <w:rPr>
          <w:rFonts w:ascii="Times New Roman" w:hAnsi="Times New Roman" w:cs="Times New Roman"/>
          <w:sz w:val="28"/>
          <w:szCs w:val="28"/>
        </w:rPr>
      </w:pPr>
    </w:p>
    <w:p w:rsidR="00F41FF0" w:rsidRDefault="00F41FF0" w:rsidP="00F41FF0">
      <w:pPr>
        <w:tabs>
          <w:tab w:val="left" w:pos="568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8A1">
        <w:rPr>
          <w:rFonts w:ascii="Times New Roman" w:hAnsi="Times New Roman" w:cs="Times New Roman"/>
          <w:sz w:val="28"/>
          <w:szCs w:val="28"/>
        </w:rPr>
        <w:t>Разрешено купаться на</w:t>
      </w:r>
      <w:r>
        <w:rPr>
          <w:rFonts w:ascii="Times New Roman" w:hAnsi="Times New Roman" w:cs="Times New Roman"/>
          <w:sz w:val="28"/>
          <w:szCs w:val="28"/>
        </w:rPr>
        <w:t xml:space="preserve"> водоемах Еткульского сельского поселения в специально отведенных местах:</w:t>
      </w:r>
    </w:p>
    <w:p w:rsidR="00F41FF0" w:rsidRDefault="00EE2778" w:rsidP="00F41FF0">
      <w:pPr>
        <w:tabs>
          <w:tab w:val="left" w:pos="5684"/>
        </w:tabs>
        <w:spacing w:after="0"/>
        <w:jc w:val="both"/>
        <w:rPr>
          <w:rFonts w:ascii="Times New Roman" w:hAnsi="Times New Roman" w:cs="Times New Roman"/>
          <w:sz w:val="28"/>
          <w:szCs w:val="28"/>
        </w:rPr>
      </w:pPr>
      <w:r>
        <w:rPr>
          <w:rFonts w:ascii="Times New Roman" w:hAnsi="Times New Roman" w:cs="Times New Roman"/>
          <w:sz w:val="28"/>
          <w:szCs w:val="28"/>
        </w:rPr>
        <w:t>- озеро Боровушка, озеро Еткуль</w:t>
      </w:r>
    </w:p>
    <w:p w:rsidR="00F41FF0" w:rsidRDefault="00F41FF0" w:rsidP="00F41FF0">
      <w:pPr>
        <w:tabs>
          <w:tab w:val="left" w:pos="5684"/>
        </w:tabs>
        <w:rPr>
          <w:rFonts w:ascii="Times New Roman" w:hAnsi="Times New Roman" w:cs="Times New Roman"/>
          <w:sz w:val="28"/>
          <w:szCs w:val="28"/>
        </w:rPr>
      </w:pPr>
    </w:p>
    <w:p w:rsidR="00F41FF0" w:rsidRDefault="00F41FF0" w:rsidP="00F41FF0">
      <w:pPr>
        <w:tabs>
          <w:tab w:val="left" w:pos="5836"/>
        </w:tabs>
        <w:jc w:val="right"/>
        <w:rPr>
          <w:rFonts w:ascii="Times New Roman" w:hAnsi="Times New Roman" w:cs="Times New Roman"/>
          <w:sz w:val="28"/>
          <w:szCs w:val="28"/>
        </w:rPr>
      </w:pPr>
    </w:p>
    <w:p w:rsidR="00F41FF0" w:rsidRDefault="00F41FF0" w:rsidP="00F41FF0">
      <w:pPr>
        <w:rPr>
          <w:rFonts w:ascii="Times New Roman" w:hAnsi="Times New Roman" w:cs="Times New Roman"/>
          <w:sz w:val="28"/>
          <w:szCs w:val="28"/>
        </w:rPr>
      </w:pPr>
    </w:p>
    <w:p w:rsidR="00F41FF0" w:rsidRDefault="00F41FF0" w:rsidP="00F41FF0">
      <w:pPr>
        <w:spacing w:after="0"/>
        <w:rPr>
          <w:rFonts w:ascii="Times New Roman" w:hAnsi="Times New Roman" w:cs="Times New Roman"/>
          <w:sz w:val="28"/>
          <w:szCs w:val="28"/>
        </w:rPr>
      </w:pPr>
      <w:r>
        <w:rPr>
          <w:rFonts w:ascii="Times New Roman" w:hAnsi="Times New Roman" w:cs="Times New Roman"/>
          <w:sz w:val="28"/>
          <w:szCs w:val="28"/>
        </w:rPr>
        <w:t xml:space="preserve">Начальник отдела Го и ЧС </w:t>
      </w:r>
    </w:p>
    <w:p w:rsidR="00F41FF0" w:rsidRDefault="00F41FF0" w:rsidP="00F41FF0">
      <w:pPr>
        <w:tabs>
          <w:tab w:val="left" w:pos="6594"/>
        </w:tabs>
        <w:spacing w:after="0"/>
        <w:rPr>
          <w:rFonts w:ascii="Times New Roman" w:hAnsi="Times New Roman" w:cs="Times New Roman"/>
          <w:sz w:val="28"/>
          <w:szCs w:val="28"/>
        </w:rPr>
      </w:pPr>
      <w:r>
        <w:rPr>
          <w:rFonts w:ascii="Times New Roman" w:hAnsi="Times New Roman" w:cs="Times New Roman"/>
          <w:sz w:val="28"/>
          <w:szCs w:val="28"/>
        </w:rPr>
        <w:t>Еткульского сельского поселения</w:t>
      </w:r>
      <w:r>
        <w:rPr>
          <w:rFonts w:ascii="Times New Roman" w:hAnsi="Times New Roman" w:cs="Times New Roman"/>
          <w:sz w:val="28"/>
          <w:szCs w:val="28"/>
        </w:rPr>
        <w:tab/>
        <w:t>С.И.Зорин</w:t>
      </w:r>
    </w:p>
    <w:p w:rsidR="00F41FF0" w:rsidRPr="00F41FF0" w:rsidRDefault="00F41FF0" w:rsidP="00F41FF0">
      <w:pPr>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Pr="00F41FF0" w:rsidRDefault="00F41FF0" w:rsidP="00F41FF0">
      <w:pPr>
        <w:rPr>
          <w:rFonts w:ascii="Times New Roman" w:hAnsi="Times New Roman" w:cs="Times New Roman"/>
          <w:sz w:val="28"/>
          <w:szCs w:val="28"/>
        </w:rPr>
      </w:pPr>
    </w:p>
    <w:p w:rsidR="00F41FF0" w:rsidRDefault="00F41FF0" w:rsidP="00F41FF0">
      <w:pPr>
        <w:rPr>
          <w:rFonts w:ascii="Times New Roman" w:hAnsi="Times New Roman" w:cs="Times New Roman"/>
          <w:sz w:val="28"/>
          <w:szCs w:val="28"/>
        </w:rPr>
      </w:pPr>
    </w:p>
    <w:p w:rsidR="00F41FF0" w:rsidRDefault="00F41FF0" w:rsidP="00F41FF0">
      <w:pPr>
        <w:tabs>
          <w:tab w:val="left" w:pos="7522"/>
        </w:tabs>
        <w:rPr>
          <w:rFonts w:ascii="Times New Roman" w:hAnsi="Times New Roman" w:cs="Times New Roman"/>
          <w:sz w:val="28"/>
          <w:szCs w:val="28"/>
        </w:rPr>
      </w:pPr>
      <w:r>
        <w:rPr>
          <w:rFonts w:ascii="Times New Roman" w:hAnsi="Times New Roman" w:cs="Times New Roman"/>
          <w:sz w:val="28"/>
          <w:szCs w:val="28"/>
        </w:rPr>
        <w:tab/>
      </w:r>
    </w:p>
    <w:p w:rsidR="00F41FF0" w:rsidRDefault="00F41FF0" w:rsidP="00F41FF0">
      <w:pPr>
        <w:tabs>
          <w:tab w:val="left" w:pos="7522"/>
        </w:tabs>
        <w:rPr>
          <w:rFonts w:ascii="Times New Roman" w:hAnsi="Times New Roman" w:cs="Times New Roman"/>
          <w:sz w:val="28"/>
          <w:szCs w:val="28"/>
        </w:rPr>
      </w:pPr>
    </w:p>
    <w:p w:rsidR="00F41FF0" w:rsidRDefault="00F41FF0" w:rsidP="00F41FF0">
      <w:pPr>
        <w:tabs>
          <w:tab w:val="left" w:pos="7522"/>
        </w:tabs>
        <w:rPr>
          <w:rFonts w:ascii="Times New Roman" w:hAnsi="Times New Roman" w:cs="Times New Roman"/>
          <w:sz w:val="28"/>
          <w:szCs w:val="28"/>
        </w:rPr>
      </w:pPr>
    </w:p>
    <w:p w:rsidR="00F41FF0" w:rsidRDefault="00F41FF0" w:rsidP="00F41FF0">
      <w:pPr>
        <w:spacing w:after="75" w:line="312" w:lineRule="atLeast"/>
        <w:jc w:val="right"/>
        <w:rPr>
          <w:rFonts w:ascii="Times New Roman" w:hAnsi="Times New Roman" w:cs="Times New Roman"/>
          <w:sz w:val="28"/>
          <w:szCs w:val="28"/>
        </w:rPr>
      </w:pPr>
      <w:r w:rsidRPr="0039002F">
        <w:rPr>
          <w:rFonts w:ascii="Times New Roman" w:hAnsi="Times New Roman" w:cs="Times New Roman"/>
          <w:sz w:val="28"/>
          <w:szCs w:val="28"/>
        </w:rPr>
        <w:lastRenderedPageBreak/>
        <w:tab/>
      </w:r>
      <w:r>
        <w:rPr>
          <w:rFonts w:ascii="Times New Roman" w:hAnsi="Times New Roman" w:cs="Times New Roman"/>
          <w:sz w:val="28"/>
          <w:szCs w:val="28"/>
        </w:rPr>
        <w:t>Приложение 4</w:t>
      </w:r>
    </w:p>
    <w:p w:rsidR="00F41FF0" w:rsidRDefault="00F41FF0" w:rsidP="00F41FF0">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41FF0" w:rsidRDefault="00F41FF0" w:rsidP="00F41FF0">
      <w:pPr>
        <w:spacing w:after="75" w:line="312" w:lineRule="atLeast"/>
        <w:jc w:val="right"/>
        <w:rPr>
          <w:rFonts w:ascii="Times New Roman" w:hAnsi="Times New Roman" w:cs="Times New Roman"/>
          <w:sz w:val="28"/>
          <w:szCs w:val="28"/>
        </w:rPr>
      </w:pPr>
      <w:r>
        <w:rPr>
          <w:rFonts w:ascii="Times New Roman" w:hAnsi="Times New Roman" w:cs="Times New Roman"/>
          <w:sz w:val="28"/>
          <w:szCs w:val="28"/>
        </w:rPr>
        <w:t>Еткульского сельского поселения</w:t>
      </w:r>
    </w:p>
    <w:p w:rsidR="00F41FF0" w:rsidRDefault="00F41FF0" w:rsidP="00F41FF0">
      <w:pPr>
        <w:tabs>
          <w:tab w:val="left" w:pos="5684"/>
        </w:tabs>
        <w:jc w:val="right"/>
        <w:rPr>
          <w:rFonts w:ascii="Times New Roman" w:hAnsi="Times New Roman" w:cs="Times New Roman"/>
          <w:sz w:val="28"/>
          <w:szCs w:val="28"/>
        </w:rPr>
      </w:pPr>
      <w:r>
        <w:rPr>
          <w:rFonts w:ascii="Times New Roman" w:hAnsi="Times New Roman" w:cs="Times New Roman"/>
          <w:sz w:val="28"/>
          <w:szCs w:val="28"/>
        </w:rPr>
        <w:t>№</w:t>
      </w:r>
      <w:r w:rsidR="00591A96">
        <w:rPr>
          <w:rFonts w:ascii="Times New Roman" w:hAnsi="Times New Roman" w:cs="Times New Roman"/>
          <w:sz w:val="28"/>
          <w:szCs w:val="28"/>
        </w:rPr>
        <w:t>36</w:t>
      </w:r>
      <w:r>
        <w:rPr>
          <w:rFonts w:ascii="Times New Roman" w:hAnsi="Times New Roman" w:cs="Times New Roman"/>
          <w:sz w:val="28"/>
          <w:szCs w:val="28"/>
        </w:rPr>
        <w:t xml:space="preserve"> от  «</w:t>
      </w:r>
      <w:r w:rsidR="00390BB4">
        <w:rPr>
          <w:rFonts w:ascii="Times New Roman" w:hAnsi="Times New Roman" w:cs="Times New Roman"/>
          <w:sz w:val="28"/>
          <w:szCs w:val="28"/>
        </w:rPr>
        <w:t>1</w:t>
      </w:r>
      <w:r w:rsidR="00591A96">
        <w:rPr>
          <w:rFonts w:ascii="Times New Roman" w:hAnsi="Times New Roman" w:cs="Times New Roman"/>
          <w:sz w:val="28"/>
          <w:szCs w:val="28"/>
        </w:rPr>
        <w:t>1</w:t>
      </w:r>
      <w:r>
        <w:rPr>
          <w:rFonts w:ascii="Times New Roman" w:hAnsi="Times New Roman" w:cs="Times New Roman"/>
          <w:sz w:val="28"/>
          <w:szCs w:val="28"/>
        </w:rPr>
        <w:t xml:space="preserve">» </w:t>
      </w:r>
      <w:r w:rsidR="00591A96">
        <w:rPr>
          <w:rFonts w:ascii="Times New Roman" w:hAnsi="Times New Roman" w:cs="Times New Roman"/>
          <w:sz w:val="28"/>
          <w:szCs w:val="28"/>
        </w:rPr>
        <w:t>апреля</w:t>
      </w:r>
      <w:r>
        <w:rPr>
          <w:rFonts w:ascii="Times New Roman" w:hAnsi="Times New Roman" w:cs="Times New Roman"/>
          <w:sz w:val="28"/>
          <w:szCs w:val="28"/>
        </w:rPr>
        <w:t xml:space="preserve">  201</w:t>
      </w:r>
      <w:r w:rsidR="00591A96">
        <w:rPr>
          <w:rFonts w:ascii="Times New Roman" w:hAnsi="Times New Roman" w:cs="Times New Roman"/>
          <w:sz w:val="28"/>
          <w:szCs w:val="28"/>
        </w:rPr>
        <w:t>9</w:t>
      </w:r>
      <w:r>
        <w:rPr>
          <w:rFonts w:ascii="Times New Roman" w:hAnsi="Times New Roman" w:cs="Times New Roman"/>
          <w:sz w:val="28"/>
          <w:szCs w:val="28"/>
        </w:rPr>
        <w:t>г.</w:t>
      </w:r>
    </w:p>
    <w:p w:rsidR="007771D0" w:rsidRDefault="007771D0" w:rsidP="00F41FF0">
      <w:pPr>
        <w:tabs>
          <w:tab w:val="left" w:pos="5684"/>
        </w:tabs>
        <w:jc w:val="right"/>
        <w:rPr>
          <w:rFonts w:ascii="Times New Roman" w:hAnsi="Times New Roman" w:cs="Times New Roman"/>
          <w:sz w:val="28"/>
          <w:szCs w:val="28"/>
        </w:rPr>
      </w:pPr>
    </w:p>
    <w:p w:rsidR="007771D0" w:rsidRDefault="007771D0" w:rsidP="007771D0">
      <w:pPr>
        <w:tabs>
          <w:tab w:val="left" w:pos="5684"/>
        </w:tabs>
        <w:jc w:val="center"/>
        <w:rPr>
          <w:rFonts w:ascii="Times New Roman" w:hAnsi="Times New Roman" w:cs="Times New Roman"/>
          <w:sz w:val="28"/>
          <w:szCs w:val="28"/>
        </w:rPr>
      </w:pPr>
      <w:r>
        <w:rPr>
          <w:rFonts w:ascii="Times New Roman" w:hAnsi="Times New Roman" w:cs="Times New Roman"/>
          <w:sz w:val="28"/>
          <w:szCs w:val="28"/>
        </w:rPr>
        <w:t>Места  проведения спортивных и праздничных мероприятий на льду и места подледного лова рыбы</w:t>
      </w:r>
      <w:r w:rsidR="002C7CDF">
        <w:rPr>
          <w:rFonts w:ascii="Times New Roman" w:hAnsi="Times New Roman" w:cs="Times New Roman"/>
          <w:sz w:val="28"/>
          <w:szCs w:val="28"/>
        </w:rPr>
        <w:t xml:space="preserve"> в Еткульском сельском поселении</w:t>
      </w:r>
    </w:p>
    <w:p w:rsidR="002C7CDF" w:rsidRDefault="002C7CDF" w:rsidP="007771D0">
      <w:pPr>
        <w:tabs>
          <w:tab w:val="left" w:pos="5684"/>
        </w:tabs>
        <w:jc w:val="center"/>
        <w:rPr>
          <w:rFonts w:ascii="Times New Roman" w:hAnsi="Times New Roman" w:cs="Times New Roman"/>
          <w:sz w:val="28"/>
          <w:szCs w:val="28"/>
        </w:rPr>
      </w:pPr>
    </w:p>
    <w:p w:rsidR="002C7CDF" w:rsidRPr="002C7CDF" w:rsidRDefault="002C7CDF" w:rsidP="002C7CDF">
      <w:pPr>
        <w:pStyle w:val="a5"/>
        <w:numPr>
          <w:ilvl w:val="0"/>
          <w:numId w:val="13"/>
        </w:numPr>
        <w:tabs>
          <w:tab w:val="left" w:pos="5684"/>
        </w:tabs>
        <w:rPr>
          <w:rFonts w:ascii="Times New Roman" w:hAnsi="Times New Roman" w:cs="Times New Roman"/>
          <w:sz w:val="28"/>
          <w:szCs w:val="28"/>
        </w:rPr>
      </w:pPr>
      <w:r>
        <w:rPr>
          <w:rFonts w:ascii="Times New Roman" w:hAnsi="Times New Roman" w:cs="Times New Roman"/>
          <w:sz w:val="28"/>
          <w:szCs w:val="28"/>
        </w:rPr>
        <w:t>Озеро Еткуль, озеро Боровушка.</w:t>
      </w:r>
    </w:p>
    <w:p w:rsidR="002C7CDF" w:rsidRDefault="002C7CDF" w:rsidP="00F41FF0">
      <w:pPr>
        <w:tabs>
          <w:tab w:val="left" w:pos="7522"/>
        </w:tabs>
        <w:jc w:val="right"/>
        <w:rPr>
          <w:rFonts w:ascii="Times New Roman" w:hAnsi="Times New Roman" w:cs="Times New Roman"/>
          <w:sz w:val="28"/>
          <w:szCs w:val="28"/>
        </w:rPr>
      </w:pPr>
    </w:p>
    <w:p w:rsidR="002C7CDF" w:rsidRPr="002C7CDF" w:rsidRDefault="002C7CDF" w:rsidP="002C7CDF">
      <w:pPr>
        <w:rPr>
          <w:rFonts w:ascii="Times New Roman" w:hAnsi="Times New Roman" w:cs="Times New Roman"/>
          <w:sz w:val="28"/>
          <w:szCs w:val="28"/>
        </w:rPr>
      </w:pPr>
    </w:p>
    <w:p w:rsidR="002C7CDF" w:rsidRPr="002C7CDF" w:rsidRDefault="002C7CDF" w:rsidP="002C7CDF">
      <w:pPr>
        <w:rPr>
          <w:rFonts w:ascii="Times New Roman" w:hAnsi="Times New Roman" w:cs="Times New Roman"/>
          <w:sz w:val="28"/>
          <w:szCs w:val="28"/>
        </w:rPr>
      </w:pPr>
    </w:p>
    <w:p w:rsidR="002C7CDF" w:rsidRPr="002C7CDF" w:rsidRDefault="002C7CDF" w:rsidP="002C7CDF">
      <w:pPr>
        <w:rPr>
          <w:rFonts w:ascii="Times New Roman" w:hAnsi="Times New Roman" w:cs="Times New Roman"/>
          <w:sz w:val="28"/>
          <w:szCs w:val="28"/>
        </w:rPr>
      </w:pPr>
    </w:p>
    <w:p w:rsidR="002C7CDF" w:rsidRDefault="002C7CDF" w:rsidP="002C7CDF">
      <w:pPr>
        <w:rPr>
          <w:rFonts w:ascii="Times New Roman" w:hAnsi="Times New Roman" w:cs="Times New Roman"/>
          <w:sz w:val="28"/>
          <w:szCs w:val="28"/>
        </w:rPr>
      </w:pPr>
    </w:p>
    <w:p w:rsidR="002C7CDF" w:rsidRDefault="002C7CDF" w:rsidP="002C7CDF">
      <w:pPr>
        <w:rPr>
          <w:rFonts w:ascii="Times New Roman" w:hAnsi="Times New Roman" w:cs="Times New Roman"/>
          <w:sz w:val="28"/>
          <w:szCs w:val="28"/>
        </w:rPr>
      </w:pPr>
    </w:p>
    <w:p w:rsidR="00F41FF0" w:rsidRDefault="002C7CDF" w:rsidP="002C7CDF">
      <w:pPr>
        <w:tabs>
          <w:tab w:val="left" w:pos="5211"/>
        </w:tabs>
        <w:rPr>
          <w:rFonts w:ascii="Times New Roman" w:hAnsi="Times New Roman" w:cs="Times New Roman"/>
          <w:sz w:val="28"/>
          <w:szCs w:val="28"/>
        </w:rPr>
      </w:pPr>
      <w:r>
        <w:rPr>
          <w:rFonts w:ascii="Times New Roman" w:hAnsi="Times New Roman" w:cs="Times New Roman"/>
          <w:sz w:val="28"/>
          <w:szCs w:val="28"/>
        </w:rPr>
        <w:tab/>
      </w:r>
    </w:p>
    <w:p w:rsidR="002C7CDF" w:rsidRDefault="002C7CDF" w:rsidP="002C7CDF">
      <w:pPr>
        <w:tabs>
          <w:tab w:val="left" w:pos="5211"/>
        </w:tabs>
        <w:rPr>
          <w:rFonts w:ascii="Times New Roman" w:hAnsi="Times New Roman" w:cs="Times New Roman"/>
          <w:sz w:val="28"/>
          <w:szCs w:val="28"/>
        </w:rPr>
      </w:pPr>
    </w:p>
    <w:p w:rsidR="002C7CDF" w:rsidRDefault="002C7CDF" w:rsidP="002C7CDF">
      <w:pPr>
        <w:tabs>
          <w:tab w:val="left" w:pos="5211"/>
        </w:tabs>
        <w:rPr>
          <w:rFonts w:ascii="Times New Roman" w:hAnsi="Times New Roman" w:cs="Times New Roman"/>
          <w:sz w:val="28"/>
          <w:szCs w:val="28"/>
        </w:rPr>
      </w:pPr>
    </w:p>
    <w:p w:rsidR="002C7CDF" w:rsidRDefault="002C7CDF" w:rsidP="002C7CDF">
      <w:pPr>
        <w:tabs>
          <w:tab w:val="left" w:pos="5211"/>
        </w:tabs>
        <w:rPr>
          <w:rFonts w:ascii="Times New Roman" w:hAnsi="Times New Roman" w:cs="Times New Roman"/>
          <w:sz w:val="28"/>
          <w:szCs w:val="28"/>
        </w:rPr>
      </w:pPr>
    </w:p>
    <w:p w:rsidR="002C7CDF" w:rsidRDefault="002C7CDF" w:rsidP="002C7CDF">
      <w:pPr>
        <w:tabs>
          <w:tab w:val="left" w:pos="5211"/>
        </w:tabs>
        <w:rPr>
          <w:rFonts w:ascii="Times New Roman" w:hAnsi="Times New Roman" w:cs="Times New Roman"/>
          <w:sz w:val="28"/>
          <w:szCs w:val="28"/>
        </w:rPr>
      </w:pPr>
    </w:p>
    <w:p w:rsidR="002C7CDF" w:rsidRDefault="002C7CDF" w:rsidP="002C7CDF">
      <w:pPr>
        <w:tabs>
          <w:tab w:val="left" w:pos="5211"/>
        </w:tabs>
        <w:rPr>
          <w:rFonts w:ascii="Times New Roman" w:hAnsi="Times New Roman" w:cs="Times New Roman"/>
          <w:sz w:val="28"/>
          <w:szCs w:val="28"/>
        </w:rPr>
      </w:pPr>
    </w:p>
    <w:p w:rsidR="002C7CDF" w:rsidRDefault="002C7CDF" w:rsidP="002C7CDF">
      <w:pPr>
        <w:tabs>
          <w:tab w:val="left" w:pos="5211"/>
        </w:tabs>
        <w:rPr>
          <w:rFonts w:ascii="Times New Roman" w:hAnsi="Times New Roman" w:cs="Times New Roman"/>
          <w:sz w:val="28"/>
          <w:szCs w:val="28"/>
        </w:rPr>
      </w:pPr>
    </w:p>
    <w:p w:rsidR="002C7CDF" w:rsidRDefault="002C7CDF" w:rsidP="002C7CDF">
      <w:pPr>
        <w:tabs>
          <w:tab w:val="left" w:pos="5211"/>
        </w:tabs>
        <w:rPr>
          <w:rFonts w:ascii="Times New Roman" w:hAnsi="Times New Roman" w:cs="Times New Roman"/>
          <w:sz w:val="28"/>
          <w:szCs w:val="28"/>
        </w:rPr>
      </w:pPr>
    </w:p>
    <w:p w:rsidR="002C7CDF" w:rsidRDefault="002C7CDF" w:rsidP="002C7CDF">
      <w:pPr>
        <w:tabs>
          <w:tab w:val="left" w:pos="5211"/>
        </w:tabs>
        <w:rPr>
          <w:rFonts w:ascii="Times New Roman" w:hAnsi="Times New Roman" w:cs="Times New Roman"/>
          <w:sz w:val="28"/>
          <w:szCs w:val="28"/>
        </w:rPr>
      </w:pPr>
    </w:p>
    <w:p w:rsidR="002C7CDF" w:rsidRDefault="002C7CDF" w:rsidP="002C7CDF">
      <w:pPr>
        <w:tabs>
          <w:tab w:val="left" w:pos="5211"/>
        </w:tabs>
        <w:rPr>
          <w:rFonts w:ascii="Times New Roman" w:hAnsi="Times New Roman" w:cs="Times New Roman"/>
          <w:sz w:val="28"/>
          <w:szCs w:val="28"/>
        </w:rPr>
      </w:pPr>
    </w:p>
    <w:p w:rsidR="002C7CDF" w:rsidRDefault="002C7CDF" w:rsidP="002C7CDF">
      <w:pPr>
        <w:spacing w:after="0"/>
        <w:rPr>
          <w:rFonts w:ascii="Times New Roman" w:hAnsi="Times New Roman" w:cs="Times New Roman"/>
          <w:sz w:val="28"/>
          <w:szCs w:val="28"/>
        </w:rPr>
      </w:pPr>
    </w:p>
    <w:sectPr w:rsidR="002C7CDF" w:rsidSect="00AA3B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389" w:rsidRDefault="000B6389" w:rsidP="00F470E5">
      <w:pPr>
        <w:spacing w:after="0" w:line="240" w:lineRule="auto"/>
      </w:pPr>
      <w:r>
        <w:separator/>
      </w:r>
    </w:p>
  </w:endnote>
  <w:endnote w:type="continuationSeparator" w:id="1">
    <w:p w:rsidR="000B6389" w:rsidRDefault="000B6389" w:rsidP="00F47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389" w:rsidRDefault="000B6389" w:rsidP="00F470E5">
      <w:pPr>
        <w:spacing w:after="0" w:line="240" w:lineRule="auto"/>
      </w:pPr>
      <w:r>
        <w:separator/>
      </w:r>
    </w:p>
  </w:footnote>
  <w:footnote w:type="continuationSeparator" w:id="1">
    <w:p w:rsidR="000B6389" w:rsidRDefault="000B6389" w:rsidP="00F47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852"/>
    <w:multiLevelType w:val="hybridMultilevel"/>
    <w:tmpl w:val="BB1CA662"/>
    <w:lvl w:ilvl="0" w:tplc="642673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C6B00"/>
    <w:multiLevelType w:val="hybridMultilevel"/>
    <w:tmpl w:val="9EDE13DC"/>
    <w:lvl w:ilvl="0" w:tplc="BE2AF4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88C1C99"/>
    <w:multiLevelType w:val="multilevel"/>
    <w:tmpl w:val="B678BF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82F94"/>
    <w:multiLevelType w:val="multilevel"/>
    <w:tmpl w:val="DBE2F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6D331D"/>
    <w:multiLevelType w:val="multilevel"/>
    <w:tmpl w:val="3E3CE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C80B95"/>
    <w:multiLevelType w:val="multilevel"/>
    <w:tmpl w:val="F46C8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133507"/>
    <w:multiLevelType w:val="multilevel"/>
    <w:tmpl w:val="2208F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C25AAF"/>
    <w:multiLevelType w:val="hybridMultilevel"/>
    <w:tmpl w:val="C354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714F7B"/>
    <w:multiLevelType w:val="hybridMultilevel"/>
    <w:tmpl w:val="E65E2D28"/>
    <w:lvl w:ilvl="0" w:tplc="963637A4">
      <w:start w:val="1"/>
      <w:numFmt w:val="decimal"/>
      <w:lvlText w:val="%1."/>
      <w:lvlJc w:val="left"/>
      <w:pPr>
        <w:ind w:left="-162" w:hanging="40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5B8004DC"/>
    <w:multiLevelType w:val="hybridMultilevel"/>
    <w:tmpl w:val="8F5404D8"/>
    <w:lvl w:ilvl="0" w:tplc="5302D2E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0">
    <w:nsid w:val="5EDF6ACC"/>
    <w:multiLevelType w:val="hybridMultilevel"/>
    <w:tmpl w:val="09EE3238"/>
    <w:lvl w:ilvl="0" w:tplc="53929C9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6B6B2A0B"/>
    <w:multiLevelType w:val="multilevel"/>
    <w:tmpl w:val="4C2819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BBA7B26"/>
    <w:multiLevelType w:val="multilevel"/>
    <w:tmpl w:val="8D72D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CD919E5"/>
    <w:multiLevelType w:val="hybridMultilevel"/>
    <w:tmpl w:val="1D5E0AC0"/>
    <w:lvl w:ilvl="0" w:tplc="DA7AF6B4">
      <w:start w:val="1"/>
      <w:numFmt w:val="decimal"/>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0"/>
  </w:num>
  <w:num w:numId="5">
    <w:abstractNumId w:va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0"/>
    <w:footnote w:id="1"/>
  </w:footnotePr>
  <w:endnotePr>
    <w:endnote w:id="0"/>
    <w:endnote w:id="1"/>
  </w:endnotePr>
  <w:compat>
    <w:useFELayout/>
  </w:compat>
  <w:rsids>
    <w:rsidRoot w:val="001042ED"/>
    <w:rsid w:val="000452C8"/>
    <w:rsid w:val="000460DD"/>
    <w:rsid w:val="000752D9"/>
    <w:rsid w:val="000752FC"/>
    <w:rsid w:val="000B6389"/>
    <w:rsid w:val="000F1A13"/>
    <w:rsid w:val="000F1EA2"/>
    <w:rsid w:val="000F3299"/>
    <w:rsid w:val="001042ED"/>
    <w:rsid w:val="00135A9B"/>
    <w:rsid w:val="00146E3D"/>
    <w:rsid w:val="00155243"/>
    <w:rsid w:val="0018585C"/>
    <w:rsid w:val="001A0284"/>
    <w:rsid w:val="001A122D"/>
    <w:rsid w:val="001D6F74"/>
    <w:rsid w:val="002238E4"/>
    <w:rsid w:val="00254CC2"/>
    <w:rsid w:val="00262448"/>
    <w:rsid w:val="002B2D70"/>
    <w:rsid w:val="002C409C"/>
    <w:rsid w:val="002C7CDF"/>
    <w:rsid w:val="0031166F"/>
    <w:rsid w:val="0035378B"/>
    <w:rsid w:val="00365ECC"/>
    <w:rsid w:val="00381E4A"/>
    <w:rsid w:val="0039002F"/>
    <w:rsid w:val="00390BB4"/>
    <w:rsid w:val="003C76F5"/>
    <w:rsid w:val="003E14D5"/>
    <w:rsid w:val="00416A09"/>
    <w:rsid w:val="00417EBE"/>
    <w:rsid w:val="00432C47"/>
    <w:rsid w:val="00433589"/>
    <w:rsid w:val="004548A1"/>
    <w:rsid w:val="004915D4"/>
    <w:rsid w:val="004927BE"/>
    <w:rsid w:val="004A3F4E"/>
    <w:rsid w:val="004B4A4C"/>
    <w:rsid w:val="004C120A"/>
    <w:rsid w:val="004C71B7"/>
    <w:rsid w:val="004E553B"/>
    <w:rsid w:val="00501934"/>
    <w:rsid w:val="005170AD"/>
    <w:rsid w:val="005472C5"/>
    <w:rsid w:val="00551BE2"/>
    <w:rsid w:val="0055425A"/>
    <w:rsid w:val="005618CA"/>
    <w:rsid w:val="00591A96"/>
    <w:rsid w:val="005A10DE"/>
    <w:rsid w:val="005D6084"/>
    <w:rsid w:val="005E184C"/>
    <w:rsid w:val="005F60DF"/>
    <w:rsid w:val="006533A4"/>
    <w:rsid w:val="006563C6"/>
    <w:rsid w:val="0069095C"/>
    <w:rsid w:val="00696416"/>
    <w:rsid w:val="006C4E73"/>
    <w:rsid w:val="006D76D8"/>
    <w:rsid w:val="006E7E6D"/>
    <w:rsid w:val="006F0F3F"/>
    <w:rsid w:val="006F7ACC"/>
    <w:rsid w:val="00730F26"/>
    <w:rsid w:val="007634BA"/>
    <w:rsid w:val="00765E1D"/>
    <w:rsid w:val="00766E96"/>
    <w:rsid w:val="007771D0"/>
    <w:rsid w:val="00817678"/>
    <w:rsid w:val="008240A6"/>
    <w:rsid w:val="00835CD2"/>
    <w:rsid w:val="00843B20"/>
    <w:rsid w:val="00845389"/>
    <w:rsid w:val="00867221"/>
    <w:rsid w:val="00874B84"/>
    <w:rsid w:val="008B4C12"/>
    <w:rsid w:val="008B6506"/>
    <w:rsid w:val="00911964"/>
    <w:rsid w:val="00913C9E"/>
    <w:rsid w:val="00924B8C"/>
    <w:rsid w:val="00962295"/>
    <w:rsid w:val="00963ADC"/>
    <w:rsid w:val="009902AC"/>
    <w:rsid w:val="009C603A"/>
    <w:rsid w:val="009E0736"/>
    <w:rsid w:val="00A15D3F"/>
    <w:rsid w:val="00A53982"/>
    <w:rsid w:val="00AA0AC6"/>
    <w:rsid w:val="00AA0B73"/>
    <w:rsid w:val="00AA3B72"/>
    <w:rsid w:val="00AA5F31"/>
    <w:rsid w:val="00AC2AD8"/>
    <w:rsid w:val="00AF7D24"/>
    <w:rsid w:val="00B11549"/>
    <w:rsid w:val="00B65C5B"/>
    <w:rsid w:val="00BA0A95"/>
    <w:rsid w:val="00BA5467"/>
    <w:rsid w:val="00BC1805"/>
    <w:rsid w:val="00BF1F25"/>
    <w:rsid w:val="00C7353E"/>
    <w:rsid w:val="00CA13C0"/>
    <w:rsid w:val="00CA33BB"/>
    <w:rsid w:val="00CA7AF2"/>
    <w:rsid w:val="00CB4010"/>
    <w:rsid w:val="00CC7BC6"/>
    <w:rsid w:val="00CD097E"/>
    <w:rsid w:val="00CD2268"/>
    <w:rsid w:val="00CF5D44"/>
    <w:rsid w:val="00CF726E"/>
    <w:rsid w:val="00D4028D"/>
    <w:rsid w:val="00D4233A"/>
    <w:rsid w:val="00D43F0D"/>
    <w:rsid w:val="00D57BF9"/>
    <w:rsid w:val="00D7094B"/>
    <w:rsid w:val="00D75117"/>
    <w:rsid w:val="00DD7A23"/>
    <w:rsid w:val="00E0362C"/>
    <w:rsid w:val="00E24925"/>
    <w:rsid w:val="00E37F73"/>
    <w:rsid w:val="00E65FEF"/>
    <w:rsid w:val="00E7249C"/>
    <w:rsid w:val="00E743C6"/>
    <w:rsid w:val="00E90B5B"/>
    <w:rsid w:val="00E928C2"/>
    <w:rsid w:val="00E94155"/>
    <w:rsid w:val="00E97832"/>
    <w:rsid w:val="00EC3709"/>
    <w:rsid w:val="00EE2778"/>
    <w:rsid w:val="00EE314D"/>
    <w:rsid w:val="00EE7C0F"/>
    <w:rsid w:val="00F014FA"/>
    <w:rsid w:val="00F14193"/>
    <w:rsid w:val="00F26F3C"/>
    <w:rsid w:val="00F41FF0"/>
    <w:rsid w:val="00F470E5"/>
    <w:rsid w:val="00F516B5"/>
    <w:rsid w:val="00F71F0A"/>
    <w:rsid w:val="00F939C0"/>
    <w:rsid w:val="00FB1B0E"/>
    <w:rsid w:val="00FC3F96"/>
    <w:rsid w:val="00FE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ED"/>
    <w:rPr>
      <w:rFonts w:ascii="Tahoma" w:hAnsi="Tahoma" w:cs="Tahoma"/>
      <w:sz w:val="16"/>
      <w:szCs w:val="16"/>
    </w:rPr>
  </w:style>
  <w:style w:type="paragraph" w:styleId="a5">
    <w:name w:val="List Paragraph"/>
    <w:basedOn w:val="a"/>
    <w:uiPriority w:val="34"/>
    <w:qFormat/>
    <w:rsid w:val="004B4A4C"/>
    <w:pPr>
      <w:ind w:left="720"/>
      <w:contextualSpacing/>
    </w:pPr>
  </w:style>
  <w:style w:type="character" w:styleId="a6">
    <w:name w:val="Hyperlink"/>
    <w:basedOn w:val="a0"/>
    <w:uiPriority w:val="99"/>
    <w:semiHidden/>
    <w:unhideWhenUsed/>
    <w:rsid w:val="0039002F"/>
    <w:rPr>
      <w:color w:val="0000FF"/>
      <w:u w:val="single"/>
    </w:rPr>
  </w:style>
  <w:style w:type="table" w:styleId="a7">
    <w:name w:val="Table Grid"/>
    <w:basedOn w:val="a1"/>
    <w:uiPriority w:val="59"/>
    <w:rsid w:val="00F470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F470E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470E5"/>
  </w:style>
  <w:style w:type="paragraph" w:styleId="aa">
    <w:name w:val="footer"/>
    <w:basedOn w:val="a"/>
    <w:link w:val="ab"/>
    <w:uiPriority w:val="99"/>
    <w:semiHidden/>
    <w:unhideWhenUsed/>
    <w:rsid w:val="00F470E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470E5"/>
  </w:style>
</w:styles>
</file>

<file path=word/webSettings.xml><?xml version="1.0" encoding="utf-8"?>
<w:webSettings xmlns:r="http://schemas.openxmlformats.org/officeDocument/2006/relationships" xmlns:w="http://schemas.openxmlformats.org/wordprocessingml/2006/main">
  <w:divs>
    <w:div w:id="121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A248-5129-4BA7-BE38-C15AF4B3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2019-06-03T11:52:00Z</cp:lastPrinted>
  <dcterms:created xsi:type="dcterms:W3CDTF">2019-06-03T11:44:00Z</dcterms:created>
  <dcterms:modified xsi:type="dcterms:W3CDTF">2019-06-04T04:38:00Z</dcterms:modified>
</cp:coreProperties>
</file>