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E" w:rsidRDefault="00913C9E" w:rsidP="00BF1F25">
      <w:pPr>
        <w:tabs>
          <w:tab w:val="left" w:pos="7598"/>
        </w:tabs>
        <w:spacing w:line="240" w:lineRule="auto"/>
      </w:pPr>
      <w:r>
        <w:tab/>
      </w:r>
    </w:p>
    <w:p w:rsidR="00BA0A95" w:rsidRDefault="001042ED" w:rsidP="00FB1B0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FB1B0E">
      <w:pPr>
        <w:spacing w:after="0" w:line="240" w:lineRule="auto"/>
        <w:ind w:left="-567"/>
        <w:jc w:val="center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5D6084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874B84" w:rsidRPr="001D6F74" w:rsidRDefault="0018585C" w:rsidP="00874B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«</w:t>
      </w:r>
      <w:r w:rsidR="001D6F74">
        <w:rPr>
          <w:rFonts w:ascii="Times New Roman" w:hAnsi="Times New Roman" w:cs="Times New Roman"/>
          <w:sz w:val="28"/>
          <w:szCs w:val="24"/>
        </w:rPr>
        <w:t>17</w:t>
      </w:r>
      <w:r w:rsidRPr="001D6F74">
        <w:rPr>
          <w:rFonts w:ascii="Times New Roman" w:hAnsi="Times New Roman" w:cs="Times New Roman"/>
          <w:sz w:val="28"/>
          <w:szCs w:val="24"/>
        </w:rPr>
        <w:t>»</w:t>
      </w:r>
      <w:r w:rsidR="00BF1F25" w:rsidRPr="001D6F74">
        <w:rPr>
          <w:rFonts w:ascii="Times New Roman" w:hAnsi="Times New Roman" w:cs="Times New Roman"/>
          <w:sz w:val="28"/>
          <w:szCs w:val="24"/>
        </w:rPr>
        <w:t xml:space="preserve">  </w:t>
      </w:r>
      <w:r w:rsidR="00730F26" w:rsidRPr="001D6F74">
        <w:rPr>
          <w:rFonts w:ascii="Times New Roman" w:hAnsi="Times New Roman" w:cs="Times New Roman"/>
          <w:sz w:val="28"/>
          <w:szCs w:val="24"/>
        </w:rPr>
        <w:t xml:space="preserve"> </w:t>
      </w:r>
      <w:r w:rsidR="001D6F74">
        <w:rPr>
          <w:rFonts w:ascii="Times New Roman" w:hAnsi="Times New Roman" w:cs="Times New Roman"/>
          <w:sz w:val="28"/>
          <w:szCs w:val="24"/>
        </w:rPr>
        <w:t>января</w:t>
      </w:r>
      <w:r w:rsidR="00E7249C" w:rsidRPr="001D6F74">
        <w:rPr>
          <w:rFonts w:ascii="Times New Roman" w:hAnsi="Times New Roman" w:cs="Times New Roman"/>
          <w:sz w:val="28"/>
          <w:szCs w:val="24"/>
        </w:rPr>
        <w:t xml:space="preserve">   20</w:t>
      </w:r>
      <w:r w:rsidR="00BF1F25" w:rsidRPr="001D6F74">
        <w:rPr>
          <w:rFonts w:ascii="Times New Roman" w:hAnsi="Times New Roman" w:cs="Times New Roman"/>
          <w:sz w:val="28"/>
          <w:szCs w:val="24"/>
        </w:rPr>
        <w:t>1</w:t>
      </w:r>
      <w:r w:rsidR="001D6F74">
        <w:rPr>
          <w:rFonts w:ascii="Times New Roman" w:hAnsi="Times New Roman" w:cs="Times New Roman"/>
          <w:sz w:val="28"/>
          <w:szCs w:val="24"/>
        </w:rPr>
        <w:t>8</w:t>
      </w:r>
      <w:r w:rsidR="008B6506" w:rsidRPr="001D6F74">
        <w:rPr>
          <w:rFonts w:ascii="Times New Roman" w:hAnsi="Times New Roman" w:cs="Times New Roman"/>
          <w:sz w:val="28"/>
          <w:szCs w:val="24"/>
        </w:rPr>
        <w:t xml:space="preserve"> года </w:t>
      </w:r>
      <w:r w:rsidR="001042ED" w:rsidRPr="001D6F74">
        <w:rPr>
          <w:rFonts w:ascii="Times New Roman" w:hAnsi="Times New Roman" w:cs="Times New Roman"/>
          <w:sz w:val="28"/>
          <w:szCs w:val="24"/>
        </w:rPr>
        <w:t xml:space="preserve"> </w:t>
      </w:r>
      <w:r w:rsidR="0035378B" w:rsidRPr="001D6F74">
        <w:rPr>
          <w:rFonts w:ascii="Times New Roman" w:hAnsi="Times New Roman" w:cs="Times New Roman"/>
          <w:sz w:val="28"/>
          <w:szCs w:val="24"/>
        </w:rPr>
        <w:t xml:space="preserve">    № </w:t>
      </w:r>
      <w:r w:rsidR="00CA33BB">
        <w:rPr>
          <w:rFonts w:ascii="Times New Roman" w:hAnsi="Times New Roman" w:cs="Times New Roman"/>
          <w:sz w:val="28"/>
          <w:szCs w:val="24"/>
        </w:rPr>
        <w:t>8</w:t>
      </w:r>
    </w:p>
    <w:p w:rsidR="000F3299" w:rsidRPr="001D6F74" w:rsidRDefault="00874B84" w:rsidP="00874B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B1B0E" w:rsidRPr="001D6F74">
        <w:rPr>
          <w:rFonts w:ascii="Times New Roman" w:hAnsi="Times New Roman" w:cs="Times New Roman"/>
          <w:sz w:val="28"/>
          <w:szCs w:val="24"/>
        </w:rPr>
        <w:t xml:space="preserve">   с. Еткуль</w:t>
      </w:r>
    </w:p>
    <w:p w:rsidR="00BF1F25" w:rsidRPr="001D6F74" w:rsidRDefault="00BF1F25" w:rsidP="00874B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730F26" w:rsidRPr="001D6F74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p w:rsidR="0039002F" w:rsidRPr="001D6F74" w:rsidRDefault="00AC2AD8" w:rsidP="00AC2AD8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О мерах по обеспечению безопасности людей, </w:t>
      </w:r>
    </w:p>
    <w:p w:rsidR="00AC2AD8" w:rsidRPr="001D6F74" w:rsidRDefault="00AC2AD8" w:rsidP="00AC2AD8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охране жизни и здоровья на водных объекта</w:t>
      </w:r>
    </w:p>
    <w:p w:rsidR="00AC2AD8" w:rsidRPr="001D6F74" w:rsidRDefault="00AC2AD8" w:rsidP="00AC2AD8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Еткульского сельского поселения </w:t>
      </w:r>
      <w:r w:rsidR="001A0284" w:rsidRPr="001D6F74">
        <w:rPr>
          <w:rFonts w:ascii="Times New Roman" w:hAnsi="Times New Roman" w:cs="Times New Roman"/>
          <w:sz w:val="28"/>
          <w:szCs w:val="24"/>
        </w:rPr>
        <w:t>в</w:t>
      </w:r>
      <w:r w:rsidRPr="001D6F74">
        <w:rPr>
          <w:rFonts w:ascii="Times New Roman" w:hAnsi="Times New Roman" w:cs="Times New Roman"/>
          <w:sz w:val="28"/>
          <w:szCs w:val="24"/>
        </w:rPr>
        <w:t xml:space="preserve"> 201</w:t>
      </w:r>
      <w:r w:rsidR="001D6F74">
        <w:rPr>
          <w:rFonts w:ascii="Times New Roman" w:hAnsi="Times New Roman" w:cs="Times New Roman"/>
          <w:sz w:val="28"/>
          <w:szCs w:val="24"/>
        </w:rPr>
        <w:t>8</w:t>
      </w:r>
      <w:r w:rsidRPr="001D6F74">
        <w:rPr>
          <w:rFonts w:ascii="Times New Roman" w:hAnsi="Times New Roman" w:cs="Times New Roman"/>
          <w:sz w:val="28"/>
          <w:szCs w:val="24"/>
        </w:rPr>
        <w:t>год</w:t>
      </w:r>
      <w:r w:rsidR="001A0284" w:rsidRPr="001D6F74">
        <w:rPr>
          <w:rFonts w:ascii="Times New Roman" w:hAnsi="Times New Roman" w:cs="Times New Roman"/>
          <w:sz w:val="28"/>
          <w:szCs w:val="24"/>
        </w:rPr>
        <w:t>у</w:t>
      </w:r>
      <w:r w:rsidRPr="001D6F74">
        <w:rPr>
          <w:rFonts w:ascii="Times New Roman" w:hAnsi="Times New Roman" w:cs="Times New Roman"/>
          <w:sz w:val="28"/>
          <w:szCs w:val="24"/>
        </w:rPr>
        <w:t>.</w:t>
      </w:r>
    </w:p>
    <w:p w:rsidR="001A0284" w:rsidRPr="001D6F74" w:rsidRDefault="001A0284" w:rsidP="00AC2AD8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</w:p>
    <w:p w:rsidR="001A0284" w:rsidRPr="001D6F74" w:rsidRDefault="001A028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    Во исполнение Федерального закона «Об общих принципах организации местного самоуправления в Российской Федерации» от 06.10.2003г. №131-ФЗ, в соответствии с Правилами охраны жизни людей на воде Челябинской области, утвержденными постановлением Губернатора Челябинской области, утвержденных постановлением Правительства Челябинской области от 19.09.2012г. №479-П, администрация Еткульского сельского поселения</w:t>
      </w:r>
    </w:p>
    <w:p w:rsidR="001A0284" w:rsidRPr="001D6F74" w:rsidRDefault="001A028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1A0284" w:rsidRPr="001D6F74" w:rsidRDefault="001A028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1A0284" w:rsidRPr="001D6F74" w:rsidRDefault="001A028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1A0284" w:rsidRPr="001D6F74" w:rsidRDefault="001A028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1.Утвердить план мероприятий по обеспечению безопасности  людей, охране их жизни и здоровья на водных объектах Еткульского сельского поселения в 201</w:t>
      </w:r>
      <w:r w:rsidR="001D6F74">
        <w:rPr>
          <w:rFonts w:ascii="Times New Roman" w:hAnsi="Times New Roman" w:cs="Times New Roman"/>
          <w:sz w:val="28"/>
          <w:szCs w:val="24"/>
        </w:rPr>
        <w:t>8</w:t>
      </w:r>
      <w:r w:rsidRPr="001D6F74">
        <w:rPr>
          <w:rFonts w:ascii="Times New Roman" w:hAnsi="Times New Roman" w:cs="Times New Roman"/>
          <w:sz w:val="28"/>
          <w:szCs w:val="24"/>
        </w:rPr>
        <w:t xml:space="preserve"> году.</w:t>
      </w:r>
    </w:p>
    <w:p w:rsidR="001A0284" w:rsidRPr="001D6F74" w:rsidRDefault="001A028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2.Рекомендовать участковому инспектору полиции Отдела МВД России по Еткульскому району, организовать обеспечение охраны общественного порядка в местах массового отдыха людей на водных объектах.</w:t>
      </w:r>
    </w:p>
    <w:p w:rsidR="001A0284" w:rsidRPr="001D6F74" w:rsidRDefault="001A028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3.</w:t>
      </w:r>
      <w:r w:rsidR="005170AD" w:rsidRPr="001D6F74">
        <w:rPr>
          <w:rFonts w:ascii="Times New Roman" w:hAnsi="Times New Roman" w:cs="Times New Roman"/>
          <w:sz w:val="28"/>
          <w:szCs w:val="24"/>
        </w:rPr>
        <w:t>Отделу по делам ГО и ЧС администрации Еткульского сельского поселения (С.И. Зорину)</w:t>
      </w:r>
    </w:p>
    <w:p w:rsidR="001A0284" w:rsidRPr="001D6F74" w:rsidRDefault="005170AD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3.1.</w:t>
      </w:r>
      <w:r w:rsidR="001A0284" w:rsidRPr="001D6F74">
        <w:rPr>
          <w:rFonts w:ascii="Times New Roman" w:hAnsi="Times New Roman" w:cs="Times New Roman"/>
          <w:sz w:val="28"/>
          <w:szCs w:val="24"/>
        </w:rPr>
        <w:t xml:space="preserve"> организовать обучение населения мерам </w:t>
      </w:r>
      <w:r w:rsidRPr="001D6F74">
        <w:rPr>
          <w:rFonts w:ascii="Times New Roman" w:hAnsi="Times New Roman" w:cs="Times New Roman"/>
          <w:sz w:val="28"/>
          <w:szCs w:val="24"/>
        </w:rPr>
        <w:t>безопасности</w:t>
      </w:r>
      <w:r w:rsidR="001A0284" w:rsidRPr="001D6F74">
        <w:rPr>
          <w:rFonts w:ascii="Times New Roman" w:hAnsi="Times New Roman" w:cs="Times New Roman"/>
          <w:sz w:val="28"/>
          <w:szCs w:val="24"/>
        </w:rPr>
        <w:t>, правилам поведения, предупреждения несчастных случаев  и оказания первой медицинской помощи пострадавшему на воде;</w:t>
      </w:r>
    </w:p>
    <w:p w:rsidR="001A0284" w:rsidRPr="001D6F74" w:rsidRDefault="005170AD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3.</w:t>
      </w:r>
      <w:r w:rsidR="001D6F74">
        <w:rPr>
          <w:rFonts w:ascii="Times New Roman" w:hAnsi="Times New Roman" w:cs="Times New Roman"/>
          <w:sz w:val="28"/>
          <w:szCs w:val="24"/>
        </w:rPr>
        <w:t>2</w:t>
      </w:r>
      <w:r w:rsidRPr="001D6F74">
        <w:rPr>
          <w:rFonts w:ascii="Times New Roman" w:hAnsi="Times New Roman" w:cs="Times New Roman"/>
          <w:sz w:val="28"/>
          <w:szCs w:val="24"/>
        </w:rPr>
        <w:t>.</w:t>
      </w:r>
      <w:r w:rsidR="001A0284" w:rsidRPr="001D6F74">
        <w:rPr>
          <w:rFonts w:ascii="Times New Roman" w:hAnsi="Times New Roman" w:cs="Times New Roman"/>
          <w:sz w:val="28"/>
          <w:szCs w:val="24"/>
        </w:rPr>
        <w:t xml:space="preserve"> организовать</w:t>
      </w:r>
      <w:r w:rsidR="002C409C" w:rsidRPr="001D6F74">
        <w:rPr>
          <w:rFonts w:ascii="Times New Roman" w:hAnsi="Times New Roman" w:cs="Times New Roman"/>
          <w:sz w:val="28"/>
          <w:szCs w:val="24"/>
        </w:rPr>
        <w:t xml:space="preserve">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2C409C" w:rsidRPr="001D6F74" w:rsidRDefault="005170AD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="001D6F74">
        <w:rPr>
          <w:rFonts w:ascii="Times New Roman" w:hAnsi="Times New Roman" w:cs="Times New Roman"/>
          <w:sz w:val="28"/>
          <w:szCs w:val="24"/>
        </w:rPr>
        <w:t>3</w:t>
      </w:r>
      <w:r w:rsidRPr="001D6F74">
        <w:rPr>
          <w:rFonts w:ascii="Times New Roman" w:hAnsi="Times New Roman" w:cs="Times New Roman"/>
          <w:sz w:val="28"/>
          <w:szCs w:val="24"/>
        </w:rPr>
        <w:t xml:space="preserve">. </w:t>
      </w:r>
      <w:r w:rsidR="002C409C" w:rsidRPr="001D6F74">
        <w:rPr>
          <w:rFonts w:ascii="Times New Roman" w:hAnsi="Times New Roman" w:cs="Times New Roman"/>
          <w:sz w:val="28"/>
          <w:szCs w:val="24"/>
        </w:rPr>
        <w:t>разработать План-график совместных контрольных мероприятий администрации Еткульского сельского поселения, спасательных подразделений, подразделений ГИМС МЧС России, органов внутренних дел, природоохранных органов выполнения водопользователями мероприятий по обеспечению безопа</w:t>
      </w:r>
      <w:r w:rsidRPr="001D6F74">
        <w:rPr>
          <w:rFonts w:ascii="Times New Roman" w:hAnsi="Times New Roman" w:cs="Times New Roman"/>
          <w:sz w:val="28"/>
          <w:szCs w:val="24"/>
        </w:rPr>
        <w:t>сности людей на водных объектах.</w:t>
      </w:r>
    </w:p>
    <w:p w:rsidR="005170AD" w:rsidRPr="001D6F74" w:rsidRDefault="005170AD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4. Заместителю Главы Еткульского  сельского поселения по финансовым вопросам Е.</w:t>
      </w:r>
      <w:r w:rsidR="001D6F74">
        <w:rPr>
          <w:rFonts w:ascii="Times New Roman" w:hAnsi="Times New Roman" w:cs="Times New Roman"/>
          <w:sz w:val="28"/>
          <w:szCs w:val="24"/>
        </w:rPr>
        <w:t>Ю</w:t>
      </w:r>
      <w:r w:rsidRPr="001D6F74">
        <w:rPr>
          <w:rFonts w:ascii="Times New Roman" w:hAnsi="Times New Roman" w:cs="Times New Roman"/>
          <w:sz w:val="28"/>
          <w:szCs w:val="24"/>
        </w:rPr>
        <w:t>.</w:t>
      </w:r>
      <w:r w:rsidR="001D6F74">
        <w:rPr>
          <w:rFonts w:ascii="Times New Roman" w:hAnsi="Times New Roman" w:cs="Times New Roman"/>
          <w:sz w:val="28"/>
          <w:szCs w:val="24"/>
        </w:rPr>
        <w:t>Батуриной</w:t>
      </w:r>
      <w:r w:rsidRPr="001D6F74">
        <w:rPr>
          <w:rFonts w:ascii="Times New Roman" w:hAnsi="Times New Roman" w:cs="Times New Roman"/>
          <w:sz w:val="28"/>
          <w:szCs w:val="24"/>
        </w:rPr>
        <w:t xml:space="preserve"> предусмотреть финансирование мероприятий по обеспечению безопасности людей на водных объектах за счет средств местного бюджета.</w:t>
      </w:r>
    </w:p>
    <w:p w:rsidR="005170AD" w:rsidRPr="001D6F74" w:rsidRDefault="005170AD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5. Обязать арендаторов пляжа с. Еткуль принять меры по благоустройству береговой полосы в районе пляжа:</w:t>
      </w:r>
    </w:p>
    <w:p w:rsidR="005170AD" w:rsidRPr="001D6F74" w:rsidRDefault="005170AD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рекультивации песка, готовности общественных туалетов, контейнерных площадок для ТБО, урн, готовности раздевалок;</w:t>
      </w:r>
    </w:p>
    <w:p w:rsidR="005170AD" w:rsidRPr="001D6F74" w:rsidRDefault="005170AD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организации лабораторных исследований (двукратные анализы вод</w:t>
      </w:r>
      <w:r w:rsidR="00E0362C" w:rsidRPr="001D6F74">
        <w:rPr>
          <w:rFonts w:ascii="Times New Roman" w:hAnsi="Times New Roman" w:cs="Times New Roman"/>
          <w:sz w:val="28"/>
          <w:szCs w:val="24"/>
        </w:rPr>
        <w:t>ы водоемов в зоне рекреации до открытия сезона, исследования почвы);</w:t>
      </w:r>
    </w:p>
    <w:p w:rsidR="00E0362C" w:rsidRPr="001D6F74" w:rsidRDefault="00E0362C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организации питьевого режима;</w:t>
      </w:r>
    </w:p>
    <w:p w:rsidR="00E0362C" w:rsidRPr="001D6F74" w:rsidRDefault="00E0362C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решению вопроса регулярной очистки территории пляжей в течении сезона (наличие договоров на вывоз ТБО, наличие штатных уборщиков мусора);</w:t>
      </w:r>
    </w:p>
    <w:p w:rsidR="00E0362C" w:rsidRPr="001D6F74" w:rsidRDefault="00E0362C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проведению работ по расчистке дна (с документальным подтверждением);</w:t>
      </w:r>
    </w:p>
    <w:p w:rsidR="00E0362C" w:rsidRPr="001D6F74" w:rsidRDefault="00E0362C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- наличию медицинского обслуживания и </w:t>
      </w:r>
      <w:r w:rsidR="00D75117" w:rsidRPr="001D6F74">
        <w:rPr>
          <w:rFonts w:ascii="Times New Roman" w:hAnsi="Times New Roman" w:cs="Times New Roman"/>
          <w:sz w:val="28"/>
          <w:szCs w:val="24"/>
        </w:rPr>
        <w:t>спасательной станции;</w:t>
      </w:r>
    </w:p>
    <w:p w:rsidR="00D75117" w:rsidRPr="001D6F74" w:rsidRDefault="00D75117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- проведению акарицидной обработки мест массового отдыха (выкашиванию </w:t>
      </w:r>
      <w:r w:rsidR="00CF5D44" w:rsidRPr="001D6F74">
        <w:rPr>
          <w:rFonts w:ascii="Times New Roman" w:hAnsi="Times New Roman" w:cs="Times New Roman"/>
          <w:sz w:val="28"/>
          <w:szCs w:val="24"/>
        </w:rPr>
        <w:t>территории.</w:t>
      </w:r>
    </w:p>
    <w:p w:rsidR="00CF5D44" w:rsidRPr="001D6F74" w:rsidRDefault="00CF5D4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6. Создать комиссию по приему мест массового отдыха к эксплуатации в купальный сезон в составе согласно приложению 2.</w:t>
      </w:r>
    </w:p>
    <w:p w:rsidR="00CF5D44" w:rsidRPr="001D6F74" w:rsidRDefault="00CF5D4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7. Запретить  купание на водных объектах согласно приложению 3.</w:t>
      </w:r>
    </w:p>
    <w:p w:rsidR="00CF5D44" w:rsidRPr="001D6F74" w:rsidRDefault="00CF5D44" w:rsidP="001A0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8. Определить места проведения спортивных и праздничных мероприятий на льду и места подледного лова рыбы согласно приложению 4.</w:t>
      </w:r>
    </w:p>
    <w:p w:rsidR="0039002F" w:rsidRPr="001D6F74" w:rsidRDefault="00CF5D44" w:rsidP="00CF5D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9. Обо всех случаях чрезвычайных ситуаций, имеющих серьезные последствия и требующих дополнительных сил и средств, а также  случаев возникновения вспышек инфекционных заболеваний, информировать руководителя Управления Роспотребнадзора по Челябинской области.</w:t>
      </w:r>
    </w:p>
    <w:p w:rsidR="00CF5D44" w:rsidRPr="001D6F74" w:rsidRDefault="00CF5D44" w:rsidP="00CF5D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CF5D44" w:rsidRPr="001D6F74" w:rsidRDefault="00CF5D44" w:rsidP="00CF5D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CF5D44" w:rsidRPr="001D6F74" w:rsidRDefault="00CF5D44" w:rsidP="00CF5D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Глава Еткульского сельского поселения                </w:t>
      </w:r>
      <w:r w:rsidR="00390BB4">
        <w:rPr>
          <w:rFonts w:ascii="Times New Roman" w:hAnsi="Times New Roman" w:cs="Times New Roman"/>
          <w:sz w:val="28"/>
          <w:szCs w:val="24"/>
        </w:rPr>
        <w:t xml:space="preserve">                          Ю.В. Кузьменков</w:t>
      </w:r>
    </w:p>
    <w:p w:rsidR="0039002F" w:rsidRPr="001D6F74" w:rsidRDefault="0039002F" w:rsidP="0039002F">
      <w:pPr>
        <w:rPr>
          <w:rFonts w:ascii="Times New Roman" w:hAnsi="Times New Roman" w:cs="Times New Roman"/>
          <w:sz w:val="28"/>
          <w:szCs w:val="24"/>
        </w:rPr>
      </w:pPr>
    </w:p>
    <w:p w:rsidR="0039002F" w:rsidRDefault="0039002F" w:rsidP="0039002F"/>
    <w:p w:rsidR="00CF5D44" w:rsidRPr="0039002F" w:rsidRDefault="00CF5D44" w:rsidP="0039002F"/>
    <w:p w:rsidR="0039002F" w:rsidRPr="0039002F" w:rsidRDefault="0039002F" w:rsidP="0039002F">
      <w:pPr>
        <w:rPr>
          <w:rFonts w:ascii="Times New Roman" w:hAnsi="Times New Roman" w:cs="Times New Roman"/>
          <w:sz w:val="28"/>
          <w:szCs w:val="28"/>
        </w:rPr>
      </w:pPr>
    </w:p>
    <w:p w:rsidR="0039002F" w:rsidRDefault="0039002F" w:rsidP="00CF5D44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9002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5D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F5D44" w:rsidRDefault="00CF5D44" w:rsidP="00CF5D44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F5D44" w:rsidRDefault="00CF5D44" w:rsidP="00CF5D44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CF5D44" w:rsidRPr="0039002F" w:rsidRDefault="00CF5D44" w:rsidP="00CF5D44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0BB4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от  «</w:t>
      </w:r>
      <w:r w:rsidR="00390BB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90BB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390B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9002F" w:rsidRPr="0039002F" w:rsidRDefault="0039002F" w:rsidP="0039002F">
      <w:pPr>
        <w:spacing w:after="75" w:line="31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002F" w:rsidRDefault="00CF5D44" w:rsidP="00CF5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F5D44" w:rsidRDefault="00CF5D44" w:rsidP="00CF5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людей, охране их жизни и </w:t>
      </w:r>
    </w:p>
    <w:p w:rsidR="00390BB4" w:rsidRDefault="00CF5D44" w:rsidP="00CF5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на водных объектах </w:t>
      </w:r>
    </w:p>
    <w:p w:rsidR="00CF5D44" w:rsidRPr="0039002F" w:rsidRDefault="00CF5D44" w:rsidP="00CF5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 в  201</w:t>
      </w:r>
      <w:r w:rsidR="00390B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9002F" w:rsidRPr="0039002F" w:rsidRDefault="0039002F" w:rsidP="0039002F">
      <w:pPr>
        <w:spacing w:after="75" w:line="312" w:lineRule="atLeast"/>
        <w:rPr>
          <w:rFonts w:ascii="Times New Roman" w:hAnsi="Times New Roman" w:cs="Times New Roman"/>
          <w:sz w:val="28"/>
          <w:szCs w:val="28"/>
        </w:rPr>
      </w:pPr>
      <w:r w:rsidRPr="0039002F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Style w:val="a7"/>
        <w:tblW w:w="0" w:type="auto"/>
        <w:tblLook w:val="04A0"/>
      </w:tblPr>
      <w:tblGrid>
        <w:gridCol w:w="486"/>
        <w:gridCol w:w="4340"/>
        <w:gridCol w:w="2369"/>
        <w:gridCol w:w="2376"/>
      </w:tblGrid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40" w:type="dxa"/>
          </w:tcPr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69" w:type="dxa"/>
          </w:tcPr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76" w:type="dxa"/>
          </w:tcPr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F470E5" w:rsidTr="00D90528">
        <w:tc>
          <w:tcPr>
            <w:tcW w:w="9571" w:type="dxa"/>
            <w:gridSpan w:val="4"/>
          </w:tcPr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1.весенне-летний период</w:t>
            </w:r>
          </w:p>
        </w:tc>
      </w:tr>
      <w:tr w:rsidR="00F470E5" w:rsidTr="00D90528">
        <w:tc>
          <w:tcPr>
            <w:tcW w:w="486" w:type="dxa"/>
          </w:tcPr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</w:tcPr>
          <w:p w:rsidR="00F470E5" w:rsidRPr="00C751BE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Оборудовать места массового зимнего отдыха, купания и выставить на водоемах знаки безопасности на воде в соответствии с Правилами охраны жизни людей на воде Еткульского сельского поселения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 марта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г.- зимний отдых (подледная рыбалка);</w:t>
            </w:r>
          </w:p>
          <w:p w:rsidR="00F470E5" w:rsidRDefault="00390BB4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 июня 2018</w:t>
            </w:r>
            <w:r w:rsidR="00F470E5">
              <w:rPr>
                <w:rFonts w:ascii="Times New Roman" w:hAnsi="Times New Roman" w:cs="Times New Roman"/>
                <w:sz w:val="20"/>
                <w:szCs w:val="20"/>
              </w:rPr>
              <w:t>г. –</w:t>
            </w:r>
          </w:p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отдых.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</w:t>
            </w:r>
          </w:p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Водопользователи, арендаторы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</w:tcPr>
          <w:p w:rsidR="00F470E5" w:rsidRPr="00C751BE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Выставить в местах, опасных для купания информационные знаки безопасности и запретить купание людей в  необорудованных для этой цели местах, проинформировать население</w:t>
            </w:r>
          </w:p>
        </w:tc>
        <w:tc>
          <w:tcPr>
            <w:tcW w:w="2369" w:type="dxa"/>
          </w:tcPr>
          <w:p w:rsidR="00F470E5" w:rsidRPr="00C751BE" w:rsidRDefault="00F470E5" w:rsidP="0039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июля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76" w:type="dxa"/>
          </w:tcPr>
          <w:p w:rsidR="00F470E5" w:rsidRPr="00C751BE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водолазную очистку дна акваторий мест массового купания людей (пляжей) и обеспечить  чистоту дна этих акваторий в период купального сезона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начала купального сезона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</w:t>
            </w:r>
          </w:p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Водопользователи, арендаторы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оповещать население и водопользователей  через средства массовой информации о состоянии водных объектов  об ограничениях и запрещениях использования водоемов.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Весенне-летний сезон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КЧС Еткульского сельского поселения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Развернуть и содержать в постоянной готовности и необходимом составе в период купального сезона  спасательные посты на ведомственных, муниципальных и частных пляжах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Купальный сезон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 владельцы объектов рекреации, комиссии КЧС Еткульского сельского поселения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проверки обеспечения  безопасности людей и общественного  порядка на водоемах.</w:t>
            </w:r>
          </w:p>
        </w:tc>
        <w:tc>
          <w:tcPr>
            <w:tcW w:w="2369" w:type="dxa"/>
          </w:tcPr>
          <w:p w:rsidR="00F470E5" w:rsidRDefault="00F470E5" w:rsidP="0039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Апрель-сентябрь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контрольные  проверки обеспечения  безопасности детей на пляжах детских оздоровительных лагерей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Купальный сезон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Еткульского сельского поселения, </w:t>
            </w:r>
          </w:p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 КЧС Еткульского сельского поселения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месячник безопасности на водных объектах</w:t>
            </w:r>
          </w:p>
        </w:tc>
        <w:tc>
          <w:tcPr>
            <w:tcW w:w="2369" w:type="dxa"/>
          </w:tcPr>
          <w:p w:rsidR="00F470E5" w:rsidRDefault="00F470E5" w:rsidP="0039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июля-15августа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</w:t>
            </w:r>
          </w:p>
        </w:tc>
      </w:tr>
      <w:tr w:rsidR="00F470E5" w:rsidTr="00D90528">
        <w:tc>
          <w:tcPr>
            <w:tcW w:w="9571" w:type="dxa"/>
            <w:gridSpan w:val="4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2.Осенне-зимний период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обеспечение безопасности на льду в местах массового лова рыбы, массовых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спортом на льду. Оградить эти места знаками, предупреждающими об опасности, установить контроль за толщиной льда, своевременно корректировать возможность выхода населения на лед. Систематически оповещать  население через средства массовой информации о ледовой  обстановке на водоемах.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70E5" w:rsidRDefault="00F470E5" w:rsidP="0039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Еткульского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поселения, </w:t>
            </w:r>
          </w:p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 КЧС Еткульского сельского поселения,</w:t>
            </w:r>
          </w:p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организации, общества рыбаков-любителей.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Выставить  информационные предупреждающие знаки на водоемах в опасных местах выхода (выезда) людей на лед (промоины, проруби, участка для выколки льда, тонкий лед).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70E5" w:rsidRDefault="00F470E5" w:rsidP="0039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Еткульского сельского поселения, </w:t>
            </w:r>
          </w:p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 КЧС Еткульского сельского поселения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безопасность участников и зрителей при  проведении соревнований , праздников и других массовых  мероприятий на льду.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70E5" w:rsidRDefault="00F470E5" w:rsidP="0039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 соревнований и праздников по  согласованию с Центром ГИМС МЧС России по Челябинской области</w:t>
            </w:r>
          </w:p>
        </w:tc>
      </w:tr>
      <w:tr w:rsidR="00F470E5" w:rsidTr="00D90528">
        <w:tc>
          <w:tcPr>
            <w:tcW w:w="48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0" w:type="dxa"/>
          </w:tcPr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разъяснительную работу с населением по мерам безопасности 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знаний по правилам безопасного поведения детей на люду</w:t>
            </w:r>
          </w:p>
        </w:tc>
        <w:tc>
          <w:tcPr>
            <w:tcW w:w="2369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</w:t>
            </w:r>
            <w:r w:rsidR="0039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70E5" w:rsidRDefault="00F470E5" w:rsidP="00D90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F470E5" w:rsidRDefault="00F470E5" w:rsidP="00D90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 владельцы объектов рекреации, комиссии КЧС Еткульского сельского поселения</w:t>
            </w:r>
          </w:p>
        </w:tc>
      </w:tr>
    </w:tbl>
    <w:p w:rsidR="00F470E5" w:rsidRDefault="00F470E5" w:rsidP="00F47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F470E5" w:rsidRPr="00463547" w:rsidRDefault="00F470E5" w:rsidP="00F47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90BB4">
        <w:rPr>
          <w:rFonts w:ascii="Times New Roman" w:hAnsi="Times New Roman" w:cs="Times New Roman"/>
          <w:sz w:val="28"/>
          <w:szCs w:val="28"/>
        </w:rPr>
        <w:t xml:space="preserve">                                Ю.В. Кузьменков</w:t>
      </w:r>
    </w:p>
    <w:p w:rsidR="00F470E5" w:rsidRDefault="00F470E5" w:rsidP="00F470E5">
      <w:pPr>
        <w:tabs>
          <w:tab w:val="left" w:pos="39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0E5" w:rsidRP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F470E5" w:rsidRP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F470E5" w:rsidRP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F470E5" w:rsidRP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F470E5" w:rsidRP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F470E5" w:rsidRP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rPr>
          <w:rFonts w:ascii="Times New Roman" w:hAnsi="Times New Roman" w:cs="Times New Roman"/>
          <w:sz w:val="28"/>
          <w:szCs w:val="28"/>
        </w:rPr>
      </w:pPr>
    </w:p>
    <w:p w:rsidR="001042ED" w:rsidRDefault="00F470E5" w:rsidP="00F470E5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70E5" w:rsidRDefault="00F470E5" w:rsidP="00F470E5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470E5" w:rsidRDefault="00F470E5" w:rsidP="00F470E5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70E5" w:rsidRDefault="00F470E5" w:rsidP="00F470E5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F470E5" w:rsidRDefault="00F470E5" w:rsidP="00F470E5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0BB4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от  «</w:t>
      </w:r>
      <w:r w:rsidR="00390BB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90BB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390B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1FF0" w:rsidRDefault="00F41FF0" w:rsidP="00F470E5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470E5" w:rsidRDefault="00F470E5" w:rsidP="00F470E5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приемке готовности к эксплуатации</w:t>
      </w:r>
    </w:p>
    <w:p w:rsidR="00F470E5" w:rsidRDefault="00F470E5" w:rsidP="00F470E5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массового отдыха в купальный сезон</w:t>
      </w:r>
    </w:p>
    <w:p w:rsidR="00F470E5" w:rsidRDefault="00F470E5" w:rsidP="00F470E5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0E5" w:rsidRDefault="00F470E5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С.И.             – заместитель Главы Еткульского сельского поселения,                   председатель комиссии,</w:t>
      </w:r>
    </w:p>
    <w:p w:rsidR="00F470E5" w:rsidRDefault="00F470E5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470E5" w:rsidRDefault="00390BB4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Знайко А.П</w:t>
      </w:r>
      <w:r w:rsidR="00F470E5">
        <w:rPr>
          <w:rFonts w:ascii="Times New Roman" w:hAnsi="Times New Roman" w:cs="Times New Roman"/>
          <w:sz w:val="28"/>
          <w:szCs w:val="28"/>
        </w:rPr>
        <w:t xml:space="preserve">.           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 Еткульского сельского поселения</w:t>
      </w:r>
      <w:r w:rsidR="00F470E5">
        <w:rPr>
          <w:rFonts w:ascii="Times New Roman" w:hAnsi="Times New Roman" w:cs="Times New Roman"/>
          <w:sz w:val="28"/>
          <w:szCs w:val="28"/>
        </w:rPr>
        <w:t>;</w:t>
      </w:r>
    </w:p>
    <w:p w:rsidR="00F470E5" w:rsidRDefault="00F470E5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Мануйлова Е.В.     – начальник летнего оздоровительного лагеря «Золотой колос»;</w:t>
      </w:r>
    </w:p>
    <w:p w:rsidR="00F470E5" w:rsidRDefault="00390BB4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В.Н.</w:t>
      </w:r>
      <w:r w:rsidR="00F470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0E5">
        <w:rPr>
          <w:rFonts w:ascii="Times New Roman" w:hAnsi="Times New Roman" w:cs="Times New Roman"/>
          <w:sz w:val="28"/>
          <w:szCs w:val="28"/>
        </w:rPr>
        <w:t xml:space="preserve">– директор </w:t>
      </w:r>
      <w:r>
        <w:rPr>
          <w:rFonts w:ascii="Times New Roman" w:hAnsi="Times New Roman" w:cs="Times New Roman"/>
          <w:sz w:val="28"/>
          <w:szCs w:val="28"/>
        </w:rPr>
        <w:t>Еткульский МУПМОКХ</w:t>
      </w:r>
      <w:r w:rsidR="00F470E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470E5" w:rsidRDefault="00390BB4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А.В.         </w:t>
      </w:r>
      <w:r w:rsidR="00F470E5">
        <w:rPr>
          <w:rFonts w:ascii="Times New Roman" w:hAnsi="Times New Roman" w:cs="Times New Roman"/>
          <w:sz w:val="28"/>
          <w:szCs w:val="28"/>
        </w:rPr>
        <w:t>– начальник Еткульского территориального отдела  ЧОБУ «Шершнёвское лесничество»  (по согласованию);</w:t>
      </w:r>
    </w:p>
    <w:p w:rsidR="00F470E5" w:rsidRDefault="00390BB4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Мозюка А.С.</w:t>
      </w:r>
      <w:r w:rsidR="00F470E5">
        <w:rPr>
          <w:rFonts w:ascii="Times New Roman" w:hAnsi="Times New Roman" w:cs="Times New Roman"/>
          <w:sz w:val="28"/>
          <w:szCs w:val="28"/>
        </w:rPr>
        <w:t xml:space="preserve">        – начальник ПЧ-66 ОФПС Челябинской области (по </w:t>
      </w:r>
      <w:r w:rsidR="00F41FF0"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F470E5" w:rsidRDefault="00F470E5" w:rsidP="00F470E5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70E5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70E5" w:rsidRDefault="00F41FF0" w:rsidP="00F41FF0">
      <w:pPr>
        <w:tabs>
          <w:tab w:val="left" w:pos="5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FF0" w:rsidRDefault="00F41FF0" w:rsidP="00F41FF0">
      <w:pPr>
        <w:tabs>
          <w:tab w:val="left" w:pos="5836"/>
        </w:tabs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41FF0" w:rsidRDefault="00F41FF0" w:rsidP="00F41FF0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1FF0" w:rsidRDefault="00F41FF0" w:rsidP="00F41FF0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F41FF0" w:rsidRDefault="00F41FF0" w:rsidP="00F41FF0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0BB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390BB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90BB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390B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1FF0" w:rsidRDefault="00F41FF0" w:rsidP="00F41FF0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ПРЕДУПРЕЖДЕНИЕ</w:t>
      </w:r>
    </w:p>
    <w:p w:rsidR="00F41FF0" w:rsidRDefault="00F41FF0" w:rsidP="00F41FF0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людей, охраны их жизни и здоровья в летний период купального сезона запрещено купаться на водоёмах в Еткульском сельском поселении:</w:t>
      </w:r>
    </w:p>
    <w:p w:rsidR="00F41FF0" w:rsidRDefault="00F41FF0" w:rsidP="00F41FF0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озеро Долгонькое; ручей Севостьяновка.</w:t>
      </w:r>
    </w:p>
    <w:p w:rsidR="00F41FF0" w:rsidRDefault="00F41FF0" w:rsidP="00F41FF0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8A1">
        <w:rPr>
          <w:rFonts w:ascii="Times New Roman" w:hAnsi="Times New Roman" w:cs="Times New Roman"/>
          <w:sz w:val="28"/>
          <w:szCs w:val="28"/>
        </w:rPr>
        <w:t>Разрешено купаться на</w:t>
      </w:r>
      <w:r>
        <w:rPr>
          <w:rFonts w:ascii="Times New Roman" w:hAnsi="Times New Roman" w:cs="Times New Roman"/>
          <w:sz w:val="28"/>
          <w:szCs w:val="28"/>
        </w:rPr>
        <w:t xml:space="preserve"> водоемах Еткульского сельского поселения в специально отведенных местах:</w:t>
      </w:r>
    </w:p>
    <w:p w:rsidR="00F41FF0" w:rsidRDefault="00F41FF0" w:rsidP="00F41FF0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озеро Еткуль; озеро Боровушка.</w:t>
      </w:r>
    </w:p>
    <w:p w:rsidR="00F41FF0" w:rsidRDefault="00F41FF0" w:rsidP="00F41FF0">
      <w:pPr>
        <w:tabs>
          <w:tab w:val="left" w:pos="5684"/>
        </w:tabs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tabs>
          <w:tab w:val="left" w:pos="583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</w:t>
      </w:r>
    </w:p>
    <w:p w:rsidR="00F41FF0" w:rsidRDefault="00F41FF0" w:rsidP="00F41FF0">
      <w:pPr>
        <w:tabs>
          <w:tab w:val="left" w:pos="65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С.И.Зорин</w:t>
      </w: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P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FF0" w:rsidRDefault="00F41FF0" w:rsidP="00F41FF0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F41FF0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90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41FF0" w:rsidRDefault="00F41FF0" w:rsidP="00F41FF0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1FF0" w:rsidRDefault="00F41FF0" w:rsidP="00F41FF0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F41FF0" w:rsidRDefault="00F41FF0" w:rsidP="00F41FF0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0B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390BB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90BB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390B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71D0" w:rsidRDefault="007771D0" w:rsidP="00F41FF0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71D0" w:rsidRDefault="007771D0" w:rsidP="007771D0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 проведения спортивных и праздничных мероприятий на льду и места подледного лова рыбы</w:t>
      </w:r>
      <w:r w:rsidR="002C7CDF">
        <w:rPr>
          <w:rFonts w:ascii="Times New Roman" w:hAnsi="Times New Roman" w:cs="Times New Roman"/>
          <w:sz w:val="28"/>
          <w:szCs w:val="28"/>
        </w:rPr>
        <w:t xml:space="preserve"> в Еткульском сельском поселении</w:t>
      </w:r>
    </w:p>
    <w:p w:rsidR="002C7CDF" w:rsidRDefault="002C7CDF" w:rsidP="007771D0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7CDF" w:rsidRPr="002C7CDF" w:rsidRDefault="002C7CDF" w:rsidP="002C7CDF">
      <w:pPr>
        <w:pStyle w:val="a5"/>
        <w:numPr>
          <w:ilvl w:val="0"/>
          <w:numId w:val="13"/>
        </w:numPr>
        <w:tabs>
          <w:tab w:val="left" w:pos="56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Еткуль, озеро Боровушка.</w:t>
      </w:r>
    </w:p>
    <w:p w:rsidR="002C7CDF" w:rsidRDefault="002C7CDF" w:rsidP="00F41FF0">
      <w:pPr>
        <w:tabs>
          <w:tab w:val="left" w:pos="75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CDF" w:rsidRPr="002C7CDF" w:rsidRDefault="002C7CDF" w:rsidP="002C7CDF">
      <w:pPr>
        <w:rPr>
          <w:rFonts w:ascii="Times New Roman" w:hAnsi="Times New Roman" w:cs="Times New Roman"/>
          <w:sz w:val="28"/>
          <w:szCs w:val="28"/>
        </w:rPr>
      </w:pPr>
    </w:p>
    <w:p w:rsidR="002C7CDF" w:rsidRPr="002C7CDF" w:rsidRDefault="002C7CDF" w:rsidP="002C7CDF">
      <w:pPr>
        <w:rPr>
          <w:rFonts w:ascii="Times New Roman" w:hAnsi="Times New Roman" w:cs="Times New Roman"/>
          <w:sz w:val="28"/>
          <w:szCs w:val="28"/>
        </w:rPr>
      </w:pPr>
    </w:p>
    <w:p w:rsidR="002C7CDF" w:rsidRPr="002C7CDF" w:rsidRDefault="002C7CDF" w:rsidP="002C7CDF">
      <w:pPr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rPr>
          <w:rFonts w:ascii="Times New Roman" w:hAnsi="Times New Roman" w:cs="Times New Roman"/>
          <w:sz w:val="28"/>
          <w:szCs w:val="28"/>
        </w:rPr>
      </w:pPr>
    </w:p>
    <w:p w:rsidR="00F41FF0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2C7CDF" w:rsidRDefault="002C7CDF" w:rsidP="002C7C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7CDF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93" w:rsidRDefault="00F14193" w:rsidP="00F470E5">
      <w:pPr>
        <w:spacing w:after="0" w:line="240" w:lineRule="auto"/>
      </w:pPr>
      <w:r>
        <w:separator/>
      </w:r>
    </w:p>
  </w:endnote>
  <w:endnote w:type="continuationSeparator" w:id="1">
    <w:p w:rsidR="00F14193" w:rsidRDefault="00F14193" w:rsidP="00F4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93" w:rsidRDefault="00F14193" w:rsidP="00F470E5">
      <w:pPr>
        <w:spacing w:after="0" w:line="240" w:lineRule="auto"/>
      </w:pPr>
      <w:r>
        <w:separator/>
      </w:r>
    </w:p>
  </w:footnote>
  <w:footnote w:type="continuationSeparator" w:id="1">
    <w:p w:rsidR="00F14193" w:rsidRDefault="00F14193" w:rsidP="00F4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88C1C99"/>
    <w:multiLevelType w:val="multilevel"/>
    <w:tmpl w:val="B67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2F94"/>
    <w:multiLevelType w:val="multilevel"/>
    <w:tmpl w:val="DBE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D331D"/>
    <w:multiLevelType w:val="multilevel"/>
    <w:tmpl w:val="3E3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0B95"/>
    <w:multiLevelType w:val="multilevel"/>
    <w:tmpl w:val="F46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33507"/>
    <w:multiLevelType w:val="multilevel"/>
    <w:tmpl w:val="2208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25AAF"/>
    <w:multiLevelType w:val="hybridMultilevel"/>
    <w:tmpl w:val="C35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14F7B"/>
    <w:multiLevelType w:val="hybridMultilevel"/>
    <w:tmpl w:val="E65E2D28"/>
    <w:lvl w:ilvl="0" w:tplc="963637A4">
      <w:start w:val="1"/>
      <w:numFmt w:val="decimal"/>
      <w:lvlText w:val="%1."/>
      <w:lvlJc w:val="left"/>
      <w:pPr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6B2A0B"/>
    <w:multiLevelType w:val="multilevel"/>
    <w:tmpl w:val="4C2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A7B26"/>
    <w:multiLevelType w:val="multilevel"/>
    <w:tmpl w:val="8D7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919E5"/>
    <w:multiLevelType w:val="hybridMultilevel"/>
    <w:tmpl w:val="1D5E0AC0"/>
    <w:lvl w:ilvl="0" w:tplc="DA7AF6B4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2ED"/>
    <w:rsid w:val="000452C8"/>
    <w:rsid w:val="000460DD"/>
    <w:rsid w:val="000752D9"/>
    <w:rsid w:val="000752FC"/>
    <w:rsid w:val="000F1A13"/>
    <w:rsid w:val="000F1EA2"/>
    <w:rsid w:val="000F3299"/>
    <w:rsid w:val="001042ED"/>
    <w:rsid w:val="00135A9B"/>
    <w:rsid w:val="00146E3D"/>
    <w:rsid w:val="00155243"/>
    <w:rsid w:val="0018585C"/>
    <w:rsid w:val="001A0284"/>
    <w:rsid w:val="001A122D"/>
    <w:rsid w:val="001D6F74"/>
    <w:rsid w:val="002238E4"/>
    <w:rsid w:val="00254CC2"/>
    <w:rsid w:val="00262448"/>
    <w:rsid w:val="002B2D70"/>
    <w:rsid w:val="002C409C"/>
    <w:rsid w:val="002C7CDF"/>
    <w:rsid w:val="0031166F"/>
    <w:rsid w:val="0035378B"/>
    <w:rsid w:val="00365ECC"/>
    <w:rsid w:val="00381E4A"/>
    <w:rsid w:val="0039002F"/>
    <w:rsid w:val="00390BB4"/>
    <w:rsid w:val="003C76F5"/>
    <w:rsid w:val="003E14D5"/>
    <w:rsid w:val="00416A09"/>
    <w:rsid w:val="00417EBE"/>
    <w:rsid w:val="00432C47"/>
    <w:rsid w:val="00433589"/>
    <w:rsid w:val="004548A1"/>
    <w:rsid w:val="004915D4"/>
    <w:rsid w:val="004927BE"/>
    <w:rsid w:val="004A3F4E"/>
    <w:rsid w:val="004B4A4C"/>
    <w:rsid w:val="004C120A"/>
    <w:rsid w:val="004E553B"/>
    <w:rsid w:val="00501934"/>
    <w:rsid w:val="005170AD"/>
    <w:rsid w:val="005472C5"/>
    <w:rsid w:val="0055425A"/>
    <w:rsid w:val="005A10DE"/>
    <w:rsid w:val="005D6084"/>
    <w:rsid w:val="005E184C"/>
    <w:rsid w:val="005F60DF"/>
    <w:rsid w:val="006533A4"/>
    <w:rsid w:val="006563C6"/>
    <w:rsid w:val="0069095C"/>
    <w:rsid w:val="00696416"/>
    <w:rsid w:val="006C4E73"/>
    <w:rsid w:val="006E7E6D"/>
    <w:rsid w:val="006F0F3F"/>
    <w:rsid w:val="006F7ACC"/>
    <w:rsid w:val="00730F26"/>
    <w:rsid w:val="007634BA"/>
    <w:rsid w:val="00765E1D"/>
    <w:rsid w:val="007771D0"/>
    <w:rsid w:val="00817678"/>
    <w:rsid w:val="008240A6"/>
    <w:rsid w:val="00835CD2"/>
    <w:rsid w:val="00843B20"/>
    <w:rsid w:val="00845389"/>
    <w:rsid w:val="00867221"/>
    <w:rsid w:val="00874B84"/>
    <w:rsid w:val="008B4C12"/>
    <w:rsid w:val="008B6506"/>
    <w:rsid w:val="00913C9E"/>
    <w:rsid w:val="00924B8C"/>
    <w:rsid w:val="00962295"/>
    <w:rsid w:val="00963ADC"/>
    <w:rsid w:val="009902AC"/>
    <w:rsid w:val="009C603A"/>
    <w:rsid w:val="009E0736"/>
    <w:rsid w:val="00A15D3F"/>
    <w:rsid w:val="00AA0AC6"/>
    <w:rsid w:val="00AA0B73"/>
    <w:rsid w:val="00AA3B72"/>
    <w:rsid w:val="00AA5F31"/>
    <w:rsid w:val="00AC2AD8"/>
    <w:rsid w:val="00AF7D24"/>
    <w:rsid w:val="00B11549"/>
    <w:rsid w:val="00B65C5B"/>
    <w:rsid w:val="00BA0A95"/>
    <w:rsid w:val="00BA5467"/>
    <w:rsid w:val="00BC1805"/>
    <w:rsid w:val="00BF1F25"/>
    <w:rsid w:val="00C7353E"/>
    <w:rsid w:val="00CA13C0"/>
    <w:rsid w:val="00CA33BB"/>
    <w:rsid w:val="00CB4010"/>
    <w:rsid w:val="00CC7BC6"/>
    <w:rsid w:val="00CD097E"/>
    <w:rsid w:val="00CD2268"/>
    <w:rsid w:val="00CF5D44"/>
    <w:rsid w:val="00CF726E"/>
    <w:rsid w:val="00D4028D"/>
    <w:rsid w:val="00D4233A"/>
    <w:rsid w:val="00D43F0D"/>
    <w:rsid w:val="00D57BF9"/>
    <w:rsid w:val="00D7094B"/>
    <w:rsid w:val="00D75117"/>
    <w:rsid w:val="00DD7A23"/>
    <w:rsid w:val="00E0362C"/>
    <w:rsid w:val="00E24925"/>
    <w:rsid w:val="00E37F73"/>
    <w:rsid w:val="00E65FEF"/>
    <w:rsid w:val="00E7249C"/>
    <w:rsid w:val="00E743C6"/>
    <w:rsid w:val="00E928C2"/>
    <w:rsid w:val="00E94155"/>
    <w:rsid w:val="00E97832"/>
    <w:rsid w:val="00EC3709"/>
    <w:rsid w:val="00EE314D"/>
    <w:rsid w:val="00EE7C0F"/>
    <w:rsid w:val="00F014FA"/>
    <w:rsid w:val="00F14193"/>
    <w:rsid w:val="00F26F3C"/>
    <w:rsid w:val="00F41FF0"/>
    <w:rsid w:val="00F470E5"/>
    <w:rsid w:val="00F516B5"/>
    <w:rsid w:val="00F71F0A"/>
    <w:rsid w:val="00F939C0"/>
    <w:rsid w:val="00FB1B0E"/>
    <w:rsid w:val="00FC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9002F"/>
    <w:rPr>
      <w:color w:val="0000FF"/>
      <w:u w:val="single"/>
    </w:rPr>
  </w:style>
  <w:style w:type="table" w:styleId="a7">
    <w:name w:val="Table Grid"/>
    <w:basedOn w:val="a1"/>
    <w:uiPriority w:val="59"/>
    <w:rsid w:val="00F4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70E5"/>
  </w:style>
  <w:style w:type="paragraph" w:styleId="aa">
    <w:name w:val="footer"/>
    <w:basedOn w:val="a"/>
    <w:link w:val="ab"/>
    <w:uiPriority w:val="99"/>
    <w:semiHidden/>
    <w:unhideWhenUsed/>
    <w:rsid w:val="00F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A248-5129-4BA7-BE38-C15AF4B3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2018-01-29T13:36:00Z</cp:lastPrinted>
  <dcterms:created xsi:type="dcterms:W3CDTF">2010-04-12T09:41:00Z</dcterms:created>
  <dcterms:modified xsi:type="dcterms:W3CDTF">2018-01-29T14:00:00Z</dcterms:modified>
</cp:coreProperties>
</file>