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A3" w:rsidRDefault="007633A3" w:rsidP="00924526">
      <w:pPr>
        <w:widowControl w:val="0"/>
        <w:tabs>
          <w:tab w:val="left" w:pos="4253"/>
        </w:tabs>
        <w:ind w:firstLine="709"/>
        <w:jc w:val="both"/>
        <w:rPr>
          <w:b/>
          <w:sz w:val="28"/>
          <w:szCs w:val="28"/>
          <w:lang w:val="en-US"/>
        </w:rPr>
      </w:pPr>
    </w:p>
    <w:p w:rsidR="003105E2" w:rsidRDefault="003105E2" w:rsidP="00924526">
      <w:pPr>
        <w:widowControl w:val="0"/>
        <w:tabs>
          <w:tab w:val="left" w:pos="4253"/>
        </w:tabs>
        <w:ind w:firstLine="709"/>
        <w:jc w:val="both"/>
        <w:rPr>
          <w:b/>
          <w:sz w:val="28"/>
          <w:szCs w:val="28"/>
          <w:lang w:val="en-US"/>
        </w:rPr>
      </w:pPr>
    </w:p>
    <w:p w:rsidR="003105E2" w:rsidRPr="003105E2" w:rsidRDefault="003105E2" w:rsidP="003105E2">
      <w:pPr>
        <w:jc w:val="center"/>
        <w:rPr>
          <w:color w:val="000000"/>
        </w:rPr>
      </w:pPr>
      <w:r w:rsidRPr="003105E2">
        <w:rPr>
          <w:noProof/>
          <w:color w:val="000000"/>
        </w:rPr>
        <w:drawing>
          <wp:inline distT="0" distB="0" distL="0" distR="0" wp14:anchorId="66861231" wp14:editId="4074CB0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E2" w:rsidRPr="003105E2" w:rsidRDefault="003105E2" w:rsidP="003105E2">
      <w:pPr>
        <w:jc w:val="center"/>
        <w:rPr>
          <w:color w:val="000000"/>
        </w:rPr>
      </w:pPr>
    </w:p>
    <w:p w:rsidR="003105E2" w:rsidRPr="003105E2" w:rsidRDefault="003105E2" w:rsidP="003105E2">
      <w:pPr>
        <w:jc w:val="center"/>
        <w:rPr>
          <w:b/>
          <w:color w:val="000000"/>
          <w:sz w:val="28"/>
          <w:szCs w:val="28"/>
        </w:rPr>
      </w:pPr>
      <w:r w:rsidRPr="003105E2">
        <w:rPr>
          <w:b/>
          <w:color w:val="000000"/>
          <w:sz w:val="28"/>
          <w:szCs w:val="28"/>
        </w:rPr>
        <w:t>ЧЕЛЯБИНСКАЯ ОБЛАСТЬ</w:t>
      </w:r>
    </w:p>
    <w:p w:rsidR="003105E2" w:rsidRPr="003105E2" w:rsidRDefault="003105E2" w:rsidP="003105E2">
      <w:pPr>
        <w:jc w:val="center"/>
        <w:rPr>
          <w:color w:val="000000"/>
          <w:sz w:val="28"/>
          <w:szCs w:val="28"/>
        </w:rPr>
      </w:pPr>
      <w:r w:rsidRPr="003105E2">
        <w:rPr>
          <w:color w:val="000000"/>
          <w:sz w:val="28"/>
          <w:szCs w:val="28"/>
        </w:rPr>
        <w:t>ЕТКУЛЬСКИЙ МУНИЦИПАЛЬНЫЙ РАЙОН</w:t>
      </w:r>
    </w:p>
    <w:p w:rsidR="003105E2" w:rsidRPr="003105E2" w:rsidRDefault="003105E2" w:rsidP="003105E2">
      <w:pPr>
        <w:jc w:val="center"/>
        <w:rPr>
          <w:color w:val="000000"/>
          <w:sz w:val="28"/>
          <w:szCs w:val="28"/>
        </w:rPr>
      </w:pPr>
      <w:r w:rsidRPr="003105E2">
        <w:rPr>
          <w:color w:val="000000"/>
          <w:sz w:val="28"/>
          <w:szCs w:val="28"/>
        </w:rPr>
        <w:t>СОВЕТ ДЕПУТАТОВ</w:t>
      </w:r>
    </w:p>
    <w:p w:rsidR="003105E2" w:rsidRPr="003105E2" w:rsidRDefault="003105E2" w:rsidP="003105E2">
      <w:pPr>
        <w:jc w:val="center"/>
        <w:rPr>
          <w:color w:val="000000"/>
          <w:sz w:val="28"/>
          <w:szCs w:val="28"/>
        </w:rPr>
      </w:pPr>
      <w:r w:rsidRPr="003105E2">
        <w:rPr>
          <w:color w:val="000000"/>
          <w:sz w:val="28"/>
          <w:szCs w:val="28"/>
        </w:rPr>
        <w:t>БЕЛОНОСОВСКОГО СЕЛЬСКОГО ПОСЕЛЕНИЯ</w:t>
      </w:r>
    </w:p>
    <w:p w:rsidR="003105E2" w:rsidRPr="003105E2" w:rsidRDefault="003105E2" w:rsidP="003105E2">
      <w:pPr>
        <w:jc w:val="center"/>
        <w:rPr>
          <w:color w:val="000000"/>
          <w:sz w:val="28"/>
          <w:szCs w:val="28"/>
        </w:rPr>
      </w:pPr>
    </w:p>
    <w:p w:rsidR="003105E2" w:rsidRPr="003105E2" w:rsidRDefault="003105E2" w:rsidP="003105E2">
      <w:pPr>
        <w:jc w:val="center"/>
        <w:rPr>
          <w:color w:val="000000"/>
          <w:sz w:val="28"/>
          <w:szCs w:val="28"/>
        </w:rPr>
      </w:pPr>
    </w:p>
    <w:p w:rsidR="003105E2" w:rsidRPr="003105E2" w:rsidRDefault="003105E2" w:rsidP="003105E2">
      <w:pPr>
        <w:jc w:val="center"/>
        <w:rPr>
          <w:b/>
          <w:color w:val="000000"/>
        </w:rPr>
      </w:pPr>
      <w:r w:rsidRPr="003105E2">
        <w:rPr>
          <w:b/>
          <w:color w:val="000000"/>
        </w:rPr>
        <w:t xml:space="preserve">РЕШЕНИЕ </w:t>
      </w:r>
    </w:p>
    <w:p w:rsidR="003105E2" w:rsidRPr="003105E2" w:rsidRDefault="003105E2" w:rsidP="003105E2">
      <w:pPr>
        <w:jc w:val="center"/>
        <w:rPr>
          <w:b/>
          <w:color w:val="000000"/>
        </w:rPr>
      </w:pPr>
    </w:p>
    <w:p w:rsidR="003105E2" w:rsidRPr="003105E2" w:rsidRDefault="003105E2" w:rsidP="003105E2">
      <w:pPr>
        <w:jc w:val="both"/>
        <w:rPr>
          <w:color w:val="000000"/>
          <w:lang w:val="en-US"/>
        </w:rPr>
      </w:pPr>
      <w:r w:rsidRPr="003105E2">
        <w:rPr>
          <w:color w:val="000000"/>
        </w:rPr>
        <w:t>От 23.12.2019г. № 31</w:t>
      </w:r>
      <w:r w:rsidRPr="003105E2">
        <w:rPr>
          <w:color w:val="000000"/>
          <w:lang w:val="en-US"/>
        </w:rPr>
        <w:t>8</w:t>
      </w:r>
    </w:p>
    <w:p w:rsidR="003105E2" w:rsidRPr="003105E2" w:rsidRDefault="003105E2" w:rsidP="003105E2">
      <w:pPr>
        <w:jc w:val="both"/>
        <w:rPr>
          <w:color w:val="000000"/>
        </w:rPr>
      </w:pPr>
      <w:r w:rsidRPr="003105E2">
        <w:rPr>
          <w:color w:val="000000"/>
        </w:rPr>
        <w:t>п. Белоносово</w:t>
      </w:r>
    </w:p>
    <w:p w:rsidR="003105E2" w:rsidRPr="003105E2" w:rsidRDefault="003105E2" w:rsidP="003105E2">
      <w:pPr>
        <w:widowControl w:val="0"/>
        <w:tabs>
          <w:tab w:val="left" w:pos="4253"/>
        </w:tabs>
        <w:jc w:val="both"/>
      </w:pPr>
    </w:p>
    <w:p w:rsidR="007633A3" w:rsidRPr="003105E2" w:rsidRDefault="007633A3" w:rsidP="00932D1A">
      <w:pPr>
        <w:widowControl w:val="0"/>
        <w:tabs>
          <w:tab w:val="left" w:pos="5387"/>
        </w:tabs>
      </w:pPr>
      <w:r w:rsidRPr="003105E2">
        <w:t>Об утверждении Порядка принятия решения</w:t>
      </w:r>
    </w:p>
    <w:p w:rsidR="00932D1A" w:rsidRPr="003105E2" w:rsidRDefault="007633A3" w:rsidP="00932D1A">
      <w:pPr>
        <w:widowControl w:val="0"/>
        <w:tabs>
          <w:tab w:val="left" w:pos="5387"/>
        </w:tabs>
      </w:pPr>
      <w:r w:rsidRPr="003105E2">
        <w:t xml:space="preserve">о применении к </w:t>
      </w:r>
      <w:r w:rsidR="00190BEA" w:rsidRPr="003105E2">
        <w:t xml:space="preserve"> депутату, члену выборного</w:t>
      </w:r>
    </w:p>
    <w:p w:rsidR="00932D1A" w:rsidRPr="003105E2" w:rsidRDefault="00190BEA" w:rsidP="00932D1A">
      <w:pPr>
        <w:widowControl w:val="0"/>
        <w:tabs>
          <w:tab w:val="left" w:pos="5387"/>
        </w:tabs>
      </w:pPr>
      <w:r w:rsidRPr="003105E2">
        <w:t>органа местного самоуправления, выборному</w:t>
      </w:r>
    </w:p>
    <w:p w:rsidR="00932D1A" w:rsidRPr="003105E2" w:rsidRDefault="00190BEA" w:rsidP="00932D1A">
      <w:pPr>
        <w:widowControl w:val="0"/>
        <w:tabs>
          <w:tab w:val="left" w:pos="5387"/>
        </w:tabs>
      </w:pPr>
      <w:r w:rsidRPr="003105E2">
        <w:t xml:space="preserve"> должностному лицу местного самоуправления </w:t>
      </w:r>
    </w:p>
    <w:p w:rsidR="00932D1A" w:rsidRPr="003105E2" w:rsidRDefault="00E27CF8" w:rsidP="00932D1A">
      <w:pPr>
        <w:widowControl w:val="0"/>
        <w:tabs>
          <w:tab w:val="left" w:pos="5387"/>
        </w:tabs>
      </w:pPr>
      <w:r w:rsidRPr="003105E2">
        <w:t xml:space="preserve">Белоносовского </w:t>
      </w:r>
      <w:r w:rsidR="007633A3" w:rsidRPr="003105E2">
        <w:t>сельского поселения мер</w:t>
      </w:r>
    </w:p>
    <w:p w:rsidR="00932D1A" w:rsidRPr="003105E2" w:rsidRDefault="007633A3" w:rsidP="00932D1A">
      <w:pPr>
        <w:widowControl w:val="0"/>
        <w:tabs>
          <w:tab w:val="left" w:pos="5387"/>
        </w:tabs>
      </w:pPr>
      <w:r w:rsidRPr="003105E2">
        <w:t xml:space="preserve"> ответственности, </w:t>
      </w:r>
      <w:proofErr w:type="gramStart"/>
      <w:r w:rsidRPr="003105E2">
        <w:t>предусмотренных</w:t>
      </w:r>
      <w:proofErr w:type="gramEnd"/>
      <w:r w:rsidRPr="003105E2">
        <w:t xml:space="preserve"> частью 7.3-1 статьи 40</w:t>
      </w:r>
    </w:p>
    <w:p w:rsidR="007633A3" w:rsidRPr="003105E2" w:rsidRDefault="007633A3" w:rsidP="00932D1A">
      <w:pPr>
        <w:widowControl w:val="0"/>
        <w:tabs>
          <w:tab w:val="left" w:pos="5387"/>
        </w:tabs>
        <w:rPr>
          <w:b/>
        </w:rPr>
      </w:pPr>
      <w:r w:rsidRPr="003105E2">
        <w:t xml:space="preserve"> Федерального закона «Об общих принципах организации местного самоуправления в Российской Федерации»</w:t>
      </w:r>
    </w:p>
    <w:p w:rsidR="007633A3" w:rsidRPr="003105E2" w:rsidRDefault="007633A3" w:rsidP="003105E2">
      <w:pPr>
        <w:widowControl w:val="0"/>
        <w:tabs>
          <w:tab w:val="left" w:pos="5387"/>
        </w:tabs>
        <w:jc w:val="both"/>
        <w:rPr>
          <w:b/>
        </w:rPr>
      </w:pPr>
    </w:p>
    <w:p w:rsidR="007633A3" w:rsidRPr="003105E2" w:rsidRDefault="007633A3" w:rsidP="00924526">
      <w:pPr>
        <w:widowControl w:val="0"/>
        <w:autoSpaceDE w:val="0"/>
        <w:autoSpaceDN w:val="0"/>
        <w:adjustRightInd w:val="0"/>
        <w:ind w:firstLine="709"/>
        <w:jc w:val="both"/>
      </w:pPr>
      <w:r w:rsidRPr="003105E2"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3105E2">
        <w:t xml:space="preserve">Челябинской области </w:t>
      </w:r>
      <w:r w:rsidRPr="003105E2">
        <w:t xml:space="preserve">от </w:t>
      </w:r>
      <w:r w:rsidR="00200CD9" w:rsidRPr="003105E2">
        <w:t>29</w:t>
      </w:r>
      <w:r w:rsidRPr="003105E2">
        <w:t>.</w:t>
      </w:r>
      <w:r w:rsidR="00200CD9" w:rsidRPr="003105E2">
        <w:t>11</w:t>
      </w:r>
      <w:r w:rsidRPr="003105E2">
        <w:t>.20</w:t>
      </w:r>
      <w:r w:rsidR="00200CD9" w:rsidRPr="003105E2">
        <w:t>09</w:t>
      </w:r>
      <w:r w:rsidRPr="003105E2">
        <w:t xml:space="preserve"> № </w:t>
      </w:r>
      <w:r w:rsidR="00200CD9" w:rsidRPr="003105E2">
        <w:t>353</w:t>
      </w:r>
      <w:r w:rsidRPr="003105E2">
        <w:t>-З</w:t>
      </w:r>
      <w:r w:rsidR="00200CD9" w:rsidRPr="003105E2">
        <w:t>О</w:t>
      </w:r>
      <w:r w:rsidRPr="003105E2">
        <w:t xml:space="preserve"> «О противодействии коррупции в </w:t>
      </w:r>
      <w:r w:rsidR="00200CD9" w:rsidRPr="003105E2">
        <w:t>Челябинской области</w:t>
      </w:r>
      <w:r w:rsidR="00E27CF8" w:rsidRPr="003105E2">
        <w:t xml:space="preserve">», Уставом Белоносовского </w:t>
      </w:r>
      <w:r w:rsidR="00200CD9" w:rsidRPr="003105E2">
        <w:t>сельского поселения</w:t>
      </w:r>
    </w:p>
    <w:p w:rsidR="003E6999" w:rsidRPr="003105E2" w:rsidRDefault="00200CD9" w:rsidP="00932D1A">
      <w:pPr>
        <w:widowControl w:val="0"/>
        <w:autoSpaceDE w:val="0"/>
        <w:autoSpaceDN w:val="0"/>
        <w:adjustRightInd w:val="0"/>
        <w:ind w:firstLine="709"/>
        <w:jc w:val="center"/>
      </w:pPr>
      <w:r w:rsidRPr="003105E2">
        <w:t>Совет депутатов</w:t>
      </w:r>
      <w:r w:rsidR="00E27CF8" w:rsidRPr="003105E2">
        <w:t xml:space="preserve"> Белоносовского</w:t>
      </w:r>
      <w:r w:rsidR="003E6999" w:rsidRPr="003105E2">
        <w:t xml:space="preserve"> сельского поселения</w:t>
      </w:r>
    </w:p>
    <w:p w:rsidR="007633A3" w:rsidRPr="003105E2" w:rsidRDefault="00932D1A" w:rsidP="00932D1A">
      <w:pPr>
        <w:widowControl w:val="0"/>
        <w:autoSpaceDE w:val="0"/>
        <w:autoSpaceDN w:val="0"/>
        <w:adjustRightInd w:val="0"/>
        <w:ind w:firstLine="709"/>
        <w:jc w:val="center"/>
      </w:pPr>
      <w:r w:rsidRPr="003105E2">
        <w:t>РЕШАЕТ</w:t>
      </w:r>
      <w:r w:rsidR="007633A3" w:rsidRPr="003105E2">
        <w:t>:</w:t>
      </w:r>
    </w:p>
    <w:p w:rsidR="007633A3" w:rsidRPr="003105E2" w:rsidRDefault="007633A3" w:rsidP="00924526">
      <w:pPr>
        <w:widowControl w:val="0"/>
        <w:autoSpaceDE w:val="0"/>
        <w:autoSpaceDN w:val="0"/>
        <w:adjustRightInd w:val="0"/>
        <w:ind w:firstLine="709"/>
        <w:jc w:val="both"/>
      </w:pPr>
      <w:r w:rsidRPr="003105E2">
        <w:t xml:space="preserve">1. Утвердить Порядок принятия решения о применении к депутату, </w:t>
      </w:r>
      <w:r w:rsidR="00190BEA" w:rsidRPr="003105E2">
        <w:t xml:space="preserve">члену выборного органа местного самоуправления, выборному должностному лицу местного </w:t>
      </w:r>
      <w:r w:rsidR="00E27CF8" w:rsidRPr="003105E2">
        <w:t xml:space="preserve">самоуправления Белоносовского </w:t>
      </w:r>
      <w:r w:rsidR="00DE5CEC" w:rsidRPr="003105E2">
        <w:t>сельского поселения</w:t>
      </w:r>
      <w:r w:rsidRPr="003105E2"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B615F0" w:rsidRPr="003105E2" w:rsidRDefault="007633A3" w:rsidP="00924526">
      <w:pPr>
        <w:widowControl w:val="0"/>
        <w:autoSpaceDE w:val="0"/>
        <w:autoSpaceDN w:val="0"/>
        <w:adjustRightInd w:val="0"/>
        <w:ind w:firstLine="709"/>
        <w:jc w:val="both"/>
      </w:pPr>
      <w:r w:rsidRPr="003105E2">
        <w:t xml:space="preserve">2. </w:t>
      </w:r>
      <w:proofErr w:type="gramStart"/>
      <w:r w:rsidR="00B615F0" w:rsidRPr="003105E2">
        <w:t>Контроль за</w:t>
      </w:r>
      <w:proofErr w:type="gramEnd"/>
      <w:r w:rsidR="00B615F0" w:rsidRPr="003105E2">
        <w:t xml:space="preserve"> исполнением реше</w:t>
      </w:r>
      <w:r w:rsidR="003105E2" w:rsidRPr="003105E2">
        <w:t>ния возложить на председателя Совета депутатов Белоносовского сельского поселения</w:t>
      </w:r>
      <w:r w:rsidR="00B615F0" w:rsidRPr="003105E2">
        <w:t xml:space="preserve"> </w:t>
      </w:r>
    </w:p>
    <w:p w:rsidR="00B615F0" w:rsidRPr="003105E2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105E2">
        <w:t>3. Настоящее решение вступает в силу со дня его принятия.</w:t>
      </w:r>
    </w:p>
    <w:p w:rsidR="007633A3" w:rsidRPr="003105E2" w:rsidRDefault="007633A3" w:rsidP="00924526">
      <w:pPr>
        <w:widowControl w:val="0"/>
        <w:autoSpaceDE w:val="0"/>
        <w:autoSpaceDN w:val="0"/>
        <w:adjustRightInd w:val="0"/>
        <w:ind w:firstLine="709"/>
        <w:jc w:val="both"/>
      </w:pPr>
    </w:p>
    <w:p w:rsidR="007633A3" w:rsidRPr="003105E2" w:rsidRDefault="007633A3" w:rsidP="00924526">
      <w:pPr>
        <w:widowControl w:val="0"/>
        <w:ind w:firstLine="709"/>
        <w:jc w:val="both"/>
      </w:pPr>
      <w:r w:rsidRPr="003105E2">
        <w:t xml:space="preserve">Председатель </w:t>
      </w:r>
      <w:r w:rsidR="004E7160" w:rsidRPr="003105E2">
        <w:t xml:space="preserve"> Совета депутатов </w:t>
      </w:r>
    </w:p>
    <w:p w:rsidR="007633A3" w:rsidRPr="003105E2" w:rsidRDefault="007633A3" w:rsidP="00924526">
      <w:pPr>
        <w:widowControl w:val="0"/>
        <w:ind w:firstLine="709"/>
        <w:jc w:val="both"/>
      </w:pPr>
    </w:p>
    <w:p w:rsidR="007633A3" w:rsidRPr="003105E2" w:rsidRDefault="007633A3" w:rsidP="00924526">
      <w:pPr>
        <w:widowControl w:val="0"/>
        <w:ind w:firstLine="709"/>
        <w:jc w:val="both"/>
      </w:pPr>
      <w:r w:rsidRPr="003105E2">
        <w:t xml:space="preserve">Глава     </w:t>
      </w:r>
      <w:r w:rsidR="004E7160" w:rsidRPr="003105E2">
        <w:t>сельского поселения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  <w:sectPr w:rsidR="007633A3" w:rsidRPr="00924526" w:rsidSect="00190BEA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lastRenderedPageBreak/>
        <w:t xml:space="preserve">Приложение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>к решению Совета депутатов</w:t>
      </w:r>
    </w:p>
    <w:p w:rsidR="007633A3" w:rsidRPr="00924526" w:rsidRDefault="00E27CF8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  <w:r w:rsidR="007633A3" w:rsidRPr="00924526">
        <w:rPr>
          <w:sz w:val="28"/>
          <w:szCs w:val="28"/>
        </w:rPr>
        <w:t xml:space="preserve"> </w:t>
      </w:r>
    </w:p>
    <w:p w:rsidR="007633A3" w:rsidRPr="00924526" w:rsidRDefault="003105E2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23.12.2019г </w:t>
      </w:r>
      <w:bookmarkStart w:id="0" w:name="_GoBack"/>
      <w:bookmarkEnd w:id="0"/>
      <w:r>
        <w:rPr>
          <w:sz w:val="28"/>
          <w:szCs w:val="28"/>
        </w:rPr>
        <w:t>№ 318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12ECA">
      <w:pPr>
        <w:widowControl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ПОРЯДОК</w:t>
      </w:r>
    </w:p>
    <w:p w:rsidR="007633A3" w:rsidRPr="00924526" w:rsidRDefault="007633A3" w:rsidP="00912E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принятия решения о применении к депутату, </w:t>
      </w:r>
      <w:r w:rsidR="00190BEA" w:rsidRPr="00924526">
        <w:rPr>
          <w:sz w:val="28"/>
          <w:szCs w:val="28"/>
        </w:rPr>
        <w:t>члену выборного органа местного самоуправления, выборному должностному лицу мес</w:t>
      </w:r>
      <w:r w:rsidR="00E27CF8">
        <w:rPr>
          <w:sz w:val="28"/>
          <w:szCs w:val="28"/>
        </w:rPr>
        <w:t>тного самоуправления Белоносовского</w:t>
      </w:r>
      <w:r w:rsidR="004E7160" w:rsidRPr="00924526">
        <w:rPr>
          <w:sz w:val="28"/>
          <w:szCs w:val="28"/>
        </w:rPr>
        <w:t xml:space="preserve">  сельского поселения</w:t>
      </w:r>
      <w:r w:rsidRPr="00924526">
        <w:rPr>
          <w:sz w:val="28"/>
          <w:szCs w:val="28"/>
        </w:rPr>
        <w:t xml:space="preserve"> ответственности, предусмотренн</w:t>
      </w:r>
      <w:r w:rsidR="00F4331F" w:rsidRPr="00924526">
        <w:rPr>
          <w:sz w:val="28"/>
          <w:szCs w:val="28"/>
        </w:rPr>
        <w:t>ой</w:t>
      </w:r>
      <w:r w:rsidRPr="00924526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245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</w:t>
      </w:r>
      <w:r w:rsidR="00E27CF8">
        <w:rPr>
          <w:rFonts w:ascii="Times New Roman" w:hAnsi="Times New Roman" w:cs="Times New Roman"/>
          <w:sz w:val="28"/>
          <w:szCs w:val="28"/>
          <w:lang w:eastAsia="ru-RU"/>
        </w:rPr>
        <w:t>униципальные должности) в </w:t>
      </w:r>
      <w:proofErr w:type="spellStart"/>
      <w:r w:rsidR="00E27CF8">
        <w:rPr>
          <w:rFonts w:ascii="Times New Roman" w:hAnsi="Times New Roman" w:cs="Times New Roman"/>
          <w:sz w:val="28"/>
          <w:szCs w:val="28"/>
          <w:lang w:eastAsia="ru-RU"/>
        </w:rPr>
        <w:t>Белоносовском</w:t>
      </w:r>
      <w:proofErr w:type="spellEnd"/>
      <w:r w:rsidR="00E27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поселении, 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24526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45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924526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 xml:space="preserve">2. </w:t>
      </w:r>
      <w:proofErr w:type="gramStart"/>
      <w:r w:rsidR="003751CA" w:rsidRPr="0092452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924526">
        <w:rPr>
          <w:rFonts w:eastAsia="Arial"/>
          <w:sz w:val="28"/>
          <w:szCs w:val="28"/>
        </w:rPr>
        <w:t>:</w:t>
      </w:r>
      <w:proofErr w:type="gramEnd"/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1) предупреждение;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принима</w:t>
      </w:r>
      <w:r w:rsidR="00E27CF8">
        <w:rPr>
          <w:rFonts w:ascii="Times New Roman" w:hAnsi="Times New Roman" w:cs="Times New Roman"/>
          <w:sz w:val="28"/>
          <w:szCs w:val="28"/>
          <w:lang w:eastAsia="ru-RU"/>
        </w:rPr>
        <w:t xml:space="preserve">ется Советом депутатов Белоносовского 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633A3" w:rsidRPr="006D121E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6D121E">
        <w:rPr>
          <w:rFonts w:ascii="Times New Roman" w:hAnsi="Times New Roman" w:cs="Times New Roman"/>
          <w:sz w:val="28"/>
          <w:szCs w:val="24"/>
          <w:lang w:eastAsia="ru-RU"/>
        </w:rPr>
        <w:t xml:space="preserve">не считая периода временной нетрудоспособности лица, замещающего муниципальную </w:t>
      </w:r>
      <w:r w:rsidR="006D121E" w:rsidRPr="006D121E">
        <w:rPr>
          <w:rFonts w:ascii="Times New Roman" w:hAnsi="Times New Roman" w:cs="Times New Roman"/>
          <w:sz w:val="28"/>
          <w:szCs w:val="28"/>
          <w:lang w:eastAsia="ru-RU"/>
        </w:rPr>
        <w:t>должность, а также пребывания его в отпуске.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D121E">
        <w:rPr>
          <w:sz w:val="28"/>
          <w:szCs w:val="28"/>
        </w:rPr>
        <w:t>При поступлении в Совет депут</w:t>
      </w:r>
      <w:r w:rsidR="00E27CF8">
        <w:rPr>
          <w:sz w:val="28"/>
          <w:szCs w:val="28"/>
        </w:rPr>
        <w:t xml:space="preserve">атов Белоносовского </w:t>
      </w:r>
      <w:r w:rsidRPr="006D121E">
        <w:rPr>
          <w:sz w:val="28"/>
          <w:szCs w:val="28"/>
        </w:rPr>
        <w:t>сельского поселения заявления губернатора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</w:t>
      </w:r>
      <w:r w:rsidR="00E27CF8">
        <w:rPr>
          <w:sz w:val="28"/>
          <w:szCs w:val="28"/>
        </w:rPr>
        <w:t xml:space="preserve"> Совета депутатов Белоносовского</w:t>
      </w:r>
      <w:r w:rsidRPr="006D121E">
        <w:rPr>
          <w:sz w:val="28"/>
          <w:szCs w:val="28"/>
        </w:rPr>
        <w:t xml:space="preserve"> сельского поселения в 10-дневный срок:</w:t>
      </w:r>
      <w:r w:rsidRPr="006D121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0FA14E8" wp14:editId="7500F766">
                <wp:extent cx="304800" cy="304800"/>
                <wp:effectExtent l="0" t="0" r="0" b="0"/>
                <wp:docPr id="3" name="Прямоугольник 3" descr="C:\Users\vmamon.adm\AppData\Local\Temp\OICE_F370ED5F-2E35-4EE6-9747-B9182981547E.0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RQ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R5jJAiHFu3+uPvl7vfdh92nu193f+4+7d7f/bb7uPtr9zeCOw01&#10;NdRvka/eGmj7assJl2JEGr66UMrxXl3JmvSrN5Sr1cvni/JdNZ5F5XJSBUk5ngRpWU6DbJbOgsss&#10;nifZPJ6ks3IUrbiRneV93TMVr6J45Yx3jJMNjaJk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7BlFA+AwAAR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D121E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  <w:proofErr w:type="gramEnd"/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E27CF8">
        <w:rPr>
          <w:sz w:val="28"/>
          <w:szCs w:val="28"/>
        </w:rPr>
        <w:t>Советом депутатов Белоносовского</w:t>
      </w:r>
      <w:r w:rsidRPr="006D121E">
        <w:rPr>
          <w:sz w:val="28"/>
          <w:szCs w:val="28"/>
        </w:rPr>
        <w:t xml:space="preserve"> сельского поселения.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Неявка лица, в отношении которого поступило заявление своевременно извещенного о месте и времени заседания</w:t>
      </w:r>
      <w:r w:rsidR="00E27CF8">
        <w:rPr>
          <w:sz w:val="28"/>
          <w:szCs w:val="28"/>
        </w:rPr>
        <w:t xml:space="preserve"> Совета депутатов Белоносовского</w:t>
      </w:r>
      <w:r w:rsidRPr="006D121E">
        <w:rPr>
          <w:sz w:val="28"/>
          <w:szCs w:val="28"/>
        </w:rPr>
        <w:t xml:space="preserve"> сельского поселения, не препятствует рассмотрению заявления.</w:t>
      </w:r>
    </w:p>
    <w:p w:rsidR="007633A3" w:rsidRPr="00924526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D121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фактов недостоверности или неполноты представленных сведений понимается день поступления в Совет депутатов </w:t>
      </w:r>
      <w:r w:rsidR="00E27CF8">
        <w:rPr>
          <w:rFonts w:ascii="Times New Roman" w:eastAsia="Arial" w:hAnsi="Times New Roman" w:cs="Times New Roman"/>
          <w:sz w:val="28"/>
          <w:szCs w:val="28"/>
        </w:rPr>
        <w:t xml:space="preserve">Белоносовского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10" w:history="1">
        <w:r w:rsidR="008357CA" w:rsidRPr="00924526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924526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24526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Pr="00924526">
        <w:rPr>
          <w:rFonts w:ascii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924526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924526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924526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 либо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5855D1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5855D1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. </w:t>
      </w:r>
      <w:proofErr w:type="gramStart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5855D1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5855D1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5855D1">
        <w:rPr>
          <w:rFonts w:ascii="Times New Roman" w:hAnsi="Times New Roman" w:cs="Times New Roman"/>
          <w:b w:val="0"/>
          <w:color w:val="auto"/>
        </w:rPr>
        <w:t>Порядка</w:t>
      </w:r>
      <w:r w:rsidR="00786F7B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786F7B">
        <w:rPr>
          <w:rFonts w:ascii="Times New Roman" w:hAnsi="Times New Roman" w:cs="Times New Roman"/>
          <w:b w:val="0"/>
          <w:color w:val="auto"/>
        </w:rPr>
        <w:t xml:space="preserve">  </w:t>
      </w:r>
      <w:r w:rsidR="005855D1" w:rsidRPr="005855D1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5855D1"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замещаю</w:t>
      </w:r>
      <w:r w:rsidR="00E27CF8">
        <w:rPr>
          <w:rFonts w:ascii="Times New Roman" w:hAnsi="Times New Roman" w:cs="Times New Roman"/>
          <w:b w:val="0"/>
          <w:color w:val="auto"/>
        </w:rPr>
        <w:t>щих муниципальные должности Белоносовского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  сельского поселения</w:t>
      </w:r>
      <w:r w:rsidR="00786F7B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формируются</w:t>
      </w:r>
      <w:proofErr w:type="gramEnd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предложения по применению меры ответственности. </w:t>
      </w:r>
    </w:p>
    <w:p w:rsidR="00190BEA" w:rsidRPr="00924526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924526">
        <w:rPr>
          <w:rFonts w:ascii="Times New Roman" w:hAnsi="Times New Roman" w:cs="Times New Roman"/>
          <w:sz w:val="28"/>
          <w:szCs w:val="28"/>
        </w:rPr>
        <w:t>я</w:t>
      </w:r>
      <w:r w:rsidRPr="00924526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тр</w:t>
      </w:r>
      <w:r w:rsidR="00CC0A9F" w:rsidRPr="00924526">
        <w:rPr>
          <w:rFonts w:ascii="Times New Roman" w:hAnsi="Times New Roman" w:cs="Times New Roman"/>
          <w:sz w:val="28"/>
          <w:szCs w:val="28"/>
        </w:rPr>
        <w:t>ивает</w:t>
      </w:r>
      <w:r w:rsidRPr="00924526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924526">
        <w:rPr>
          <w:rFonts w:ascii="Times New Roman" w:hAnsi="Times New Roman" w:cs="Times New Roman"/>
          <w:sz w:val="28"/>
          <w:szCs w:val="28"/>
        </w:rPr>
        <w:t>е</w:t>
      </w:r>
      <w:r w:rsidRPr="00924526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</w:t>
      </w:r>
      <w:proofErr w:type="gramStart"/>
      <w:r w:rsidRPr="00924526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924526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                в отношении каждого</w:t>
      </w:r>
      <w:r w:rsidR="007633A3" w:rsidRPr="009245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ого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е</w:t>
      </w:r>
      <w:r w:rsidRPr="00924526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924526">
        <w:rPr>
          <w:rStyle w:val="FontStyle33"/>
        </w:rPr>
        <w:t xml:space="preserve"> не осуществлена;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lastRenderedPageBreak/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924526">
        <w:rPr>
          <w:rStyle w:val="FontStyle33"/>
        </w:rPr>
        <w:t xml:space="preserve">или) </w:t>
      </w:r>
      <w:proofErr w:type="gramEnd"/>
      <w:r w:rsidRPr="00924526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924526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письменной форме, с мотивированным обоснованием, позволяющим считать искажения представленных сведений о доходах, об имуществе и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lastRenderedPageBreak/>
        <w:t>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7633A3" w:rsidRPr="00924526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F4" w:rsidRPr="00924526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>1</w:t>
      </w:r>
      <w:r w:rsidR="006D121E">
        <w:rPr>
          <w:rFonts w:eastAsia="Arial"/>
          <w:sz w:val="28"/>
          <w:szCs w:val="28"/>
        </w:rPr>
        <w:t>3</w:t>
      </w:r>
      <w:r w:rsidRPr="00924526">
        <w:rPr>
          <w:rFonts w:eastAsia="Arial"/>
          <w:sz w:val="28"/>
          <w:szCs w:val="28"/>
        </w:rPr>
        <w:t xml:space="preserve">. </w:t>
      </w:r>
      <w:r w:rsidR="00924526" w:rsidRPr="00924526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5E63F4" w:rsidRPr="00924526" w:rsidSect="005855D1">
      <w:headerReference w:type="first" r:id="rId11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42" w:rsidRDefault="007F5242" w:rsidP="007633A3">
      <w:r>
        <w:separator/>
      </w:r>
    </w:p>
  </w:endnote>
  <w:endnote w:type="continuationSeparator" w:id="0">
    <w:p w:rsidR="007F5242" w:rsidRDefault="007F5242" w:rsidP="007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42" w:rsidRDefault="007F5242" w:rsidP="007633A3">
      <w:r>
        <w:separator/>
      </w:r>
    </w:p>
  </w:footnote>
  <w:footnote w:type="continuationSeparator" w:id="0">
    <w:p w:rsidR="007F5242" w:rsidRDefault="007F5242" w:rsidP="0076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6" w:rsidRDefault="00D076AD" w:rsidP="00E704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105E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6" w:rsidRDefault="007F5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3"/>
    <w:rsid w:val="000E31EA"/>
    <w:rsid w:val="00190BEA"/>
    <w:rsid w:val="00200CD9"/>
    <w:rsid w:val="00200D2D"/>
    <w:rsid w:val="00217DD6"/>
    <w:rsid w:val="003105E2"/>
    <w:rsid w:val="003751CA"/>
    <w:rsid w:val="003E6999"/>
    <w:rsid w:val="00405245"/>
    <w:rsid w:val="004E7160"/>
    <w:rsid w:val="005855D1"/>
    <w:rsid w:val="005B1B74"/>
    <w:rsid w:val="006D121E"/>
    <w:rsid w:val="006D6A15"/>
    <w:rsid w:val="0073102A"/>
    <w:rsid w:val="007633A3"/>
    <w:rsid w:val="00786F7B"/>
    <w:rsid w:val="007A2795"/>
    <w:rsid w:val="007F5242"/>
    <w:rsid w:val="008357CA"/>
    <w:rsid w:val="00911FB1"/>
    <w:rsid w:val="00912ECA"/>
    <w:rsid w:val="00924526"/>
    <w:rsid w:val="00932D1A"/>
    <w:rsid w:val="00A25F05"/>
    <w:rsid w:val="00AB19A3"/>
    <w:rsid w:val="00B615F0"/>
    <w:rsid w:val="00B64703"/>
    <w:rsid w:val="00B70FC8"/>
    <w:rsid w:val="00BA30EE"/>
    <w:rsid w:val="00BB2E04"/>
    <w:rsid w:val="00C92635"/>
    <w:rsid w:val="00CC0A9F"/>
    <w:rsid w:val="00D076AD"/>
    <w:rsid w:val="00DB1A04"/>
    <w:rsid w:val="00DE5CEC"/>
    <w:rsid w:val="00E27CF8"/>
    <w:rsid w:val="00EC613A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Admin</cp:lastModifiedBy>
  <cp:revision>22</cp:revision>
  <cp:lastPrinted>2019-12-16T09:49:00Z</cp:lastPrinted>
  <dcterms:created xsi:type="dcterms:W3CDTF">2019-12-10T11:09:00Z</dcterms:created>
  <dcterms:modified xsi:type="dcterms:W3CDTF">2019-12-26T03:30:00Z</dcterms:modified>
</cp:coreProperties>
</file>