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1A" w:rsidRDefault="00E9061A" w:rsidP="00E9061A">
      <w:pPr>
        <w:spacing w:after="0" w:line="240" w:lineRule="atLeas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Приложение № 1 </w:t>
      </w:r>
    </w:p>
    <w:p w:rsidR="00E9061A" w:rsidRDefault="00E9061A" w:rsidP="00E9061A">
      <w:pPr>
        <w:spacing w:after="0" w:line="240" w:lineRule="atLeast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к решению Совета депутатов </w:t>
      </w:r>
    </w:p>
    <w:p w:rsidR="00E9061A" w:rsidRDefault="00E9061A" w:rsidP="00E9061A">
      <w:pPr>
        <w:spacing w:after="0" w:line="240" w:lineRule="atLeast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Пискловского сельского поселения </w:t>
      </w:r>
    </w:p>
    <w:p w:rsidR="00E9061A" w:rsidRDefault="006D11D8" w:rsidP="00E9061A">
      <w:pPr>
        <w:spacing w:after="0" w:line="240" w:lineRule="atLeast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№ 178 от 20.02.2020</w:t>
      </w:r>
      <w:r w:rsidR="00E9061A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</w:p>
    <w:p w:rsidR="00E9061A" w:rsidRDefault="00E9061A" w:rsidP="00E9061A">
      <w:pPr>
        <w:spacing w:after="0" w:line="240" w:lineRule="atLeast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E9061A" w:rsidRDefault="00E9061A" w:rsidP="00E9061A">
      <w:pPr>
        <w:spacing w:after="0" w:line="240" w:lineRule="atLeas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Актуализация схемы 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</w:rPr>
        <w:t>водоснабжения</w:t>
      </w:r>
      <w:proofErr w:type="gramEnd"/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утвержденная решением Совета депутатов Пискл</w:t>
      </w:r>
      <w:r w:rsidR="006D11D8">
        <w:rPr>
          <w:rFonts w:ascii="Times New Roman" w:eastAsia="Times New Roman" w:hAnsi="Times New Roman"/>
          <w:bCs/>
          <w:color w:val="000000"/>
          <w:sz w:val="24"/>
          <w:szCs w:val="24"/>
        </w:rPr>
        <w:t>овского сельского поселения № 178  от 20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февраля 2020года.</w:t>
      </w:r>
    </w:p>
    <w:p w:rsidR="00E9061A" w:rsidRDefault="00E9061A" w:rsidP="00E9061A">
      <w:pPr>
        <w:spacing w:before="100" w:beforeAutospacing="1" w:after="0" w:line="24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9061A" w:rsidRDefault="00E9061A" w:rsidP="00E9061A">
      <w:pPr>
        <w:spacing w:after="0" w:line="24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СХЕМА ВОДОСНАБЖЕНИЯ</w:t>
      </w:r>
    </w:p>
    <w:p w:rsidR="00E9061A" w:rsidRDefault="00E9061A" w:rsidP="00E9061A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ПИСКЛОВСКОГО СЕЛЬСКОГО ПОСЕЛЕНИЯ </w:t>
      </w:r>
    </w:p>
    <w:p w:rsidR="00E9061A" w:rsidRDefault="00E9061A" w:rsidP="00E9061A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ЕТКУЛЬСКОГО МУНИЦИПАЛЬНОГО РАЙОНА </w:t>
      </w:r>
    </w:p>
    <w:p w:rsidR="00E9061A" w:rsidRDefault="00E9061A" w:rsidP="00E9061A">
      <w:pPr>
        <w:spacing w:after="0" w:line="24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ЧЕЛЯБИНСКОЙ ОБЛАСТИ.</w:t>
      </w:r>
    </w:p>
    <w:p w:rsidR="00E9061A" w:rsidRDefault="00E9061A" w:rsidP="00E9061A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ОБЩИЕ ПОЛОЖЕНИЯ</w:t>
      </w:r>
    </w:p>
    <w:p w:rsidR="00E9061A" w:rsidRDefault="00E9061A" w:rsidP="00E9061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Основанием для разработки схемы водоснабжения и водоотведения  Пискловского сельского поселения 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Еткульского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муниципального района Челябинской области является: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Федеральный закон от 07.12.2011 года № 416 -ФЗ «О  водоснабжении и водоотведении»;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-Решение Совета депутатов Пискловского сельского поселение от 05,03,2015 №260;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-Федерального закона от 30,12,2004г.№210-ФЗ «Об основах регулирования тарифов организаций коммунального комплекса»;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-Правила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13,02,2006 №83;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Программа комплексного развития систем коммунальной инфраструктуры муниципального образования;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Генеральный план поселения.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E9061A" w:rsidRDefault="00E9061A" w:rsidP="00E9061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ГЛАВА 1. СОСТАВ СХЕМЫ ВОДОСНАБЖЕНИЯ ПИСКЛОВСКГО СЕЛЬСКОГО ПОСЕЛЕНИЯ НА ПЕРИОД</w:t>
      </w:r>
    </w:p>
    <w:p w:rsidR="00E9061A" w:rsidRDefault="00E9061A" w:rsidP="00E9061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ДО 2029 ГОДА</w:t>
      </w:r>
    </w:p>
    <w:p w:rsidR="00E9061A" w:rsidRDefault="00E9061A" w:rsidP="00E9061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 Графическая часть: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1.1. План с. Писклово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 1:2000 с указанием объектов водоснабжения и нанесением магистралей сетей водоснабжения по существующему состоянию. 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1.2. Перечень присоединённых объектов.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61A" w:rsidRDefault="00E9061A" w:rsidP="00E9061A">
      <w:pPr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Существующее положение в сфере производства, передачи и потребления водоснабжения для бесперебойного</w:t>
      </w:r>
      <w:r>
        <w:rPr>
          <w:rFonts w:ascii="Times New Roman" w:hAnsi="Times New Roman"/>
          <w:color w:val="000000"/>
          <w:sz w:val="28"/>
          <w:szCs w:val="28"/>
        </w:rPr>
        <w:t xml:space="preserve"> обеспечения населения питьевой водой  на территории Пискловского сельского поселения.</w:t>
      </w:r>
    </w:p>
    <w:p w:rsidR="00E9061A" w:rsidRDefault="00E9061A" w:rsidP="00E9061A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3. Информация 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ресурсоснабжающих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источниках.</w:t>
      </w:r>
    </w:p>
    <w:p w:rsidR="00E9061A" w:rsidRDefault="00E9061A" w:rsidP="00E9061A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3.1.Структуру и параметры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водоснабжающих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сетей.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61A" w:rsidRDefault="00E9061A" w:rsidP="00E9061A">
      <w:pPr>
        <w:pStyle w:val="a5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Обеспечение качества питьевой воды и  проведения лабораторных исследований и испытаний в рамках производственного контроля качества питьевой воды.</w:t>
      </w:r>
    </w:p>
    <w:p w:rsidR="00E9061A" w:rsidRDefault="00E9061A" w:rsidP="00E9061A">
      <w:pPr>
        <w:rPr>
          <w:rFonts w:ascii="Calibri" w:hAnsi="Calibri" w:cs="Times New Roman"/>
          <w:sz w:val="28"/>
          <w:szCs w:val="28"/>
        </w:rPr>
      </w:pP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5.  Предложения  реконструкции и технического перевооружения источников   водопроводных сетей</w:t>
      </w: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061A" w:rsidRDefault="00E9061A" w:rsidP="00E90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6. Перспективное  потребление питьевой воды направленное на цели обеспечения водоснабжения в административных границах  поселения.</w:t>
      </w:r>
    </w:p>
    <w:p w:rsidR="00E9061A" w:rsidRDefault="00E9061A" w:rsidP="00E9061A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Разработанная схема водоснабжения  Пискловского  сельского поселения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включает  в себя:</w:t>
      </w:r>
    </w:p>
    <w:p w:rsidR="00E9061A" w:rsidRDefault="00E9061A" w:rsidP="00E9061A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1) основные направления, принципы, задачи и целевые показатели развития централизованных систем водоснабжения;</w:t>
      </w:r>
    </w:p>
    <w:p w:rsidR="00E9061A" w:rsidRDefault="00E9061A" w:rsidP="00E9061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прогнозные балансы потребления питьевой воды, количества и состава сточных вод сроком не менее чем на 5 лет;</w:t>
      </w:r>
    </w:p>
    <w:p w:rsidR="00E9061A" w:rsidRDefault="00E9061A" w:rsidP="00E9061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зоны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и перечень централизованных систем водоснабжения;</w:t>
      </w:r>
    </w:p>
    <w:p w:rsidR="00E9061A" w:rsidRDefault="00E9061A" w:rsidP="00E9061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карты (схемы) планируемого размещения объектов централизованного  холодного водоснабжения;</w:t>
      </w:r>
    </w:p>
    <w:p w:rsidR="00E9061A" w:rsidRDefault="00E9061A" w:rsidP="00E9061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границы планируемых зон размещения объектов водоснабжения;</w:t>
      </w:r>
    </w:p>
    <w:p w:rsidR="00E9061A" w:rsidRDefault="00E9061A" w:rsidP="00E9061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в целях недопущения промерзания водопроводных сетей, трубы углубляются на глубину более  двух метров.</w:t>
      </w:r>
    </w:p>
    <w:p w:rsidR="00E9061A" w:rsidRDefault="00E9061A" w:rsidP="00E9061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7)Лиц владеющих на праве собственности или другом законном основании объектами централизованной системы водоснабжения на территории Пискловского поселения нет. </w:t>
      </w:r>
    </w:p>
    <w:p w:rsidR="00E9061A" w:rsidRDefault="00E9061A" w:rsidP="00E9061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2. ЦЕЛИ И ЗАДАЧИ РАЗРАБОТКИ СХЕМЫ ВОДОСНАБЖЕНИЯ</w:t>
      </w:r>
    </w:p>
    <w:p w:rsidR="00E9061A" w:rsidRDefault="00E9061A" w:rsidP="00E9061A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Схема водоснабжения  </w:t>
      </w:r>
      <w:hyperlink r:id="rId5" w:tooltip="Поселение" w:history="1">
        <w:r w:rsidRPr="00E906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поселения</w:t>
        </w:r>
      </w:hyperlink>
      <w:r w:rsidRPr="00E9061A">
        <w:rPr>
          <w:rFonts w:ascii="Times New Roman" w:eastAsia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</w:rPr>
        <w:t xml:space="preserve">— документ, содержащий материалы по обоснованию эффективного и безопасного функционирования систем водоснабжения, их развития с учетом правового регулирования в области </w:t>
      </w:r>
      <w:hyperlink r:id="rId6" w:tooltip="Энергосбережение" w:history="1">
        <w:r w:rsidRPr="00E9061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энергосбережения и повышения энергетической эффективности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, санитарной и экологической безопасности. </w:t>
      </w:r>
    </w:p>
    <w:p w:rsidR="00E9061A" w:rsidRDefault="00E9061A" w:rsidP="00E9061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1) водоснабжение 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</w:t>
      </w:r>
    </w:p>
    <w:p w:rsidR="00E9061A" w:rsidRDefault="00E9061A" w:rsidP="00E9061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водопроводная сеть - комплекс технологически связанных между собой инженерных сооружений, предназначенных для транспортировки воды</w:t>
      </w:r>
    </w:p>
    <w:p w:rsidR="00E9061A" w:rsidRDefault="00E9061A" w:rsidP="00E9061A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>
        <w:rPr>
          <w:rFonts w:ascii="Times New Roman" w:hAnsi="Times New Roman"/>
          <w:bCs/>
          <w:color w:val="000000"/>
          <w:sz w:val="28"/>
          <w:szCs w:val="28"/>
        </w:rPr>
        <w:t>Скважина</w:t>
      </w:r>
      <w:r>
        <w:rPr>
          <w:rFonts w:ascii="Times New Roman" w:hAnsi="Times New Roman"/>
          <w:color w:val="000000"/>
          <w:sz w:val="28"/>
          <w:szCs w:val="28"/>
        </w:rPr>
        <w:t> —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7" w:tooltip="Горная выработка" w:history="1">
        <w:r>
          <w:rPr>
            <w:rStyle w:val="a3"/>
            <w:rFonts w:ascii="Times New Roman" w:hAnsi="Times New Roman"/>
            <w:color w:val="000000"/>
          </w:rPr>
          <w:t>горная выработка</w:t>
        </w:r>
      </w:hyperlink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круглого сечения, пробуренная с поверхности земли или с подземной выработки без доступа человека к забою под любым углом к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hyperlink r:id="rId8" w:tooltip="Горизонт" w:history="1">
        <w:r>
          <w:rPr>
            <w:rStyle w:val="a3"/>
            <w:rFonts w:ascii="Times New Roman" w:hAnsi="Times New Roman"/>
            <w:color w:val="000000"/>
          </w:rPr>
          <w:t>горизонту</w:t>
        </w:r>
      </w:hyperlink>
      <w:r>
        <w:rPr>
          <w:rFonts w:ascii="Times New Roman" w:hAnsi="Times New Roman"/>
          <w:color w:val="000000"/>
          <w:sz w:val="28"/>
          <w:szCs w:val="28"/>
        </w:rPr>
        <w:t>, диаметр которой много меньше ее глубины.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proofErr w:type="gramEnd"/>
    </w:p>
    <w:p w:rsidR="00E9061A" w:rsidRDefault="00E9061A" w:rsidP="00E9061A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Основные   цели и задачи   схемы водоснабжения </w:t>
      </w:r>
    </w:p>
    <w:p w:rsidR="00E9061A" w:rsidRDefault="00E9061A" w:rsidP="00E9061A">
      <w:pPr>
        <w:numPr>
          <w:ilvl w:val="0"/>
          <w:numId w:val="1"/>
        </w:numPr>
        <w:tabs>
          <w:tab w:val="num" w:pos="360"/>
        </w:tabs>
        <w:autoSpaceDN w:val="0"/>
        <w:spacing w:after="0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определение долгосрочной перспективы развития системы водоснабжения, обеспечения надежного водоснабжения  наиболее экономичным способом при минимальном воздействии на окружающую среду, а также экономического стимулирования развития систем водоснабжения  и внедрения энергосберегающих технологий;</w:t>
      </w:r>
    </w:p>
    <w:p w:rsidR="00E9061A" w:rsidRDefault="00E9061A" w:rsidP="00E9061A">
      <w:pPr>
        <w:numPr>
          <w:ilvl w:val="0"/>
          <w:numId w:val="1"/>
        </w:numPr>
        <w:tabs>
          <w:tab w:val="num" w:pos="360"/>
        </w:tabs>
        <w:autoSpaceDN w:val="0"/>
        <w:spacing w:after="0"/>
        <w:ind w:left="357" w:hanging="35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определение возможности подключения к сетям водоснабжения 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E9061A" w:rsidRDefault="00E9061A" w:rsidP="00E9061A">
      <w:pPr>
        <w:numPr>
          <w:ilvl w:val="0"/>
          <w:numId w:val="1"/>
        </w:numPr>
        <w:autoSpaceDN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повышение надежности работы систем водоснабжения  в соответствии</w:t>
      </w:r>
      <w:r>
        <w:rPr>
          <w:rFonts w:ascii="Times New Roman" w:eastAsia="Times New Roman" w:hAnsi="Times New Roman"/>
          <w:sz w:val="28"/>
          <w:szCs w:val="28"/>
        </w:rPr>
        <w:br/>
        <w:t>с нормативными требованиями;</w:t>
      </w:r>
    </w:p>
    <w:p w:rsidR="00E9061A" w:rsidRDefault="00E9061A" w:rsidP="00E9061A">
      <w:pPr>
        <w:numPr>
          <w:ilvl w:val="0"/>
          <w:numId w:val="1"/>
        </w:numPr>
        <w:autoSpaceDN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минимизация затрат на водоснабжение  в расчете на каждого потребителя в долгосрочной перспективе;</w:t>
      </w:r>
    </w:p>
    <w:p w:rsidR="00E9061A" w:rsidRDefault="00E9061A" w:rsidP="00E9061A">
      <w:pPr>
        <w:numPr>
          <w:ilvl w:val="0"/>
          <w:numId w:val="1"/>
        </w:numPr>
        <w:autoSpaceDN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обеспечение жителей Пискловского сельского поселения водоснабжением;</w:t>
      </w:r>
    </w:p>
    <w:p w:rsidR="00E9061A" w:rsidRDefault="00E9061A" w:rsidP="00E9061A">
      <w:pPr>
        <w:numPr>
          <w:ilvl w:val="0"/>
          <w:numId w:val="1"/>
        </w:numPr>
        <w:autoSpaceDN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строительство новых объектов производственного и другого назначения, используемых в сфере водоснабжения   сельского поселения;</w:t>
      </w:r>
    </w:p>
    <w:p w:rsidR="00E9061A" w:rsidRDefault="00E9061A" w:rsidP="00E9061A">
      <w:pPr>
        <w:numPr>
          <w:ilvl w:val="0"/>
          <w:numId w:val="1"/>
        </w:numPr>
        <w:tabs>
          <w:tab w:val="num" w:pos="360"/>
        </w:tabs>
        <w:autoSpaceDN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улучшение качества жизни за последнее десятилетие обусловливает необходимость соответствующего развития коммунальной инфраструктуры  существующих объектов.</w:t>
      </w:r>
    </w:p>
    <w:p w:rsidR="00E9061A" w:rsidRDefault="00E9061A" w:rsidP="00E9061A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Охватить водоснабжением вс</w:t>
      </w:r>
      <w:r w:rsidR="006D11D8">
        <w:rPr>
          <w:rFonts w:ascii="Times New Roman" w:hAnsi="Times New Roman"/>
          <w:sz w:val="28"/>
          <w:szCs w:val="28"/>
        </w:rPr>
        <w:t>ю территорию поселени</w:t>
      </w:r>
      <w:proofErr w:type="gramStart"/>
      <w:r w:rsidR="006D11D8">
        <w:rPr>
          <w:rFonts w:ascii="Times New Roman" w:hAnsi="Times New Roman"/>
          <w:sz w:val="28"/>
          <w:szCs w:val="28"/>
        </w:rPr>
        <w:t>я(</w:t>
      </w:r>
      <w:proofErr w:type="gramEnd"/>
      <w:r w:rsidR="006D11D8">
        <w:rPr>
          <w:rFonts w:ascii="Times New Roman" w:hAnsi="Times New Roman"/>
          <w:sz w:val="28"/>
          <w:szCs w:val="28"/>
        </w:rPr>
        <w:t>ул. Зареч</w:t>
      </w:r>
      <w:r>
        <w:rPr>
          <w:rFonts w:ascii="Times New Roman" w:hAnsi="Times New Roman"/>
          <w:sz w:val="28"/>
          <w:szCs w:val="28"/>
        </w:rPr>
        <w:t>ная</w:t>
      </w:r>
      <w:r w:rsidR="006D11D8">
        <w:rPr>
          <w:rFonts w:ascii="Times New Roman" w:hAnsi="Times New Roman"/>
          <w:sz w:val="28"/>
          <w:szCs w:val="28"/>
        </w:rPr>
        <w:t xml:space="preserve"> в селе Писклово</w:t>
      </w:r>
      <w:r>
        <w:rPr>
          <w:rFonts w:ascii="Times New Roman" w:hAnsi="Times New Roman"/>
          <w:sz w:val="28"/>
          <w:szCs w:val="28"/>
        </w:rPr>
        <w:t xml:space="preserve">) централизованным водоснабжением, бурение скважин не территории д. </w:t>
      </w:r>
      <w:proofErr w:type="spellStart"/>
      <w:r>
        <w:rPr>
          <w:rFonts w:ascii="Times New Roman" w:hAnsi="Times New Roman"/>
          <w:sz w:val="28"/>
          <w:szCs w:val="28"/>
        </w:rPr>
        <w:t>Кораблево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9061A" w:rsidRPr="00D54D47" w:rsidRDefault="006D11D8" w:rsidP="00E9061A">
      <w:pPr>
        <w:numPr>
          <w:ilvl w:val="0"/>
          <w:numId w:val="1"/>
        </w:numPr>
        <w:tabs>
          <w:tab w:val="num" w:pos="360"/>
        </w:tabs>
        <w:autoSpaceDN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D54D47">
        <w:rPr>
          <w:rFonts w:ascii="Times New Roman" w:eastAsia="Times New Roman" w:hAnsi="Times New Roman"/>
          <w:sz w:val="28"/>
          <w:szCs w:val="28"/>
        </w:rPr>
        <w:t xml:space="preserve">В настоящее время ежедневно обеспечиваются питьевой водой жители деревни </w:t>
      </w:r>
      <w:proofErr w:type="spellStart"/>
      <w:r w:rsidRPr="00D54D47">
        <w:rPr>
          <w:rFonts w:ascii="Times New Roman" w:eastAsia="Times New Roman" w:hAnsi="Times New Roman"/>
          <w:sz w:val="28"/>
          <w:szCs w:val="28"/>
        </w:rPr>
        <w:t>Кораблево</w:t>
      </w:r>
      <w:proofErr w:type="spellEnd"/>
      <w:r w:rsidRPr="00D54D47">
        <w:rPr>
          <w:rFonts w:ascii="Times New Roman" w:eastAsia="Times New Roman" w:hAnsi="Times New Roman"/>
          <w:sz w:val="28"/>
          <w:szCs w:val="28"/>
        </w:rPr>
        <w:t>.</w:t>
      </w:r>
      <w:r w:rsidR="00D54D47" w:rsidRPr="00D54D47">
        <w:rPr>
          <w:rFonts w:ascii="Times New Roman" w:eastAsia="Times New Roman" w:hAnsi="Times New Roman"/>
          <w:sz w:val="28"/>
          <w:szCs w:val="28"/>
        </w:rPr>
        <w:t xml:space="preserve"> </w:t>
      </w:r>
      <w:r w:rsidRPr="00D54D47">
        <w:rPr>
          <w:rFonts w:ascii="Times New Roman" w:eastAsia="Times New Roman" w:hAnsi="Times New Roman"/>
          <w:sz w:val="28"/>
          <w:szCs w:val="28"/>
        </w:rPr>
        <w:t>Осуществляется подвоз питьевой воды прицепом-цистерной с водопровода села Писклово.</w:t>
      </w:r>
    </w:p>
    <w:p w:rsidR="006D11D8" w:rsidRPr="00D54D47" w:rsidRDefault="006D11D8" w:rsidP="00D54D47">
      <w:pPr>
        <w:numPr>
          <w:ilvl w:val="0"/>
          <w:numId w:val="1"/>
        </w:numPr>
        <w:tabs>
          <w:tab w:val="num" w:pos="360"/>
        </w:tabs>
        <w:autoSpaceDN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D54D47">
        <w:rPr>
          <w:rFonts w:ascii="Times New Roman" w:eastAsia="Times New Roman" w:hAnsi="Times New Roman"/>
          <w:sz w:val="28"/>
          <w:szCs w:val="28"/>
        </w:rPr>
        <w:t xml:space="preserve">Общественный колодец, расположенный по адресу деревня </w:t>
      </w:r>
      <w:proofErr w:type="spellStart"/>
      <w:r w:rsidRPr="00D54D47">
        <w:rPr>
          <w:rFonts w:ascii="Times New Roman" w:eastAsia="Times New Roman" w:hAnsi="Times New Roman"/>
          <w:sz w:val="28"/>
          <w:szCs w:val="28"/>
        </w:rPr>
        <w:t>Кораблево</w:t>
      </w:r>
      <w:proofErr w:type="spellEnd"/>
      <w:r w:rsidRPr="00D54D47">
        <w:rPr>
          <w:rFonts w:ascii="Times New Roman" w:eastAsia="Times New Roman" w:hAnsi="Times New Roman"/>
          <w:sz w:val="28"/>
          <w:szCs w:val="28"/>
        </w:rPr>
        <w:t>, улица Южная 18А</w:t>
      </w:r>
      <w:r w:rsidR="00D54D47" w:rsidRPr="00D54D47">
        <w:rPr>
          <w:rFonts w:ascii="Times New Roman" w:eastAsia="Times New Roman" w:hAnsi="Times New Roman"/>
          <w:sz w:val="28"/>
          <w:szCs w:val="28"/>
        </w:rPr>
        <w:t>, будет систематически промываться, дезинф</w:t>
      </w:r>
      <w:r w:rsidR="009470B5">
        <w:rPr>
          <w:rFonts w:ascii="Times New Roman" w:eastAsia="Times New Roman" w:hAnsi="Times New Roman"/>
          <w:sz w:val="28"/>
          <w:szCs w:val="28"/>
        </w:rPr>
        <w:t>и</w:t>
      </w:r>
      <w:r w:rsidR="00D54D47" w:rsidRPr="00D54D47">
        <w:rPr>
          <w:rFonts w:ascii="Times New Roman" w:eastAsia="Times New Roman" w:hAnsi="Times New Roman"/>
          <w:sz w:val="28"/>
          <w:szCs w:val="28"/>
        </w:rPr>
        <w:t>цироваться. Планируется в 2020 году огородить территорию колодца металлической изгородью.</w:t>
      </w:r>
    </w:p>
    <w:p w:rsidR="00D54D47" w:rsidRPr="00D54D47" w:rsidRDefault="00D54D47" w:rsidP="00E9061A">
      <w:pPr>
        <w:numPr>
          <w:ilvl w:val="0"/>
          <w:numId w:val="1"/>
        </w:numPr>
        <w:tabs>
          <w:tab w:val="num" w:pos="360"/>
        </w:tabs>
        <w:autoSpaceDN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D54D47">
        <w:rPr>
          <w:rFonts w:ascii="Times New Roman" w:eastAsia="Times New Roman" w:hAnsi="Times New Roman"/>
          <w:sz w:val="28"/>
          <w:szCs w:val="28"/>
        </w:rPr>
        <w:t xml:space="preserve">Проведена работа по поиску питьевой воды  в деревни </w:t>
      </w:r>
      <w:proofErr w:type="spellStart"/>
      <w:r w:rsidRPr="00D54D47">
        <w:rPr>
          <w:rFonts w:ascii="Times New Roman" w:eastAsia="Times New Roman" w:hAnsi="Times New Roman"/>
          <w:sz w:val="28"/>
          <w:szCs w:val="28"/>
        </w:rPr>
        <w:t>Кораблево</w:t>
      </w:r>
      <w:proofErr w:type="spellEnd"/>
      <w:r w:rsidRPr="00D54D47">
        <w:rPr>
          <w:rFonts w:ascii="Times New Roman" w:eastAsia="Times New Roman" w:hAnsi="Times New Roman"/>
          <w:sz w:val="28"/>
          <w:szCs w:val="28"/>
        </w:rPr>
        <w:t xml:space="preserve"> ООО «</w:t>
      </w:r>
      <w:proofErr w:type="spellStart"/>
      <w:r w:rsidRPr="00D54D47">
        <w:rPr>
          <w:rFonts w:ascii="Times New Roman" w:eastAsia="Times New Roman" w:hAnsi="Times New Roman"/>
          <w:sz w:val="28"/>
          <w:szCs w:val="28"/>
        </w:rPr>
        <w:t>Южуралводопроект</w:t>
      </w:r>
      <w:proofErr w:type="spellEnd"/>
      <w:r w:rsidRPr="00D54D47">
        <w:rPr>
          <w:rFonts w:ascii="Times New Roman" w:eastAsia="Times New Roman" w:hAnsi="Times New Roman"/>
          <w:sz w:val="28"/>
          <w:szCs w:val="28"/>
        </w:rPr>
        <w:t>».</w:t>
      </w:r>
    </w:p>
    <w:p w:rsidR="00D54D47" w:rsidRPr="00D54D47" w:rsidRDefault="00D54D47" w:rsidP="00E9061A">
      <w:pPr>
        <w:numPr>
          <w:ilvl w:val="0"/>
          <w:numId w:val="1"/>
        </w:numPr>
        <w:tabs>
          <w:tab w:val="num" w:pos="360"/>
        </w:tabs>
        <w:autoSpaceDN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D54D47">
        <w:rPr>
          <w:rFonts w:ascii="Times New Roman" w:eastAsia="Times New Roman" w:hAnsi="Times New Roman"/>
          <w:sz w:val="28"/>
          <w:szCs w:val="28"/>
        </w:rPr>
        <w:t xml:space="preserve">Возможно в 2020 году бурение разведочно-поисковой  скважины на территории деревни </w:t>
      </w:r>
      <w:proofErr w:type="spellStart"/>
      <w:r w:rsidRPr="00D54D47">
        <w:rPr>
          <w:rFonts w:ascii="Times New Roman" w:eastAsia="Times New Roman" w:hAnsi="Times New Roman"/>
          <w:sz w:val="28"/>
          <w:szCs w:val="28"/>
        </w:rPr>
        <w:t>Кораблево</w:t>
      </w:r>
      <w:proofErr w:type="spellEnd"/>
      <w:r w:rsidRPr="00D54D47">
        <w:rPr>
          <w:rFonts w:ascii="Times New Roman" w:eastAsia="Times New Roman" w:hAnsi="Times New Roman"/>
          <w:sz w:val="28"/>
          <w:szCs w:val="28"/>
        </w:rPr>
        <w:t>.</w:t>
      </w:r>
    </w:p>
    <w:p w:rsidR="00D54D47" w:rsidRPr="00E9061A" w:rsidRDefault="00D54D47" w:rsidP="00D54D47">
      <w:pPr>
        <w:autoSpaceDN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color w:val="C0504D" w:themeColor="accent2"/>
          <w:sz w:val="28"/>
          <w:szCs w:val="28"/>
        </w:rPr>
      </w:pPr>
    </w:p>
    <w:p w:rsidR="00E9061A" w:rsidRDefault="00E9061A" w:rsidP="00E9061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E9061A" w:rsidRDefault="00E9061A" w:rsidP="00E9061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E9061A" w:rsidRDefault="00E9061A" w:rsidP="00E9061A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ГЛАВА 3. 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Общая характеристика Пискловского сельского поселения</w:t>
      </w:r>
    </w:p>
    <w:p w:rsidR="00E9061A" w:rsidRDefault="00E9061A" w:rsidP="00E9061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Пискловское сельское поселение расположено в восточной части Челябинской области. Площадь муниципального образования: Пискловское поселение составляет 21550га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ело Писклово расположено на территории Пискловского сельского поселение. Численность населения 816 человек. В состав сельского поселения входят два населенных пункта- с. Писклово и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ораблево</w:t>
      </w:r>
      <w:proofErr w:type="spellEnd"/>
      <w:r>
        <w:rPr>
          <w:rFonts w:ascii="Times New Roman" w:hAnsi="Times New Roman"/>
          <w:sz w:val="28"/>
          <w:szCs w:val="28"/>
        </w:rPr>
        <w:t xml:space="preserve">. Водозаборные скважины находятся только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с. Писклово. Климат поселения имеет континентальный </w:t>
      </w:r>
      <w:proofErr w:type="gramStart"/>
      <w:r>
        <w:rPr>
          <w:rFonts w:ascii="Times New Roman" w:hAnsi="Times New Roman"/>
          <w:sz w:val="28"/>
          <w:szCs w:val="28"/>
        </w:rPr>
        <w:t>характер</w:t>
      </w:r>
      <w:proofErr w:type="gramEnd"/>
      <w:r>
        <w:rPr>
          <w:rFonts w:ascii="Times New Roman" w:hAnsi="Times New Roman"/>
          <w:sz w:val="28"/>
          <w:szCs w:val="28"/>
        </w:rPr>
        <w:t xml:space="preserve"> выражающийся продолжительной холодной зимой, относительно коротким летом и непродолжительными сезонами. Абсолютный максимум температур зафиксирован в июле и доходит до 40 градусов, абсолютный минимум -45 градусов отмечается в январе. Среднегодовое количество осадков составляет 496мм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 xml:space="preserve">садки выпадают в большим количеством в теплый период года и составляет 69% от годовой суммы. Среднемесячные суммы осадков увеличиваются с марта месяца и достигают максимума в июле, затем до конца года уменьшаются. Среднемесячные скорости ветра колеблется незначительно и составляет 3,8-5,2 </w:t>
      </w:r>
      <w:proofErr w:type="spellStart"/>
      <w:r>
        <w:rPr>
          <w:rFonts w:ascii="Times New Roman" w:hAnsi="Times New Roman"/>
          <w:sz w:val="28"/>
          <w:szCs w:val="28"/>
        </w:rPr>
        <w:t>м\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В гидрологическом отношении район находится в западной части </w:t>
      </w:r>
      <w:proofErr w:type="spellStart"/>
      <w:r>
        <w:rPr>
          <w:rFonts w:ascii="Times New Roman" w:hAnsi="Times New Roman"/>
          <w:sz w:val="28"/>
          <w:szCs w:val="28"/>
        </w:rPr>
        <w:t>Западно-Сибирского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артезианского бассейна. Описываемый район характеризуется поэтапным расположением водоносных горизонтов, приуроченных к пескам, кремнистым опокам и песчаникам. 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Существующее положение в сфере холодного водоснабжения с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b/>
          <w:sz w:val="28"/>
          <w:szCs w:val="28"/>
        </w:rPr>
        <w:t>Писклово 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1.Ресурсоснабжающей организацией в сфере холодного водоснабжения является ООО «Еткульский Районный Водоканал».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2.Общая протяженность водопроводных сетей составляет 6690 м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 xml:space="preserve">а обслуживании по обеспечению водой находятся 230 квартир(домов)Кроме того на водопроводных сетях расположены 09 водозаборных колонок. 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 качестве источника хозяйственно-питьевого водоснабжения с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 xml:space="preserve">исклово </w:t>
      </w:r>
      <w:proofErr w:type="spellStart"/>
      <w:r>
        <w:rPr>
          <w:rFonts w:ascii="Times New Roman" w:hAnsi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приняты подземные воды. Отбор воды осуществляется из глубинных скважин, на которых установлены </w:t>
      </w:r>
      <w:proofErr w:type="spellStart"/>
      <w:r>
        <w:rPr>
          <w:rFonts w:ascii="Times New Roman" w:hAnsi="Times New Roman"/>
          <w:sz w:val="28"/>
          <w:szCs w:val="28"/>
        </w:rPr>
        <w:t>погружные</w:t>
      </w:r>
      <w:proofErr w:type="spellEnd"/>
      <w:r>
        <w:rPr>
          <w:rFonts w:ascii="Times New Roman" w:hAnsi="Times New Roman"/>
          <w:sz w:val="28"/>
          <w:szCs w:val="28"/>
        </w:rPr>
        <w:t xml:space="preserve"> насосы типа ЭЦВ  (муниципальная собственность), индивидуальных скважин у индивидуальных домов.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Ежегодно на водопроводе происходит по 5-10 аварий.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последние 5 лет при проведении планово-предупредительных работ водяных сетей в </w:t>
      </w:r>
      <w:r w:rsidR="00905B93">
        <w:rPr>
          <w:rFonts w:ascii="Times New Roman" w:hAnsi="Times New Roman"/>
          <w:sz w:val="28"/>
          <w:szCs w:val="28"/>
        </w:rPr>
        <w:t>с</w:t>
      </w:r>
      <w:proofErr w:type="gramStart"/>
      <w:r w:rsidR="00905B93">
        <w:rPr>
          <w:rFonts w:ascii="Times New Roman" w:hAnsi="Times New Roman"/>
          <w:sz w:val="28"/>
          <w:szCs w:val="28"/>
        </w:rPr>
        <w:t>.П</w:t>
      </w:r>
      <w:proofErr w:type="gramEnd"/>
      <w:r w:rsidR="00905B93">
        <w:rPr>
          <w:rFonts w:ascii="Times New Roman" w:hAnsi="Times New Roman"/>
          <w:sz w:val="28"/>
          <w:szCs w:val="28"/>
        </w:rPr>
        <w:t>исклово было заменено 9</w:t>
      </w:r>
      <w:r>
        <w:rPr>
          <w:rFonts w:ascii="Times New Roman" w:hAnsi="Times New Roman"/>
          <w:sz w:val="28"/>
          <w:szCs w:val="28"/>
        </w:rPr>
        <w:t>15 п.м.водопроводов д</w:t>
      </w:r>
      <w:r w:rsidR="009470B5">
        <w:rPr>
          <w:rFonts w:ascii="Times New Roman" w:hAnsi="Times New Roman"/>
          <w:sz w:val="28"/>
          <w:szCs w:val="28"/>
        </w:rPr>
        <w:t>иаметром 50,63мм.Установлены 170</w:t>
      </w:r>
      <w:r>
        <w:rPr>
          <w:rFonts w:ascii="Times New Roman" w:hAnsi="Times New Roman"/>
          <w:sz w:val="28"/>
          <w:szCs w:val="28"/>
        </w:rPr>
        <w:t xml:space="preserve"> прибора учета в частных домовладениях 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..2019году произведены следующие работы: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1.Замена насоса ЭЦВ 6-10-80 Южная скважина.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2.Замена насоса ЭЦВ 6-10-80 Северная скважина.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3.Зам</w:t>
      </w:r>
      <w:r w:rsidR="00905B93">
        <w:rPr>
          <w:rFonts w:ascii="Times New Roman" w:hAnsi="Times New Roman"/>
          <w:sz w:val="28"/>
          <w:szCs w:val="28"/>
        </w:rPr>
        <w:t>ена водопровода протяженностью 415</w:t>
      </w:r>
      <w:r>
        <w:rPr>
          <w:rFonts w:ascii="Times New Roman" w:hAnsi="Times New Roman"/>
          <w:sz w:val="28"/>
          <w:szCs w:val="28"/>
        </w:rPr>
        <w:t>метров диаметром 63мм по улице Советская.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4.Устранение аварий АО </w:t>
      </w:r>
      <w:proofErr w:type="spellStart"/>
      <w:r>
        <w:rPr>
          <w:rFonts w:ascii="Times New Roman" w:hAnsi="Times New Roman"/>
          <w:sz w:val="28"/>
          <w:szCs w:val="28"/>
        </w:rPr>
        <w:t>уу</w:t>
      </w:r>
      <w:proofErr w:type="spellEnd"/>
      <w:r>
        <w:rPr>
          <w:rFonts w:ascii="Times New Roman" w:hAnsi="Times New Roman"/>
          <w:sz w:val="28"/>
          <w:szCs w:val="28"/>
        </w:rPr>
        <w:t>. Советская</w:t>
      </w:r>
      <w:r w:rsidR="00905B93">
        <w:rPr>
          <w:rFonts w:ascii="Times New Roman" w:hAnsi="Times New Roman"/>
          <w:sz w:val="28"/>
          <w:szCs w:val="28"/>
        </w:rPr>
        <w:t>, Набережная,</w:t>
      </w:r>
      <w:proofErr w:type="gramStart"/>
      <w:r w:rsidR="00905B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5.Ремонт двух насосов.</w:t>
      </w:r>
    </w:p>
    <w:p w:rsidR="009470B5" w:rsidRDefault="009470B5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6.Замена водопровода протяженностью 40 метров по улице Советская от дома №1 до колодца дома №3.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Скважина №1 4412-80(далее Южная) расположена в 0,48 км на север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с Писклово. Подземные воды относятся к </w:t>
      </w:r>
      <w:proofErr w:type="spellStart"/>
      <w:r>
        <w:rPr>
          <w:rFonts w:ascii="Times New Roman" w:hAnsi="Times New Roman"/>
          <w:sz w:val="28"/>
          <w:szCs w:val="28"/>
        </w:rPr>
        <w:t>трещенно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пластовому типу. </w:t>
      </w:r>
      <w:r>
        <w:rPr>
          <w:rFonts w:ascii="Times New Roman" w:hAnsi="Times New Roman"/>
          <w:sz w:val="28"/>
          <w:szCs w:val="28"/>
        </w:rPr>
        <w:lastRenderedPageBreak/>
        <w:t xml:space="preserve">Конструкция скважины позволяет эксплуатировать ее </w:t>
      </w:r>
      <w:proofErr w:type="spellStart"/>
      <w:r>
        <w:rPr>
          <w:rFonts w:ascii="Times New Roman" w:hAnsi="Times New Roman"/>
          <w:sz w:val="28"/>
          <w:szCs w:val="28"/>
        </w:rPr>
        <w:t>погружными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насосами разных модификаций. с загрузкой водоприемного  клапана на глубину 70,0м.</w:t>
      </w:r>
      <w:proofErr w:type="gramStart"/>
      <w:r>
        <w:rPr>
          <w:rFonts w:ascii="Times New Roman" w:hAnsi="Times New Roman"/>
          <w:sz w:val="28"/>
          <w:szCs w:val="28"/>
        </w:rPr>
        <w:t>,П</w:t>
      </w:r>
      <w:proofErr w:type="gramEnd"/>
      <w:r>
        <w:rPr>
          <w:rFonts w:ascii="Times New Roman" w:hAnsi="Times New Roman"/>
          <w:sz w:val="28"/>
          <w:szCs w:val="28"/>
        </w:rPr>
        <w:t>аспортная производительность скважины составляет 202 куб.м/</w:t>
      </w:r>
      <w:proofErr w:type="spellStart"/>
      <w:r>
        <w:rPr>
          <w:rFonts w:ascii="Times New Roman" w:hAnsi="Times New Roman"/>
          <w:sz w:val="28"/>
          <w:szCs w:val="28"/>
        </w:rPr>
        <w:t>сут</w:t>
      </w:r>
      <w:proofErr w:type="spellEnd"/>
      <w:r>
        <w:rPr>
          <w:rFonts w:ascii="Times New Roman" w:hAnsi="Times New Roman"/>
          <w:sz w:val="28"/>
          <w:szCs w:val="28"/>
        </w:rPr>
        <w:t xml:space="preserve"> (73,7 тыс.кубических метров в год).Диаметр водоподъемных труб 50 мм электропогружной насос марки ЭЦВ 6- 10-50 производительность до 10 м3, глубина погружения 20-30 м. В процессе постоянной эксплуатации скважины производятся регулярные анализы воды для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ее качеством. Скважина обеспечивает водой нас</w:t>
      </w:r>
      <w:r w:rsidR="00905B93">
        <w:rPr>
          <w:rFonts w:ascii="Times New Roman" w:hAnsi="Times New Roman"/>
          <w:sz w:val="28"/>
          <w:szCs w:val="28"/>
        </w:rPr>
        <w:t>еление по улице Набережная – 1,,5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км.</w:t>
      </w:r>
      <w:proofErr w:type="gramStart"/>
      <w:r>
        <w:rPr>
          <w:rFonts w:ascii="Times New Roman" w:hAnsi="Times New Roman"/>
          <w:sz w:val="28"/>
          <w:szCs w:val="28"/>
        </w:rPr>
        <w:t>,у</w:t>
      </w:r>
      <w:proofErr w:type="gramEnd"/>
      <w:r>
        <w:rPr>
          <w:rFonts w:ascii="Times New Roman" w:hAnsi="Times New Roman"/>
          <w:sz w:val="28"/>
          <w:szCs w:val="28"/>
        </w:rPr>
        <w:t>л</w:t>
      </w:r>
      <w:proofErr w:type="spellEnd"/>
      <w:r>
        <w:rPr>
          <w:rFonts w:ascii="Times New Roman" w:hAnsi="Times New Roman"/>
          <w:sz w:val="28"/>
          <w:szCs w:val="28"/>
        </w:rPr>
        <w:t>. Советская</w:t>
      </w:r>
      <w:r w:rsidR="00905B93">
        <w:rPr>
          <w:rFonts w:ascii="Times New Roman" w:hAnsi="Times New Roman"/>
          <w:sz w:val="28"/>
          <w:szCs w:val="28"/>
        </w:rPr>
        <w:t xml:space="preserve"> 0,85км</w:t>
      </w:r>
      <w:r>
        <w:rPr>
          <w:rFonts w:ascii="Times New Roman" w:hAnsi="Times New Roman"/>
          <w:sz w:val="28"/>
          <w:szCs w:val="28"/>
        </w:rPr>
        <w:t>, ул. Колхозная</w:t>
      </w:r>
      <w:r w:rsidR="00905B93">
        <w:rPr>
          <w:rFonts w:ascii="Times New Roman" w:hAnsi="Times New Roman"/>
          <w:sz w:val="28"/>
          <w:szCs w:val="28"/>
        </w:rPr>
        <w:t xml:space="preserve"> 0,722км</w:t>
      </w:r>
      <w:r>
        <w:rPr>
          <w:rFonts w:ascii="Times New Roman" w:hAnsi="Times New Roman"/>
          <w:sz w:val="28"/>
          <w:szCs w:val="28"/>
        </w:rPr>
        <w:t>, ул. Совхозная</w:t>
      </w:r>
      <w:r w:rsidR="00905B93">
        <w:rPr>
          <w:rFonts w:ascii="Times New Roman" w:hAnsi="Times New Roman"/>
          <w:sz w:val="28"/>
          <w:szCs w:val="28"/>
        </w:rPr>
        <w:t xml:space="preserve"> 0,564км</w:t>
      </w:r>
      <w:r>
        <w:rPr>
          <w:rFonts w:ascii="Times New Roman" w:hAnsi="Times New Roman"/>
          <w:sz w:val="28"/>
          <w:szCs w:val="28"/>
        </w:rPr>
        <w:t>, ул. Школьная</w:t>
      </w:r>
      <w:r w:rsidR="00905B93">
        <w:rPr>
          <w:rFonts w:ascii="Times New Roman" w:hAnsi="Times New Roman"/>
          <w:sz w:val="28"/>
          <w:szCs w:val="28"/>
        </w:rPr>
        <w:t xml:space="preserve"> 0,259км, </w:t>
      </w:r>
      <w:r>
        <w:rPr>
          <w:rFonts w:ascii="Times New Roman" w:hAnsi="Times New Roman"/>
          <w:sz w:val="28"/>
          <w:szCs w:val="28"/>
        </w:rPr>
        <w:t>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Скважина № 52083 (далее Северная) расположена в северной части с. Писклово паспортная производительность 158 м3/</w:t>
      </w:r>
      <w:proofErr w:type="spellStart"/>
      <w:r>
        <w:rPr>
          <w:rFonts w:ascii="Times New Roman" w:hAnsi="Times New Roman"/>
          <w:sz w:val="28"/>
          <w:szCs w:val="28"/>
        </w:rPr>
        <w:t>сут</w:t>
      </w:r>
      <w:proofErr w:type="spellEnd"/>
      <w:r>
        <w:rPr>
          <w:rFonts w:ascii="Times New Roman" w:hAnsi="Times New Roman"/>
          <w:sz w:val="28"/>
          <w:szCs w:val="28"/>
        </w:rPr>
        <w:t xml:space="preserve">. Скважина обеспечивает водой 0,5 км </w:t>
      </w:r>
      <w:r w:rsidR="00905B93">
        <w:rPr>
          <w:rFonts w:ascii="Times New Roman" w:hAnsi="Times New Roman"/>
          <w:sz w:val="28"/>
          <w:szCs w:val="28"/>
        </w:rPr>
        <w:t>по улице Западная 1,5км, Заречная, и 0,595</w:t>
      </w:r>
      <w:r>
        <w:rPr>
          <w:rFonts w:ascii="Times New Roman" w:hAnsi="Times New Roman"/>
          <w:sz w:val="28"/>
          <w:szCs w:val="28"/>
        </w:rPr>
        <w:t xml:space="preserve"> 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 улице Набережная. </w:t>
      </w:r>
      <w:proofErr w:type="gramStart"/>
      <w:r>
        <w:rPr>
          <w:rFonts w:ascii="Times New Roman" w:hAnsi="Times New Roman"/>
          <w:sz w:val="28"/>
          <w:szCs w:val="28"/>
        </w:rPr>
        <w:t xml:space="preserve">По результатам проведенных исследований качество воды в скважин в основном соответствует </w:t>
      </w:r>
      <w:proofErr w:type="spellStart"/>
      <w:r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 xml:space="preserve"> 2,1,4.1074-01.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Контроль качества, кроме показателей железа, который превышает ПКД в пределах 0,1- 1,0 </w:t>
      </w:r>
      <w:proofErr w:type="spellStart"/>
      <w:r>
        <w:rPr>
          <w:rFonts w:ascii="Times New Roman" w:hAnsi="Times New Roman"/>
          <w:sz w:val="28"/>
          <w:szCs w:val="28"/>
        </w:rPr>
        <w:t>мг\л</w:t>
      </w:r>
      <w:proofErr w:type="spellEnd"/>
      <w:r>
        <w:rPr>
          <w:rFonts w:ascii="Times New Roman" w:hAnsi="Times New Roman"/>
          <w:sz w:val="28"/>
          <w:szCs w:val="28"/>
        </w:rPr>
        <w:t xml:space="preserve"> и соответственно нестандартным органолептическим свойствам, что объясняется литологическим составом подземных вод Согласно </w:t>
      </w:r>
      <w:proofErr w:type="spellStart"/>
      <w:r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 xml:space="preserve"> 2.1.4.1074-01 по согласованию с органами Госсанэпиднадзора допускается превышение ПДК по железу до 1 </w:t>
      </w:r>
      <w:proofErr w:type="spellStart"/>
      <w:r>
        <w:rPr>
          <w:rFonts w:ascii="Times New Roman" w:hAnsi="Times New Roman"/>
          <w:sz w:val="28"/>
          <w:szCs w:val="28"/>
        </w:rPr>
        <w:t>мг\л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ак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показывает опыт эксплуатации. Бактериальное загрязнение в скважинах не обнаружен</w:t>
      </w:r>
      <w:proofErr w:type="gramStart"/>
      <w:r>
        <w:rPr>
          <w:rFonts w:ascii="Times New Roman" w:hAnsi="Times New Roman"/>
          <w:sz w:val="28"/>
          <w:szCs w:val="28"/>
        </w:rPr>
        <w:t>о(</w:t>
      </w:r>
      <w:proofErr w:type="gramEnd"/>
      <w:r>
        <w:rPr>
          <w:rFonts w:ascii="Times New Roman" w:hAnsi="Times New Roman"/>
          <w:sz w:val="28"/>
          <w:szCs w:val="28"/>
        </w:rPr>
        <w:t>таблица).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3"/>
        <w:gridCol w:w="888"/>
        <w:gridCol w:w="708"/>
        <w:gridCol w:w="1279"/>
        <w:gridCol w:w="2267"/>
        <w:gridCol w:w="2516"/>
      </w:tblGrid>
      <w:tr w:rsidR="00E9061A" w:rsidTr="00E9061A"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Показатели качества воды по классам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Показатели качества водозаборов</w:t>
            </w:r>
          </w:p>
        </w:tc>
      </w:tr>
      <w:tr w:rsidR="00E9061A" w:rsidTr="00E906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61A" w:rsidRDefault="00E9061A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скважина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№4412-80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скважина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52083</w:t>
            </w:r>
          </w:p>
        </w:tc>
      </w:tr>
      <w:tr w:rsidR="00E9061A" w:rsidTr="00E9061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Цветность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18,07-37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9,25-18,15</w:t>
            </w:r>
          </w:p>
        </w:tc>
      </w:tr>
      <w:tr w:rsidR="00E9061A" w:rsidTr="00E9061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Мутность, мг/л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2,3-6,05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3,15-4,0</w:t>
            </w:r>
          </w:p>
        </w:tc>
      </w:tr>
      <w:tr w:rsidR="00E9061A" w:rsidTr="00E9061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Окисляемость, мг 02/куб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м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                 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tabs>
                <w:tab w:val="center" w:pos="884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tabs>
                <w:tab w:val="center" w:pos="884"/>
              </w:tabs>
              <w:autoSpaceDE w:val="0"/>
              <w:autoSpaceDN w:val="0"/>
              <w:adjustRightInd w:val="0"/>
              <w:ind w:left="87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1,0-2,8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0,3-05</w:t>
            </w:r>
          </w:p>
        </w:tc>
      </w:tr>
      <w:tr w:rsidR="00E9061A" w:rsidTr="00E9061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Железо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,м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г\л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tabs>
                <w:tab w:val="center" w:pos="884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tabs>
                <w:tab w:val="center" w:pos="884"/>
              </w:tabs>
              <w:autoSpaceDE w:val="0"/>
              <w:autoSpaceDN w:val="0"/>
              <w:adjustRightInd w:val="0"/>
              <w:ind w:left="87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0,8-1,0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0,4-0,6</w:t>
            </w:r>
          </w:p>
        </w:tc>
      </w:tr>
      <w:tr w:rsidR="00E9061A" w:rsidTr="00E9061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Фтор,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.л</w:t>
            </w:r>
            <w:proofErr w:type="spellEnd"/>
            <w:proofErr w:type="gram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tabs>
                <w:tab w:val="center" w:pos="884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tabs>
                <w:tab w:val="center" w:pos="884"/>
              </w:tabs>
              <w:autoSpaceDE w:val="0"/>
              <w:autoSpaceDN w:val="0"/>
              <w:adjustRightInd w:val="0"/>
              <w:ind w:left="132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</w:tr>
    </w:tbl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Водохозяйственный баланс водопользования на </w:t>
      </w:r>
      <w:proofErr w:type="spellStart"/>
      <w:r>
        <w:rPr>
          <w:rFonts w:ascii="Times New Roman" w:hAnsi="Times New Roman"/>
          <w:sz w:val="28"/>
          <w:szCs w:val="28"/>
        </w:rPr>
        <w:t>хоз</w:t>
      </w:r>
      <w:proofErr w:type="spellEnd"/>
      <w:r>
        <w:rPr>
          <w:rFonts w:ascii="Times New Roman" w:hAnsi="Times New Roman"/>
          <w:sz w:val="28"/>
          <w:szCs w:val="28"/>
        </w:rPr>
        <w:t xml:space="preserve"> питьевые нужды с. Писклово составляет 32,85 м3/</w:t>
      </w:r>
      <w:proofErr w:type="spellStart"/>
      <w:r>
        <w:rPr>
          <w:rFonts w:ascii="Times New Roman" w:hAnsi="Times New Roman"/>
          <w:sz w:val="28"/>
          <w:szCs w:val="28"/>
        </w:rPr>
        <w:t>сут</w:t>
      </w:r>
      <w:proofErr w:type="spellEnd"/>
      <w:r>
        <w:rPr>
          <w:rFonts w:ascii="Times New Roman" w:hAnsi="Times New Roman"/>
          <w:sz w:val="28"/>
          <w:szCs w:val="28"/>
        </w:rPr>
        <w:t>, за год 11,99 тыс.м3.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Учет объема забора водных ресурсов из водных объектов производится по показаниям приборов учета: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2669"/>
        <w:gridCol w:w="1509"/>
        <w:gridCol w:w="1528"/>
        <w:gridCol w:w="1579"/>
        <w:gridCol w:w="1523"/>
      </w:tblGrid>
      <w:tr w:rsidR="00E9061A" w:rsidTr="00E9061A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№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</w:rPr>
              <w:t>п\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Ти</w:t>
            </w:r>
            <w:proofErr w:type="gramStart"/>
            <w:r>
              <w:rPr>
                <w:rFonts w:ascii="Times New Roman" w:hAnsi="Times New Roman"/>
              </w:rPr>
              <w:t>п(</w:t>
            </w:r>
            <w:proofErr w:type="gramEnd"/>
            <w:r>
              <w:rPr>
                <w:rFonts w:ascii="Times New Roman" w:hAnsi="Times New Roman"/>
              </w:rPr>
              <w:t>марка)прибора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№ прибора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</w:rPr>
              <w:t>установ</w:t>
            </w:r>
            <w:proofErr w:type="spellEnd"/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</w:rPr>
              <w:t>ки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Первоначаль-ные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показания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Место установки прибора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E9061A" w:rsidTr="00E9061A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</w:rPr>
              <w:t>Южная-СВМ</w:t>
            </w:r>
            <w:proofErr w:type="spellEnd"/>
            <w:r>
              <w:rPr>
                <w:rFonts w:ascii="Times New Roman" w:hAnsi="Times New Roman"/>
              </w:rPr>
              <w:t xml:space="preserve"> 32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016439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01,12,2015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00001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Здание </w:t>
            </w:r>
            <w:proofErr w:type="gramStart"/>
            <w:r>
              <w:rPr>
                <w:rFonts w:ascii="Times New Roman" w:hAnsi="Times New Roman"/>
              </w:rPr>
              <w:t>насосной</w:t>
            </w:r>
            <w:proofErr w:type="gramEnd"/>
          </w:p>
        </w:tc>
      </w:tr>
      <w:tr w:rsidR="00E9061A" w:rsidTr="00E9061A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Северная-СВК32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14001562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15,11,2015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00001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Здание </w:t>
            </w:r>
            <w:proofErr w:type="gramStart"/>
            <w:r>
              <w:rPr>
                <w:rFonts w:ascii="Times New Roman" w:hAnsi="Times New Roman"/>
              </w:rPr>
              <w:t>насосной</w:t>
            </w:r>
            <w:proofErr w:type="gramEnd"/>
          </w:p>
        </w:tc>
      </w:tr>
    </w:tbl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5. Баланс водоснабжения и потребления, питьевой, технической воды. Расчетные расходы воды.</w:t>
      </w:r>
    </w:p>
    <w:p w:rsidR="00F40E14" w:rsidRDefault="00F40E14" w:rsidP="00E9061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E9061A" w:rsidRPr="00E60AF3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color w:val="C0504D" w:themeColor="accent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Общий объем  подачи воды за год</w:t>
      </w:r>
      <w:r w:rsidR="009470B5">
        <w:rPr>
          <w:rFonts w:ascii="Times New Roman" w:hAnsi="Times New Roman"/>
          <w:sz w:val="24"/>
          <w:szCs w:val="24"/>
        </w:rPr>
        <w:t xml:space="preserve"> 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9470B5">
        <w:rPr>
          <w:rFonts w:ascii="Times New Roman" w:hAnsi="Times New Roman"/>
          <w:color w:val="C0504D" w:themeColor="accent2"/>
          <w:sz w:val="24"/>
          <w:szCs w:val="24"/>
        </w:rPr>
        <w:t>составляет10938</w:t>
      </w:r>
      <w:r w:rsidRPr="00E60AF3">
        <w:rPr>
          <w:rFonts w:ascii="Times New Roman" w:hAnsi="Times New Roman"/>
          <w:color w:val="C0504D" w:themeColor="accent2"/>
          <w:sz w:val="24"/>
          <w:szCs w:val="24"/>
        </w:rPr>
        <w:t xml:space="preserve"> м3.</w:t>
      </w:r>
      <w:r>
        <w:rPr>
          <w:rFonts w:ascii="Times New Roman" w:hAnsi="Times New Roman"/>
          <w:sz w:val="24"/>
          <w:szCs w:val="24"/>
        </w:rPr>
        <w:t xml:space="preserve"> Реализовано </w:t>
      </w:r>
      <w:r w:rsidR="009470B5">
        <w:rPr>
          <w:rFonts w:ascii="Times New Roman" w:hAnsi="Times New Roman"/>
          <w:color w:val="C0504D" w:themeColor="accent2"/>
          <w:sz w:val="24"/>
          <w:szCs w:val="24"/>
        </w:rPr>
        <w:t>10683</w:t>
      </w:r>
      <w:r w:rsidRPr="00E60AF3">
        <w:rPr>
          <w:rFonts w:ascii="Times New Roman" w:hAnsi="Times New Roman"/>
          <w:color w:val="C0504D" w:themeColor="accent2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3 в т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9470B5">
        <w:rPr>
          <w:rFonts w:ascii="Times New Roman" w:hAnsi="Times New Roman"/>
          <w:color w:val="C0504D" w:themeColor="accent2"/>
          <w:sz w:val="24"/>
          <w:szCs w:val="24"/>
        </w:rPr>
        <w:t>населния</w:t>
      </w:r>
      <w:proofErr w:type="spellEnd"/>
      <w:r w:rsidR="009470B5">
        <w:rPr>
          <w:rFonts w:ascii="Times New Roman" w:hAnsi="Times New Roman"/>
          <w:color w:val="C0504D" w:themeColor="accent2"/>
          <w:sz w:val="24"/>
          <w:szCs w:val="24"/>
        </w:rPr>
        <w:t xml:space="preserve"> 9818</w:t>
      </w:r>
      <w:r w:rsidRPr="00E60AF3">
        <w:rPr>
          <w:rFonts w:ascii="Times New Roman" w:hAnsi="Times New Roman"/>
          <w:color w:val="C0504D" w:themeColor="accent2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</w:rPr>
        <w:t xml:space="preserve">3. для производства </w:t>
      </w:r>
      <w:r w:rsidR="009470B5">
        <w:rPr>
          <w:rFonts w:ascii="Times New Roman" w:hAnsi="Times New Roman"/>
          <w:sz w:val="24"/>
          <w:szCs w:val="24"/>
        </w:rPr>
        <w:t>865</w:t>
      </w:r>
      <w:r w:rsidRPr="00E60AF3">
        <w:rPr>
          <w:rFonts w:ascii="Times New Roman" w:hAnsi="Times New Roman"/>
          <w:color w:val="C0504D" w:themeColor="accent2"/>
          <w:sz w:val="24"/>
          <w:szCs w:val="24"/>
        </w:rPr>
        <w:t>м3</w:t>
      </w:r>
      <w:r>
        <w:rPr>
          <w:rFonts w:ascii="Times New Roman" w:hAnsi="Times New Roman"/>
          <w:sz w:val="24"/>
          <w:szCs w:val="24"/>
        </w:rPr>
        <w:t xml:space="preserve">. Прочие </w:t>
      </w:r>
      <w:r w:rsidRPr="00E60AF3">
        <w:rPr>
          <w:rFonts w:ascii="Times New Roman" w:hAnsi="Times New Roman"/>
          <w:color w:val="C0504D" w:themeColor="accent2"/>
          <w:sz w:val="24"/>
          <w:szCs w:val="24"/>
        </w:rPr>
        <w:t>597м3</w:t>
      </w:r>
      <w:r>
        <w:rPr>
          <w:rFonts w:ascii="Times New Roman" w:hAnsi="Times New Roman"/>
          <w:sz w:val="24"/>
          <w:szCs w:val="24"/>
        </w:rPr>
        <w:t xml:space="preserve">.Потери за год составили </w:t>
      </w:r>
      <w:r w:rsidR="009470B5">
        <w:rPr>
          <w:rFonts w:ascii="Times New Roman" w:hAnsi="Times New Roman"/>
          <w:color w:val="C0504D" w:themeColor="accent2"/>
          <w:sz w:val="24"/>
          <w:szCs w:val="24"/>
        </w:rPr>
        <w:t>253</w:t>
      </w:r>
      <w:r w:rsidRPr="00E60AF3">
        <w:rPr>
          <w:rFonts w:ascii="Times New Roman" w:hAnsi="Times New Roman"/>
          <w:color w:val="C0504D" w:themeColor="accent2"/>
          <w:sz w:val="24"/>
          <w:szCs w:val="24"/>
        </w:rPr>
        <w:t>м3.</w:t>
      </w:r>
    </w:p>
    <w:p w:rsidR="00E9061A" w:rsidRPr="00E60AF3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Баланс подачи питьевой и технической воды в сутки  составляет </w:t>
      </w:r>
      <w:r w:rsidR="009470B5">
        <w:rPr>
          <w:rFonts w:ascii="Times New Roman" w:hAnsi="Times New Roman"/>
          <w:color w:val="C0504D" w:themeColor="accent2"/>
          <w:sz w:val="24"/>
          <w:szCs w:val="24"/>
        </w:rPr>
        <w:t>30,0</w:t>
      </w:r>
      <w:r w:rsidRPr="00E60AF3">
        <w:rPr>
          <w:rFonts w:ascii="Times New Roman" w:hAnsi="Times New Roman"/>
          <w:color w:val="C0504D" w:themeColor="accent2"/>
          <w:sz w:val="24"/>
          <w:szCs w:val="24"/>
        </w:rPr>
        <w:t>м3</w:t>
      </w:r>
      <w:r>
        <w:rPr>
          <w:rFonts w:ascii="Times New Roman" w:hAnsi="Times New Roman"/>
          <w:sz w:val="24"/>
          <w:szCs w:val="24"/>
        </w:rPr>
        <w:t xml:space="preserve">, реализация </w:t>
      </w:r>
      <w:r w:rsidR="009470B5">
        <w:rPr>
          <w:rFonts w:ascii="Times New Roman" w:hAnsi="Times New Roman"/>
          <w:color w:val="9BBB59" w:themeColor="accent3"/>
          <w:sz w:val="24"/>
          <w:szCs w:val="24"/>
        </w:rPr>
        <w:t>29,3</w:t>
      </w:r>
      <w:r w:rsidRPr="00E60AF3">
        <w:rPr>
          <w:rFonts w:ascii="Times New Roman" w:hAnsi="Times New Roman"/>
          <w:color w:val="9BBB59" w:themeColor="accent3"/>
          <w:sz w:val="24"/>
          <w:szCs w:val="24"/>
        </w:rPr>
        <w:t>м3.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 потребления питьевой и </w:t>
      </w:r>
      <w:proofErr w:type="gramStart"/>
      <w:r>
        <w:rPr>
          <w:rFonts w:ascii="Times New Roman" w:hAnsi="Times New Roman"/>
          <w:sz w:val="24"/>
          <w:szCs w:val="24"/>
        </w:rPr>
        <w:t>технической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осуществляется по приборам учета. На 2017  год установлено 1</w:t>
      </w:r>
      <w:r w:rsidR="009470B5">
        <w:rPr>
          <w:rFonts w:ascii="Times New Roman" w:hAnsi="Times New Roman"/>
          <w:sz w:val="24"/>
          <w:szCs w:val="24"/>
        </w:rPr>
        <w:t>70</w:t>
      </w:r>
      <w:r w:rsidR="00E60AF3">
        <w:rPr>
          <w:rFonts w:ascii="Times New Roman" w:hAnsi="Times New Roman"/>
          <w:sz w:val="24"/>
          <w:szCs w:val="24"/>
        </w:rPr>
        <w:t xml:space="preserve"> прибора учета у населения(93%)., 6</w:t>
      </w:r>
      <w:r>
        <w:rPr>
          <w:rFonts w:ascii="Times New Roman" w:hAnsi="Times New Roman"/>
          <w:sz w:val="24"/>
          <w:szCs w:val="24"/>
        </w:rPr>
        <w:t xml:space="preserve"> приборов учета на производстве(100%). 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поселении имеется 3 скважины, 2 из которых действующие, 1 находится в резерве.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Прогнозные балансы потребления питьевой и технической воды на  10 ле</w:t>
      </w:r>
      <w:proofErr w:type="gramStart"/>
      <w:r>
        <w:rPr>
          <w:rFonts w:ascii="Times New Roman" w:hAnsi="Times New Roman"/>
          <w:sz w:val="24"/>
          <w:szCs w:val="24"/>
        </w:rPr>
        <w:t>т(</w:t>
      </w:r>
      <w:proofErr w:type="gramEnd"/>
      <w:r>
        <w:rPr>
          <w:rFonts w:ascii="Times New Roman" w:hAnsi="Times New Roman"/>
          <w:sz w:val="24"/>
          <w:szCs w:val="24"/>
        </w:rPr>
        <w:t>т.м3)</w:t>
      </w:r>
    </w:p>
    <w:tbl>
      <w:tblPr>
        <w:tblStyle w:val="a6"/>
        <w:tblW w:w="0" w:type="auto"/>
        <w:tblLook w:val="04A0"/>
      </w:tblPr>
      <w:tblGrid>
        <w:gridCol w:w="1074"/>
        <w:gridCol w:w="1074"/>
        <w:gridCol w:w="940"/>
        <w:gridCol w:w="926"/>
        <w:gridCol w:w="926"/>
        <w:gridCol w:w="926"/>
        <w:gridCol w:w="926"/>
        <w:gridCol w:w="926"/>
        <w:gridCol w:w="926"/>
        <w:gridCol w:w="927"/>
      </w:tblGrid>
      <w:tr w:rsidR="00E9061A" w:rsidTr="00E9061A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E9061A" w:rsidTr="00E9061A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17,0</w:t>
            </w:r>
            <w:r w:rsidR="00E9061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  <w:r w:rsidR="00E9061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  <w:r w:rsidR="00E9061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17,0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17,0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17,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17,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17,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Расчетное водопотребление включает: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расход воды на хозяйственно- питьевые нужды населения;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расход воды на поливку приусадебных участков;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расход воды на противопожарный нужды.</w:t>
      </w:r>
      <w:proofErr w:type="gramEnd"/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Нормативы потребления коммунальной услуги по холодному водоснабжению установлены Государственным комитетом « Единый тарифный орган Челябинской области», Постановлением Главы </w:t>
      </w:r>
      <w:proofErr w:type="spellStart"/>
      <w:r>
        <w:rPr>
          <w:rFonts w:ascii="Times New Roman" w:hAnsi="Times New Roman"/>
          <w:sz w:val="24"/>
          <w:szCs w:val="24"/>
        </w:rPr>
        <w:t>Еткульского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№ 289 от 30.07.2004года, в соответствии со статьей 157 Жилищного кодекса Российской Федерации, Постановлением Правительства Российской Федерации от 23 мая 2006 года № 306 « Об утверждении Правил установления и определения нормативов потребления коммунальных услуг» и составляют с 01,01.2013 года.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</w:t>
            </w:r>
          </w:p>
        </w:tc>
      </w:tr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Водоснабжение жилых домов с канализаций и ванной,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м3/чел/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Водоснабжение жилых домов  канализаций  и сливом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м3/чел/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</w:tr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Водоснабжение жилых домов  канализаций  без слива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м3/чел/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Водоснабжение из колонок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м3/чел/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Полив приусадебных участков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м3/сот/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</w:tr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м3/чел/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оровы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лит/гол/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МолодняКРС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лит/гол/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Лошади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лит/гол/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Овцы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озы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лит/гол/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9061A" w:rsidTr="00E9061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лит/гол/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Горячего водоснабжения на территории Пискловского сельского поселения нет т.к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.н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ет централизованной системы отопления.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Перечень основных мероприятий по реализации схем водоснабжения по годам.</w:t>
      </w:r>
    </w:p>
    <w:tbl>
      <w:tblPr>
        <w:tblStyle w:val="a6"/>
        <w:tblW w:w="0" w:type="auto"/>
        <w:tblLayout w:type="fixed"/>
        <w:tblLook w:val="04A0"/>
      </w:tblPr>
      <w:tblGrid>
        <w:gridCol w:w="1065"/>
        <w:gridCol w:w="1066"/>
        <w:gridCol w:w="1066"/>
        <w:gridCol w:w="1035"/>
        <w:gridCol w:w="979"/>
        <w:gridCol w:w="851"/>
        <w:gridCol w:w="1276"/>
        <w:gridCol w:w="871"/>
        <w:gridCol w:w="681"/>
        <w:gridCol w:w="681"/>
      </w:tblGrid>
      <w:tr w:rsidR="00E9061A" w:rsidTr="00E9061A"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E9061A" w:rsidTr="00E9061A">
        <w:tc>
          <w:tcPr>
            <w:tcW w:w="1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Ывка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очистка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скваж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№1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Замена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Жел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Труб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</w:t>
            </w:r>
            <w:proofErr w:type="spellEnd"/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ул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ове</w:t>
            </w:r>
          </w:p>
          <w:p w:rsidR="00E9061A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тская</w:t>
            </w:r>
            <w:proofErr w:type="spellEnd"/>
          </w:p>
        </w:tc>
        <w:tc>
          <w:tcPr>
            <w:tcW w:w="1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Ывка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очистка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скваж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№2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Замена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Жел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Труб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</w:t>
            </w:r>
            <w:proofErr w:type="spellEnd"/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Отвод от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скв</w:t>
            </w:r>
            <w:proofErr w:type="spellEnd"/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Ажины</w:t>
            </w:r>
            <w:proofErr w:type="spellEnd"/>
          </w:p>
          <w:p w:rsidR="00E9061A" w:rsidRDefault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Север</w:t>
            </w:r>
            <w:r w:rsidR="009470B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proofErr w:type="spellEnd"/>
          </w:p>
        </w:tc>
        <w:tc>
          <w:tcPr>
            <w:tcW w:w="10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Ывка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очистка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скваж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№3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Ывка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очистка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скваж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№1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proofErr w:type="spellEnd"/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СанПи</w:t>
            </w:r>
            <w:proofErr w:type="spellEnd"/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Ывка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очистка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скваж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№1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Ывка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очистка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скваж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№2</w:t>
            </w:r>
          </w:p>
          <w:p w:rsidR="00E9061A" w:rsidRDefault="00E9061A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Теку</w:t>
            </w:r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Щий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</w:t>
            </w:r>
            <w:proofErr w:type="gramEnd"/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Допро</w:t>
            </w:r>
            <w:proofErr w:type="spellEnd"/>
          </w:p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Теку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Щий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</w:t>
            </w:r>
            <w:proofErr w:type="gramEnd"/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Допро</w:t>
            </w:r>
            <w:proofErr w:type="spellEnd"/>
          </w:p>
          <w:p w:rsidR="00E9061A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Теку</w:t>
            </w:r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Щий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</w:t>
            </w:r>
            <w:proofErr w:type="gramEnd"/>
          </w:p>
          <w:p w:rsidR="00F40E14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Допро</w:t>
            </w:r>
            <w:proofErr w:type="spellEnd"/>
          </w:p>
          <w:p w:rsidR="00E9061A" w:rsidRDefault="00F40E14" w:rsidP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</w:t>
            </w:r>
          </w:p>
        </w:tc>
      </w:tr>
    </w:tbl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Изменение гидрогеологических характеристик потенциальных источников водоснабжения возможны при бурении новых скважин.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Вновь строящихся, реконструируемых и предлагаемых к выводу из эксплуатации объектов системы водоснабжения нет.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Скважины работают в системе автоматического управления обеспечения подачи воды в заданном режиме, при постоянном давлении воды в системе.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В настоящее время на двух скважинах установлены прибору учета подъема воды, заканчивается установка приборов учета у населения.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Имеется технологический план водопроводной сети на территории с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.П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исклово, с описанием вариантов маршрутов прокладки трубопровода.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Скважина №2-Северная расположена непосредственно вблизи жилого массива, поэтому нужно ее перенести на более отдаленное расстояние.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Планируется обеспечением централизованным водоснабжением улицу Западную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с. Писклово.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Карт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а(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схемы)существующего размещения объектов централизованного холодного водоснабжения имеются.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ГЛАВА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6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. «Экологические аспекты мероприятий по строительству и реконструкции и модернизации объектов централизованных систем водоснабжения»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На территории поселения промышленных предприятий использующих для производства большого количества воды и осуществляющих ее сброс после использования нет.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Химических реагентов используемых в процессе водоподготовке на территории сельского поселения не хранится.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</w:t>
      </w:r>
      <w:proofErr w:type="gramStart"/>
      <w:r>
        <w:rPr>
          <w:rFonts w:ascii="Times New Roman" w:hAnsi="Times New Roman"/>
          <w:b/>
          <w:sz w:val="24"/>
          <w:szCs w:val="24"/>
        </w:rPr>
        <w:t>7</w:t>
      </w:r>
      <w:proofErr w:type="gramEnd"/>
      <w:r>
        <w:rPr>
          <w:rFonts w:ascii="Times New Roman" w:hAnsi="Times New Roman"/>
          <w:b/>
          <w:sz w:val="24"/>
          <w:szCs w:val="24"/>
        </w:rPr>
        <w:t>. Предложения реконструкции и технического перевооружения водопровода</w:t>
      </w:r>
      <w:r>
        <w:rPr>
          <w:rFonts w:ascii="Times New Roman" w:hAnsi="Times New Roman"/>
          <w:sz w:val="24"/>
          <w:szCs w:val="24"/>
        </w:rPr>
        <w:t>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Средний износ трубопроводов </w:t>
      </w:r>
      <w:proofErr w:type="spellStart"/>
      <w:r>
        <w:rPr>
          <w:rFonts w:ascii="Times New Roman" w:hAnsi="Times New Roman"/>
          <w:sz w:val="24"/>
          <w:szCs w:val="24"/>
        </w:rPr>
        <w:t>водосетей</w:t>
      </w:r>
      <w:proofErr w:type="spellEnd"/>
      <w:r>
        <w:rPr>
          <w:rFonts w:ascii="Times New Roman" w:hAnsi="Times New Roman"/>
          <w:sz w:val="24"/>
          <w:szCs w:val="24"/>
        </w:rPr>
        <w:t xml:space="preserve"> в с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Писклово составляет 25%.Для разрешения данной задачи необходима модернизация водяных сетей- замена ветхих стальных труб водопровода на трубы в пенополиуретановой изоляции (далее- ППУ изоляция).Из 6690м общей </w:t>
      </w:r>
      <w:r w:rsidR="00E60AF3">
        <w:rPr>
          <w:rFonts w:ascii="Times New Roman" w:hAnsi="Times New Roman"/>
          <w:sz w:val="24"/>
          <w:szCs w:val="24"/>
        </w:rPr>
        <w:t>протяженности водопровода 6290м-пластиковые трубы(400</w:t>
      </w:r>
      <w:r>
        <w:rPr>
          <w:rFonts w:ascii="Times New Roman" w:hAnsi="Times New Roman"/>
          <w:sz w:val="24"/>
          <w:szCs w:val="24"/>
        </w:rPr>
        <w:t>металл).</w:t>
      </w:r>
    </w:p>
    <w:p w:rsidR="00E9061A" w:rsidRDefault="00E60AF3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еще заменить 50</w:t>
      </w:r>
      <w:r w:rsidR="00E9061A">
        <w:rPr>
          <w:rFonts w:ascii="Times New Roman" w:hAnsi="Times New Roman"/>
          <w:sz w:val="24"/>
          <w:szCs w:val="24"/>
        </w:rPr>
        <w:t>м металлических тру</w:t>
      </w:r>
      <w:r>
        <w:rPr>
          <w:rFonts w:ascii="Times New Roman" w:hAnsi="Times New Roman"/>
          <w:sz w:val="24"/>
          <w:szCs w:val="24"/>
        </w:rPr>
        <w:t>б на ППУ по улице Советская, 350 м до скважины от ул</w:t>
      </w:r>
      <w:proofErr w:type="gramStart"/>
      <w:r>
        <w:rPr>
          <w:rFonts w:ascii="Times New Roman" w:hAnsi="Times New Roman"/>
          <w:sz w:val="24"/>
          <w:szCs w:val="24"/>
        </w:rPr>
        <w:t>.З</w:t>
      </w:r>
      <w:proofErr w:type="gramEnd"/>
      <w:r>
        <w:rPr>
          <w:rFonts w:ascii="Times New Roman" w:hAnsi="Times New Roman"/>
          <w:sz w:val="24"/>
          <w:szCs w:val="24"/>
        </w:rPr>
        <w:t>ападн</w:t>
      </w:r>
      <w:r w:rsidR="00E9061A">
        <w:rPr>
          <w:rFonts w:ascii="Times New Roman" w:hAnsi="Times New Roman"/>
          <w:sz w:val="24"/>
          <w:szCs w:val="24"/>
        </w:rPr>
        <w:t xml:space="preserve">ая, проложить </w:t>
      </w:r>
      <w:r>
        <w:rPr>
          <w:rFonts w:ascii="Times New Roman" w:hAnsi="Times New Roman"/>
          <w:sz w:val="24"/>
          <w:szCs w:val="24"/>
        </w:rPr>
        <w:t>120</w:t>
      </w:r>
      <w:r w:rsidR="00E9061A">
        <w:rPr>
          <w:rFonts w:ascii="Times New Roman" w:hAnsi="Times New Roman"/>
          <w:sz w:val="24"/>
          <w:szCs w:val="24"/>
        </w:rPr>
        <w:t xml:space="preserve"> метров во</w:t>
      </w:r>
      <w:r>
        <w:rPr>
          <w:rFonts w:ascii="Times New Roman" w:hAnsi="Times New Roman"/>
          <w:sz w:val="24"/>
          <w:szCs w:val="24"/>
        </w:rPr>
        <w:t>допроводных путей по улице Зареч</w:t>
      </w:r>
      <w:r w:rsidR="00E9061A">
        <w:rPr>
          <w:rFonts w:ascii="Times New Roman" w:hAnsi="Times New Roman"/>
          <w:sz w:val="24"/>
          <w:szCs w:val="24"/>
        </w:rPr>
        <w:t>ная.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Сбор средств с населения за потребление воды в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631"/>
        <w:gridCol w:w="105"/>
        <w:gridCol w:w="736"/>
        <w:gridCol w:w="526"/>
        <w:gridCol w:w="210"/>
        <w:gridCol w:w="736"/>
        <w:gridCol w:w="421"/>
        <w:gridCol w:w="315"/>
        <w:gridCol w:w="736"/>
        <w:gridCol w:w="316"/>
        <w:gridCol w:w="420"/>
        <w:gridCol w:w="736"/>
        <w:gridCol w:w="211"/>
        <w:gridCol w:w="525"/>
        <w:gridCol w:w="737"/>
        <w:gridCol w:w="106"/>
        <w:gridCol w:w="631"/>
      </w:tblGrid>
      <w:tr w:rsidR="00E9061A" w:rsidTr="00E9061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F40E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40E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40E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40E1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40E1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E9061A" w:rsidTr="00E9061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F40E1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55</w:t>
            </w:r>
            <w:r w:rsidR="00E9061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60A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</w:t>
            </w:r>
            <w:r w:rsidR="00E9061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="00E60A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="00E60A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60A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="00E60AF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60A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60A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60A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60A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E906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60A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E9061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61A" w:rsidTr="00E9061A">
        <w:trPr>
          <w:gridAfter w:val="1"/>
          <w:wAfter w:w="631" w:type="dxa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</w:tr>
      <w:tr w:rsidR="00E9061A" w:rsidTr="00E9061A">
        <w:trPr>
          <w:gridAfter w:val="1"/>
          <w:wAfter w:w="631" w:type="dxa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61A" w:rsidRDefault="00E9061A">
            <w:pPr>
              <w:spacing w:after="0"/>
              <w:rPr>
                <w:rFonts w:cs="Times New Roman"/>
              </w:rPr>
            </w:pPr>
          </w:p>
        </w:tc>
      </w:tr>
    </w:tbl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30% собранных средств пойдут на электроэнергию</w:t>
      </w:r>
      <w:r w:rsidR="00E3460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 остальные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ремонтные работа.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программы предусматривается финансирование мероприятий, направленных на ремонт и реконструкцию водопровода за счет средств и областного и местного бюджетов и средств внебюджетных источников.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необходимые на реализацию программных мероприятий по годам подлежат уточнению при формировании бюджета на очередной финансовый год.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Принятие комплексной, долгосрочной Инвестиционной программы по развитию инфраструктуры поселения, позволит решить указанные проблемы, обеспечить потребителей качественными услугами холодного водоснабжения, разработать схему постепенной замены стальных труб, на ППУ.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Переход 2013-2014гг на </w:t>
      </w:r>
      <w:proofErr w:type="spellStart"/>
      <w:r>
        <w:rPr>
          <w:rFonts w:ascii="Times New Roman" w:hAnsi="Times New Roman"/>
          <w:sz w:val="24"/>
          <w:szCs w:val="24"/>
        </w:rPr>
        <w:t>безбашенную</w:t>
      </w:r>
      <w:proofErr w:type="spellEnd"/>
      <w:r>
        <w:rPr>
          <w:rFonts w:ascii="Times New Roman" w:hAnsi="Times New Roman"/>
          <w:sz w:val="24"/>
          <w:szCs w:val="24"/>
        </w:rPr>
        <w:t xml:space="preserve"> систему водоснабжения с энергосберегающей технологии позволило сокращение затрат на электроэнергию на 30%.</w:t>
      </w:r>
    </w:p>
    <w:p w:rsidR="00E9061A" w:rsidRDefault="00E60AF3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 2020</w:t>
      </w:r>
      <w:r w:rsidR="00E9061A">
        <w:rPr>
          <w:rFonts w:ascii="Times New Roman" w:hAnsi="Times New Roman"/>
          <w:sz w:val="24"/>
          <w:szCs w:val="24"/>
        </w:rPr>
        <w:t xml:space="preserve"> году в рамках комплексной программы развития коммунальной инфраструктур</w:t>
      </w:r>
      <w:r>
        <w:rPr>
          <w:rFonts w:ascii="Times New Roman" w:hAnsi="Times New Roman"/>
          <w:sz w:val="24"/>
          <w:szCs w:val="24"/>
        </w:rPr>
        <w:t>ы поселения планируется замена40</w:t>
      </w:r>
      <w:r w:rsidR="00E9061A">
        <w:rPr>
          <w:rFonts w:ascii="Times New Roman" w:hAnsi="Times New Roman"/>
          <w:sz w:val="24"/>
          <w:szCs w:val="24"/>
        </w:rPr>
        <w:t>0 метров стальных труб на ППУ.</w:t>
      </w:r>
    </w:p>
    <w:p w:rsidR="00E9061A" w:rsidRDefault="00E60AF3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-2020-2029</w:t>
      </w:r>
      <w:r w:rsidR="00E9061A">
        <w:rPr>
          <w:rFonts w:ascii="Times New Roman" w:hAnsi="Times New Roman"/>
          <w:sz w:val="24"/>
          <w:szCs w:val="24"/>
        </w:rPr>
        <w:t>- Замена оставшейся части ветхих стальных труб на ППУ.</w:t>
      </w:r>
    </w:p>
    <w:p w:rsidR="00E9061A" w:rsidRDefault="00E60AF3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-Прокладка 120</w:t>
      </w:r>
      <w:r w:rsidR="00E9061A">
        <w:rPr>
          <w:rFonts w:ascii="Times New Roman" w:hAnsi="Times New Roman"/>
          <w:sz w:val="24"/>
          <w:szCs w:val="24"/>
        </w:rPr>
        <w:t>м во</w:t>
      </w:r>
      <w:r>
        <w:rPr>
          <w:rFonts w:ascii="Times New Roman" w:hAnsi="Times New Roman"/>
          <w:sz w:val="24"/>
          <w:szCs w:val="24"/>
        </w:rPr>
        <w:t>допроводных сетей по улице Зареч</w:t>
      </w:r>
      <w:r w:rsidR="00E9061A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>я требует  вложений в размере 12</w:t>
      </w:r>
      <w:r w:rsidR="00E9061A">
        <w:rPr>
          <w:rFonts w:ascii="Times New Roman" w:hAnsi="Times New Roman"/>
          <w:sz w:val="24"/>
          <w:szCs w:val="24"/>
        </w:rPr>
        <w:t>0т</w:t>
      </w:r>
      <w:proofErr w:type="gramStart"/>
      <w:r w:rsidR="00E9061A">
        <w:rPr>
          <w:rFonts w:ascii="Times New Roman" w:hAnsi="Times New Roman"/>
          <w:sz w:val="24"/>
          <w:szCs w:val="24"/>
        </w:rPr>
        <w:t>.р</w:t>
      </w:r>
      <w:proofErr w:type="gramEnd"/>
      <w:r w:rsidR="00E9061A">
        <w:rPr>
          <w:rFonts w:ascii="Times New Roman" w:hAnsi="Times New Roman"/>
          <w:sz w:val="24"/>
          <w:szCs w:val="24"/>
        </w:rPr>
        <w:t>уб</w:t>
      </w:r>
    </w:p>
    <w:p w:rsidR="00E9061A" w:rsidRDefault="00E60AF3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-для строительства 25</w:t>
      </w:r>
      <w:r w:rsidR="00E9061A">
        <w:rPr>
          <w:rFonts w:ascii="Times New Roman" w:hAnsi="Times New Roman"/>
          <w:sz w:val="24"/>
          <w:szCs w:val="24"/>
        </w:rPr>
        <w:t>0 метров новой трассы водопровода</w:t>
      </w:r>
      <w:r>
        <w:rPr>
          <w:rFonts w:ascii="Times New Roman" w:hAnsi="Times New Roman"/>
          <w:sz w:val="24"/>
          <w:szCs w:val="24"/>
        </w:rPr>
        <w:t xml:space="preserve"> от Советская</w:t>
      </w:r>
      <w:r w:rsidR="00E34608">
        <w:rPr>
          <w:rFonts w:ascii="Times New Roman" w:hAnsi="Times New Roman"/>
          <w:sz w:val="24"/>
          <w:szCs w:val="24"/>
        </w:rPr>
        <w:t xml:space="preserve"> дома </w:t>
      </w:r>
      <w:r>
        <w:rPr>
          <w:rFonts w:ascii="Times New Roman" w:hAnsi="Times New Roman"/>
          <w:sz w:val="24"/>
          <w:szCs w:val="24"/>
        </w:rPr>
        <w:t>1 до Набережная 55 требуется 25</w:t>
      </w:r>
      <w:r w:rsidR="00E9061A">
        <w:rPr>
          <w:rFonts w:ascii="Times New Roman" w:hAnsi="Times New Roman"/>
          <w:sz w:val="24"/>
          <w:szCs w:val="24"/>
        </w:rPr>
        <w:t>0тыс</w:t>
      </w:r>
      <w:proofErr w:type="gramStart"/>
      <w:r w:rsidR="00E9061A">
        <w:rPr>
          <w:rFonts w:ascii="Times New Roman" w:hAnsi="Times New Roman"/>
          <w:sz w:val="24"/>
          <w:szCs w:val="24"/>
        </w:rPr>
        <w:t>.р</w:t>
      </w:r>
      <w:proofErr w:type="gramEnd"/>
      <w:r w:rsidR="00E9061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б</w:t>
      </w:r>
      <w:r w:rsidR="00E9061A">
        <w:rPr>
          <w:rFonts w:ascii="Times New Roman" w:hAnsi="Times New Roman"/>
          <w:sz w:val="24"/>
          <w:szCs w:val="24"/>
        </w:rPr>
        <w:t>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-Источники финансирования в настоящее время изыскиваются</w:t>
      </w:r>
      <w:proofErr w:type="gramStart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районный бюджет, спонсоры)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-Осуществить промывку действующих скважин с целью увеличения КПЦ и производительности водопроводных насосов, улучшения качества воды.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-На территории водопроводных сооружений (скважин) выполнить мероприятия по обеспечению зон санитарной охраны в соответствии с </w:t>
      </w:r>
      <w:proofErr w:type="spellStart"/>
      <w:r>
        <w:rPr>
          <w:rFonts w:ascii="Times New Roman" w:hAnsi="Times New Roman"/>
          <w:sz w:val="24"/>
          <w:szCs w:val="24"/>
        </w:rPr>
        <w:t>СанПином</w:t>
      </w:r>
      <w:proofErr w:type="spellEnd"/>
      <w:r>
        <w:rPr>
          <w:rFonts w:ascii="Times New Roman" w:hAnsi="Times New Roman"/>
          <w:sz w:val="24"/>
          <w:szCs w:val="24"/>
        </w:rPr>
        <w:t xml:space="preserve"> 2,14.1110.0002</w:t>
      </w:r>
      <w:r w:rsidR="00E34608">
        <w:rPr>
          <w:rFonts w:ascii="Times New Roman" w:hAnsi="Times New Roman"/>
          <w:sz w:val="24"/>
          <w:szCs w:val="24"/>
        </w:rPr>
        <w:t>.</w:t>
      </w:r>
    </w:p>
    <w:p w:rsidR="00E34608" w:rsidRDefault="00E34608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 первом квартале 2020 года  запланировано огородить скважину №3 </w:t>
      </w:r>
      <w:proofErr w:type="gramStart"/>
      <w:r>
        <w:rPr>
          <w:rFonts w:ascii="Times New Roman" w:hAnsi="Times New Roman"/>
          <w:sz w:val="24"/>
          <w:szCs w:val="24"/>
        </w:rPr>
        <w:t>Северная</w:t>
      </w:r>
      <w:proofErr w:type="gramEnd"/>
      <w:r>
        <w:rPr>
          <w:rFonts w:ascii="Times New Roman" w:hAnsi="Times New Roman"/>
          <w:sz w:val="24"/>
          <w:szCs w:val="24"/>
        </w:rPr>
        <w:t xml:space="preserve"> по улице западная</w:t>
      </w:r>
    </w:p>
    <w:p w:rsidR="00E34608" w:rsidRDefault="00E34608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2020 году будут готовы паспорта на все скважины.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-Строительство на месте размещения артезианских скважин резервуаров для хранения аварийного и противопожарного запаса воды.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ГЛАВА8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Реализация планируемых мероприятий по улучшению центральной системы водоснабжения </w:t>
      </w:r>
      <w:proofErr w:type="gramStart"/>
      <w:r>
        <w:rPr>
          <w:rFonts w:ascii="Times New Roman" w:hAnsi="Times New Roman"/>
          <w:b/>
          <w:sz w:val="24"/>
          <w:szCs w:val="24"/>
        </w:rPr>
        <w:t>рассчитана на 2017-2020годы должна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обеспечить показатели надежности, качества холодного водоснабжения Пискловского сельского поселения</w:t>
      </w:r>
      <w:r>
        <w:rPr>
          <w:rFonts w:ascii="Times New Roman" w:hAnsi="Times New Roman"/>
          <w:sz w:val="24"/>
          <w:szCs w:val="24"/>
        </w:rPr>
        <w:t>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Планируется очистка, промывка скважин, что даст возможность улучшить показатели по мутности, запаху, бактериальному анализу. Для снижения содержания в воде железа необходимо установка фильтров.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Замена старого оборудования на новое повысит надежность водоснабжения.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поселении централизованной системы горячего водоснабжения нет.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</w:t>
      </w:r>
      <w:proofErr w:type="gramStart"/>
      <w:r>
        <w:rPr>
          <w:rFonts w:ascii="Times New Roman" w:hAnsi="Times New Roman"/>
          <w:b/>
          <w:sz w:val="24"/>
          <w:szCs w:val="24"/>
        </w:rPr>
        <w:t>9</w:t>
      </w:r>
      <w:proofErr w:type="gramEnd"/>
      <w:r>
        <w:rPr>
          <w:rFonts w:ascii="Times New Roman" w:hAnsi="Times New Roman"/>
          <w:sz w:val="24"/>
          <w:szCs w:val="24"/>
        </w:rPr>
        <w:t>.В поселении бесхозных объектов централизованной системы водоснабжения нет.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)В</w:t>
      </w:r>
      <w:proofErr w:type="gramEnd"/>
      <w:r>
        <w:rPr>
          <w:rFonts w:ascii="Times New Roman" w:hAnsi="Times New Roman"/>
          <w:sz w:val="24"/>
          <w:szCs w:val="24"/>
        </w:rPr>
        <w:t>одоотведение выгребных ям осуществляется застройщиками домовладельцев по согласованию с администрацией поселения.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ГЛАВА10.Перспективное водоснабжение в административных границах поселения</w:t>
      </w:r>
      <w:r>
        <w:rPr>
          <w:rFonts w:ascii="Times New Roman" w:hAnsi="Times New Roman"/>
          <w:sz w:val="24"/>
          <w:szCs w:val="24"/>
        </w:rPr>
        <w:t>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населения в поселении не возрастает. При  строительстве индивидуального жилищного фонда используются и автономные источники водоснабжени</w:t>
      </w:r>
      <w:proofErr w:type="gramStart"/>
      <w:r>
        <w:rPr>
          <w:rFonts w:ascii="Times New Roman" w:hAnsi="Times New Roman"/>
          <w:sz w:val="24"/>
          <w:szCs w:val="24"/>
        </w:rPr>
        <w:t>я(</w:t>
      </w:r>
      <w:proofErr w:type="gramEnd"/>
      <w:r>
        <w:rPr>
          <w:rFonts w:ascii="Times New Roman" w:hAnsi="Times New Roman"/>
          <w:sz w:val="24"/>
          <w:szCs w:val="24"/>
        </w:rPr>
        <w:t xml:space="preserve"> скважины).Водозаборные колодцы, которые используются населением для поения личного скота и для полива приусадебных участков на своих земельных участках в настоящее время практически не исчезли связи с этим нагрузка на водопроводные сети увеличивается. В период жаркого (засушливого) лета, резко возрастает потребление воды, что приводит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ее нехватки. Задачи обеспечения населения коммунальными услугами нормального качества и доступной стоимости коммунальных услуг при надежной и эффективной работе коммунальной инфраструктуры требуется помимо привлечения значительных инвестиций выполнение следующих мероприятий: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-автоматизация  процессов всех субъектов ЖКХ;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-внедрение энергосберегающих технологий в процессы производства, распределение коммунальных ресурсов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деятельности контроля со стороны органов местного самоуправления для защиты прав потребителей и добросовестной конкуренции;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-повышение эффективности использование коммунальных услуг и комфортности проживания населения, формирование тарифов;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-обучение специалистов органов местного самоуправления передовым технологиям и методам управления в сфере ЖКХ.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сегодняшний день не представляется возможным говорить о едином информационном пространстве, качестве и оперативности процессов управления коммунальной инфраструктуры, расчетно-сервисного обслуживания потребителей.</w:t>
      </w:r>
    </w:p>
    <w:p w:rsidR="00E9061A" w:rsidRDefault="00E9061A" w:rsidP="00E9061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Перечисленные выше проблемы могут быть решены только с созданием единого информационного пространства на основе единых муниципальных баз и их эксплуатации.</w:t>
      </w:r>
    </w:p>
    <w:p w:rsidR="00E9061A" w:rsidRDefault="00E9061A" w:rsidP="00E9061A"/>
    <w:p w:rsidR="00E9061A" w:rsidRDefault="00E9061A" w:rsidP="00E9061A"/>
    <w:p w:rsidR="00E9061A" w:rsidRDefault="00E9061A" w:rsidP="00E9061A"/>
    <w:p w:rsidR="00E9061A" w:rsidRDefault="00E9061A" w:rsidP="00E9061A"/>
    <w:p w:rsidR="00E9061A" w:rsidRDefault="00E9061A" w:rsidP="00E9061A"/>
    <w:p w:rsidR="00E9061A" w:rsidRDefault="00E9061A" w:rsidP="00E9061A"/>
    <w:p w:rsidR="00E9061A" w:rsidRDefault="00E9061A" w:rsidP="00E9061A"/>
    <w:p w:rsidR="00E9061A" w:rsidRDefault="00E9061A" w:rsidP="00E9061A"/>
    <w:p w:rsidR="00E9061A" w:rsidRDefault="00E9061A" w:rsidP="00E9061A"/>
    <w:p w:rsidR="00E9061A" w:rsidRDefault="00E9061A" w:rsidP="00E9061A"/>
    <w:p w:rsidR="00E9061A" w:rsidRDefault="00E9061A" w:rsidP="00E9061A"/>
    <w:p w:rsidR="00E9061A" w:rsidRDefault="00E9061A" w:rsidP="00E9061A"/>
    <w:p w:rsidR="002B2CA0" w:rsidRDefault="002B2CA0"/>
    <w:sectPr w:rsidR="002B2CA0" w:rsidSect="0004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9061A"/>
    <w:rsid w:val="00045C5F"/>
    <w:rsid w:val="002B2CA0"/>
    <w:rsid w:val="006D11D8"/>
    <w:rsid w:val="006E2663"/>
    <w:rsid w:val="00905B93"/>
    <w:rsid w:val="009470B5"/>
    <w:rsid w:val="009633FA"/>
    <w:rsid w:val="00D54D47"/>
    <w:rsid w:val="00E34608"/>
    <w:rsid w:val="00E60AF3"/>
    <w:rsid w:val="00E9061A"/>
    <w:rsid w:val="00F40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9061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9061A"/>
    <w:pPr>
      <w:ind w:left="720"/>
      <w:contextualSpacing/>
    </w:pPr>
  </w:style>
  <w:style w:type="paragraph" w:customStyle="1" w:styleId="a5">
    <w:name w:val="Заголовок статьи"/>
    <w:basedOn w:val="a"/>
    <w:next w:val="a"/>
    <w:uiPriority w:val="99"/>
    <w:rsid w:val="00E9061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E9061A"/>
  </w:style>
  <w:style w:type="table" w:styleId="a6">
    <w:name w:val="Table Grid"/>
    <w:basedOn w:val="a1"/>
    <w:uiPriority w:val="59"/>
    <w:rsid w:val="00E906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3%D0%BE%D1%80%D0%B8%D0%B7%D0%BE%D0%BD%D1%8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3%D0%BE%D1%80%D0%BD%D0%B0%D1%8F_%D0%B2%D1%8B%D1%80%D0%B0%D0%B1%D0%BE%D1%82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D%D0%BD%D0%B5%D1%80%D0%B3%D0%BE%D1%81%D0%B1%D0%B5%D1%80%D0%B5%D0%B6%D0%B5%D0%BD%D0%B8%D0%B5" TargetMode="External"/><Relationship Id="rId5" Type="http://schemas.openxmlformats.org/officeDocument/2006/relationships/hyperlink" Target="http://ru.wikipedia.org/wiki/%D0%9F%D0%BE%D1%81%D0%B5%D0%BB%D0%B5%D0%BD%D0%B8%D0%B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3060</Words>
  <Characters>17443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2020-02-19T03:58:00Z</cp:lastPrinted>
  <dcterms:created xsi:type="dcterms:W3CDTF">2020-02-18T07:17:00Z</dcterms:created>
  <dcterms:modified xsi:type="dcterms:W3CDTF">2020-02-19T04:20:00Z</dcterms:modified>
</cp:coreProperties>
</file>