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426" w:rsidRPr="00ED7426" w:rsidRDefault="00ED7426" w:rsidP="00ED7426">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ED7426">
        <w:rPr>
          <w:rFonts w:ascii="Times New Roman" w:eastAsia="Times New Roman" w:hAnsi="Times New Roman" w:cs="Times New Roman"/>
          <w:bCs/>
          <w:sz w:val="28"/>
          <w:szCs w:val="28"/>
          <w:lang w:eastAsia="ru-RU"/>
        </w:rPr>
        <w:t>УТВЕРЖДЕНЫ:</w:t>
      </w:r>
    </w:p>
    <w:p w:rsidR="00ED7426" w:rsidRPr="00ED7426" w:rsidRDefault="00ED7426" w:rsidP="00ED7426">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ED7426">
        <w:rPr>
          <w:rFonts w:ascii="Times New Roman" w:eastAsia="Times New Roman" w:hAnsi="Times New Roman" w:cs="Times New Roman"/>
          <w:bCs/>
          <w:sz w:val="28"/>
          <w:szCs w:val="28"/>
          <w:lang w:eastAsia="ru-RU"/>
        </w:rPr>
        <w:t>Решением Собрания депутатов</w:t>
      </w:r>
    </w:p>
    <w:p w:rsidR="00ED7426" w:rsidRPr="00ED7426" w:rsidRDefault="00ED7426" w:rsidP="00ED7426">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proofErr w:type="spellStart"/>
      <w:r w:rsidRPr="00ED7426">
        <w:rPr>
          <w:rFonts w:ascii="Times New Roman" w:eastAsia="Times New Roman" w:hAnsi="Times New Roman" w:cs="Times New Roman"/>
          <w:bCs/>
          <w:sz w:val="28"/>
          <w:szCs w:val="28"/>
          <w:lang w:eastAsia="ru-RU"/>
        </w:rPr>
        <w:t>Еткульского</w:t>
      </w:r>
      <w:proofErr w:type="spellEnd"/>
      <w:r w:rsidRPr="00ED7426">
        <w:rPr>
          <w:rFonts w:ascii="Times New Roman" w:eastAsia="Times New Roman" w:hAnsi="Times New Roman" w:cs="Times New Roman"/>
          <w:bCs/>
          <w:sz w:val="28"/>
          <w:szCs w:val="28"/>
          <w:lang w:eastAsia="ru-RU"/>
        </w:rPr>
        <w:t xml:space="preserve"> муниципального района</w:t>
      </w:r>
    </w:p>
    <w:p w:rsidR="00BB1881" w:rsidRDefault="00ED7426" w:rsidP="004D0FEE">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ED7426">
        <w:rPr>
          <w:rFonts w:ascii="Times New Roman" w:eastAsia="Times New Roman" w:hAnsi="Times New Roman" w:cs="Times New Roman"/>
          <w:bCs/>
          <w:sz w:val="28"/>
          <w:szCs w:val="28"/>
          <w:lang w:eastAsia="ru-RU"/>
        </w:rPr>
        <w:t xml:space="preserve">от </w:t>
      </w:r>
      <w:r w:rsidRPr="00ED7426">
        <w:rPr>
          <w:rFonts w:ascii="Times New Roman" w:eastAsia="Times New Roman" w:hAnsi="Times New Roman" w:cs="Times New Roman"/>
          <w:bCs/>
          <w:sz w:val="28"/>
          <w:szCs w:val="28"/>
          <w:u w:val="single"/>
          <w:lang w:eastAsia="ru-RU"/>
        </w:rPr>
        <w:t xml:space="preserve">21.12.2016 года </w:t>
      </w:r>
      <w:r w:rsidRPr="00ED7426">
        <w:rPr>
          <w:rFonts w:ascii="Times New Roman" w:eastAsia="Times New Roman" w:hAnsi="Times New Roman" w:cs="Times New Roman"/>
          <w:bCs/>
          <w:sz w:val="28"/>
          <w:szCs w:val="28"/>
          <w:lang w:eastAsia="ru-RU"/>
        </w:rPr>
        <w:t xml:space="preserve">  № </w:t>
      </w:r>
      <w:r w:rsidRPr="00ED7426">
        <w:rPr>
          <w:rFonts w:ascii="Times New Roman" w:eastAsia="Times New Roman" w:hAnsi="Times New Roman" w:cs="Times New Roman"/>
          <w:bCs/>
          <w:sz w:val="28"/>
          <w:szCs w:val="28"/>
          <w:u w:val="single"/>
          <w:lang w:eastAsia="ru-RU"/>
        </w:rPr>
        <w:t xml:space="preserve"> 17</w:t>
      </w:r>
      <w:r>
        <w:rPr>
          <w:rFonts w:ascii="Times New Roman" w:eastAsia="Times New Roman" w:hAnsi="Times New Roman" w:cs="Times New Roman"/>
          <w:bCs/>
          <w:sz w:val="28"/>
          <w:szCs w:val="28"/>
          <w:u w:val="single"/>
          <w:lang w:eastAsia="ru-RU"/>
        </w:rPr>
        <w:t>3</w:t>
      </w:r>
      <w:r w:rsidRPr="00ED7426">
        <w:rPr>
          <w:rFonts w:ascii="Times New Roman" w:eastAsia="Times New Roman" w:hAnsi="Times New Roman" w:cs="Times New Roman"/>
          <w:bCs/>
          <w:sz w:val="28"/>
          <w:szCs w:val="28"/>
          <w:lang w:eastAsia="ru-RU"/>
        </w:rPr>
        <w:t xml:space="preserve"> </w:t>
      </w:r>
    </w:p>
    <w:p w:rsidR="004D0FEE" w:rsidRDefault="004D0FEE" w:rsidP="004D0FEE">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 изменениями </w:t>
      </w:r>
    </w:p>
    <w:p w:rsidR="004D0FEE" w:rsidRDefault="004D0FEE" w:rsidP="004D0FEE">
      <w:pPr>
        <w:spacing w:after="0" w:line="240" w:lineRule="auto"/>
        <w:jc w:val="right"/>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28.11.2018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458</w:t>
      </w:r>
    </w:p>
    <w:p w:rsidR="00111E8B" w:rsidRDefault="00111E8B" w:rsidP="00111E8B">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27.11.2019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618</w:t>
      </w:r>
    </w:p>
    <w:p w:rsidR="003671F5" w:rsidRDefault="003671F5" w:rsidP="003671F5">
      <w:pPr>
        <w:spacing w:after="0" w:line="240" w:lineRule="auto"/>
        <w:jc w:val="right"/>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25.11.2020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34</w:t>
      </w:r>
    </w:p>
    <w:p w:rsidR="00D72610" w:rsidRPr="00D72610" w:rsidRDefault="00D72610" w:rsidP="003671F5">
      <w:pPr>
        <w:spacing w:after="0" w:line="240" w:lineRule="auto"/>
        <w:jc w:val="right"/>
        <w:rPr>
          <w:rFonts w:ascii="Times New Roman" w:eastAsia="Times New Roman" w:hAnsi="Times New Roman" w:cs="Times New Roman"/>
          <w:sz w:val="28"/>
          <w:szCs w:val="28"/>
          <w:lang w:eastAsia="ru-RU"/>
        </w:rPr>
      </w:pPr>
      <w:r w:rsidRPr="00D72610">
        <w:rPr>
          <w:rFonts w:ascii="Times New Roman" w:eastAsia="Times New Roman" w:hAnsi="Times New Roman" w:cs="Times New Roman"/>
          <w:sz w:val="28"/>
          <w:szCs w:val="28"/>
          <w:lang w:eastAsia="ru-RU"/>
        </w:rPr>
        <w:t xml:space="preserve">от </w:t>
      </w:r>
      <w:r w:rsidRPr="00D72610">
        <w:rPr>
          <w:rFonts w:ascii="Times New Roman" w:eastAsia="Times New Roman" w:hAnsi="Times New Roman" w:cs="Times New Roman"/>
          <w:sz w:val="28"/>
          <w:szCs w:val="28"/>
          <w:u w:val="single"/>
          <w:lang w:eastAsia="ru-RU"/>
        </w:rPr>
        <w:t>28.04.2021 года</w:t>
      </w:r>
      <w:r w:rsidRPr="00D72610">
        <w:rPr>
          <w:rFonts w:ascii="Times New Roman" w:eastAsia="Times New Roman" w:hAnsi="Times New Roman" w:cs="Times New Roman"/>
          <w:sz w:val="28"/>
          <w:szCs w:val="28"/>
          <w:lang w:eastAsia="ru-RU"/>
        </w:rPr>
        <w:t xml:space="preserve"> №</w:t>
      </w:r>
      <w:r w:rsidRPr="00D72610">
        <w:rPr>
          <w:rFonts w:ascii="Times New Roman" w:eastAsia="Times New Roman" w:hAnsi="Times New Roman" w:cs="Times New Roman"/>
          <w:sz w:val="28"/>
          <w:szCs w:val="28"/>
          <w:u w:val="single"/>
          <w:lang w:eastAsia="ru-RU"/>
        </w:rPr>
        <w:t>119</w:t>
      </w:r>
    </w:p>
    <w:p w:rsidR="00111E8B" w:rsidRDefault="00111E8B" w:rsidP="004D0FEE">
      <w:pPr>
        <w:spacing w:after="0" w:line="240" w:lineRule="auto"/>
        <w:jc w:val="right"/>
        <w:rPr>
          <w:rFonts w:ascii="Times New Roman" w:eastAsia="Times New Roman" w:hAnsi="Times New Roman" w:cs="Times New Roman"/>
          <w:b/>
          <w:sz w:val="24"/>
          <w:szCs w:val="24"/>
          <w:lang w:eastAsia="ru-RU"/>
        </w:rPr>
      </w:pPr>
    </w:p>
    <w:p w:rsidR="004D0FEE" w:rsidRPr="004D0FEE" w:rsidRDefault="004D0FEE" w:rsidP="004D0FEE">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Pr="006F7D49" w:rsidRDefault="00BB1881" w:rsidP="00BB1881">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proofErr w:type="spellStart"/>
      <w:r>
        <w:rPr>
          <w:rFonts w:ascii="Times New Roman" w:eastAsia="Times New Roman" w:hAnsi="Times New Roman" w:cs="Times New Roman"/>
          <w:b/>
          <w:sz w:val="36"/>
          <w:szCs w:val="36"/>
          <w:lang w:eastAsia="ru-RU"/>
        </w:rPr>
        <w:t>Еманжелинского</w:t>
      </w:r>
      <w:proofErr w:type="spellEnd"/>
      <w:r w:rsidRPr="006F7D49">
        <w:rPr>
          <w:rFonts w:ascii="Times New Roman" w:eastAsia="Times New Roman" w:hAnsi="Times New Roman" w:cs="Times New Roman"/>
          <w:b/>
          <w:sz w:val="36"/>
          <w:szCs w:val="36"/>
          <w:lang w:eastAsia="ru-RU"/>
        </w:rPr>
        <w:t xml:space="preserve"> сельского поселения </w:t>
      </w:r>
      <w:proofErr w:type="spellStart"/>
      <w:r w:rsidRPr="006F7D49">
        <w:rPr>
          <w:rFonts w:ascii="Times New Roman" w:eastAsia="Times New Roman" w:hAnsi="Times New Roman" w:cs="Times New Roman"/>
          <w:b/>
          <w:sz w:val="36"/>
          <w:szCs w:val="36"/>
          <w:lang w:eastAsia="ru-RU"/>
        </w:rPr>
        <w:t>Еткульского</w:t>
      </w:r>
      <w:proofErr w:type="spellEnd"/>
      <w:r w:rsidRPr="006F7D49">
        <w:rPr>
          <w:rFonts w:ascii="Times New Roman" w:eastAsia="Times New Roman" w:hAnsi="Times New Roman" w:cs="Times New Roman"/>
          <w:b/>
          <w:sz w:val="36"/>
          <w:szCs w:val="36"/>
          <w:lang w:eastAsia="ru-RU"/>
        </w:rPr>
        <w:t xml:space="preserve"> муниципального района</w:t>
      </w:r>
    </w:p>
    <w:p w:rsidR="00EE512F" w:rsidRDefault="00EE512F" w:rsidP="00EE512F">
      <w:pPr>
        <w:spacing w:after="0" w:line="240" w:lineRule="auto"/>
        <w:jc w:val="center"/>
        <w:rPr>
          <w:rFonts w:ascii="Times New Roman" w:eastAsia="Times New Roman" w:hAnsi="Times New Roman" w:cs="Times New Roman"/>
          <w:b/>
          <w:color w:val="FF0000"/>
          <w:sz w:val="32"/>
          <w:szCs w:val="32"/>
          <w:lang w:eastAsia="ru-RU"/>
        </w:rPr>
      </w:pPr>
    </w:p>
    <w:p w:rsidR="00BB1881" w:rsidRPr="00EE512F" w:rsidRDefault="00EE512F" w:rsidP="00EE512F">
      <w:pPr>
        <w:spacing w:after="0" w:line="240" w:lineRule="auto"/>
        <w:jc w:val="center"/>
        <w:rPr>
          <w:rFonts w:ascii="Times New Roman" w:eastAsia="Times New Roman" w:hAnsi="Times New Roman" w:cs="Times New Roman"/>
          <w:b/>
          <w:color w:val="FF0000"/>
          <w:sz w:val="32"/>
          <w:szCs w:val="32"/>
          <w:lang w:eastAsia="ru-RU"/>
        </w:rPr>
      </w:pPr>
      <w:r w:rsidRPr="00EE512F">
        <w:rPr>
          <w:rFonts w:ascii="Times New Roman" w:eastAsia="Times New Roman" w:hAnsi="Times New Roman" w:cs="Times New Roman"/>
          <w:b/>
          <w:color w:val="FF0000"/>
          <w:sz w:val="32"/>
          <w:szCs w:val="32"/>
          <w:lang w:eastAsia="ru-RU"/>
        </w:rPr>
        <w:t>(Внесение изменений)</w:t>
      </w: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rsidR="00BB1881" w:rsidRDefault="00BB1881" w:rsidP="00BB1881">
      <w:pPr>
        <w:spacing w:after="0" w:line="240" w:lineRule="auto"/>
        <w:jc w:val="both"/>
        <w:rPr>
          <w:rFonts w:ascii="Times New Roman" w:eastAsia="Times New Roman" w:hAnsi="Times New Roman" w:cs="Times New Roman"/>
          <w:bCs/>
          <w:sz w:val="28"/>
          <w:szCs w:val="28"/>
          <w:lang w:eastAsia="ru-RU"/>
        </w:rPr>
      </w:pPr>
    </w:p>
    <w:p w:rsidR="00BB1881" w:rsidRDefault="00BB1881" w:rsidP="00BB1881">
      <w:pPr>
        <w:spacing w:after="0" w:line="240" w:lineRule="auto"/>
        <w:jc w:val="both"/>
        <w:rPr>
          <w:rFonts w:ascii="Times New Roman" w:eastAsia="Times New Roman" w:hAnsi="Times New Roman" w:cs="Times New Roman"/>
          <w:bCs/>
          <w:sz w:val="28"/>
          <w:szCs w:val="28"/>
          <w:lang w:eastAsia="ru-RU"/>
        </w:rPr>
      </w:pPr>
    </w:p>
    <w:p w:rsidR="00BB1881" w:rsidRDefault="00BB1881" w:rsidP="00BB1881">
      <w:pPr>
        <w:spacing w:after="0" w:line="240" w:lineRule="auto"/>
        <w:jc w:val="both"/>
        <w:rPr>
          <w:rFonts w:ascii="Times New Roman" w:eastAsia="Times New Roman" w:hAnsi="Times New Roman" w:cs="Times New Roman"/>
          <w:bCs/>
          <w:sz w:val="28"/>
          <w:szCs w:val="28"/>
          <w:lang w:eastAsia="ru-RU"/>
        </w:rPr>
      </w:pPr>
    </w:p>
    <w:p w:rsidR="00BB1881" w:rsidRDefault="00BB1881" w:rsidP="00BB1881">
      <w:pPr>
        <w:spacing w:after="0" w:line="240" w:lineRule="auto"/>
        <w:jc w:val="both"/>
        <w:rPr>
          <w:rFonts w:ascii="Times New Roman" w:eastAsia="Times New Roman" w:hAnsi="Times New Roman" w:cs="Times New Roman"/>
          <w:bCs/>
          <w:sz w:val="28"/>
          <w:szCs w:val="28"/>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Pr="004D6193" w:rsidRDefault="00BB1881" w:rsidP="00BB1881">
      <w:pPr>
        <w:spacing w:after="0" w:line="240" w:lineRule="auto"/>
        <w:jc w:val="center"/>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2016</w:t>
      </w:r>
      <w:r>
        <w:rPr>
          <w:rFonts w:ascii="Times New Roman" w:eastAsia="Times New Roman" w:hAnsi="Times New Roman" w:cs="Times New Roman"/>
          <w:sz w:val="24"/>
          <w:szCs w:val="24"/>
          <w:lang w:eastAsia="ru-RU"/>
        </w:rPr>
        <w:t xml:space="preserve"> </w:t>
      </w:r>
      <w:r w:rsidRPr="004D6193">
        <w:rPr>
          <w:rFonts w:ascii="Times New Roman" w:eastAsia="Times New Roman" w:hAnsi="Times New Roman" w:cs="Times New Roman"/>
          <w:sz w:val="24"/>
          <w:szCs w:val="24"/>
          <w:lang w:eastAsia="ru-RU"/>
        </w:rPr>
        <w:t>год</w:t>
      </w:r>
    </w:p>
    <w:p w:rsidR="00BB1881" w:rsidRPr="00B4081E" w:rsidRDefault="00BB1881" w:rsidP="00BB1881">
      <w:pPr>
        <w:spacing w:after="0" w:line="240" w:lineRule="auto"/>
        <w:rPr>
          <w:rFonts w:ascii="Times New Roman" w:eastAsia="Times New Roman" w:hAnsi="Times New Roman" w:cs="Times New Roman"/>
          <w:b/>
          <w:sz w:val="28"/>
          <w:szCs w:val="28"/>
          <w:lang w:eastAsia="ru-RU"/>
        </w:rPr>
      </w:pPr>
      <w:r w:rsidRPr="00B4081E">
        <w:rPr>
          <w:rFonts w:ascii="Times New Roman" w:eastAsia="Times New Roman" w:hAnsi="Times New Roman" w:cs="Times New Roman"/>
          <w:b/>
          <w:sz w:val="28"/>
          <w:szCs w:val="28"/>
          <w:lang w:eastAsia="ru-RU"/>
        </w:rPr>
        <w:lastRenderedPageBreak/>
        <w:t>Содержание:</w:t>
      </w: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 xml:space="preserve">Раздел 1. Порядок применения Правил землепользования и застройки и внесения </w:t>
      </w:r>
    </w:p>
    <w:p w:rsidR="00BB1881" w:rsidRPr="004D6193" w:rsidRDefault="00BB1881" w:rsidP="00BB1881">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в них изменения.</w:t>
      </w: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Pr="004D6193" w:rsidRDefault="00BB1881" w:rsidP="00BB1881">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1. Положение о регулировании землепользования и застройки органами местного самоуправления.</w:t>
      </w:r>
    </w:p>
    <w:p w:rsidR="00BB1881" w:rsidRDefault="00BB1881" w:rsidP="00BB1881">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 Основные понятия, используемые в настоящих Правилах</w:t>
      </w:r>
      <w:r>
        <w:rPr>
          <w:rFonts w:ascii="Times New Roman" w:eastAsia="Times New Roman" w:hAnsi="Times New Roman" w:cs="Times New Roman"/>
          <w:sz w:val="24"/>
          <w:szCs w:val="24"/>
          <w:lang w:eastAsia="ru-RU"/>
        </w:rPr>
        <w:t>………………………...4</w:t>
      </w:r>
    </w:p>
    <w:p w:rsidR="00BB1881" w:rsidRDefault="00BB1881" w:rsidP="00BB1881">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2. Открытость и доступность информации о землепользовании и застройке. Участие граждан в принятии решений по вопросам землепользования и застройки</w:t>
      </w:r>
      <w:r>
        <w:rPr>
          <w:rFonts w:ascii="Times New Roman" w:eastAsia="Times New Roman" w:hAnsi="Times New Roman" w:cs="Times New Roman"/>
          <w:sz w:val="24"/>
          <w:szCs w:val="24"/>
          <w:lang w:eastAsia="ru-RU"/>
        </w:rPr>
        <w:t>……….8</w:t>
      </w:r>
    </w:p>
    <w:p w:rsidR="00BB1881" w:rsidRDefault="00BB1881" w:rsidP="00BB1881">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3. Соотношение Правил землепользования и застройки с Генеральным планом поселения</w:t>
      </w:r>
      <w:r>
        <w:rPr>
          <w:rFonts w:ascii="Times New Roman" w:eastAsia="Times New Roman" w:hAnsi="Times New Roman" w:cs="Times New Roman"/>
          <w:sz w:val="24"/>
          <w:szCs w:val="24"/>
          <w:lang w:eastAsia="ru-RU"/>
        </w:rPr>
        <w:t>…………………………………………………………………………………………9</w:t>
      </w:r>
    </w:p>
    <w:p w:rsidR="00BB1881" w:rsidRDefault="00BB1881" w:rsidP="00BB1881">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4. Правовой статус и пределы действия Правил землепользования и застройки</w:t>
      </w:r>
      <w:r>
        <w:rPr>
          <w:rFonts w:ascii="Times New Roman" w:eastAsia="Times New Roman" w:hAnsi="Times New Roman" w:cs="Times New Roman"/>
          <w:sz w:val="24"/>
          <w:szCs w:val="24"/>
          <w:lang w:eastAsia="ru-RU"/>
        </w:rPr>
        <w:t>…...9</w:t>
      </w:r>
    </w:p>
    <w:p w:rsidR="00BB1881" w:rsidRDefault="00BB1881" w:rsidP="00BB1881">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5. Полномочия органов и должностных лиц органа местного самоуправления поселения в области землепользования и застройки</w:t>
      </w:r>
      <w:r>
        <w:rPr>
          <w:rFonts w:ascii="Times New Roman" w:eastAsia="Times New Roman" w:hAnsi="Times New Roman" w:cs="Times New Roman"/>
          <w:sz w:val="24"/>
          <w:szCs w:val="24"/>
          <w:lang w:eastAsia="ru-RU"/>
        </w:rPr>
        <w:t>………………………………………….9</w:t>
      </w:r>
    </w:p>
    <w:p w:rsidR="00BB1881" w:rsidRDefault="00BB1881" w:rsidP="00BB1881">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 xml:space="preserve">Статья 6. Комиссия по подготовке проектов «Правила землепользования и застройки  для каждого сельского поселения  </w:t>
      </w:r>
      <w:proofErr w:type="spellStart"/>
      <w:r w:rsidRPr="004D6193">
        <w:rPr>
          <w:rFonts w:ascii="Times New Roman" w:eastAsia="Times New Roman" w:hAnsi="Times New Roman" w:cs="Times New Roman"/>
          <w:sz w:val="24"/>
          <w:szCs w:val="24"/>
          <w:lang w:eastAsia="ru-RU"/>
        </w:rPr>
        <w:t>Еткульского</w:t>
      </w:r>
      <w:proofErr w:type="spellEnd"/>
      <w:r w:rsidRPr="004D6193">
        <w:rPr>
          <w:rFonts w:ascii="Times New Roman" w:eastAsia="Times New Roman" w:hAnsi="Times New Roman" w:cs="Times New Roman"/>
          <w:sz w:val="24"/>
          <w:szCs w:val="24"/>
          <w:lang w:eastAsia="ru-RU"/>
        </w:rPr>
        <w:t xml:space="preserve"> муниципального района»</w:t>
      </w:r>
      <w:r>
        <w:rPr>
          <w:rFonts w:ascii="Times New Roman" w:eastAsia="Times New Roman" w:hAnsi="Times New Roman" w:cs="Times New Roman"/>
          <w:sz w:val="24"/>
          <w:szCs w:val="24"/>
          <w:lang w:eastAsia="ru-RU"/>
        </w:rPr>
        <w:t>……………….……10</w:t>
      </w: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Pr="004D6193" w:rsidRDefault="00BB1881" w:rsidP="00BB1881">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BB1881" w:rsidRDefault="00BB1881" w:rsidP="00BB1881">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7. Виды разрешенного использования земельных участков и объектов капитального строительства</w:t>
      </w:r>
      <w:r>
        <w:rPr>
          <w:rFonts w:ascii="Times New Roman" w:eastAsia="Times New Roman" w:hAnsi="Times New Roman" w:cs="Times New Roman"/>
          <w:sz w:val="24"/>
          <w:szCs w:val="24"/>
          <w:lang w:eastAsia="ru-RU"/>
        </w:rPr>
        <w:t>…………………………………………………………………………………...10</w:t>
      </w:r>
    </w:p>
    <w:p w:rsidR="00BB1881" w:rsidRDefault="00BB1881" w:rsidP="00BB1881">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8. Общие положения</w:t>
      </w:r>
      <w:r>
        <w:rPr>
          <w:rFonts w:ascii="Times New Roman" w:eastAsia="Times New Roman" w:hAnsi="Times New Roman" w:cs="Times New Roman"/>
          <w:sz w:val="24"/>
          <w:szCs w:val="24"/>
          <w:lang w:eastAsia="ru-RU"/>
        </w:rPr>
        <w:t>………………………………………………………………...…11</w:t>
      </w:r>
    </w:p>
    <w:p w:rsidR="00BB1881" w:rsidRDefault="00BB1881" w:rsidP="00BB1881">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9. Порядок предоставления разрешения на условно разрешённый вид использования земельного участка или объекта капитального строительства</w:t>
      </w:r>
      <w:r>
        <w:rPr>
          <w:rFonts w:ascii="Times New Roman" w:eastAsia="Times New Roman" w:hAnsi="Times New Roman" w:cs="Times New Roman"/>
          <w:sz w:val="24"/>
          <w:szCs w:val="24"/>
          <w:lang w:eastAsia="ru-RU"/>
        </w:rPr>
        <w:t>…………….12</w:t>
      </w:r>
    </w:p>
    <w:p w:rsidR="00BB1881" w:rsidRDefault="00BB1881" w:rsidP="00BB1881">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10.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Pr>
          <w:rFonts w:ascii="Times New Roman" w:eastAsia="Times New Roman" w:hAnsi="Times New Roman" w:cs="Times New Roman"/>
          <w:sz w:val="24"/>
          <w:szCs w:val="24"/>
          <w:lang w:eastAsia="ru-RU"/>
        </w:rPr>
        <w:t>….…1</w:t>
      </w:r>
      <w:r w:rsidR="00111E8B">
        <w:rPr>
          <w:rFonts w:ascii="Times New Roman" w:eastAsia="Times New Roman" w:hAnsi="Times New Roman" w:cs="Times New Roman"/>
          <w:sz w:val="24"/>
          <w:szCs w:val="24"/>
          <w:lang w:eastAsia="ru-RU"/>
        </w:rPr>
        <w:t>3</w:t>
      </w: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Pr="004D6193" w:rsidRDefault="00BB1881" w:rsidP="00BB1881">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3. Положение о подготовке докуме</w:t>
      </w:r>
      <w:r>
        <w:rPr>
          <w:rFonts w:ascii="Times New Roman" w:eastAsia="Times New Roman" w:hAnsi="Times New Roman" w:cs="Times New Roman"/>
          <w:b/>
          <w:sz w:val="24"/>
          <w:szCs w:val="24"/>
          <w:lang w:eastAsia="ru-RU"/>
        </w:rPr>
        <w:t>нтации по планировке территории</w:t>
      </w:r>
      <w:r w:rsidRPr="004D6193">
        <w:rPr>
          <w:rFonts w:ascii="Times New Roman" w:eastAsia="Times New Roman" w:hAnsi="Times New Roman" w:cs="Times New Roman"/>
          <w:b/>
          <w:sz w:val="24"/>
          <w:szCs w:val="24"/>
          <w:lang w:eastAsia="ru-RU"/>
        </w:rPr>
        <w:t>.</w:t>
      </w:r>
    </w:p>
    <w:p w:rsidR="00BB1881" w:rsidRDefault="00BB1881" w:rsidP="00BB1881">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11. Общие положения о планировке территории</w:t>
      </w:r>
      <w:r>
        <w:rPr>
          <w:rFonts w:ascii="Times New Roman" w:eastAsia="Times New Roman" w:hAnsi="Times New Roman" w:cs="Times New Roman"/>
          <w:sz w:val="24"/>
          <w:szCs w:val="24"/>
          <w:lang w:eastAsia="ru-RU"/>
        </w:rPr>
        <w:t>………………………………….…1</w:t>
      </w:r>
      <w:r w:rsidR="00111E8B">
        <w:rPr>
          <w:rFonts w:ascii="Times New Roman" w:eastAsia="Times New Roman" w:hAnsi="Times New Roman" w:cs="Times New Roman"/>
          <w:sz w:val="24"/>
          <w:szCs w:val="24"/>
          <w:lang w:eastAsia="ru-RU"/>
        </w:rPr>
        <w:t>4</w:t>
      </w:r>
    </w:p>
    <w:p w:rsidR="00BB1881" w:rsidRDefault="00BB1881" w:rsidP="00BB1881">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12. Подготовка документации по планировке территории</w:t>
      </w:r>
      <w:r>
        <w:rPr>
          <w:rFonts w:ascii="Times New Roman" w:eastAsia="Times New Roman" w:hAnsi="Times New Roman" w:cs="Times New Roman"/>
          <w:sz w:val="24"/>
          <w:szCs w:val="24"/>
          <w:lang w:eastAsia="ru-RU"/>
        </w:rPr>
        <w:t>………………………….15</w:t>
      </w:r>
    </w:p>
    <w:p w:rsidR="00BB1881" w:rsidRDefault="00BB1881" w:rsidP="00BB1881">
      <w:pPr>
        <w:spacing w:after="0" w:line="240" w:lineRule="auto"/>
        <w:rPr>
          <w:rFonts w:ascii="Times New Roman" w:eastAsia="Times New Roman" w:hAnsi="Times New Roman" w:cs="Times New Roman"/>
          <w:sz w:val="24"/>
          <w:szCs w:val="24"/>
          <w:lang w:eastAsia="ru-RU"/>
        </w:rPr>
      </w:pPr>
    </w:p>
    <w:p w:rsidR="00BB1881" w:rsidRPr="004D6193" w:rsidRDefault="00BB1881" w:rsidP="00BB1881">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BB1881" w:rsidRDefault="00BB1881" w:rsidP="00BB1881">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13. Порядок проведения публичных слушаний по вопросам землепользования и застройки на территории поселения</w:t>
      </w:r>
      <w:r>
        <w:rPr>
          <w:rFonts w:ascii="Times New Roman" w:eastAsia="Times New Roman" w:hAnsi="Times New Roman" w:cs="Times New Roman"/>
          <w:sz w:val="24"/>
          <w:szCs w:val="24"/>
          <w:lang w:eastAsia="ru-RU"/>
        </w:rPr>
        <w:t>…………………………………………………………..16</w:t>
      </w:r>
    </w:p>
    <w:p w:rsidR="00BB1881" w:rsidRDefault="00BB1881" w:rsidP="00BB1881">
      <w:pPr>
        <w:spacing w:after="0" w:line="240" w:lineRule="auto"/>
        <w:rPr>
          <w:rFonts w:ascii="Times New Roman" w:eastAsia="Times New Roman" w:hAnsi="Times New Roman" w:cs="Times New Roman"/>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5. Положение о внесении изменений в Правила землепользования </w:t>
      </w:r>
    </w:p>
    <w:p w:rsidR="00BB1881" w:rsidRPr="00B4081E" w:rsidRDefault="00BB1881" w:rsidP="00BB1881">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и застройки.</w:t>
      </w:r>
    </w:p>
    <w:p w:rsidR="00BB1881" w:rsidRDefault="00BB1881" w:rsidP="00BB1881">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14. Порядок внесения изменений в Правила землепользования и застройки</w:t>
      </w:r>
      <w:r>
        <w:rPr>
          <w:rFonts w:ascii="Times New Roman" w:eastAsia="Times New Roman" w:hAnsi="Times New Roman" w:cs="Times New Roman"/>
          <w:sz w:val="24"/>
          <w:szCs w:val="24"/>
          <w:lang w:eastAsia="ru-RU"/>
        </w:rPr>
        <w:t>……..1</w:t>
      </w:r>
      <w:r w:rsidR="00111E8B">
        <w:rPr>
          <w:rFonts w:ascii="Times New Roman" w:eastAsia="Times New Roman" w:hAnsi="Times New Roman" w:cs="Times New Roman"/>
          <w:sz w:val="24"/>
          <w:szCs w:val="24"/>
          <w:lang w:eastAsia="ru-RU"/>
        </w:rPr>
        <w:t>7</w:t>
      </w:r>
    </w:p>
    <w:p w:rsidR="00BB1881" w:rsidRDefault="00BB1881" w:rsidP="00BB1881">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15. Действие настоящих Правил по отношению к ранее возникшим правоотношениям</w:t>
      </w:r>
      <w:r>
        <w:rPr>
          <w:rFonts w:ascii="Times New Roman" w:eastAsia="Times New Roman" w:hAnsi="Times New Roman" w:cs="Times New Roman"/>
          <w:sz w:val="24"/>
          <w:szCs w:val="24"/>
          <w:lang w:eastAsia="ru-RU"/>
        </w:rPr>
        <w:t>………………………………………………………………………………1</w:t>
      </w:r>
      <w:r w:rsidR="00111E8B">
        <w:rPr>
          <w:rFonts w:ascii="Times New Roman" w:eastAsia="Times New Roman" w:hAnsi="Times New Roman" w:cs="Times New Roman"/>
          <w:sz w:val="24"/>
          <w:szCs w:val="24"/>
          <w:lang w:eastAsia="ru-RU"/>
        </w:rPr>
        <w:t>9</w:t>
      </w:r>
    </w:p>
    <w:p w:rsidR="00BB1881" w:rsidRDefault="00BB1881" w:rsidP="00BB1881">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16. Ответственность за нарушение настоящих Правил</w:t>
      </w:r>
      <w:r>
        <w:rPr>
          <w:rFonts w:ascii="Times New Roman" w:eastAsia="Times New Roman" w:hAnsi="Times New Roman" w:cs="Times New Roman"/>
          <w:sz w:val="24"/>
          <w:szCs w:val="24"/>
          <w:lang w:eastAsia="ru-RU"/>
        </w:rPr>
        <w:t>……………………………..1</w:t>
      </w:r>
      <w:r w:rsidR="00C837CD">
        <w:rPr>
          <w:rFonts w:ascii="Times New Roman" w:eastAsia="Times New Roman" w:hAnsi="Times New Roman" w:cs="Times New Roman"/>
          <w:sz w:val="24"/>
          <w:szCs w:val="24"/>
          <w:lang w:eastAsia="ru-RU"/>
        </w:rPr>
        <w:t>9</w:t>
      </w: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Pr="00B4081E" w:rsidRDefault="00BB1881" w:rsidP="00BB1881">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2. Карта градостроительного зонирования.</w:t>
      </w:r>
    </w:p>
    <w:p w:rsidR="00BB1881" w:rsidRPr="00B4081E" w:rsidRDefault="00BB1881" w:rsidP="00BB1881">
      <w:pPr>
        <w:spacing w:after="0" w:line="240" w:lineRule="auto"/>
        <w:rPr>
          <w:rFonts w:ascii="Times New Roman" w:eastAsia="Times New Roman" w:hAnsi="Times New Roman" w:cs="Times New Roman"/>
          <w:b/>
          <w:sz w:val="24"/>
          <w:szCs w:val="24"/>
          <w:lang w:eastAsia="ru-RU"/>
        </w:rPr>
      </w:pPr>
    </w:p>
    <w:p w:rsidR="00BB1881" w:rsidRPr="00B4081E" w:rsidRDefault="00BB1881" w:rsidP="00BB1881">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6. Карта градостроительного зонирования.</w:t>
      </w:r>
    </w:p>
    <w:p w:rsidR="00BB1881" w:rsidRDefault="00BB1881" w:rsidP="00BB1881">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17. Карта градостроительного зонирования</w:t>
      </w:r>
      <w:r>
        <w:rPr>
          <w:rFonts w:ascii="Times New Roman" w:eastAsia="Times New Roman" w:hAnsi="Times New Roman" w:cs="Times New Roman"/>
          <w:sz w:val="24"/>
          <w:szCs w:val="24"/>
          <w:lang w:eastAsia="ru-RU"/>
        </w:rPr>
        <w:t>………………………………………….19</w:t>
      </w: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Pr="00B4081E" w:rsidRDefault="00BB1881" w:rsidP="00BB1881">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3. Градостроительные регламенты.</w:t>
      </w: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Pr="00B4081E" w:rsidRDefault="00BB1881" w:rsidP="00BB1881">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BB1881" w:rsidRPr="004D6193" w:rsidRDefault="00BB1881" w:rsidP="00BB1881">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18. Порядок применения градостроительных регламентов</w:t>
      </w:r>
      <w:r>
        <w:rPr>
          <w:rFonts w:ascii="Times New Roman" w:eastAsia="Times New Roman" w:hAnsi="Times New Roman" w:cs="Times New Roman"/>
          <w:sz w:val="24"/>
          <w:szCs w:val="24"/>
          <w:lang w:eastAsia="ru-RU"/>
        </w:rPr>
        <w:t>…………………………</w:t>
      </w:r>
      <w:r w:rsidR="00C837CD">
        <w:rPr>
          <w:rFonts w:ascii="Times New Roman" w:eastAsia="Times New Roman" w:hAnsi="Times New Roman" w:cs="Times New Roman"/>
          <w:sz w:val="24"/>
          <w:szCs w:val="24"/>
          <w:lang w:eastAsia="ru-RU"/>
        </w:rPr>
        <w:t>20</w:t>
      </w:r>
    </w:p>
    <w:p w:rsidR="00BB1881" w:rsidRDefault="00BB1881" w:rsidP="00BB1881">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19. Правовой режим использования земельных участков и объектов капитального строительства, расположенных за пределами границ населенных пунктов</w:t>
      </w:r>
      <w:r>
        <w:rPr>
          <w:rFonts w:ascii="Times New Roman" w:eastAsia="Times New Roman" w:hAnsi="Times New Roman" w:cs="Times New Roman"/>
          <w:sz w:val="24"/>
          <w:szCs w:val="24"/>
          <w:lang w:eastAsia="ru-RU"/>
        </w:rPr>
        <w:t>………………..21</w:t>
      </w: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Pr="00B4081E" w:rsidRDefault="00BB1881" w:rsidP="00BB1881">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8</w:t>
      </w:r>
      <w:r w:rsidRPr="00B4081E">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BB1881" w:rsidRPr="00B4081E" w:rsidRDefault="00BB1881" w:rsidP="00BB1881">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20. Градостроительные регламенты</w:t>
      </w:r>
      <w:r>
        <w:rPr>
          <w:rFonts w:ascii="Times New Roman" w:eastAsia="Times New Roman" w:hAnsi="Times New Roman" w:cs="Times New Roman"/>
          <w:sz w:val="24"/>
          <w:szCs w:val="24"/>
          <w:lang w:eastAsia="ru-RU"/>
        </w:rPr>
        <w:t>………………………………………….…….…2</w:t>
      </w:r>
      <w:r w:rsidR="00111E8B">
        <w:rPr>
          <w:rFonts w:ascii="Times New Roman" w:eastAsia="Times New Roman" w:hAnsi="Times New Roman" w:cs="Times New Roman"/>
          <w:sz w:val="24"/>
          <w:szCs w:val="24"/>
          <w:lang w:eastAsia="ru-RU"/>
        </w:rPr>
        <w:t>2</w:t>
      </w:r>
    </w:p>
    <w:p w:rsidR="00BB1881" w:rsidRDefault="00BB1881" w:rsidP="00BB1881">
      <w:pPr>
        <w:spacing w:after="0" w:line="240" w:lineRule="auto"/>
        <w:rPr>
          <w:rFonts w:ascii="Times New Roman" w:eastAsia="Times New Roman" w:hAnsi="Times New Roman" w:cs="Times New Roman"/>
          <w:sz w:val="24"/>
          <w:szCs w:val="24"/>
          <w:lang w:eastAsia="ru-RU"/>
        </w:rPr>
      </w:pPr>
    </w:p>
    <w:p w:rsidR="00BB1881" w:rsidRPr="009E6D71" w:rsidRDefault="00BB1881" w:rsidP="00BB1881">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9</w:t>
      </w:r>
      <w:r w:rsidRPr="009E6D71">
        <w:rPr>
          <w:rFonts w:ascii="Times New Roman" w:eastAsia="Times New Roman" w:hAnsi="Times New Roman" w:cs="Times New Roman"/>
          <w:b/>
          <w:sz w:val="24"/>
          <w:szCs w:val="24"/>
          <w:lang w:eastAsia="ru-RU"/>
        </w:rPr>
        <w:t>. Ограничения использования земельных участков и объектов капитального строительства, устанавливаемые в соответствии с законодательством</w:t>
      </w:r>
      <w:r w:rsidRPr="009E6D71">
        <w:rPr>
          <w:rFonts w:ascii="Times New Roman" w:eastAsia="Times New Roman" w:hAnsi="Times New Roman" w:cs="Times New Roman"/>
          <w:sz w:val="24"/>
          <w:szCs w:val="24"/>
          <w:lang w:eastAsia="ru-RU"/>
        </w:rPr>
        <w:t xml:space="preserve"> </w:t>
      </w:r>
    </w:p>
    <w:p w:rsidR="00BB1881" w:rsidRDefault="00BB1881" w:rsidP="00BB1881">
      <w:pPr>
        <w:spacing w:after="0" w:line="240" w:lineRule="auto"/>
        <w:rPr>
          <w:rFonts w:ascii="Times New Roman" w:eastAsia="Times New Roman" w:hAnsi="Times New Roman" w:cs="Times New Roman"/>
          <w:b/>
          <w:sz w:val="24"/>
          <w:szCs w:val="24"/>
          <w:lang w:eastAsia="ru-RU"/>
        </w:rPr>
      </w:pPr>
      <w:r w:rsidRPr="009E6D71">
        <w:rPr>
          <w:rFonts w:ascii="Times New Roman" w:eastAsia="Times New Roman" w:hAnsi="Times New Roman" w:cs="Times New Roman"/>
          <w:b/>
          <w:sz w:val="24"/>
          <w:szCs w:val="24"/>
          <w:lang w:eastAsia="ru-RU"/>
        </w:rPr>
        <w:t>Российской Федерации</w:t>
      </w:r>
      <w:r>
        <w:rPr>
          <w:rFonts w:ascii="Times New Roman" w:eastAsia="Times New Roman" w:hAnsi="Times New Roman" w:cs="Times New Roman"/>
          <w:b/>
          <w:sz w:val="24"/>
          <w:szCs w:val="24"/>
          <w:lang w:eastAsia="ru-RU"/>
        </w:rPr>
        <w:t>.</w:t>
      </w:r>
    </w:p>
    <w:p w:rsidR="00BB1881" w:rsidRPr="009E6D71" w:rsidRDefault="00BB1881" w:rsidP="00BB1881">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sz w:val="24"/>
          <w:szCs w:val="24"/>
          <w:lang w:eastAsia="ru-RU"/>
        </w:rPr>
        <w:t>Статья 21. Зоны с особыми условиями использования территорий</w:t>
      </w:r>
      <w:r>
        <w:rPr>
          <w:rFonts w:ascii="Times New Roman" w:eastAsia="Times New Roman" w:hAnsi="Times New Roman" w:cs="Times New Roman"/>
          <w:sz w:val="24"/>
          <w:szCs w:val="24"/>
          <w:lang w:eastAsia="ru-RU"/>
        </w:rPr>
        <w:t>……………………..….</w:t>
      </w:r>
      <w:r w:rsidR="00111E8B">
        <w:rPr>
          <w:rFonts w:ascii="Times New Roman" w:eastAsia="Times New Roman" w:hAnsi="Times New Roman" w:cs="Times New Roman"/>
          <w:sz w:val="24"/>
          <w:szCs w:val="24"/>
          <w:lang w:eastAsia="ru-RU"/>
        </w:rPr>
        <w:t>74</w:t>
      </w:r>
      <w:r w:rsidRPr="009E6D71">
        <w:rPr>
          <w:rFonts w:ascii="Times New Roman" w:eastAsia="Times New Roman" w:hAnsi="Times New Roman" w:cs="Times New Roman"/>
          <w:sz w:val="24"/>
          <w:szCs w:val="24"/>
          <w:lang w:eastAsia="ru-RU"/>
        </w:rPr>
        <w:t xml:space="preserve"> </w:t>
      </w:r>
    </w:p>
    <w:p w:rsidR="00BB1881" w:rsidRDefault="00BB1881" w:rsidP="00BB1881">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BB1881" w:rsidRDefault="00BB1881" w:rsidP="004D14DB">
      <w:pPr>
        <w:spacing w:after="0" w:line="240" w:lineRule="auto"/>
        <w:rPr>
          <w:rFonts w:ascii="Times New Roman" w:eastAsia="Times New Roman" w:hAnsi="Times New Roman" w:cs="Times New Roman"/>
          <w:b/>
          <w:sz w:val="24"/>
          <w:szCs w:val="24"/>
          <w:lang w:eastAsia="ru-RU"/>
        </w:rPr>
      </w:pPr>
    </w:p>
    <w:p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lastRenderedPageBreak/>
        <w:t>ВВЕДЕНИЕ.</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proofErr w:type="spellStart"/>
      <w:r w:rsidR="00D41F93" w:rsidRPr="00D41F93">
        <w:rPr>
          <w:rFonts w:ascii="Times New Roman" w:eastAsia="Times New Roman" w:hAnsi="Times New Roman" w:cs="Times New Roman"/>
          <w:sz w:val="24"/>
          <w:szCs w:val="24"/>
          <w:lang w:eastAsia="ru-RU"/>
        </w:rPr>
        <w:t>Еманжелинского</w:t>
      </w:r>
      <w:proofErr w:type="spellEnd"/>
      <w:r w:rsidR="00E169D8" w:rsidRPr="00D41F93">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w:t>
      </w:r>
      <w:r w:rsidR="00B22D69">
        <w:rPr>
          <w:rFonts w:ascii="Times New Roman" w:eastAsia="Times New Roman" w:hAnsi="Times New Roman" w:cs="Times New Roman"/>
          <w:sz w:val="24"/>
          <w:szCs w:val="24"/>
          <w:lang w:eastAsia="ru-RU"/>
        </w:rPr>
        <w:t>,</w:t>
      </w:r>
      <w:r w:rsidR="00B22D69" w:rsidRPr="00B22D69">
        <w:t xml:space="preserve"> </w:t>
      </w:r>
      <w:r w:rsidR="00B22D69" w:rsidRPr="00B22D69">
        <w:rPr>
          <w:rFonts w:ascii="Times New Roman" w:eastAsia="Times New Roman" w:hAnsi="Times New Roman" w:cs="Times New Roman"/>
          <w:b/>
          <w:sz w:val="24"/>
          <w:szCs w:val="24"/>
          <w:lang w:eastAsia="ru-RU"/>
        </w:rPr>
        <w:t>Приказом от 10 ноября 2020 г. N п/0412</w:t>
      </w:r>
      <w:r w:rsidR="00B22D69" w:rsidRPr="00B22D69">
        <w:rPr>
          <w:b/>
        </w:rPr>
        <w:t xml:space="preserve"> </w:t>
      </w:r>
      <w:r w:rsidR="00B22D69" w:rsidRPr="00B22D69">
        <w:rPr>
          <w:rFonts w:ascii="Times New Roman" w:eastAsia="Times New Roman" w:hAnsi="Times New Roman" w:cs="Times New Roman"/>
          <w:b/>
          <w:sz w:val="24"/>
          <w:szCs w:val="24"/>
          <w:lang w:eastAsia="ru-RU"/>
        </w:rPr>
        <w:t>Федеральной службы государственной регистрации, кадастра и картографии</w:t>
      </w:r>
      <w:r w:rsidR="00B22D69" w:rsidRPr="00B22D69">
        <w:rPr>
          <w:b/>
        </w:rPr>
        <w:t xml:space="preserve"> «О</w:t>
      </w:r>
      <w:r w:rsidR="00B22D69" w:rsidRPr="00B22D69">
        <w:rPr>
          <w:rFonts w:ascii="Times New Roman" w:eastAsia="Times New Roman" w:hAnsi="Times New Roman" w:cs="Times New Roman"/>
          <w:b/>
          <w:sz w:val="24"/>
          <w:szCs w:val="24"/>
          <w:lang w:eastAsia="ru-RU"/>
        </w:rPr>
        <w:t>б утверждении классификатора видов разрешенного использования земельных участков»</w:t>
      </w:r>
      <w:r w:rsidRPr="004D14DB">
        <w:rPr>
          <w:rFonts w:ascii="Times New Roman" w:eastAsia="Times New Roman" w:hAnsi="Times New Roman" w:cs="Times New Roman"/>
          <w:sz w:val="24"/>
          <w:szCs w:val="24"/>
          <w:lang w:eastAsia="ru-RU"/>
        </w:rPr>
        <w:t xml:space="preserve"> и другими нормативными правовыми актами Российской Федерации, Челябинской области и </w:t>
      </w:r>
      <w:proofErr w:type="spellStart"/>
      <w:r w:rsidRPr="004D14DB">
        <w:rPr>
          <w:rFonts w:ascii="Times New Roman" w:eastAsia="Times New Roman" w:hAnsi="Times New Roman" w:cs="Times New Roman"/>
          <w:sz w:val="24"/>
          <w:szCs w:val="24"/>
          <w:lang w:eastAsia="ru-RU"/>
        </w:rPr>
        <w:t>Еткульского</w:t>
      </w:r>
      <w:proofErr w:type="spellEnd"/>
      <w:r w:rsidRPr="004D14DB">
        <w:rPr>
          <w:rFonts w:ascii="Times New Roman" w:eastAsia="Times New Roman" w:hAnsi="Times New Roman" w:cs="Times New Roman"/>
          <w:sz w:val="24"/>
          <w:szCs w:val="24"/>
          <w:lang w:eastAsia="ru-RU"/>
        </w:rPr>
        <w:t xml:space="preserve">  муниципального района. </w:t>
      </w:r>
    </w:p>
    <w:p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w:t>
      </w:r>
      <w:r w:rsidRPr="00D41F93">
        <w:rPr>
          <w:rFonts w:ascii="Times New Roman" w:eastAsia="Times New Roman" w:hAnsi="Times New Roman" w:cs="Times New Roman"/>
          <w:sz w:val="24"/>
          <w:szCs w:val="24"/>
          <w:lang w:eastAsia="ru-RU"/>
        </w:rPr>
        <w:t>основе Генеральн</w:t>
      </w:r>
      <w:r w:rsidR="00C86F64" w:rsidRPr="00D41F93">
        <w:rPr>
          <w:rFonts w:ascii="Times New Roman" w:eastAsia="Times New Roman" w:hAnsi="Times New Roman" w:cs="Times New Roman"/>
          <w:sz w:val="24"/>
          <w:szCs w:val="24"/>
          <w:lang w:eastAsia="ru-RU"/>
        </w:rPr>
        <w:t>ого</w:t>
      </w:r>
      <w:r w:rsidRPr="00D41F93">
        <w:rPr>
          <w:rFonts w:ascii="Times New Roman" w:eastAsia="Times New Roman" w:hAnsi="Times New Roman" w:cs="Times New Roman"/>
          <w:sz w:val="24"/>
          <w:szCs w:val="24"/>
          <w:lang w:eastAsia="ru-RU"/>
        </w:rPr>
        <w:t xml:space="preserve"> план</w:t>
      </w:r>
      <w:r w:rsidR="00C86F64" w:rsidRPr="00D41F93">
        <w:rPr>
          <w:rFonts w:ascii="Times New Roman" w:eastAsia="Times New Roman" w:hAnsi="Times New Roman" w:cs="Times New Roman"/>
          <w:sz w:val="24"/>
          <w:szCs w:val="24"/>
          <w:lang w:eastAsia="ru-RU"/>
        </w:rPr>
        <w:t>а</w:t>
      </w:r>
      <w:r w:rsidRPr="00D41F93">
        <w:rPr>
          <w:rFonts w:ascii="Times New Roman" w:eastAsia="Times New Roman" w:hAnsi="Times New Roman" w:cs="Times New Roman"/>
          <w:sz w:val="24"/>
          <w:szCs w:val="24"/>
          <w:lang w:eastAsia="ru-RU"/>
        </w:rPr>
        <w:t xml:space="preserve"> </w:t>
      </w:r>
      <w:proofErr w:type="spellStart"/>
      <w:r w:rsidR="00D41F93" w:rsidRPr="00D41F93">
        <w:rPr>
          <w:rFonts w:ascii="Times New Roman" w:eastAsia="Times New Roman" w:hAnsi="Times New Roman" w:cs="Times New Roman"/>
          <w:sz w:val="24"/>
          <w:szCs w:val="24"/>
          <w:lang w:eastAsia="ru-RU"/>
        </w:rPr>
        <w:t>Еманжелинского</w:t>
      </w:r>
      <w:proofErr w:type="spellEnd"/>
      <w:r w:rsidR="00C86F64" w:rsidRPr="00D41F93">
        <w:rPr>
          <w:rFonts w:ascii="Times New Roman" w:eastAsia="Times New Roman" w:hAnsi="Times New Roman" w:cs="Times New Roman"/>
          <w:sz w:val="24"/>
          <w:szCs w:val="24"/>
          <w:lang w:eastAsia="ru-RU"/>
        </w:rPr>
        <w:t xml:space="preserve"> </w:t>
      </w:r>
      <w:r w:rsidRPr="00D41F93">
        <w:rPr>
          <w:rFonts w:ascii="Times New Roman" w:eastAsia="Times New Roman" w:hAnsi="Times New Roman" w:cs="Times New Roman"/>
          <w:sz w:val="24"/>
          <w:szCs w:val="24"/>
          <w:lang w:eastAsia="ru-RU"/>
        </w:rPr>
        <w:t>сельск</w:t>
      </w:r>
      <w:r w:rsidR="00C86F64" w:rsidRPr="00D41F93">
        <w:rPr>
          <w:rFonts w:ascii="Times New Roman" w:eastAsia="Times New Roman" w:hAnsi="Times New Roman" w:cs="Times New Roman"/>
          <w:sz w:val="24"/>
          <w:szCs w:val="24"/>
          <w:lang w:eastAsia="ru-RU"/>
        </w:rPr>
        <w:t>ого</w:t>
      </w:r>
      <w:r w:rsidRPr="00D41F93">
        <w:rPr>
          <w:rFonts w:ascii="Times New Roman" w:eastAsia="Times New Roman" w:hAnsi="Times New Roman" w:cs="Times New Roman"/>
          <w:sz w:val="24"/>
          <w:szCs w:val="24"/>
          <w:lang w:eastAsia="ru-RU"/>
        </w:rPr>
        <w:t xml:space="preserve"> поселени</w:t>
      </w:r>
      <w:r w:rsidR="00C86F64" w:rsidRPr="00D41F93">
        <w:rPr>
          <w:rFonts w:ascii="Times New Roman" w:eastAsia="Times New Roman" w:hAnsi="Times New Roman" w:cs="Times New Roman"/>
          <w:sz w:val="24"/>
          <w:szCs w:val="24"/>
          <w:lang w:eastAsia="ru-RU"/>
        </w:rPr>
        <w:t>я</w:t>
      </w:r>
      <w:r w:rsidRPr="00D41F93">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proofErr w:type="spellStart"/>
      <w:r w:rsidR="00D41F93" w:rsidRPr="00D41F93">
        <w:rPr>
          <w:rFonts w:ascii="Times New Roman" w:eastAsia="Times New Roman" w:hAnsi="Times New Roman" w:cs="Times New Roman"/>
          <w:sz w:val="24"/>
          <w:szCs w:val="24"/>
          <w:lang w:eastAsia="ru-RU"/>
        </w:rPr>
        <w:t>Еманжелинского</w:t>
      </w:r>
      <w:proofErr w:type="spellEnd"/>
      <w:r w:rsidRPr="00D41F93">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 назначению, создания здоровых, удобных и культурных условий жизни населения</w:t>
      </w:r>
      <w:r>
        <w:rPr>
          <w:rFonts w:ascii="Times New Roman" w:hAnsi="Times New Roman" w:cs="Times New Roman"/>
          <w:sz w:val="24"/>
          <w:szCs w:val="24"/>
        </w:rPr>
        <w:t>;</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spellStart"/>
      <w:r w:rsidRPr="004D14DB">
        <w:rPr>
          <w:rFonts w:ascii="Times New Roman" w:eastAsia="Times New Roman" w:hAnsi="Times New Roman" w:cs="Times New Roman"/>
          <w:b/>
          <w:bCs/>
          <w:sz w:val="24"/>
          <w:szCs w:val="24"/>
          <w:lang w:eastAsia="ru-RU"/>
        </w:rPr>
        <w:lastRenderedPageBreak/>
        <w:t>водоохранная</w:t>
      </w:r>
      <w:proofErr w:type="spellEnd"/>
      <w:r w:rsidRPr="004D14DB">
        <w:rPr>
          <w:rFonts w:ascii="Times New Roman" w:eastAsia="Times New Roman" w:hAnsi="Times New Roman" w:cs="Times New Roman"/>
          <w:b/>
          <w:bCs/>
          <w:sz w:val="24"/>
          <w:szCs w:val="24"/>
          <w:lang w:eastAsia="ru-RU"/>
        </w:rPr>
        <w:t xml:space="preserve">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0"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
    <w:bookmarkEnd w:id="0"/>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xml:space="preserve">– часть территории, применительно к которой и, соответственно, ко всем земельным участкам и иным объектам недвижимости, там </w:t>
      </w:r>
      <w:r w:rsidRPr="00807529">
        <w:rPr>
          <w:rFonts w:ascii="Times New Roman" w:hAnsi="Times New Roman" w:cs="Times New Roman"/>
          <w:color w:val="000000"/>
          <w:sz w:val="24"/>
          <w:szCs w:val="24"/>
        </w:rPr>
        <w:lastRenderedPageBreak/>
        <w:t>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w:t>
      </w:r>
      <w:proofErr w:type="spellStart"/>
      <w:r w:rsidRPr="00284F79">
        <w:rPr>
          <w:rFonts w:ascii="Times New Roman" w:hAnsi="Times New Roman" w:cs="Times New Roman"/>
          <w:sz w:val="24"/>
          <w:szCs w:val="24"/>
        </w:rPr>
        <w:t>водоохранные</w:t>
      </w:r>
      <w:proofErr w:type="spellEnd"/>
      <w:r w:rsidRPr="00284F79">
        <w:rPr>
          <w:rFonts w:ascii="Times New Roman" w:hAnsi="Times New Roman" w:cs="Times New Roman"/>
          <w:sz w:val="24"/>
          <w:szCs w:val="24"/>
        </w:rPr>
        <w:t xml:space="preserve"> зоны, зоны охраны источников питьевого водоснабжения, зоны охраняемых объектов, иные зоны, устанавливаемые в соответствии с </w:t>
      </w:r>
      <w:proofErr w:type="spellStart"/>
      <w:r w:rsidRPr="00284F79">
        <w:rPr>
          <w:rFonts w:ascii="Times New Roman" w:hAnsi="Times New Roman" w:cs="Times New Roman"/>
          <w:sz w:val="24"/>
          <w:szCs w:val="24"/>
        </w:rPr>
        <w:t>законнодательством</w:t>
      </w:r>
      <w:proofErr w:type="spellEnd"/>
      <w:r w:rsidRPr="00284F79">
        <w:rPr>
          <w:rFonts w:ascii="Times New Roman" w:hAnsi="Times New Roman" w:cs="Times New Roman"/>
          <w:sz w:val="24"/>
          <w:szCs w:val="24"/>
        </w:rPr>
        <w:t xml:space="preserve"> Российской Федерации</w:t>
      </w:r>
      <w:r>
        <w:rPr>
          <w:rFonts w:ascii="Times New Roman" w:hAnsi="Times New Roman" w:cs="Times New Roman"/>
          <w:sz w:val="24"/>
          <w:szCs w:val="24"/>
        </w:rPr>
        <w:t>;</w:t>
      </w:r>
    </w:p>
    <w:p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w:t>
      </w:r>
      <w:proofErr w:type="spellStart"/>
      <w:r w:rsidRPr="004D14DB">
        <w:rPr>
          <w:rFonts w:ascii="Times New Roman" w:eastAsia="Times New Roman" w:hAnsi="Times New Roman" w:cs="Times New Roman"/>
          <w:sz w:val="24"/>
          <w:szCs w:val="24"/>
          <w:lang w:eastAsia="ru-RU"/>
        </w:rPr>
        <w:t>водоохранной</w:t>
      </w:r>
      <w:proofErr w:type="spellEnd"/>
      <w:r w:rsidRPr="004D14DB">
        <w:rPr>
          <w:rFonts w:ascii="Times New Roman" w:eastAsia="Times New Roman" w:hAnsi="Times New Roman" w:cs="Times New Roman"/>
          <w:sz w:val="24"/>
          <w:szCs w:val="24"/>
          <w:lang w:eastAsia="ru-RU"/>
        </w:rPr>
        <w:t xml:space="preserve"> зоны, для которой вводятся дополнительные ограничения землепользования, застройки и природопользования;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-этажность),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lastRenderedPageBreak/>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D14DB">
        <w:rPr>
          <w:rFonts w:ascii="Times New Roman" w:eastAsia="Times New Roman" w:hAnsi="Times New Roman" w:cs="Times New Roman"/>
          <w:color w:val="000000"/>
          <w:sz w:val="24"/>
          <w:szCs w:val="24"/>
          <w:shd w:val="clear" w:color="auto" w:fill="FFFFFF"/>
          <w:lang w:eastAsia="ru-RU"/>
        </w:rPr>
        <w:t>подэстакадных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или </w:t>
      </w:r>
      <w:proofErr w:type="spellStart"/>
      <w:r w:rsidRPr="004D14DB">
        <w:rPr>
          <w:rFonts w:ascii="Times New Roman" w:eastAsia="Times New Roman" w:hAnsi="Times New Roman" w:cs="Times New Roman"/>
          <w:color w:val="000000"/>
          <w:sz w:val="24"/>
          <w:szCs w:val="24"/>
          <w:shd w:val="clear" w:color="auto" w:fill="FFFFFF"/>
          <w:lang w:eastAsia="ru-RU"/>
        </w:rPr>
        <w:t>подмостовых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-размещение Правил в информационно-телекоммуникационной сети Интернет;</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rsidR="00F96D61" w:rsidRDefault="00F96D61" w:rsidP="00F96D61">
      <w:pPr>
        <w:spacing w:after="0" w:line="240" w:lineRule="auto"/>
        <w:rPr>
          <w:rFonts w:ascii="Times New Roman" w:eastAsia="Times New Roman" w:hAnsi="Times New Roman" w:cs="Times New Roman"/>
          <w:sz w:val="24"/>
          <w:szCs w:val="24"/>
          <w:lang w:eastAsia="ru-RU"/>
        </w:rPr>
      </w:pPr>
    </w:p>
    <w:p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 Правил землепользования и застройки и не должна им противоречить.</w:t>
      </w:r>
    </w:p>
    <w:p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proofErr w:type="spellStart"/>
      <w:r w:rsidR="00C1116F">
        <w:rPr>
          <w:rFonts w:ascii="Times New Roman" w:hAnsi="Times New Roman" w:cs="Times New Roman"/>
          <w:sz w:val="24"/>
          <w:szCs w:val="24"/>
        </w:rPr>
        <w:t>Еманжелинского</w:t>
      </w:r>
      <w:proofErr w:type="spellEnd"/>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 и муниципальными правовыми актами </w:t>
      </w:r>
      <w:proofErr w:type="spellStart"/>
      <w:r w:rsidR="00FE4882">
        <w:rPr>
          <w:rFonts w:ascii="Times New Roman" w:hAnsi="Times New Roman" w:cs="Times New Roman"/>
          <w:sz w:val="24"/>
          <w:szCs w:val="24"/>
        </w:rPr>
        <w:t>Еткульского</w:t>
      </w:r>
      <w:proofErr w:type="spellEnd"/>
      <w:r w:rsidR="00FE4882">
        <w:rPr>
          <w:rFonts w:ascii="Times New Roman" w:hAnsi="Times New Roman" w:cs="Times New Roman"/>
          <w:sz w:val="24"/>
          <w:szCs w:val="24"/>
        </w:rPr>
        <w:t xml:space="preserve"> муниципального района</w:t>
      </w:r>
      <w:r w:rsidRPr="00B56B6A">
        <w:rPr>
          <w:rFonts w:ascii="Times New Roman" w:hAnsi="Times New Roman" w:cs="Times New Roman"/>
          <w:sz w:val="24"/>
          <w:szCs w:val="24"/>
        </w:rPr>
        <w:t>.</w:t>
      </w:r>
    </w:p>
    <w:p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proofErr w:type="spellStart"/>
      <w:r w:rsidR="00FE4882">
        <w:rPr>
          <w:rFonts w:ascii="Times New Roman" w:hAnsi="Times New Roman" w:cs="Times New Roman"/>
          <w:sz w:val="24"/>
          <w:szCs w:val="24"/>
        </w:rPr>
        <w:t>Еткульского</w:t>
      </w:r>
      <w:proofErr w:type="spellEnd"/>
      <w:r w:rsidR="00FE4882">
        <w:rPr>
          <w:rFonts w:ascii="Times New Roman" w:hAnsi="Times New Roman" w:cs="Times New Roman"/>
          <w:sz w:val="24"/>
          <w:szCs w:val="24"/>
        </w:rPr>
        <w:t xml:space="preserve">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proofErr w:type="spellStart"/>
      <w:r>
        <w:rPr>
          <w:rFonts w:ascii="Times New Roman" w:eastAsia="Times New Roman" w:hAnsi="Times New Roman" w:cs="Times New Roman"/>
          <w:sz w:val="24"/>
          <w:szCs w:val="24"/>
          <w:lang w:eastAsia="ru-RU"/>
        </w:rPr>
        <w:t>Еткульского</w:t>
      </w:r>
      <w:proofErr w:type="spellEnd"/>
      <w:r>
        <w:rPr>
          <w:rFonts w:ascii="Times New Roman" w:eastAsia="Times New Roman" w:hAnsi="Times New Roman" w:cs="Times New Roman"/>
          <w:sz w:val="24"/>
          <w:szCs w:val="24"/>
          <w:lang w:eastAsia="ru-RU"/>
        </w:rPr>
        <w:t xml:space="preserve">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proofErr w:type="spellStart"/>
      <w:r>
        <w:rPr>
          <w:rFonts w:ascii="Times New Roman" w:eastAsia="Times New Roman" w:hAnsi="Times New Roman" w:cs="Times New Roman"/>
          <w:sz w:val="24"/>
          <w:szCs w:val="24"/>
          <w:lang w:eastAsia="ru-RU"/>
        </w:rPr>
        <w:t>Еткульского</w:t>
      </w:r>
      <w:proofErr w:type="spellEnd"/>
      <w:r>
        <w:rPr>
          <w:rFonts w:ascii="Times New Roman" w:eastAsia="Times New Roman" w:hAnsi="Times New Roman" w:cs="Times New Roman"/>
          <w:sz w:val="24"/>
          <w:szCs w:val="24"/>
          <w:lang w:eastAsia="ru-RU"/>
        </w:rPr>
        <w:t xml:space="preserve">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FE4882">
        <w:rPr>
          <w:rFonts w:ascii="Times New Roman" w:eastAsia="Times New Roman" w:hAnsi="Times New Roman" w:cs="Times New Roman"/>
          <w:sz w:val="24"/>
          <w:szCs w:val="24"/>
          <w:lang w:eastAsia="ru-RU"/>
        </w:rPr>
        <w:t xml:space="preserve">иные полномочия в соответствии с Уставом </w:t>
      </w:r>
      <w:proofErr w:type="spellStart"/>
      <w:r w:rsidRPr="00FE4882">
        <w:rPr>
          <w:rFonts w:ascii="Times New Roman" w:eastAsia="Times New Roman" w:hAnsi="Times New Roman" w:cs="Times New Roman"/>
          <w:sz w:val="24"/>
          <w:szCs w:val="24"/>
          <w:lang w:eastAsia="ru-RU"/>
        </w:rPr>
        <w:t>Еткульского</w:t>
      </w:r>
      <w:proofErr w:type="spellEnd"/>
      <w:r w:rsidRPr="00FE4882">
        <w:rPr>
          <w:rFonts w:ascii="Times New Roman" w:eastAsia="Times New Roman" w:hAnsi="Times New Roman" w:cs="Times New Roman"/>
          <w:sz w:val="24"/>
          <w:szCs w:val="24"/>
          <w:lang w:eastAsia="ru-RU"/>
        </w:rPr>
        <w:t xml:space="preserve"> муниципального района и иными нормативно-правовыми актами </w:t>
      </w:r>
      <w:proofErr w:type="spellStart"/>
      <w:r w:rsidRPr="00FE4882">
        <w:rPr>
          <w:rFonts w:ascii="Times New Roman" w:eastAsia="Times New Roman" w:hAnsi="Times New Roman" w:cs="Times New Roman"/>
          <w:sz w:val="24"/>
          <w:szCs w:val="24"/>
          <w:lang w:eastAsia="ru-RU"/>
        </w:rPr>
        <w:t>Еткульского</w:t>
      </w:r>
      <w:proofErr w:type="spellEnd"/>
      <w:r w:rsidRPr="00FE4882">
        <w:rPr>
          <w:rFonts w:ascii="Times New Roman" w:eastAsia="Times New Roman" w:hAnsi="Times New Roman" w:cs="Times New Roman"/>
          <w:sz w:val="24"/>
          <w:szCs w:val="24"/>
          <w:lang w:eastAsia="ru-RU"/>
        </w:rPr>
        <w:t xml:space="preserve"> муниципального района.</w:t>
      </w:r>
    </w:p>
    <w:p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proofErr w:type="spellStart"/>
      <w:r>
        <w:rPr>
          <w:rFonts w:ascii="Times New Roman" w:eastAsia="Times New Roman" w:hAnsi="Times New Roman" w:cs="Times New Roman"/>
          <w:sz w:val="24"/>
          <w:szCs w:val="24"/>
          <w:lang w:eastAsia="ru-RU"/>
        </w:rPr>
        <w:t>Еткульского</w:t>
      </w:r>
      <w:proofErr w:type="spellEnd"/>
      <w:r>
        <w:rPr>
          <w:rFonts w:ascii="Times New Roman" w:eastAsia="Times New Roman" w:hAnsi="Times New Roman" w:cs="Times New Roman"/>
          <w:sz w:val="24"/>
          <w:szCs w:val="24"/>
          <w:lang w:eastAsia="ru-RU"/>
        </w:rPr>
        <w:t xml:space="preserve">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r w:rsidRPr="00CD2954">
        <w:rPr>
          <w:rFonts w:ascii="Times New Roman" w:eastAsia="Times New Roman" w:hAnsi="Times New Roman" w:cs="Times New Roman"/>
          <w:sz w:val="24"/>
          <w:szCs w:val="24"/>
          <w:lang w:eastAsia="ru-RU"/>
        </w:rPr>
        <w:t>внесений  в него изменений;</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rsidR="00F96D61" w:rsidRPr="00F96D61" w:rsidRDefault="00F96D61" w:rsidP="00E169D8">
      <w:pPr>
        <w:spacing w:after="0" w:line="240" w:lineRule="auto"/>
        <w:jc w:val="both"/>
        <w:rPr>
          <w:rFonts w:ascii="Times New Roman" w:eastAsia="Times New Roman" w:hAnsi="Times New Roman" w:cs="Times New Roman"/>
          <w:sz w:val="24"/>
          <w:szCs w:val="24"/>
          <w:lang w:eastAsia="ru-RU"/>
        </w:rPr>
      </w:pPr>
    </w:p>
    <w:p w:rsidR="00A22CD3" w:rsidRPr="00A22CD3" w:rsidRDefault="00A22CD3" w:rsidP="00A22CD3">
      <w:pPr>
        <w:spacing w:after="0" w:line="240" w:lineRule="auto"/>
        <w:rPr>
          <w:rFonts w:ascii="Times New Roman" w:eastAsia="Times New Roman" w:hAnsi="Times New Roman" w:cs="Times New Roman"/>
          <w:sz w:val="24"/>
          <w:szCs w:val="24"/>
          <w:lang w:eastAsia="ru-RU"/>
        </w:rPr>
      </w:pPr>
    </w:p>
    <w:p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 xml:space="preserve">по подготовке проектов «Правила землепользования и застройки  для каждого сельского поселения  </w:t>
      </w:r>
      <w:proofErr w:type="spellStart"/>
      <w:r w:rsidR="00A47447" w:rsidRPr="00A47447">
        <w:rPr>
          <w:rFonts w:ascii="Times New Roman" w:eastAsia="Times New Roman" w:hAnsi="Times New Roman" w:cs="Times New Roman"/>
          <w:b/>
          <w:sz w:val="24"/>
          <w:szCs w:val="24"/>
          <w:lang w:eastAsia="ru-RU"/>
        </w:rPr>
        <w:t>Еткульского</w:t>
      </w:r>
      <w:proofErr w:type="spellEnd"/>
      <w:r w:rsidR="00A47447" w:rsidRPr="00A47447">
        <w:rPr>
          <w:rFonts w:ascii="Times New Roman" w:eastAsia="Times New Roman" w:hAnsi="Times New Roman" w:cs="Times New Roman"/>
          <w:b/>
          <w:sz w:val="24"/>
          <w:szCs w:val="24"/>
          <w:lang w:eastAsia="ru-RU"/>
        </w:rPr>
        <w:t xml:space="preserve"> муниципального района»</w:t>
      </w:r>
      <w:r w:rsidRPr="00A22CD3">
        <w:rPr>
          <w:rFonts w:ascii="Times New Roman" w:eastAsia="Times New Roman" w:hAnsi="Times New Roman" w:cs="Times New Roman"/>
          <w:b/>
          <w:sz w:val="24"/>
          <w:szCs w:val="24"/>
          <w:lang w:eastAsia="ru-RU"/>
        </w:rPr>
        <w:t xml:space="preserve">. </w:t>
      </w:r>
    </w:p>
    <w:p w:rsidR="00A47447" w:rsidRDefault="00A47447" w:rsidP="00A22CD3">
      <w:pPr>
        <w:spacing w:after="0" w:line="240" w:lineRule="auto"/>
        <w:ind w:firstLine="709"/>
        <w:rPr>
          <w:rFonts w:ascii="Times New Roman" w:eastAsia="Times New Roman" w:hAnsi="Times New Roman" w:cs="Times New Roman"/>
          <w:sz w:val="24"/>
          <w:szCs w:val="24"/>
          <w:lang w:eastAsia="ru-RU"/>
        </w:rPr>
      </w:pPr>
    </w:p>
    <w:p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застройки  для каждого сельского поселения  </w:t>
      </w:r>
      <w:proofErr w:type="spellStart"/>
      <w:r w:rsidR="00A47447" w:rsidRPr="00A47447">
        <w:rPr>
          <w:rFonts w:ascii="Times New Roman" w:eastAsia="Times New Roman" w:hAnsi="Times New Roman" w:cs="Times New Roman"/>
          <w:sz w:val="24"/>
          <w:szCs w:val="24"/>
          <w:lang w:eastAsia="ru-RU"/>
        </w:rPr>
        <w:t>Еткульского</w:t>
      </w:r>
      <w:proofErr w:type="spellEnd"/>
      <w:r w:rsidR="00A47447" w:rsidRPr="00A47447">
        <w:rPr>
          <w:rFonts w:ascii="Times New Roman" w:eastAsia="Times New Roman" w:hAnsi="Times New Roman" w:cs="Times New Roman"/>
          <w:sz w:val="24"/>
          <w:szCs w:val="24"/>
          <w:lang w:eastAsia="ru-RU"/>
        </w:rPr>
        <w:t xml:space="preserve">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 xml:space="preserve">омиссия) на территории </w:t>
      </w:r>
      <w:proofErr w:type="spellStart"/>
      <w:r w:rsidR="00A47447" w:rsidRPr="00A47447">
        <w:rPr>
          <w:rFonts w:ascii="Times New Roman" w:eastAsia="Times New Roman" w:hAnsi="Times New Roman" w:cs="Times New Roman"/>
          <w:sz w:val="24"/>
          <w:szCs w:val="24"/>
          <w:lang w:eastAsia="ru-RU"/>
        </w:rPr>
        <w:t>Еткульского</w:t>
      </w:r>
      <w:proofErr w:type="spellEnd"/>
      <w:r w:rsidR="00A47447" w:rsidRPr="00A47447">
        <w:rPr>
          <w:rFonts w:ascii="Times New Roman" w:eastAsia="Times New Roman" w:hAnsi="Times New Roman" w:cs="Times New Roman"/>
          <w:sz w:val="24"/>
          <w:szCs w:val="24"/>
          <w:lang w:eastAsia="ru-RU"/>
        </w:rPr>
        <w:t xml:space="preserve">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 xml:space="preserve">о комиссии по подготовке проектов «Правила землепользования и застройки  для каждого сельского поселения  </w:t>
      </w:r>
      <w:proofErr w:type="spellStart"/>
      <w:r w:rsidRPr="00A47447">
        <w:rPr>
          <w:rFonts w:ascii="Times New Roman" w:eastAsia="Times New Roman" w:hAnsi="Times New Roman" w:cs="Times New Roman"/>
          <w:sz w:val="24"/>
          <w:szCs w:val="24"/>
          <w:lang w:eastAsia="ru-RU"/>
        </w:rPr>
        <w:t>Еткульского</w:t>
      </w:r>
      <w:proofErr w:type="spellEnd"/>
      <w:r w:rsidRPr="00A47447">
        <w:rPr>
          <w:rFonts w:ascii="Times New Roman" w:eastAsia="Times New Roman" w:hAnsi="Times New Roman" w:cs="Times New Roman"/>
          <w:sz w:val="24"/>
          <w:szCs w:val="24"/>
          <w:lang w:eastAsia="ru-RU"/>
        </w:rPr>
        <w:t xml:space="preserve"> муниципального района», утвержденно</w:t>
      </w:r>
      <w:r>
        <w:rPr>
          <w:rFonts w:ascii="Times New Roman" w:eastAsia="Times New Roman" w:hAnsi="Times New Roman" w:cs="Times New Roman"/>
          <w:sz w:val="24"/>
          <w:szCs w:val="24"/>
          <w:lang w:eastAsia="ru-RU"/>
        </w:rPr>
        <w:t>е</w:t>
      </w:r>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w:t>
      </w:r>
      <w:proofErr w:type="spellStart"/>
      <w:r>
        <w:rPr>
          <w:rFonts w:ascii="Times New Roman" w:eastAsia="Times New Roman" w:hAnsi="Times New Roman" w:cs="Times New Roman"/>
          <w:sz w:val="24"/>
          <w:szCs w:val="24"/>
          <w:lang w:eastAsia="ru-RU"/>
        </w:rPr>
        <w:t>Еткульского</w:t>
      </w:r>
      <w:proofErr w:type="spellEnd"/>
      <w:r>
        <w:rPr>
          <w:rFonts w:ascii="Times New Roman" w:eastAsia="Times New Roman" w:hAnsi="Times New Roman" w:cs="Times New Roman"/>
          <w:sz w:val="24"/>
          <w:szCs w:val="24"/>
          <w:lang w:eastAsia="ru-RU"/>
        </w:rPr>
        <w:t xml:space="preserve">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2. Положение о Комиссии и ее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p>
    <w:p w:rsidR="00B033C1" w:rsidRPr="00B033C1" w:rsidRDefault="00B033C1" w:rsidP="00B033C1">
      <w:pPr>
        <w:keepNext/>
        <w:numPr>
          <w:ilvl w:val="1"/>
          <w:numId w:val="2"/>
        </w:numPr>
        <w:suppressAutoHyphens/>
        <w:spacing w:before="240" w:after="60" w:line="240" w:lineRule="auto"/>
        <w:ind w:left="0" w:firstLine="709"/>
        <w:jc w:val="both"/>
        <w:outlineLvl w:val="1"/>
        <w:rPr>
          <w:rFonts w:ascii="Times New Roman" w:eastAsia="Times New Roman" w:hAnsi="Times New Roman" w:cs="Times New Roman"/>
          <w:b/>
          <w:bCs/>
          <w:iCs/>
          <w:sz w:val="24"/>
          <w:szCs w:val="24"/>
          <w:lang w:eastAsia="ru-RU"/>
        </w:rPr>
      </w:pPr>
      <w:r w:rsidRPr="00B033C1">
        <w:rPr>
          <w:rFonts w:ascii="Times New Roman" w:eastAsia="Times New Roman" w:hAnsi="Times New Roman" w:cs="Times New Roman"/>
          <w:b/>
          <w:bCs/>
          <w:iCs/>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B2BD5" w:rsidRPr="00967705" w:rsidRDefault="00CB2BD5" w:rsidP="00967705">
      <w:pPr>
        <w:pStyle w:val="2"/>
        <w:tabs>
          <w:tab w:val="num" w:pos="0"/>
        </w:tabs>
        <w:ind w:firstLine="709"/>
        <w:rPr>
          <w:rFonts w:ascii="Times New Roman" w:hAnsi="Times New Roman" w:cs="Times New Roman"/>
          <w:i w:val="0"/>
          <w:sz w:val="24"/>
          <w:szCs w:val="24"/>
        </w:rPr>
      </w:pPr>
      <w:r w:rsidRPr="00967705">
        <w:rPr>
          <w:rFonts w:ascii="Times New Roman" w:hAnsi="Times New Roman" w:cs="Times New Roman"/>
          <w:i w:val="0"/>
          <w:sz w:val="24"/>
          <w:szCs w:val="24"/>
        </w:rPr>
        <w:t xml:space="preserve">Статья </w:t>
      </w:r>
      <w:r w:rsidR="00880F24">
        <w:rPr>
          <w:rFonts w:ascii="Times New Roman" w:hAnsi="Times New Roman" w:cs="Times New Roman"/>
          <w:i w:val="0"/>
          <w:sz w:val="24"/>
          <w:szCs w:val="24"/>
        </w:rPr>
        <w:t>7</w:t>
      </w:r>
      <w:r w:rsidRPr="00967705">
        <w:rPr>
          <w:rFonts w:ascii="Times New Roman" w:hAnsi="Times New Roman" w:cs="Times New Roman"/>
          <w:i w:val="0"/>
          <w:sz w:val="24"/>
          <w:szCs w:val="24"/>
        </w:rPr>
        <w:t xml:space="preserve">. </w:t>
      </w:r>
      <w:r w:rsidR="00967705" w:rsidRPr="00967705">
        <w:rPr>
          <w:rFonts w:ascii="Times New Roman" w:hAnsi="Times New Roman" w:cs="Times New Roman"/>
          <w:i w:val="0"/>
          <w:sz w:val="24"/>
          <w:szCs w:val="24"/>
        </w:rPr>
        <w:t>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основные виды разрешенного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sz w:val="24"/>
          <w:szCs w:val="24"/>
          <w:lang w:eastAsia="ru-RU"/>
        </w:rPr>
        <w:t>условно разрешенные виды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w:t>
      </w:r>
      <w:r w:rsidRPr="00967705">
        <w:rPr>
          <w:rFonts w:ascii="Times New Roman" w:hAnsi="Times New Roman" w:cs="Times New Roman"/>
          <w:sz w:val="24"/>
          <w:szCs w:val="24"/>
          <w:lang w:eastAsia="ru-RU"/>
        </w:rPr>
        <w:t xml:space="preserve">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67705" w:rsidRPr="00967705" w:rsidRDefault="00967705" w:rsidP="00C1116F">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13653D">
        <w:rPr>
          <w:rFonts w:ascii="Times New Roman" w:hAnsi="Times New Roman" w:cs="Times New Roman"/>
          <w:sz w:val="24"/>
          <w:szCs w:val="24"/>
          <w:lang w:eastAsia="ru-RU"/>
        </w:rPr>
        <w:t>9</w:t>
      </w:r>
      <w:r w:rsidRPr="00967705">
        <w:rPr>
          <w:rFonts w:ascii="Times New Roman" w:hAnsi="Times New Roman" w:cs="Times New Roman"/>
          <w:sz w:val="24"/>
          <w:szCs w:val="24"/>
          <w:lang w:eastAsia="ru-RU"/>
        </w:rPr>
        <w:t xml:space="preserve"> настоящ</w:t>
      </w:r>
      <w:r w:rsidR="00965796">
        <w:rPr>
          <w:rFonts w:ascii="Times New Roman" w:hAnsi="Times New Roman" w:cs="Times New Roman"/>
          <w:sz w:val="24"/>
          <w:szCs w:val="24"/>
          <w:lang w:eastAsia="ru-RU"/>
        </w:rPr>
        <w:t>их</w:t>
      </w:r>
      <w:r w:rsidRPr="00967705">
        <w:rPr>
          <w:rFonts w:ascii="Times New Roman" w:hAnsi="Times New Roman" w:cs="Times New Roman"/>
          <w:sz w:val="24"/>
          <w:szCs w:val="24"/>
          <w:lang w:eastAsia="ru-RU"/>
        </w:rPr>
        <w:t xml:space="preserve"> </w:t>
      </w:r>
      <w:r w:rsidR="00965796">
        <w:rPr>
          <w:rFonts w:ascii="Times New Roman" w:hAnsi="Times New Roman" w:cs="Times New Roman"/>
          <w:sz w:val="24"/>
          <w:szCs w:val="24"/>
          <w:lang w:eastAsia="ru-RU"/>
        </w:rPr>
        <w:t>Правил</w:t>
      </w:r>
      <w:r w:rsidRPr="00967705">
        <w:rPr>
          <w:rFonts w:ascii="Times New Roman" w:hAnsi="Times New Roman" w:cs="Times New Roman"/>
          <w:sz w:val="24"/>
          <w:szCs w:val="24"/>
          <w:lang w:eastAsia="ru-RU"/>
        </w:rPr>
        <w:t>.</w:t>
      </w:r>
    </w:p>
    <w:p w:rsidR="00967705" w:rsidRDefault="00967705" w:rsidP="00967705">
      <w:pPr>
        <w:spacing w:after="0" w:line="240" w:lineRule="auto"/>
        <w:rPr>
          <w:rFonts w:ascii="Times New Roman" w:hAnsi="Times New Roman" w:cs="Times New Roman"/>
          <w:sz w:val="24"/>
          <w:szCs w:val="24"/>
          <w:lang w:eastAsia="ru-RU"/>
        </w:rPr>
      </w:pPr>
    </w:p>
    <w:p w:rsidR="00967705" w:rsidRPr="00967705" w:rsidRDefault="00967705" w:rsidP="00967705">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b/>
          <w:sz w:val="24"/>
          <w:szCs w:val="24"/>
          <w:lang w:eastAsia="ru-RU"/>
        </w:rPr>
        <w:t xml:space="preserve">Статья </w:t>
      </w:r>
      <w:r w:rsidR="00880F24">
        <w:rPr>
          <w:rFonts w:ascii="Times New Roman" w:hAnsi="Times New Roman" w:cs="Times New Roman"/>
          <w:b/>
          <w:sz w:val="24"/>
          <w:szCs w:val="24"/>
          <w:lang w:eastAsia="ru-RU"/>
        </w:rPr>
        <w:t>8</w:t>
      </w:r>
      <w:r w:rsidRPr="00967705">
        <w:rPr>
          <w:rFonts w:ascii="Times New Roman" w:hAnsi="Times New Roman" w:cs="Times New Roman"/>
          <w:b/>
          <w:sz w:val="24"/>
          <w:szCs w:val="24"/>
          <w:lang w:eastAsia="ru-RU"/>
        </w:rPr>
        <w:t>. Общие положения</w:t>
      </w:r>
    </w:p>
    <w:p w:rsidR="00965796" w:rsidRDefault="00CB2BD5" w:rsidP="00967705">
      <w:pPr>
        <w:spacing w:after="0" w:line="240" w:lineRule="auto"/>
        <w:rPr>
          <w:rFonts w:ascii="Times New Roman" w:hAnsi="Times New Roman" w:cs="Times New Roman"/>
          <w:sz w:val="24"/>
          <w:szCs w:val="24"/>
        </w:rPr>
      </w:pPr>
      <w:r w:rsidRPr="00CB2BD5">
        <w:rPr>
          <w:rFonts w:ascii="Times New Roman" w:hAnsi="Times New Roman" w:cs="Times New Roman"/>
          <w:sz w:val="24"/>
          <w:szCs w:val="24"/>
        </w:rPr>
        <w:t xml:space="preserve">           </w:t>
      </w:r>
    </w:p>
    <w:p w:rsidR="00967705" w:rsidRDefault="00CB2BD5" w:rsidP="00965796">
      <w:pPr>
        <w:spacing w:after="0" w:line="240" w:lineRule="auto"/>
        <w:ind w:firstLine="709"/>
        <w:rPr>
          <w:rFonts w:ascii="Times New Roman" w:hAnsi="Times New Roman" w:cs="Times New Roman"/>
          <w:sz w:val="24"/>
          <w:szCs w:val="24"/>
        </w:rPr>
      </w:pPr>
      <w:r w:rsidRPr="00CB2BD5">
        <w:rPr>
          <w:rFonts w:ascii="Times New Roman" w:hAnsi="Times New Roman" w:cs="Times New Roman"/>
          <w:sz w:val="24"/>
          <w:szCs w:val="24"/>
        </w:rPr>
        <w:t xml:space="preserve"> 1. Изменение вида разрешенного использования земельного участка и объекта капитального строительства на территории </w:t>
      </w:r>
      <w:proofErr w:type="spellStart"/>
      <w:r w:rsidRPr="00CB2BD5">
        <w:rPr>
          <w:rFonts w:ascii="Times New Roman" w:hAnsi="Times New Roman" w:cs="Times New Roman"/>
          <w:sz w:val="24"/>
          <w:szCs w:val="24"/>
        </w:rPr>
        <w:t>Еткульского</w:t>
      </w:r>
      <w:proofErr w:type="spellEnd"/>
      <w:r w:rsidRPr="00CB2BD5">
        <w:rPr>
          <w:rFonts w:ascii="Times New Roman" w:hAnsi="Times New Roman" w:cs="Times New Roman"/>
          <w:sz w:val="24"/>
          <w:szCs w:val="24"/>
        </w:rPr>
        <w:t xml:space="preserve"> муниципального района осуществляется в соответствии с Картой градостроительного зонирования, где установлены границы территориальных зон, а также отображены границы зон с особыми условиями использования территорий, границы территорий объектов культурного наследия.</w:t>
      </w:r>
    </w:p>
    <w:p w:rsidR="00967705" w:rsidRDefault="00CB2BD5" w:rsidP="00967705">
      <w:pPr>
        <w:spacing w:after="0" w:line="240" w:lineRule="auto"/>
        <w:rPr>
          <w:rFonts w:ascii="Times New Roman" w:hAnsi="Times New Roman" w:cs="Times New Roman"/>
          <w:b/>
          <w:i/>
          <w:sz w:val="24"/>
          <w:szCs w:val="24"/>
        </w:rPr>
      </w:pPr>
      <w:r w:rsidRPr="00CB2BD5">
        <w:rPr>
          <w:rFonts w:ascii="Times New Roman" w:hAnsi="Times New Roman" w:cs="Times New Roman"/>
          <w:sz w:val="24"/>
          <w:szCs w:val="24"/>
        </w:rPr>
        <w:t xml:space="preserve">            </w:t>
      </w:r>
      <w:r w:rsidRPr="00967705">
        <w:rPr>
          <w:rFonts w:ascii="Times New Roman" w:hAnsi="Times New Roman" w:cs="Times New Roman"/>
          <w:sz w:val="24"/>
          <w:szCs w:val="24"/>
        </w:rPr>
        <w:t>2.</w:t>
      </w:r>
      <w:r w:rsidRPr="00CB2BD5">
        <w:rPr>
          <w:rFonts w:ascii="Times New Roman" w:hAnsi="Times New Roman" w:cs="Times New Roman"/>
          <w:sz w:val="24"/>
          <w:szCs w:val="24"/>
        </w:rPr>
        <w:t xml:space="preserve"> Порядок изменения вида разрешенного использования объектов недвижимости, относящихся к объектам культурного наследия (памятникам истории и культуры) народов Российской Федерации, в целях приспособления объекта культурного наследия для современного использования осуществляется с учетом требований, установленных законодательством Российской Федерации об объектах культурного наследия.</w:t>
      </w:r>
      <w:r w:rsidRPr="00CB2BD5">
        <w:rPr>
          <w:rFonts w:ascii="Times New Roman" w:hAnsi="Times New Roman" w:cs="Times New Roman"/>
          <w:b/>
          <w:i/>
          <w:sz w:val="24"/>
          <w:szCs w:val="24"/>
        </w:rPr>
        <w:t xml:space="preserve">           </w:t>
      </w:r>
    </w:p>
    <w:p w:rsidR="000D2F41" w:rsidRDefault="00CB2BD5" w:rsidP="00967705">
      <w:pPr>
        <w:spacing w:after="0" w:line="240" w:lineRule="auto"/>
        <w:ind w:firstLine="709"/>
        <w:rPr>
          <w:rFonts w:ascii="Times New Roman" w:hAnsi="Times New Roman" w:cs="Times New Roman"/>
          <w:b/>
          <w:i/>
          <w:sz w:val="24"/>
          <w:szCs w:val="24"/>
        </w:rPr>
      </w:pPr>
      <w:r w:rsidRPr="00CB2BD5">
        <w:rPr>
          <w:rFonts w:ascii="Times New Roman" w:hAnsi="Times New Roman" w:cs="Times New Roman"/>
          <w:b/>
          <w:i/>
          <w:sz w:val="24"/>
          <w:szCs w:val="24"/>
        </w:rPr>
        <w:t xml:space="preserve"> </w:t>
      </w:r>
      <w:r w:rsidRPr="00967705">
        <w:rPr>
          <w:rFonts w:ascii="Times New Roman" w:hAnsi="Times New Roman" w:cs="Times New Roman"/>
          <w:sz w:val="24"/>
          <w:szCs w:val="24"/>
        </w:rPr>
        <w:t xml:space="preserve">3. Органом уполномоченным обеспечивать подготовку и предоставление градостроительного регламента, является Управление строительства и архитектуры Администрации </w:t>
      </w:r>
      <w:proofErr w:type="spellStart"/>
      <w:r w:rsidRPr="00967705">
        <w:rPr>
          <w:rFonts w:ascii="Times New Roman" w:hAnsi="Times New Roman" w:cs="Times New Roman"/>
          <w:sz w:val="24"/>
          <w:szCs w:val="24"/>
        </w:rPr>
        <w:t>Еткульского</w:t>
      </w:r>
      <w:proofErr w:type="spellEnd"/>
      <w:r w:rsidRPr="00967705">
        <w:rPr>
          <w:rFonts w:ascii="Times New Roman" w:hAnsi="Times New Roman" w:cs="Times New Roman"/>
          <w:sz w:val="24"/>
          <w:szCs w:val="24"/>
        </w:rPr>
        <w:t xml:space="preserve"> муниципального района (далее по тексту Управление).</w:t>
      </w:r>
      <w:r w:rsidRPr="00CB2BD5">
        <w:rPr>
          <w:rFonts w:ascii="Times New Roman" w:hAnsi="Times New Roman" w:cs="Times New Roman"/>
          <w:b/>
          <w:i/>
          <w:sz w:val="24"/>
          <w:szCs w:val="24"/>
        </w:rPr>
        <w:t xml:space="preserve">            </w:t>
      </w:r>
      <w:r w:rsidR="000D2F41">
        <w:rPr>
          <w:rFonts w:ascii="Times New Roman" w:hAnsi="Times New Roman" w:cs="Times New Roman"/>
          <w:b/>
          <w:i/>
          <w:sz w:val="24"/>
          <w:szCs w:val="24"/>
        </w:rPr>
        <w:t xml:space="preserve">  </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4.  Правом на изменение вида разрешенного использования земельных участков и  объектов капитального строительства  обладают:</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земельных участков, являющиеся одновременно собственниками расположенных на этих участках зданий, строений, сооружений;</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зданий, строений, сооружений, владеющие земельными участками на праве аренды;</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согласно</w:t>
      </w:r>
      <w:r w:rsidRPr="00CB2BD5">
        <w:rPr>
          <w:rFonts w:ascii="Times New Roman" w:hAnsi="Times New Roman" w:cs="Times New Roman"/>
          <w:b/>
          <w:i/>
          <w:sz w:val="24"/>
          <w:szCs w:val="24"/>
        </w:rPr>
        <w:t xml:space="preserve"> </w:t>
      </w:r>
      <w:r w:rsidRPr="000D2F41">
        <w:rPr>
          <w:rFonts w:ascii="Times New Roman" w:hAnsi="Times New Roman" w:cs="Times New Roman"/>
          <w:sz w:val="24"/>
          <w:szCs w:val="24"/>
        </w:rPr>
        <w:t>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xml:space="preserve">- лица, владеющие земельными участками на праве аренды, срок которой составляет менее пяти лет, но при наличии в договоре аренды согласия собственника на </w:t>
      </w:r>
      <w:r w:rsidRPr="000D2F41">
        <w:rPr>
          <w:rFonts w:ascii="Times New Roman" w:hAnsi="Times New Roman" w:cs="Times New Roman"/>
          <w:sz w:val="24"/>
          <w:szCs w:val="24"/>
        </w:rPr>
        <w:lastRenderedPageBreak/>
        <w:t>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квартир в многоквартирных жилых домах – в случаях, когда одновременно имеются следующие условия и требования:</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а) многоквартирные жилые дома, расположены в территориальных зонах, где предусмотрена возможность изменения жилого назначения расположенных на первых этажах помещений в нежилое;</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B2BD5"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9C3EE7" w:rsidRDefault="009C3EE7" w:rsidP="009C3EE7">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B2BD5">
        <w:rPr>
          <w:rFonts w:ascii="Times New Roman" w:eastAsia="Times New Roman" w:hAnsi="Times New Roman" w:cs="Times New Roman"/>
          <w:sz w:val="24"/>
          <w:szCs w:val="24"/>
          <w:lang w:eastAsia="ru-RU"/>
        </w:rPr>
        <w:t xml:space="preserve">. Порядок </w:t>
      </w:r>
      <w:r w:rsidRPr="009C3EE7">
        <w:rPr>
          <w:rFonts w:ascii="Times New Roman" w:eastAsia="Times New Roman" w:hAnsi="Times New Roman" w:cs="Times New Roman"/>
          <w:sz w:val="24"/>
          <w:szCs w:val="24"/>
          <w:lang w:eastAsia="ru-RU"/>
        </w:rPr>
        <w:t>изменени</w:t>
      </w:r>
      <w:r>
        <w:rPr>
          <w:rFonts w:ascii="Times New Roman" w:eastAsia="Times New Roman" w:hAnsi="Times New Roman" w:cs="Times New Roman"/>
          <w:sz w:val="24"/>
          <w:szCs w:val="24"/>
          <w:lang w:eastAsia="ru-RU"/>
        </w:rPr>
        <w:t>я</w:t>
      </w:r>
      <w:r w:rsidRPr="009C3EE7">
        <w:rPr>
          <w:rFonts w:ascii="Times New Roman" w:eastAsia="Times New Roman" w:hAnsi="Times New Roman" w:cs="Times New Roman"/>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  на территории </w:t>
      </w:r>
      <w:proofErr w:type="spellStart"/>
      <w:r w:rsidRPr="009C3EE7">
        <w:rPr>
          <w:rFonts w:ascii="Times New Roman" w:eastAsia="Times New Roman" w:hAnsi="Times New Roman" w:cs="Times New Roman"/>
          <w:sz w:val="24"/>
          <w:szCs w:val="24"/>
          <w:lang w:eastAsia="ru-RU"/>
        </w:rPr>
        <w:t>Еткульского</w:t>
      </w:r>
      <w:proofErr w:type="spellEnd"/>
      <w:r w:rsidRPr="009C3EE7">
        <w:rPr>
          <w:rFonts w:ascii="Times New Roman" w:eastAsia="Times New Roman" w:hAnsi="Times New Roman" w:cs="Times New Roman"/>
          <w:sz w:val="24"/>
          <w:szCs w:val="24"/>
          <w:lang w:eastAsia="ru-RU"/>
        </w:rPr>
        <w:t xml:space="preserve"> муниципального района </w:t>
      </w:r>
      <w:r w:rsidRPr="00CB2BD5">
        <w:rPr>
          <w:rFonts w:ascii="Times New Roman" w:eastAsia="Times New Roman" w:hAnsi="Times New Roman" w:cs="Times New Roman"/>
          <w:sz w:val="24"/>
          <w:szCs w:val="24"/>
          <w:lang w:eastAsia="ru-RU"/>
        </w:rPr>
        <w:t xml:space="preserve">установлен постановлением </w:t>
      </w:r>
      <w:r w:rsidRPr="009C3EE7">
        <w:rPr>
          <w:rFonts w:ascii="Times New Roman" w:eastAsia="Times New Roman" w:hAnsi="Times New Roman" w:cs="Times New Roman"/>
          <w:sz w:val="24"/>
          <w:szCs w:val="24"/>
          <w:lang w:eastAsia="ru-RU"/>
        </w:rPr>
        <w:t xml:space="preserve">администрации </w:t>
      </w:r>
      <w:proofErr w:type="spellStart"/>
      <w:r w:rsidRPr="009C3EE7">
        <w:rPr>
          <w:rFonts w:ascii="Times New Roman" w:eastAsia="Times New Roman" w:hAnsi="Times New Roman" w:cs="Times New Roman"/>
          <w:sz w:val="24"/>
          <w:szCs w:val="24"/>
          <w:lang w:eastAsia="ru-RU"/>
        </w:rPr>
        <w:t>Етк</w:t>
      </w:r>
      <w:r>
        <w:rPr>
          <w:rFonts w:ascii="Times New Roman" w:eastAsia="Times New Roman" w:hAnsi="Times New Roman" w:cs="Times New Roman"/>
          <w:sz w:val="24"/>
          <w:szCs w:val="24"/>
          <w:lang w:eastAsia="ru-RU"/>
        </w:rPr>
        <w:t>ульского</w:t>
      </w:r>
      <w:proofErr w:type="spellEnd"/>
      <w:r>
        <w:rPr>
          <w:rFonts w:ascii="Times New Roman" w:eastAsia="Times New Roman" w:hAnsi="Times New Roman" w:cs="Times New Roman"/>
          <w:sz w:val="24"/>
          <w:szCs w:val="24"/>
          <w:lang w:eastAsia="ru-RU"/>
        </w:rPr>
        <w:t xml:space="preserve"> муниципального района </w:t>
      </w:r>
      <w:r w:rsidRPr="009C3EE7">
        <w:rPr>
          <w:rFonts w:ascii="Times New Roman" w:eastAsia="Times New Roman" w:hAnsi="Times New Roman" w:cs="Times New Roman"/>
          <w:sz w:val="24"/>
          <w:szCs w:val="24"/>
          <w:lang w:eastAsia="ru-RU"/>
        </w:rPr>
        <w:t>от 29</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декабря 201</w:t>
      </w:r>
      <w:r w:rsidR="00C1116F">
        <w:rPr>
          <w:rFonts w:ascii="Times New Roman" w:eastAsia="Times New Roman" w:hAnsi="Times New Roman" w:cs="Times New Roman"/>
          <w:sz w:val="24"/>
          <w:szCs w:val="24"/>
          <w:lang w:eastAsia="ru-RU"/>
        </w:rPr>
        <w:t>5</w:t>
      </w:r>
      <w:r w:rsidRPr="009C3EE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 xml:space="preserve"> № 426</w:t>
      </w:r>
      <w:r w:rsidR="00965796">
        <w:rPr>
          <w:rFonts w:ascii="Times New Roman" w:eastAsia="Times New Roman" w:hAnsi="Times New Roman" w:cs="Times New Roman"/>
          <w:sz w:val="24"/>
          <w:szCs w:val="24"/>
          <w:lang w:eastAsia="ru-RU"/>
        </w:rPr>
        <w:t>.</w:t>
      </w:r>
    </w:p>
    <w:p w:rsidR="00B033C1" w:rsidRPr="00B033C1" w:rsidRDefault="00B033C1" w:rsidP="009C3EE7">
      <w:pPr>
        <w:ind w:firstLine="709"/>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bCs/>
          <w:iCs/>
          <w:sz w:val="24"/>
          <w:szCs w:val="24"/>
          <w:lang w:eastAsia="ru-RU"/>
        </w:rPr>
        <w:t xml:space="preserve">Статья </w:t>
      </w:r>
      <w:r w:rsidR="00880F24">
        <w:rPr>
          <w:rFonts w:ascii="Times New Roman" w:eastAsia="Times New Roman" w:hAnsi="Times New Roman" w:cs="Times New Roman"/>
          <w:b/>
          <w:bCs/>
          <w:iCs/>
          <w:sz w:val="24"/>
          <w:szCs w:val="24"/>
          <w:lang w:eastAsia="ru-RU"/>
        </w:rPr>
        <w:t>9</w:t>
      </w:r>
      <w:r w:rsidRPr="00B033C1">
        <w:rPr>
          <w:rFonts w:ascii="Times New Roman" w:eastAsia="Times New Roman" w:hAnsi="Times New Roman" w:cs="Times New Roman"/>
          <w:b/>
          <w:bCs/>
          <w:iCs/>
          <w:sz w:val="24"/>
          <w:szCs w:val="24"/>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p>
    <w:p w:rsidR="00CB2BD5" w:rsidRDefault="00CB2BD5"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1. Застройщик подаёт заявление о предоставлении разрешения на условно разрешённый вид использования в Комиссию.</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2. Вопрос о предоставлении разрешения на условно разрешённый вид использования подлежит обсуждению на публичных слушаниях в соответствии с Положением о проведении публичных слушаний по вопросам градостроительной деятельности на территории </w:t>
      </w:r>
      <w:proofErr w:type="spellStart"/>
      <w:r w:rsidR="00D41F93" w:rsidRPr="00D41F93">
        <w:rPr>
          <w:rFonts w:ascii="Times New Roman" w:eastAsia="Times New Roman" w:hAnsi="Times New Roman" w:cs="Times New Roman"/>
          <w:sz w:val="24"/>
          <w:szCs w:val="24"/>
          <w:lang w:eastAsia="ru-RU"/>
        </w:rPr>
        <w:t>Еманжелинского</w:t>
      </w:r>
      <w:proofErr w:type="spellEnd"/>
      <w:r w:rsidR="001E14F3" w:rsidRPr="00D41F93">
        <w:rPr>
          <w:rFonts w:ascii="Times New Roman" w:eastAsia="Times New Roman" w:hAnsi="Times New Roman" w:cs="Times New Roman"/>
          <w:sz w:val="24"/>
          <w:szCs w:val="24"/>
          <w:lang w:eastAsia="ru-RU"/>
        </w:rPr>
        <w:t xml:space="preserve"> </w:t>
      </w:r>
      <w:r w:rsidRPr="00D41F93">
        <w:rPr>
          <w:rFonts w:ascii="Times New Roman" w:eastAsia="Times New Roman" w:hAnsi="Times New Roman" w:cs="Times New Roman"/>
          <w:sz w:val="24"/>
          <w:szCs w:val="24"/>
          <w:lang w:eastAsia="ru-RU"/>
        </w:rPr>
        <w:t>сельск</w:t>
      </w:r>
      <w:r w:rsidR="00C86F64" w:rsidRPr="00D41F93">
        <w:rPr>
          <w:rFonts w:ascii="Times New Roman" w:eastAsia="Times New Roman" w:hAnsi="Times New Roman" w:cs="Times New Roman"/>
          <w:sz w:val="24"/>
          <w:szCs w:val="24"/>
          <w:lang w:eastAsia="ru-RU"/>
        </w:rPr>
        <w:t>ого</w:t>
      </w:r>
      <w:r w:rsidRPr="00D41F93">
        <w:rPr>
          <w:rFonts w:ascii="Times New Roman" w:eastAsia="Times New Roman" w:hAnsi="Times New Roman" w:cs="Times New Roman"/>
          <w:sz w:val="24"/>
          <w:szCs w:val="24"/>
          <w:lang w:eastAsia="ru-RU"/>
        </w:rPr>
        <w:t xml:space="preserve"> поселени</w:t>
      </w:r>
      <w:r w:rsidR="00C86F64" w:rsidRPr="00D41F93">
        <w:rPr>
          <w:rFonts w:ascii="Times New Roman" w:eastAsia="Times New Roman" w:hAnsi="Times New Roman" w:cs="Times New Roman"/>
          <w:sz w:val="24"/>
          <w:szCs w:val="24"/>
          <w:lang w:eastAsia="ru-RU"/>
        </w:rPr>
        <w:t>я</w:t>
      </w:r>
      <w:r w:rsidRPr="00B033C1">
        <w:rPr>
          <w:rFonts w:ascii="Times New Roman" w:eastAsia="Times New Roman" w:hAnsi="Times New Roman" w:cs="Times New Roman"/>
          <w:sz w:val="24"/>
          <w:szCs w:val="24"/>
          <w:lang w:eastAsia="ru-RU"/>
        </w:rPr>
        <w:t>.</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4.</w:t>
      </w:r>
      <w:r w:rsidRPr="00B033C1">
        <w:rPr>
          <w:rFonts w:ascii="Arial" w:eastAsia="Times New Roman" w:hAnsi="Arial" w:cs="Arial"/>
          <w:sz w:val="24"/>
          <w:szCs w:val="24"/>
          <w:lang w:eastAsia="ru-RU"/>
        </w:rPr>
        <w:t xml:space="preserve"> </w:t>
      </w:r>
      <w:r w:rsidRPr="00B033C1">
        <w:rPr>
          <w:rFonts w:ascii="Times New Roman" w:eastAsia="Times New Roman" w:hAnsi="Times New Roman" w:cs="Times New Roman"/>
          <w:sz w:val="24"/>
          <w:szCs w:val="24"/>
          <w:lang w:eastAsia="ru-RU"/>
        </w:rPr>
        <w:t xml:space="preserve">На основании указанных в пункте 3 настоящей статьи рекомендаций Глава </w:t>
      </w:r>
      <w:r w:rsidR="009519E3">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Главы </w:t>
      </w:r>
      <w:r w:rsidR="00FE4882">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81E23">
        <w:rPr>
          <w:rFonts w:ascii="Times New Roman" w:eastAsia="Times New Roman" w:hAnsi="Times New Roman" w:cs="Times New Roman"/>
          <w:sz w:val="24"/>
          <w:szCs w:val="24"/>
          <w:lang w:eastAsia="ru-RU"/>
        </w:rPr>
        <w:t xml:space="preserve">. Расходы, связанные с организацией и проведением публичных слушаний по вопросу </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1E23">
        <w:rPr>
          <w:rFonts w:ascii="Times New Roman" w:eastAsia="Times New Roman" w:hAnsi="Times New Roman" w:cs="Times New Roman"/>
          <w:sz w:val="24"/>
          <w:szCs w:val="24"/>
          <w:lang w:eastAsia="ru-RU"/>
        </w:rPr>
        <w:t xml:space="preserve">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A81E23" w:rsidRPr="00B033C1" w:rsidRDefault="00A81E23" w:rsidP="00C111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81E23">
        <w:rPr>
          <w:rFonts w:ascii="Times New Roman" w:eastAsia="Times New Roman" w:hAnsi="Times New Roman" w:cs="Times New Roman"/>
          <w:sz w:val="24"/>
          <w:szCs w:val="24"/>
          <w:lang w:eastAsia="ru-RU"/>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sz w:val="24"/>
          <w:szCs w:val="24"/>
          <w:lang w:eastAsia="ru-RU"/>
        </w:rPr>
        <w:lastRenderedPageBreak/>
        <w:t xml:space="preserve">Статья </w:t>
      </w:r>
      <w:r w:rsidR="009C3EE7">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0</w:t>
      </w:r>
      <w:r w:rsidRPr="00B033C1">
        <w:rPr>
          <w:rFonts w:ascii="Times New Roman" w:eastAsia="Times New Roman" w:hAnsi="Times New Roman" w:cs="Times New Roman"/>
          <w:b/>
          <w:sz w:val="24"/>
          <w:szCs w:val="24"/>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B033C1" w:rsidRDefault="00B033C1" w:rsidP="00111E8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033C1">
        <w:rPr>
          <w:rFonts w:ascii="Times New Roman" w:eastAsia="Times New Roman" w:hAnsi="Times New Roman" w:cs="Times New Roman"/>
          <w:sz w:val="24"/>
          <w:szCs w:val="24"/>
          <w:lang w:eastAsia="ru-RU"/>
        </w:rPr>
        <w:t xml:space="preserve">1. </w:t>
      </w:r>
      <w:r w:rsidRPr="00B033C1">
        <w:rPr>
          <w:rFonts w:ascii="Times New Roman" w:eastAsia="Times New Roman" w:hAnsi="Times New Roman" w:cs="Times New Roman"/>
          <w:color w:val="000000"/>
          <w:sz w:val="24"/>
          <w:szCs w:val="24"/>
          <w:shd w:val="clear" w:color="auto" w:fill="FFFFFF"/>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B033C1">
        <w:rPr>
          <w:rFonts w:ascii="Times New Roman" w:eastAsia="Times New Roman" w:hAnsi="Times New Roman" w:cs="Times New Roman"/>
          <w:color w:val="000000"/>
          <w:sz w:val="24"/>
          <w:szCs w:val="24"/>
          <w:lang w:eastAsia="ru-RU"/>
        </w:rPr>
        <w:t>.</w:t>
      </w:r>
    </w:p>
    <w:p w:rsidR="00111E8B" w:rsidRPr="00B033C1" w:rsidRDefault="00111E8B" w:rsidP="00111E8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Застройщик подаёт в Комиссию по подготовке правил землепользования и застройки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4. Вопрос о предоставлении такого разрешения подлежит обсуждению на публичных слушаниях в соответствии с Положением о проведении публичных слушаний по вопросам градостроительной деятельности на территории </w:t>
      </w:r>
      <w:proofErr w:type="spellStart"/>
      <w:r w:rsidR="00D41F93" w:rsidRPr="00D41F93">
        <w:rPr>
          <w:rFonts w:ascii="Times New Roman" w:eastAsia="Times New Roman" w:hAnsi="Times New Roman" w:cs="Times New Roman"/>
          <w:sz w:val="24"/>
          <w:szCs w:val="24"/>
          <w:lang w:eastAsia="ru-RU"/>
        </w:rPr>
        <w:t>Еманжелинского</w:t>
      </w:r>
      <w:proofErr w:type="spellEnd"/>
      <w:r w:rsidR="001E14F3" w:rsidRPr="00D41F93">
        <w:rPr>
          <w:rFonts w:ascii="Times New Roman" w:eastAsia="Times New Roman" w:hAnsi="Times New Roman" w:cs="Times New Roman"/>
          <w:sz w:val="24"/>
          <w:szCs w:val="24"/>
          <w:lang w:eastAsia="ru-RU"/>
        </w:rPr>
        <w:t xml:space="preserve"> сельского поселения</w:t>
      </w:r>
      <w:r w:rsidRPr="00B033C1">
        <w:rPr>
          <w:rFonts w:ascii="Times New Roman" w:eastAsia="Times New Roman" w:hAnsi="Times New Roman" w:cs="Times New Roman"/>
          <w:sz w:val="24"/>
          <w:szCs w:val="24"/>
          <w:lang w:eastAsia="ru-RU"/>
        </w:rPr>
        <w:t>.</w:t>
      </w:r>
    </w:p>
    <w:p w:rsidR="00913463" w:rsidRP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33C1" w:rsidRPr="00B033C1">
        <w:rPr>
          <w:rFonts w:ascii="Times New Roman" w:eastAsia="Times New Roman" w:hAnsi="Times New Roman" w:cs="Times New Roman"/>
          <w:sz w:val="24"/>
          <w:szCs w:val="24"/>
          <w:lang w:eastAsia="ru-RU"/>
        </w:rPr>
        <w:t xml:space="preserve">.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519E3">
        <w:rPr>
          <w:rFonts w:ascii="Times New Roman" w:eastAsia="Times New Roman" w:hAnsi="Times New Roman" w:cs="Times New Roman"/>
          <w:sz w:val="24"/>
          <w:szCs w:val="24"/>
          <w:lang w:eastAsia="ru-RU"/>
        </w:rPr>
        <w:t>района</w:t>
      </w:r>
      <w:r w:rsidR="00B033C1" w:rsidRPr="00B033C1">
        <w:rPr>
          <w:rFonts w:ascii="Times New Roman" w:eastAsia="Times New Roman" w:hAnsi="Times New Roman" w:cs="Times New Roman"/>
          <w:sz w:val="24"/>
          <w:szCs w:val="24"/>
          <w:lang w:eastAsia="ru-RU"/>
        </w:rPr>
        <w:t>.</w:t>
      </w:r>
    </w:p>
    <w:p w:rsidR="00111E8B" w:rsidRPr="00B033C1" w:rsidRDefault="00111E8B"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w:t>
      </w:r>
      <w:r w:rsidRPr="00111E8B">
        <w:rPr>
          <w:rFonts w:ascii="Times New Roman" w:eastAsia="Times New Roman" w:hAnsi="Times New Roman" w:cs="Times New Roman"/>
          <w:sz w:val="24"/>
          <w:szCs w:val="24"/>
          <w:lang w:eastAsia="ru-RU"/>
        </w:rPr>
        <w:lastRenderedPageBreak/>
        <w:t>о сносе самовольной постройки или ее приведении в соответствие с установленными требованиями.</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B033C1" w:rsidRPr="00B033C1">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 xml:space="preserve">района </w:t>
      </w:r>
      <w:r w:rsidR="00B033C1" w:rsidRPr="00B033C1">
        <w:rPr>
          <w:rFonts w:ascii="Times New Roman" w:eastAsia="Times New Roman" w:hAnsi="Times New Roman" w:cs="Times New Roman"/>
          <w:sz w:val="24"/>
          <w:szCs w:val="24"/>
          <w:lang w:eastAsia="ru-RU"/>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B626F" w:rsidRDefault="00913463"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B626F" w:rsidRDefault="004B626F"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4B626F">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iCs/>
          <w:sz w:val="24"/>
          <w:szCs w:val="24"/>
          <w:lang w:eastAsia="ru-RU"/>
        </w:rPr>
        <w:t xml:space="preserve"> </w:t>
      </w:r>
      <w:r w:rsidRPr="00CB2BD5">
        <w:rPr>
          <w:rFonts w:ascii="Times New Roman" w:eastAsia="Times New Roman" w:hAnsi="Times New Roman" w:cs="Times New Roman"/>
          <w:b/>
          <w:bCs/>
          <w:iCs/>
          <w:sz w:val="24"/>
          <w:szCs w:val="24"/>
          <w:lang w:eastAsia="ru-RU"/>
        </w:rPr>
        <w:t>Глава 3. Положение о подготовке документации по планировке территории</w:t>
      </w:r>
      <w:r w:rsidRPr="00CB2BD5">
        <w:rPr>
          <w:rFonts w:ascii="Times New Roman" w:eastAsia="Times New Roman" w:hAnsi="Times New Roman" w:cs="Times New Roman"/>
          <w:b/>
          <w:bCs/>
          <w:kern w:val="32"/>
          <w:sz w:val="24"/>
          <w:szCs w:val="24"/>
          <w:vertAlign w:val="superscript"/>
          <w:lang w:eastAsia="ru-RU"/>
        </w:rPr>
        <w:footnoteReference w:id="1"/>
      </w:r>
      <w:r w:rsidRPr="00CB2BD5">
        <w:rPr>
          <w:rFonts w:ascii="Times New Roman" w:eastAsia="Times New Roman" w:hAnsi="Times New Roman" w:cs="Times New Roman"/>
          <w:b/>
          <w:bCs/>
          <w:kern w:val="32"/>
          <w:sz w:val="24"/>
          <w:szCs w:val="24"/>
          <w:lang w:eastAsia="ru-RU"/>
        </w:rPr>
        <w:t>.</w:t>
      </w: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00880F24">
        <w:rPr>
          <w:rFonts w:ascii="Times New Roman" w:eastAsia="Times New Roman" w:hAnsi="Times New Roman" w:cs="Times New Roman"/>
          <w:b/>
          <w:bCs/>
          <w:iCs/>
          <w:sz w:val="24"/>
          <w:szCs w:val="24"/>
          <w:lang w:eastAsia="ru-RU"/>
        </w:rPr>
        <w:t>1</w:t>
      </w:r>
      <w:r w:rsidRPr="00CB2BD5">
        <w:rPr>
          <w:rFonts w:ascii="Times New Roman" w:eastAsia="Times New Roman" w:hAnsi="Times New Roman" w:cs="Times New Roman"/>
          <w:b/>
          <w:bCs/>
          <w:iCs/>
          <w:sz w:val="24"/>
          <w:szCs w:val="24"/>
          <w:lang w:eastAsia="ru-RU"/>
        </w:rPr>
        <w:t>. Общие положения о планировке территории.</w:t>
      </w:r>
    </w:p>
    <w:p w:rsidR="00CB2BD5" w:rsidRPr="00CB2BD5" w:rsidRDefault="00CB2BD5" w:rsidP="00CB2BD5">
      <w:pPr>
        <w:shd w:val="clear" w:color="auto" w:fill="FFFFFF"/>
        <w:tabs>
          <w:tab w:val="left" w:pos="785"/>
        </w:tabs>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Планировка территории осуществляется посредством разработки документации по планировке территории:</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с проектами межевания в их составе;</w:t>
      </w:r>
    </w:p>
    <w:p w:rsidR="00CB2BD5" w:rsidRPr="00CB2BD5" w:rsidRDefault="009C3EE7"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2BD5" w:rsidRPr="00CB2BD5">
        <w:rPr>
          <w:rFonts w:ascii="Times New Roman" w:eastAsia="Times New Roman" w:hAnsi="Times New Roman" w:cs="Times New Roman"/>
          <w:sz w:val="24"/>
          <w:szCs w:val="24"/>
          <w:lang w:eastAsia="ru-RU"/>
        </w:rPr>
        <w:t>проектов планировки с проектами межевания в их составе и с градостроительными планами земельных участков в составе проектов межевания;</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с градостроительными планами земельных участков в их составе;</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градостроительных планов земельных участков, как отдельных документов на основании заявлений заинтересованных лиц.</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проекты планировки разрабатываются в случаях, когда необходимо установить (изменить), в том числе посредством красных линий: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границы зон планируемого размещения объектов социально-культурного и коммунально-бытового и иного назначения;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другие границы;</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 земельных участков, которые не являются земельными участками общего пользования;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линий отступа от красных линий для определения места допустимого строительства;</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в) границ зон планируемого размещения объектов капитального строительства федерального, областного и местного 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границ зон с особыми условиями использования территории;</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д) других границ;</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Посредством документации по планировке территории определяются:</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B2BD5" w:rsidRPr="00CB2BD5" w:rsidRDefault="00CB2BD5" w:rsidP="00CB2BD5">
      <w:pPr>
        <w:shd w:val="clear" w:color="auto" w:fill="FFFFFF"/>
        <w:tabs>
          <w:tab w:val="left" w:pos="113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красные линии;</w:t>
      </w:r>
    </w:p>
    <w:p w:rsidR="00CB2BD5" w:rsidRPr="00CB2BD5" w:rsidRDefault="00CB2BD5" w:rsidP="00CB2BD5">
      <w:pPr>
        <w:shd w:val="clear" w:color="auto" w:fill="FFFFFF"/>
        <w:tabs>
          <w:tab w:val="left" w:pos="1249"/>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линии регулирования застройки, если они не определены градостроительными регламентами в составе настоящих Правил;</w:t>
      </w:r>
    </w:p>
    <w:p w:rsidR="00CB2BD5" w:rsidRPr="00CB2BD5" w:rsidRDefault="00CB2BD5" w:rsidP="00CB2BD5">
      <w:pPr>
        <w:shd w:val="clear" w:color="auto" w:fill="FFFFFF"/>
        <w:tabs>
          <w:tab w:val="left" w:pos="1123"/>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линейных объектов, а также границы зон действия ограничений вдоль линейных объектов;</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 границы зон действия ограничений вокруг охраняемых объектов, а также вокруг объектов, </w:t>
      </w:r>
      <w:r w:rsidRPr="00CB2BD5">
        <w:rPr>
          <w:rFonts w:ascii="Times New Roman" w:eastAsia="Times New Roman" w:hAnsi="Times New Roman" w:cs="Times New Roman"/>
          <w:spacing w:val="2"/>
          <w:sz w:val="24"/>
          <w:szCs w:val="24"/>
          <w:lang w:eastAsia="ru-RU"/>
        </w:rPr>
        <w:t xml:space="preserve">являющихся источниками </w:t>
      </w:r>
      <w:r w:rsidRPr="00CB2BD5">
        <w:rPr>
          <w:rFonts w:ascii="Times New Roman" w:eastAsia="Times New Roman" w:hAnsi="Times New Roman" w:cs="Times New Roman"/>
          <w:sz w:val="24"/>
          <w:szCs w:val="24"/>
          <w:lang w:eastAsia="ru-RU"/>
        </w:rPr>
        <w:t>загрязнения окружающей среды;</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предоставить физическим или юридическим лицам;</w:t>
      </w:r>
    </w:p>
    <w:p w:rsidR="00CB2BD5" w:rsidRPr="00CB2BD5" w:rsidRDefault="00CB2BD5" w:rsidP="00CB2BD5">
      <w:pPr>
        <w:shd w:val="clear" w:color="auto" w:fill="FFFFFF"/>
        <w:tabs>
          <w:tab w:val="left" w:pos="1044"/>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на территориях существующей застройки, не разделенных на земельные участки;</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и другие.</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2</w:t>
      </w:r>
      <w:r w:rsidRPr="00CB2BD5">
        <w:rPr>
          <w:rFonts w:ascii="Times New Roman" w:eastAsia="Times New Roman" w:hAnsi="Times New Roman" w:cs="Times New Roman"/>
          <w:b/>
          <w:bCs/>
          <w:iCs/>
          <w:sz w:val="24"/>
          <w:szCs w:val="24"/>
          <w:lang w:eastAsia="ru-RU"/>
        </w:rPr>
        <w:t>. Подготовка документации по планировке территории.</w:t>
      </w:r>
    </w:p>
    <w:p w:rsidR="00CB2BD5" w:rsidRPr="00CB2BD5" w:rsidRDefault="00CB2BD5" w:rsidP="00CB2BD5">
      <w:pPr>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поселений </w:t>
      </w:r>
      <w:proofErr w:type="spellStart"/>
      <w:r w:rsidR="009563CB">
        <w:rPr>
          <w:rFonts w:ascii="Times New Roman" w:eastAsia="Times New Roman" w:hAnsi="Times New Roman" w:cs="Times New Roman"/>
          <w:sz w:val="24"/>
          <w:szCs w:val="24"/>
          <w:lang w:eastAsia="ru-RU"/>
        </w:rPr>
        <w:t>Еткульского</w:t>
      </w:r>
      <w:proofErr w:type="spellEnd"/>
      <w:r w:rsidR="009563CB">
        <w:rPr>
          <w:rFonts w:ascii="Times New Roman" w:eastAsia="Times New Roman" w:hAnsi="Times New Roman" w:cs="Times New Roman"/>
          <w:sz w:val="24"/>
          <w:szCs w:val="24"/>
          <w:lang w:eastAsia="ru-RU"/>
        </w:rPr>
        <w:t xml:space="preserve"> муниципального района</w:t>
      </w:r>
      <w:r w:rsidRPr="00CB2BD5">
        <w:rPr>
          <w:rFonts w:ascii="Times New Roman" w:eastAsia="Times New Roman" w:hAnsi="Times New Roman" w:cs="Times New Roman"/>
          <w:sz w:val="24"/>
          <w:szCs w:val="24"/>
          <w:lang w:eastAsia="ru-RU"/>
        </w:rPr>
        <w:t xml:space="preserve"> и иных нормативных правовых актов Российской Федерации и </w:t>
      </w:r>
      <w:r w:rsidR="009563CB">
        <w:rPr>
          <w:rFonts w:ascii="Times New Roman" w:eastAsia="Times New Roman" w:hAnsi="Times New Roman" w:cs="Times New Roman"/>
          <w:sz w:val="24"/>
          <w:szCs w:val="24"/>
          <w:lang w:eastAsia="ru-RU"/>
        </w:rPr>
        <w:t>Челябинской</w:t>
      </w:r>
      <w:r w:rsidRPr="00CB2BD5">
        <w:rPr>
          <w:rFonts w:ascii="Times New Roman" w:eastAsia="Times New Roman" w:hAnsi="Times New Roman" w:cs="Times New Roman"/>
          <w:sz w:val="24"/>
          <w:szCs w:val="24"/>
          <w:lang w:eastAsia="ru-RU"/>
        </w:rPr>
        <w:t xml:space="preserve"> области и настоящих Правил.</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Основанием для разработки документации по планировке является решение администрации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Заказ на подготовку документации по планировке выполняется в соответствии с законодательством РФ. </w:t>
      </w:r>
    </w:p>
    <w:p w:rsidR="009563CB"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4. Порядок </w:t>
      </w:r>
      <w:r w:rsidR="009563CB" w:rsidRPr="009563CB">
        <w:rPr>
          <w:rFonts w:ascii="Times New Roman" w:eastAsia="Times New Roman" w:hAnsi="Times New Roman" w:cs="Times New Roman"/>
          <w:sz w:val="24"/>
          <w:szCs w:val="24"/>
          <w:lang w:eastAsia="ru-RU"/>
        </w:rPr>
        <w:t xml:space="preserve">подготовки документации по планировке территории </w:t>
      </w:r>
      <w:proofErr w:type="spellStart"/>
      <w:r w:rsidR="009563CB" w:rsidRPr="009563CB">
        <w:rPr>
          <w:rFonts w:ascii="Times New Roman" w:eastAsia="Times New Roman" w:hAnsi="Times New Roman" w:cs="Times New Roman"/>
          <w:sz w:val="24"/>
          <w:szCs w:val="24"/>
          <w:lang w:eastAsia="ru-RU"/>
        </w:rPr>
        <w:t>Еткульского</w:t>
      </w:r>
      <w:proofErr w:type="spellEnd"/>
      <w:r w:rsidR="009563CB" w:rsidRPr="009563CB">
        <w:rPr>
          <w:rFonts w:ascii="Times New Roman" w:eastAsia="Times New Roman" w:hAnsi="Times New Roman" w:cs="Times New Roman"/>
          <w:sz w:val="24"/>
          <w:szCs w:val="24"/>
          <w:lang w:eastAsia="ru-RU"/>
        </w:rPr>
        <w:t xml:space="preserve"> муниципального района </w:t>
      </w:r>
      <w:r w:rsidRPr="00CB2BD5">
        <w:rPr>
          <w:rFonts w:ascii="Times New Roman" w:eastAsia="Times New Roman" w:hAnsi="Times New Roman" w:cs="Times New Roman"/>
          <w:sz w:val="24"/>
          <w:szCs w:val="24"/>
          <w:lang w:eastAsia="ru-RU"/>
        </w:rPr>
        <w:t xml:space="preserve">установлен </w:t>
      </w:r>
      <w:r w:rsidR="009563CB">
        <w:rPr>
          <w:rFonts w:ascii="Times New Roman" w:eastAsia="Times New Roman" w:hAnsi="Times New Roman" w:cs="Times New Roman"/>
          <w:sz w:val="24"/>
          <w:szCs w:val="24"/>
          <w:lang w:eastAsia="ru-RU"/>
        </w:rPr>
        <w:t xml:space="preserve">постановлением администрации </w:t>
      </w:r>
      <w:proofErr w:type="spellStart"/>
      <w:r w:rsidR="009563CB" w:rsidRPr="009563CB">
        <w:rPr>
          <w:rFonts w:ascii="Times New Roman" w:eastAsia="Times New Roman" w:hAnsi="Times New Roman" w:cs="Times New Roman"/>
          <w:sz w:val="24"/>
          <w:szCs w:val="24"/>
          <w:lang w:eastAsia="ru-RU"/>
        </w:rPr>
        <w:t>Ет</w:t>
      </w:r>
      <w:r w:rsidR="009563CB">
        <w:rPr>
          <w:rFonts w:ascii="Times New Roman" w:eastAsia="Times New Roman" w:hAnsi="Times New Roman" w:cs="Times New Roman"/>
          <w:sz w:val="24"/>
          <w:szCs w:val="24"/>
          <w:lang w:eastAsia="ru-RU"/>
        </w:rPr>
        <w:t>кульского</w:t>
      </w:r>
      <w:proofErr w:type="spellEnd"/>
      <w:r w:rsidR="009563CB">
        <w:rPr>
          <w:rFonts w:ascii="Times New Roman" w:eastAsia="Times New Roman" w:hAnsi="Times New Roman" w:cs="Times New Roman"/>
          <w:sz w:val="24"/>
          <w:szCs w:val="24"/>
          <w:lang w:eastAsia="ru-RU"/>
        </w:rPr>
        <w:t xml:space="preserve"> муниципального района </w:t>
      </w:r>
      <w:r w:rsidR="009563CB" w:rsidRPr="009563CB">
        <w:rPr>
          <w:rFonts w:ascii="Times New Roman" w:eastAsia="Times New Roman" w:hAnsi="Times New Roman" w:cs="Times New Roman"/>
          <w:sz w:val="24"/>
          <w:szCs w:val="24"/>
          <w:lang w:eastAsia="ru-RU"/>
        </w:rPr>
        <w:t>от 02.03.2016г.</w:t>
      </w:r>
      <w:r w:rsidR="009563CB">
        <w:rPr>
          <w:rFonts w:ascii="Times New Roman" w:eastAsia="Times New Roman" w:hAnsi="Times New Roman" w:cs="Times New Roman"/>
          <w:sz w:val="24"/>
          <w:szCs w:val="24"/>
          <w:lang w:eastAsia="ru-RU"/>
        </w:rPr>
        <w:t xml:space="preserve"> </w:t>
      </w:r>
      <w:r w:rsidR="009563CB" w:rsidRPr="009563CB">
        <w:rPr>
          <w:rFonts w:ascii="Times New Roman" w:eastAsia="Times New Roman" w:hAnsi="Times New Roman" w:cs="Times New Roman"/>
          <w:sz w:val="24"/>
          <w:szCs w:val="24"/>
          <w:lang w:eastAsia="ru-RU"/>
        </w:rPr>
        <w:t xml:space="preserve"> № 59</w:t>
      </w:r>
      <w:r w:rsidR="009563CB">
        <w:rPr>
          <w:rFonts w:ascii="Times New Roman" w:eastAsia="Times New Roman" w:hAnsi="Times New Roman" w:cs="Times New Roman"/>
          <w:sz w:val="24"/>
          <w:szCs w:val="24"/>
          <w:lang w:eastAsia="ru-RU"/>
        </w:rPr>
        <w:t>.</w:t>
      </w:r>
    </w:p>
    <w:p w:rsidR="00CB2BD5" w:rsidRPr="00CB2BD5"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 xml:space="preserve">6. Решение Главы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о разработке документации подлежит опубликованию в порядке, установленном для официального опубликования муниципальных правовых актов поселения.</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7. Со дня опубликования решения о подготовке документации по планировке физические или юридические лица вправе представить в администрацию поселения свои предложения о порядке, сроках подготовки и содержании этих документов. Администрация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rsidR="00C837CD" w:rsidRPr="00CB2BD5" w:rsidRDefault="00C837CD" w:rsidP="00C837C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8.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разработанной документации по планировке. По результатам проверки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принимают решение о направлении документации по планировке </w:t>
      </w:r>
      <w:r w:rsidRPr="00F7738E">
        <w:rPr>
          <w:rFonts w:ascii="Times New Roman" w:eastAsia="Times New Roman" w:hAnsi="Times New Roman" w:cs="Times New Roman"/>
          <w:sz w:val="24"/>
          <w:szCs w:val="24"/>
          <w:lang w:eastAsia="ru-RU"/>
        </w:rPr>
        <w:t xml:space="preserve">главе сельского поселения </w:t>
      </w:r>
      <w:proofErr w:type="spellStart"/>
      <w:r w:rsidRPr="00F7738E">
        <w:rPr>
          <w:rFonts w:ascii="Times New Roman" w:eastAsia="Times New Roman" w:hAnsi="Times New Roman" w:cs="Times New Roman"/>
          <w:sz w:val="24"/>
          <w:szCs w:val="24"/>
          <w:lang w:eastAsia="ru-RU"/>
        </w:rPr>
        <w:t>Еткульского</w:t>
      </w:r>
      <w:proofErr w:type="spellEnd"/>
      <w:r w:rsidRPr="00F7738E">
        <w:rPr>
          <w:rFonts w:ascii="Times New Roman" w:eastAsia="Times New Roman" w:hAnsi="Times New Roman" w:cs="Times New Roman"/>
          <w:sz w:val="24"/>
          <w:szCs w:val="24"/>
          <w:lang w:eastAsia="ru-RU"/>
        </w:rPr>
        <w:t xml:space="preserve"> муниципального района, применительно к территориям которых осуществлялась подготовка такой документации, для принятия решения о назначении и проведении публичных слушаний</w:t>
      </w:r>
      <w:r w:rsidRPr="00CB2BD5">
        <w:rPr>
          <w:rFonts w:ascii="Times New Roman" w:eastAsia="Times New Roman" w:hAnsi="Times New Roman" w:cs="Times New Roman"/>
          <w:sz w:val="24"/>
          <w:szCs w:val="24"/>
          <w:lang w:eastAsia="ru-RU"/>
        </w:rPr>
        <w:t xml:space="preserve">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C837CD" w:rsidRPr="00CB2BD5" w:rsidRDefault="00C837CD" w:rsidP="00C837C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CB2BD5">
        <w:rPr>
          <w:rFonts w:ascii="Times New Roman" w:eastAsia="Times New Roman" w:hAnsi="Times New Roman" w:cs="Times New Roman"/>
          <w:sz w:val="24"/>
          <w:szCs w:val="24"/>
          <w:lang w:eastAsia="ru-RU"/>
        </w:rPr>
        <w:t>.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C837CD" w:rsidRPr="00CB2BD5" w:rsidRDefault="00C837CD" w:rsidP="00C837C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Градостроительные планы земельных участков подготавливаются в установленном порядке:</w:t>
      </w:r>
    </w:p>
    <w:p w:rsidR="00C837CD" w:rsidRPr="00CB2BD5" w:rsidRDefault="00C837CD" w:rsidP="00C837C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C837CD" w:rsidRPr="00CB2BD5" w:rsidRDefault="00C837CD" w:rsidP="00C837C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C837CD" w:rsidRPr="00CB2BD5" w:rsidRDefault="00C837CD" w:rsidP="00C837C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B2BD5">
        <w:rPr>
          <w:rFonts w:ascii="Times New Roman" w:eastAsia="Times New Roman" w:hAnsi="Times New Roman" w:cs="Times New Roman"/>
          <w:sz w:val="24"/>
          <w:szCs w:val="24"/>
          <w:lang w:eastAsia="ru-RU"/>
        </w:rPr>
        <w:t>.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Статья 1</w:t>
      </w:r>
      <w:r w:rsidR="00880F24">
        <w:rPr>
          <w:rFonts w:ascii="Times New Roman" w:eastAsia="Times New Roman" w:hAnsi="Times New Roman" w:cs="Times New Roman"/>
          <w:b/>
          <w:sz w:val="24"/>
          <w:szCs w:val="24"/>
          <w:lang w:eastAsia="ru-RU"/>
        </w:rPr>
        <w:t>3</w:t>
      </w:r>
      <w:r w:rsidRPr="00965796">
        <w:rPr>
          <w:rFonts w:ascii="Times New Roman" w:eastAsia="Times New Roman" w:hAnsi="Times New Roman" w:cs="Times New Roman"/>
          <w:b/>
          <w:sz w:val="24"/>
          <w:szCs w:val="24"/>
          <w:lang w:eastAsia="ru-RU"/>
        </w:rPr>
        <w:t>. Порядок проведения публичных слушаний по вопросам землепользования и застройки на территории поселения.</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lastRenderedPageBreak/>
        <w:t>3. Жители поселения и правообладатели объектов недвижимости участвуют в публичных слушаниях непосредственно.</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4. В обязательном порядке на публичные слушания выносятся следующие вопросы:</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проекты правил землепользования и застройки поселения, проекты планировки территорий и проекты межевания территорий;</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связанные с внесением изменений в Генеральный план и Правила землепользования и застройки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5. Мнение жителей поселения, выявленное в ходе публичных слушаний, носит для органа местного самоуправления рекомендательный характер.</w:t>
      </w:r>
    </w:p>
    <w:p w:rsidR="000B4EA9" w:rsidRDefault="00965796"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xml:space="preserve">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w:t>
      </w:r>
      <w:proofErr w:type="spellStart"/>
      <w:r w:rsidR="00D41F93" w:rsidRPr="00D41F93">
        <w:rPr>
          <w:rFonts w:ascii="Times New Roman" w:eastAsia="Times New Roman" w:hAnsi="Times New Roman" w:cs="Times New Roman"/>
          <w:sz w:val="24"/>
          <w:szCs w:val="24"/>
          <w:lang w:eastAsia="ru-RU"/>
        </w:rPr>
        <w:t>Еманжелинского</w:t>
      </w:r>
      <w:proofErr w:type="spellEnd"/>
      <w:r w:rsidR="001E14F3" w:rsidRPr="00D41F93">
        <w:rPr>
          <w:rFonts w:ascii="Times New Roman" w:eastAsia="Times New Roman" w:hAnsi="Times New Roman" w:cs="Times New Roman"/>
          <w:sz w:val="24"/>
          <w:szCs w:val="24"/>
          <w:lang w:eastAsia="ru-RU"/>
        </w:rPr>
        <w:t xml:space="preserve"> сельского поселения</w:t>
      </w:r>
      <w:r w:rsidRPr="00D41F93">
        <w:rPr>
          <w:rFonts w:ascii="Times New Roman" w:eastAsia="Times New Roman" w:hAnsi="Times New Roman" w:cs="Times New Roman"/>
          <w:sz w:val="24"/>
          <w:szCs w:val="24"/>
          <w:lang w:eastAsia="ru-RU"/>
        </w:rPr>
        <w:t>.</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sidRPr="0060148A">
        <w:rPr>
          <w:rFonts w:ascii="Times New Roman" w:eastAsia="Times New Roman" w:hAnsi="Times New Roman" w:cs="Times New Roman"/>
          <w:b/>
          <w:bCs/>
          <w:kern w:val="32"/>
          <w:sz w:val="24"/>
          <w:szCs w:val="24"/>
          <w:lang w:eastAsia="ru-RU"/>
        </w:rPr>
        <w:t>Глава 5. Положение о внесении изменений в Правила землепользования и застройки.</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60148A">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4</w:t>
      </w:r>
      <w:r w:rsidRPr="0060148A">
        <w:rPr>
          <w:rFonts w:ascii="Times New Roman" w:eastAsia="Times New Roman" w:hAnsi="Times New Roman" w:cs="Times New Roman"/>
          <w:b/>
          <w:bCs/>
          <w:iCs/>
          <w:sz w:val="24"/>
          <w:szCs w:val="24"/>
          <w:lang w:eastAsia="ru-RU"/>
        </w:rPr>
        <w:t>. Порядок внесения изменений в Правила землепользования и застройки.</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1. Внесение изменений в настоящие Правила землепользования и застройки осуществляется в порядке, предусмотренном настоящей статьей.</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 xml:space="preserve">2. Основаниями для рассмотрения Главой </w:t>
      </w:r>
      <w:r w:rsidRPr="000B4EA9">
        <w:rPr>
          <w:rFonts w:ascii="Times New Roman" w:hAnsi="Times New Roman" w:cs="Times New Roman"/>
          <w:sz w:val="24"/>
          <w:szCs w:val="24"/>
        </w:rPr>
        <w:t xml:space="preserve">района </w:t>
      </w:r>
      <w:r w:rsidRPr="0060148A">
        <w:rPr>
          <w:rFonts w:ascii="Times New Roman" w:hAnsi="Times New Roman" w:cs="Times New Roman"/>
          <w:sz w:val="24"/>
          <w:szCs w:val="24"/>
        </w:rPr>
        <w:t>вопроса о внесении изменений в Правила землепользования и застройки являются:</w:t>
      </w:r>
    </w:p>
    <w:p w:rsid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0B4EA9">
        <w:rPr>
          <w:rFonts w:ascii="Times New Roman" w:hAnsi="Times New Roman" w:cs="Times New Roman"/>
          <w:sz w:val="24"/>
          <w:szCs w:val="24"/>
        </w:rPr>
        <w:t>-</w:t>
      </w:r>
      <w:r w:rsidR="0060148A" w:rsidRPr="0060148A">
        <w:rPr>
          <w:rFonts w:ascii="Times New Roman" w:hAnsi="Times New Roman" w:cs="Times New Roman"/>
          <w:sz w:val="24"/>
          <w:szCs w:val="24"/>
        </w:rPr>
        <w:t xml:space="preserve"> несоответствие Правил землепользования и застройки генеральному плану </w:t>
      </w:r>
      <w:proofErr w:type="spellStart"/>
      <w:r w:rsidR="00D41F93" w:rsidRPr="00D41F93">
        <w:rPr>
          <w:rFonts w:ascii="Times New Roman" w:eastAsia="Times New Roman" w:hAnsi="Times New Roman" w:cs="Times New Roman"/>
          <w:sz w:val="24"/>
          <w:szCs w:val="24"/>
          <w:lang w:eastAsia="ru-RU"/>
        </w:rPr>
        <w:t>Еманжелинского</w:t>
      </w:r>
      <w:proofErr w:type="spellEnd"/>
      <w:r w:rsidR="0060148A" w:rsidRPr="00D41F93">
        <w:rPr>
          <w:rFonts w:ascii="Times New Roman" w:hAnsi="Times New Roman" w:cs="Times New Roman"/>
          <w:sz w:val="24"/>
          <w:szCs w:val="24"/>
        </w:rPr>
        <w:t xml:space="preserve"> сельского поселения</w:t>
      </w:r>
      <w:r w:rsidR="0060148A" w:rsidRPr="000B4EA9">
        <w:rPr>
          <w:rFonts w:ascii="Times New Roman" w:hAnsi="Times New Roman" w:cs="Times New Roman"/>
          <w:sz w:val="24"/>
          <w:szCs w:val="24"/>
        </w:rPr>
        <w:t xml:space="preserve">, схеме территориального планирования </w:t>
      </w:r>
      <w:proofErr w:type="spellStart"/>
      <w:r w:rsidR="0060148A" w:rsidRPr="000B4EA9">
        <w:rPr>
          <w:rFonts w:ascii="Times New Roman" w:hAnsi="Times New Roman" w:cs="Times New Roman"/>
          <w:sz w:val="24"/>
          <w:szCs w:val="24"/>
        </w:rPr>
        <w:t>Еткульского</w:t>
      </w:r>
      <w:proofErr w:type="spellEnd"/>
      <w:r w:rsidR="0060148A" w:rsidRPr="000B4EA9">
        <w:rPr>
          <w:rFonts w:ascii="Times New Roman" w:hAnsi="Times New Roman" w:cs="Times New Roman"/>
          <w:sz w:val="24"/>
          <w:szCs w:val="24"/>
        </w:rPr>
        <w:t xml:space="preserve"> муниципального района, возникшее в результате внесения в такой генеральный план или схему территориального планирования </w:t>
      </w:r>
      <w:proofErr w:type="spellStart"/>
      <w:r w:rsidR="0060148A" w:rsidRPr="000B4EA9">
        <w:rPr>
          <w:rFonts w:ascii="Times New Roman" w:hAnsi="Times New Roman" w:cs="Times New Roman"/>
          <w:sz w:val="24"/>
          <w:szCs w:val="24"/>
        </w:rPr>
        <w:t>Еткульского</w:t>
      </w:r>
      <w:proofErr w:type="spellEnd"/>
      <w:r w:rsidR="0060148A" w:rsidRPr="000B4EA9">
        <w:rPr>
          <w:rFonts w:ascii="Times New Roman" w:hAnsi="Times New Roman" w:cs="Times New Roman"/>
          <w:sz w:val="24"/>
          <w:szCs w:val="24"/>
        </w:rPr>
        <w:t xml:space="preserve"> муниципальн</w:t>
      </w:r>
      <w:r w:rsidR="0060148A" w:rsidRPr="0060148A">
        <w:rPr>
          <w:rFonts w:ascii="Times New Roman" w:hAnsi="Times New Roman" w:cs="Times New Roman"/>
          <w:sz w:val="24"/>
          <w:szCs w:val="24"/>
        </w:rPr>
        <w:t xml:space="preserve">ого </w:t>
      </w:r>
      <w:r w:rsidR="0060148A" w:rsidRPr="003C3635">
        <w:rPr>
          <w:rFonts w:ascii="Times New Roman" w:hAnsi="Times New Roman" w:cs="Times New Roman"/>
          <w:sz w:val="24"/>
          <w:szCs w:val="24"/>
        </w:rPr>
        <w:t>района</w:t>
      </w:r>
      <w:r w:rsidR="0060148A" w:rsidRPr="0060148A">
        <w:rPr>
          <w:rFonts w:ascii="Times New Roman" w:hAnsi="Times New Roman" w:cs="Times New Roman"/>
          <w:b/>
          <w:i/>
          <w:sz w:val="24"/>
          <w:szCs w:val="24"/>
        </w:rPr>
        <w:t xml:space="preserve"> </w:t>
      </w:r>
      <w:r w:rsidR="0060148A" w:rsidRPr="0060148A">
        <w:rPr>
          <w:rFonts w:ascii="Times New Roman" w:hAnsi="Times New Roman" w:cs="Times New Roman"/>
          <w:sz w:val="24"/>
          <w:szCs w:val="24"/>
        </w:rPr>
        <w:t>изменений;</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поступление предложений об изменении границ территориальных зон, изменении градостроительных регламентов.</w:t>
      </w:r>
    </w:p>
    <w:p w:rsidR="003C3635" w:rsidRPr="003C3635" w:rsidRDefault="0060148A"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3. Предложения о внесении изменений в Правила землепользования и застройки в Комиссию по подготовке проекта правил землепользования и застройки направляются:</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исполнительной власти Челябинской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местного самоуправления </w:t>
      </w:r>
      <w:proofErr w:type="spellStart"/>
      <w:r w:rsidR="0060148A" w:rsidRPr="003C3635">
        <w:rPr>
          <w:rFonts w:ascii="Times New Roman" w:hAnsi="Times New Roman" w:cs="Times New Roman"/>
          <w:sz w:val="24"/>
          <w:szCs w:val="24"/>
        </w:rPr>
        <w:t>Еткульского</w:t>
      </w:r>
      <w:proofErr w:type="spellEnd"/>
      <w:r w:rsidR="0060148A" w:rsidRPr="003C3635">
        <w:rPr>
          <w:rFonts w:ascii="Times New Roman" w:hAnsi="Times New Roman" w:cs="Times New Roman"/>
          <w:sz w:val="24"/>
          <w:szCs w:val="24"/>
        </w:rPr>
        <w:t xml:space="preserve">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0060148A" w:rsidRPr="0060148A">
        <w:rPr>
          <w:rFonts w:ascii="Times New Roman" w:hAnsi="Times New Roman" w:cs="Times New Roman"/>
          <w:sz w:val="24"/>
          <w:szCs w:val="24"/>
        </w:rPr>
        <w:t xml:space="preserve"> значения;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органами местного самоуправления </w:t>
      </w:r>
      <w:proofErr w:type="spellStart"/>
      <w:r w:rsidR="00D41F93" w:rsidRPr="00D41F93">
        <w:rPr>
          <w:rFonts w:ascii="Times New Roman" w:eastAsia="Times New Roman" w:hAnsi="Times New Roman" w:cs="Times New Roman"/>
          <w:sz w:val="24"/>
          <w:szCs w:val="24"/>
          <w:lang w:eastAsia="ru-RU"/>
        </w:rPr>
        <w:t>Еманжелинского</w:t>
      </w:r>
      <w:proofErr w:type="spellEnd"/>
      <w:r w:rsidR="0060148A" w:rsidRPr="00A304B2">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соответствующей территории </w:t>
      </w:r>
      <w:proofErr w:type="spellStart"/>
      <w:r w:rsidR="00D41F93" w:rsidRPr="00D41F93">
        <w:rPr>
          <w:rFonts w:ascii="Times New Roman" w:eastAsia="Times New Roman" w:hAnsi="Times New Roman" w:cs="Times New Roman"/>
          <w:sz w:val="24"/>
          <w:szCs w:val="24"/>
          <w:lang w:eastAsia="ru-RU"/>
        </w:rPr>
        <w:t>Еманжелинского</w:t>
      </w:r>
      <w:proofErr w:type="spellEnd"/>
      <w:r w:rsidR="0060148A" w:rsidRPr="00A304B2">
        <w:rPr>
          <w:rFonts w:ascii="Times New Roman" w:hAnsi="Times New Roman" w:cs="Times New Roman"/>
          <w:sz w:val="24"/>
          <w:szCs w:val="24"/>
        </w:rPr>
        <w:t xml:space="preserve"> сельского поселения;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w:t>
      </w:r>
      <w:r w:rsidR="0060148A" w:rsidRPr="00A304B2">
        <w:rPr>
          <w:rFonts w:ascii="Times New Roman" w:hAnsi="Times New Roman" w:cs="Times New Roman"/>
          <w:sz w:val="24"/>
          <w:szCs w:val="24"/>
        </w:rPr>
        <w:lastRenderedPageBreak/>
        <w:t>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4. Комиссия по подготовке проекта правил землепользования и застройки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5. Глава района с учетом рекомендаций, содержащихся в заключении Комиссии по подготовке проекта правил землепользования и застройки,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6. Глава </w:t>
      </w:r>
      <w:r w:rsidR="00AC0B22"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не позднее чем по истечении десяти дней с даты принятия решения о подготовке проекта внесения изменения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в сети «Интернет». </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7</w:t>
      </w:r>
      <w:r w:rsidR="0060148A" w:rsidRPr="00A304B2">
        <w:rPr>
          <w:rFonts w:ascii="Times New Roman" w:hAnsi="Times New Roman" w:cs="Times New Roman"/>
          <w:sz w:val="24"/>
          <w:szCs w:val="24"/>
        </w:rPr>
        <w:t xml:space="preserve">. Глава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при получении проекта внесения изменения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8</w:t>
      </w:r>
      <w:r w:rsidR="0060148A" w:rsidRPr="00A304B2">
        <w:rPr>
          <w:rFonts w:ascii="Times New Roman" w:hAnsi="Times New Roman" w:cs="Times New Roman"/>
          <w:sz w:val="24"/>
          <w:szCs w:val="24"/>
        </w:rPr>
        <w:t xml:space="preserve">. Публичные слушания по вопросу внесения изменения в Правила землепользования и застройки проводятся в соответствии со статьей </w:t>
      </w:r>
      <w:r w:rsidRPr="00A304B2">
        <w:rPr>
          <w:rFonts w:ascii="Times New Roman" w:hAnsi="Times New Roman" w:cs="Times New Roman"/>
          <w:sz w:val="24"/>
          <w:szCs w:val="24"/>
        </w:rPr>
        <w:t>14</w:t>
      </w:r>
      <w:r w:rsidR="0060148A" w:rsidRPr="00A304B2">
        <w:rPr>
          <w:rFonts w:ascii="Times New Roman" w:hAnsi="Times New Roman" w:cs="Times New Roman"/>
          <w:sz w:val="24"/>
          <w:szCs w:val="24"/>
        </w:rPr>
        <w:t xml:space="preserve"> настоящих Правил.</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После завершения публичных слушаний по проекту внесения изменения в  Правила землепользования и застройки Комиссия по подготовке проекта правил землепользования и застройки с учетом результатов таких публичных слушаний обеспечивает внесение изменений в проект внесения изменения в  Правил землепользования и застройки и представляет указанный проект Главе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Обязательными приложениями к проекту внесения изменения в Правила землепользования и застройки являются протоколы публичных слушаний и заключение о результатах публичных слушаний.</w:t>
      </w:r>
    </w:p>
    <w:p w:rsidR="00880F24" w:rsidRDefault="003C3635"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10</w:t>
      </w:r>
      <w:r w:rsidR="0060148A" w:rsidRPr="00A304B2">
        <w:rPr>
          <w:rFonts w:ascii="Times New Roman" w:hAnsi="Times New Roman" w:cs="Times New Roman"/>
          <w:sz w:val="24"/>
          <w:szCs w:val="24"/>
        </w:rPr>
        <w:t xml:space="preserve">. Глава муниципального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в течение десяти дней после представления ему проекта внесения изменений в Правила землепользования и застройки и указанных в части </w:t>
      </w: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w:t>
      </w:r>
      <w:r w:rsidRPr="00A304B2">
        <w:rPr>
          <w:rFonts w:ascii="Times New Roman" w:hAnsi="Times New Roman" w:cs="Times New Roman"/>
          <w:sz w:val="24"/>
          <w:szCs w:val="24"/>
        </w:rPr>
        <w:t>Собрание депутатов</w:t>
      </w:r>
      <w:r w:rsidR="0060148A" w:rsidRPr="00A304B2">
        <w:rPr>
          <w:rFonts w:ascii="Times New Roman" w:hAnsi="Times New Roman" w:cs="Times New Roman"/>
          <w:sz w:val="24"/>
          <w:szCs w:val="24"/>
        </w:rPr>
        <w:t xml:space="preserve"> или об отклонении проекта</w:t>
      </w:r>
      <w:r w:rsidRPr="00A304B2">
        <w:rPr>
          <w:rFonts w:ascii="Times New Roman" w:hAnsi="Times New Roman" w:cs="Times New Roman"/>
          <w:sz w:val="24"/>
          <w:szCs w:val="24"/>
        </w:rPr>
        <w:t xml:space="preserve"> </w:t>
      </w:r>
      <w:r w:rsidR="0060148A" w:rsidRPr="00A304B2">
        <w:rPr>
          <w:rFonts w:ascii="Times New Roman" w:hAnsi="Times New Roman" w:cs="Times New Roman"/>
          <w:sz w:val="24"/>
          <w:szCs w:val="24"/>
        </w:rPr>
        <w:t>внесения изменения в Правила землепользования и застройки и о направлении его на доработку с указанием даты его повторного представления.</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3C3635" w:rsidRPr="00A304B2">
        <w:rPr>
          <w:rFonts w:ascii="Times New Roman" w:hAnsi="Times New Roman" w:cs="Times New Roman"/>
          <w:sz w:val="24"/>
          <w:szCs w:val="24"/>
        </w:rPr>
        <w:t>1</w:t>
      </w:r>
      <w:r w:rsidRPr="00A304B2">
        <w:rPr>
          <w:rFonts w:ascii="Times New Roman" w:hAnsi="Times New Roman" w:cs="Times New Roman"/>
          <w:sz w:val="24"/>
          <w:szCs w:val="24"/>
        </w:rPr>
        <w:t xml:space="preserve">. </w:t>
      </w:r>
      <w:r w:rsidR="003C3635" w:rsidRPr="00A304B2">
        <w:rPr>
          <w:rFonts w:ascii="Times New Roman" w:hAnsi="Times New Roman" w:cs="Times New Roman"/>
          <w:sz w:val="24"/>
          <w:szCs w:val="24"/>
        </w:rPr>
        <w:t>Собрание депутатов</w:t>
      </w:r>
      <w:r w:rsidRPr="00A304B2">
        <w:rPr>
          <w:rFonts w:ascii="Times New Roman" w:hAnsi="Times New Roman" w:cs="Times New Roman"/>
          <w:sz w:val="24"/>
          <w:szCs w:val="24"/>
        </w:rPr>
        <w:t xml:space="preserve"> по результатам рассмотрения проекта внесения изменения в Правила землепользования и застройки и обязательных приложений к нему может утвердить изменения в Правила землепользования и застройки или направить данный проект Главе </w:t>
      </w:r>
      <w:r w:rsidR="00E01C14"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2</w:t>
      </w:r>
      <w:r w:rsidRPr="00A304B2">
        <w:rPr>
          <w:rFonts w:ascii="Times New Roman" w:hAnsi="Times New Roman" w:cs="Times New Roman"/>
          <w:sz w:val="24"/>
          <w:szCs w:val="24"/>
        </w:rPr>
        <w:t>. Изменения в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сети «Интернет».</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3</w:t>
      </w:r>
      <w:r w:rsidRPr="00A304B2">
        <w:rPr>
          <w:rFonts w:ascii="Times New Roman" w:hAnsi="Times New Roman" w:cs="Times New Roman"/>
          <w:sz w:val="24"/>
          <w:szCs w:val="24"/>
        </w:rPr>
        <w:t>. Физические и юридические лица вправе оспорить решение об утверждении изменений в Правила землепользования и застройки в судебном порядке.</w:t>
      </w:r>
    </w:p>
    <w:p w:rsidR="005540F1" w:rsidRDefault="005540F1" w:rsidP="005540F1">
      <w:pPr>
        <w:autoSpaceDE w:val="0"/>
        <w:autoSpaceDN w:val="0"/>
        <w:adjustRightInd w:val="0"/>
        <w:spacing w:after="0" w:line="240" w:lineRule="auto"/>
        <w:ind w:firstLine="709"/>
        <w:jc w:val="both"/>
        <w:rPr>
          <w:rFonts w:ascii="Times New Roman" w:hAnsi="Times New Roman" w:cs="Times New Roman"/>
          <w:sz w:val="24"/>
          <w:szCs w:val="24"/>
        </w:rPr>
      </w:pPr>
    </w:p>
    <w:p w:rsidR="005540F1" w:rsidRDefault="0060148A" w:rsidP="005540F1">
      <w:pPr>
        <w:autoSpaceDE w:val="0"/>
        <w:autoSpaceDN w:val="0"/>
        <w:adjustRightInd w:val="0"/>
        <w:spacing w:after="0" w:line="240" w:lineRule="auto"/>
        <w:ind w:firstLine="709"/>
        <w:jc w:val="both"/>
        <w:rPr>
          <w:rFonts w:ascii="Times New Roman" w:hAnsi="Times New Roman" w:cs="Times New Roman"/>
          <w:b/>
          <w:sz w:val="24"/>
          <w:szCs w:val="24"/>
        </w:rPr>
      </w:pPr>
      <w:r w:rsidRPr="005540F1">
        <w:rPr>
          <w:rFonts w:ascii="Times New Roman" w:hAnsi="Times New Roman" w:cs="Times New Roman"/>
          <w:b/>
          <w:sz w:val="24"/>
          <w:szCs w:val="24"/>
        </w:rPr>
        <w:t xml:space="preserve">Статья </w:t>
      </w:r>
      <w:r w:rsidR="00E01C14" w:rsidRPr="005540F1">
        <w:rPr>
          <w:rFonts w:ascii="Times New Roman" w:hAnsi="Times New Roman" w:cs="Times New Roman"/>
          <w:b/>
          <w:sz w:val="24"/>
          <w:szCs w:val="24"/>
        </w:rPr>
        <w:t>1</w:t>
      </w:r>
      <w:r w:rsidR="00880F24" w:rsidRPr="005540F1">
        <w:rPr>
          <w:rFonts w:ascii="Times New Roman" w:hAnsi="Times New Roman" w:cs="Times New Roman"/>
          <w:b/>
          <w:sz w:val="24"/>
          <w:szCs w:val="24"/>
        </w:rPr>
        <w:t>5</w:t>
      </w:r>
      <w:r w:rsidRPr="005540F1">
        <w:rPr>
          <w:rFonts w:ascii="Times New Roman" w:hAnsi="Times New Roman" w:cs="Times New Roman"/>
          <w:b/>
          <w:sz w:val="24"/>
          <w:szCs w:val="24"/>
        </w:rPr>
        <w:t>. Действие настоящих Правил по отношению к ранее возникшим правоотношениям</w:t>
      </w:r>
      <w:r w:rsidR="00E01C14" w:rsidRPr="005540F1">
        <w:rPr>
          <w:rFonts w:ascii="Times New Roman" w:hAnsi="Times New Roman" w:cs="Times New Roman"/>
          <w:b/>
          <w:sz w:val="24"/>
          <w:szCs w:val="24"/>
        </w:rPr>
        <w:t>.</w:t>
      </w:r>
      <w:r w:rsidRPr="005540F1">
        <w:rPr>
          <w:rFonts w:ascii="Times New Roman" w:hAnsi="Times New Roman" w:cs="Times New Roman"/>
          <w:b/>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Действии настоящих Правил не распространяется на использование земельных участков, строительство и реконструкцию объектов капитального строительства, разрешения на строительство которых выданы до вступления в силу настоящих Правил. Разрешения на строительство, выданные физическим и юридическим лицам до вступления в силу настоящих Правил, признаются действительными.</w:t>
      </w:r>
    </w:p>
    <w:p w:rsidR="005540F1" w:rsidRDefault="0060148A" w:rsidP="005540F1">
      <w:pPr>
        <w:autoSpaceDE w:val="0"/>
        <w:autoSpaceDN w:val="0"/>
        <w:adjustRightInd w:val="0"/>
        <w:spacing w:after="0" w:line="240" w:lineRule="auto"/>
        <w:ind w:firstLine="709"/>
        <w:jc w:val="both"/>
        <w:rPr>
          <w:rFonts w:ascii="Times New Roman" w:hAnsi="Times New Roman" w:cs="Times New Roman"/>
          <w:b/>
          <w:i/>
          <w:sz w:val="24"/>
          <w:szCs w:val="24"/>
        </w:rPr>
      </w:pPr>
      <w:r w:rsidRPr="005540F1">
        <w:rPr>
          <w:rFonts w:ascii="Times New Roman" w:hAnsi="Times New Roman" w:cs="Times New Roman"/>
          <w:sz w:val="24"/>
          <w:szCs w:val="24"/>
        </w:rPr>
        <w:t>Использование земельных участков и объектов капитального строительства допускается в соответствии с видами разрешенного использования, предусмотренными градостроительным регламентом, устанавливаемым для каждой территориальной зоны.</w:t>
      </w:r>
      <w:r w:rsidR="005540F1" w:rsidRPr="0060148A">
        <w:rPr>
          <w:rFonts w:ascii="Times New Roman" w:hAnsi="Times New Roman" w:cs="Times New Roman"/>
          <w:b/>
          <w:i/>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Земельные участки 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случая, если их использование опасно для жизни и здоровья человека, окружающей среды, объектов культурного наследия.</w:t>
      </w:r>
    </w:p>
    <w:p w:rsidR="005540F1"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Реконструкция и расширение существующих объектов капитального строительства могут производится только с целью приведения их в соответствие с настоящими Правилами или путем уменьшения их несоответствия.</w:t>
      </w:r>
    </w:p>
    <w:p w:rsidR="0060148A"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60148A" w:rsidRPr="00C1116F" w:rsidRDefault="0060148A" w:rsidP="00C1116F">
      <w:pPr>
        <w:pStyle w:val="2"/>
        <w:spacing w:before="0"/>
        <w:ind w:firstLine="709"/>
        <w:rPr>
          <w:rFonts w:ascii="Times New Roman" w:hAnsi="Times New Roman" w:cs="Times New Roman"/>
          <w:i w:val="0"/>
          <w:sz w:val="24"/>
          <w:szCs w:val="24"/>
        </w:rPr>
      </w:pPr>
      <w:r w:rsidRPr="00C1116F">
        <w:rPr>
          <w:rFonts w:ascii="Times New Roman" w:hAnsi="Times New Roman" w:cs="Times New Roman"/>
          <w:i w:val="0"/>
          <w:sz w:val="24"/>
          <w:szCs w:val="24"/>
        </w:rPr>
        <w:t xml:space="preserve">Статья </w:t>
      </w:r>
      <w:r w:rsidR="00B05E00" w:rsidRPr="00C1116F">
        <w:rPr>
          <w:rFonts w:ascii="Times New Roman" w:hAnsi="Times New Roman" w:cs="Times New Roman"/>
          <w:i w:val="0"/>
          <w:sz w:val="24"/>
          <w:szCs w:val="24"/>
        </w:rPr>
        <w:t>1</w:t>
      </w:r>
      <w:r w:rsidR="00880F24" w:rsidRPr="00C1116F">
        <w:rPr>
          <w:rFonts w:ascii="Times New Roman" w:hAnsi="Times New Roman" w:cs="Times New Roman"/>
          <w:i w:val="0"/>
          <w:sz w:val="24"/>
          <w:szCs w:val="24"/>
        </w:rPr>
        <w:t>6</w:t>
      </w:r>
      <w:r w:rsidRPr="00C1116F">
        <w:rPr>
          <w:rFonts w:ascii="Times New Roman" w:hAnsi="Times New Roman" w:cs="Times New Roman"/>
          <w:i w:val="0"/>
          <w:sz w:val="24"/>
          <w:szCs w:val="24"/>
        </w:rPr>
        <w:t>. Ответственность за нарушение настоящих Правил</w:t>
      </w:r>
    </w:p>
    <w:p w:rsidR="00E01C14" w:rsidRDefault="00E01C14" w:rsidP="003C3635">
      <w:pPr>
        <w:pStyle w:val="2"/>
        <w:spacing w:before="0"/>
        <w:rPr>
          <w:rFonts w:ascii="Times New Roman" w:hAnsi="Times New Roman" w:cs="Times New Roman"/>
          <w:b w:val="0"/>
          <w:i w:val="0"/>
          <w:sz w:val="24"/>
          <w:szCs w:val="24"/>
        </w:rPr>
      </w:pPr>
    </w:p>
    <w:p w:rsidR="0060148A" w:rsidRDefault="0060148A" w:rsidP="00B05E00">
      <w:pPr>
        <w:pStyle w:val="2"/>
        <w:spacing w:before="0"/>
        <w:ind w:firstLine="709"/>
        <w:rPr>
          <w:rFonts w:ascii="Times New Roman" w:hAnsi="Times New Roman" w:cs="Times New Roman"/>
          <w:b w:val="0"/>
          <w:i w:val="0"/>
          <w:sz w:val="24"/>
          <w:szCs w:val="24"/>
        </w:rPr>
      </w:pPr>
      <w:r w:rsidRPr="0060148A">
        <w:rPr>
          <w:rFonts w:ascii="Times New Roman" w:hAnsi="Times New Roman" w:cs="Times New Roman"/>
          <w:b w:val="0"/>
          <w:i w:val="0"/>
          <w:sz w:val="24"/>
          <w:szCs w:val="24"/>
        </w:rPr>
        <w:t>За нарушение настоящих Правил физические и юридические лица, а так же должностные лица несут ответственность в соответствии с законодательством Российской Федерации</w:t>
      </w:r>
      <w:r w:rsidRPr="00B05E00">
        <w:rPr>
          <w:rFonts w:ascii="Times New Roman" w:hAnsi="Times New Roman" w:cs="Times New Roman"/>
          <w:b w:val="0"/>
          <w:i w:val="0"/>
          <w:sz w:val="24"/>
          <w:szCs w:val="24"/>
        </w:rPr>
        <w:t>.</w:t>
      </w:r>
    </w:p>
    <w:p w:rsidR="00B05E00" w:rsidRDefault="00B05E00" w:rsidP="00B05E00">
      <w:pPr>
        <w:rPr>
          <w:lang w:eastAsia="ru-RU"/>
        </w:rPr>
      </w:pPr>
    </w:p>
    <w:p w:rsidR="00D21C38" w:rsidRDefault="00A257A9" w:rsidP="00A257A9">
      <w:pPr>
        <w:widowControl w:val="0"/>
        <w:autoSpaceDE w:val="0"/>
        <w:autoSpaceDN w:val="0"/>
        <w:adjustRightInd w:val="0"/>
        <w:spacing w:after="0" w:line="240" w:lineRule="auto"/>
        <w:ind w:firstLine="720"/>
        <w:jc w:val="center"/>
        <w:rPr>
          <w:rFonts w:ascii="Times New Roman" w:eastAsia="Times New Roman" w:hAnsi="Times New Roman" w:cs="Arial"/>
          <w:b/>
          <w:bCs/>
          <w:sz w:val="24"/>
          <w:szCs w:val="24"/>
          <w:lang w:eastAsia="ar-SA"/>
        </w:rPr>
      </w:pPr>
      <w:r w:rsidRPr="00A257A9">
        <w:rPr>
          <w:rFonts w:ascii="Times New Roman" w:eastAsia="Times New Roman" w:hAnsi="Times New Roman" w:cs="Arial"/>
          <w:b/>
          <w:bCs/>
          <w:sz w:val="24"/>
          <w:szCs w:val="24"/>
          <w:lang w:eastAsia="ar-SA"/>
        </w:rPr>
        <w:t>Раздел 2. Карта градостроительного зонирования.</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Default="007C543B" w:rsidP="00C1116F">
      <w:pPr>
        <w:spacing w:after="0" w:line="240" w:lineRule="auto"/>
        <w:ind w:firstLine="709"/>
        <w:rPr>
          <w:rFonts w:ascii="Times New Roman" w:eastAsia="Times New Roman" w:hAnsi="Times New Roman" w:cs="Times New Roman"/>
          <w:b/>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6</w:t>
      </w:r>
      <w:r w:rsidRPr="007C543B">
        <w:rPr>
          <w:rFonts w:ascii="Times New Roman" w:eastAsia="Times New Roman" w:hAnsi="Times New Roman" w:cs="Times New Roman"/>
          <w:b/>
          <w:sz w:val="24"/>
          <w:szCs w:val="24"/>
          <w:lang w:eastAsia="ru-RU"/>
        </w:rPr>
        <w:t xml:space="preserve">. </w:t>
      </w:r>
      <w:r w:rsidRPr="00A257A9">
        <w:rPr>
          <w:rFonts w:ascii="Times New Roman" w:eastAsia="Times New Roman" w:hAnsi="Times New Roman" w:cs="Arial"/>
          <w:b/>
          <w:bCs/>
          <w:sz w:val="24"/>
          <w:szCs w:val="24"/>
          <w:lang w:eastAsia="ar-SA"/>
        </w:rPr>
        <w:t>Карта градостроительного зонирования</w:t>
      </w:r>
      <w:r w:rsidRPr="007C543B">
        <w:rPr>
          <w:rFonts w:ascii="Times New Roman" w:eastAsia="Times New Roman" w:hAnsi="Times New Roman" w:cs="Times New Roman"/>
          <w:b/>
          <w:sz w:val="24"/>
          <w:szCs w:val="24"/>
          <w:lang w:eastAsia="ru-RU"/>
        </w:rPr>
        <w:t>.</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Pr="00A257A9" w:rsidRDefault="00A257A9" w:rsidP="00C1116F">
      <w:pPr>
        <w:spacing w:after="0" w:line="240" w:lineRule="auto"/>
        <w:ind w:firstLine="709"/>
        <w:rPr>
          <w:rFonts w:ascii="Times New Roman" w:eastAsia="Times New Roman" w:hAnsi="Times New Roman" w:cs="Times New Roman"/>
          <w:b/>
          <w:sz w:val="24"/>
          <w:szCs w:val="24"/>
          <w:lang w:eastAsia="ru-RU"/>
        </w:rPr>
      </w:pPr>
      <w:r w:rsidRPr="00A257A9">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7</w:t>
      </w:r>
      <w:r w:rsidRPr="00A257A9">
        <w:rPr>
          <w:rFonts w:ascii="Times New Roman" w:eastAsia="Times New Roman" w:hAnsi="Times New Roman" w:cs="Times New Roman"/>
          <w:sz w:val="24"/>
          <w:szCs w:val="24"/>
          <w:lang w:eastAsia="ru-RU"/>
        </w:rPr>
        <w:t xml:space="preserve">. </w:t>
      </w:r>
      <w:r w:rsidRPr="00A257A9">
        <w:rPr>
          <w:rFonts w:ascii="Times New Roman" w:eastAsia="Times New Roman" w:hAnsi="Times New Roman" w:cs="Times New Roman"/>
          <w:b/>
          <w:sz w:val="24"/>
          <w:szCs w:val="24"/>
          <w:lang w:eastAsia="ru-RU"/>
        </w:rPr>
        <w:t xml:space="preserve">Карта градостроительного зонирования </w:t>
      </w:r>
    </w:p>
    <w:p w:rsidR="00A257A9" w:rsidRDefault="00A257A9" w:rsidP="00A257A9">
      <w:pPr>
        <w:spacing w:after="0" w:line="240" w:lineRule="auto"/>
        <w:rPr>
          <w:rFonts w:ascii="Times New Roman" w:eastAsia="Times New Roman" w:hAnsi="Times New Roman" w:cs="Times New Roman"/>
          <w:sz w:val="24"/>
          <w:szCs w:val="24"/>
          <w:lang w:eastAsia="ru-RU"/>
        </w:rPr>
      </w:pPr>
    </w:p>
    <w:p w:rsidR="00A257A9" w:rsidRP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rsid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041070">
        <w:rPr>
          <w:rFonts w:ascii="Times New Roman" w:eastAsia="Times New Roman" w:hAnsi="Times New Roman" w:cs="Times New Roman"/>
          <w:bCs/>
          <w:sz w:val="24"/>
          <w:szCs w:val="24"/>
          <w:lang w:eastAsia="ru-RU"/>
        </w:rPr>
        <w:t>. Границы территориальных зон устанавливаются с учетом: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функциональных зон и параметров их планируемого развития, </w:t>
      </w:r>
      <w:r>
        <w:rPr>
          <w:rFonts w:ascii="Times New Roman" w:eastAsia="Times New Roman" w:hAnsi="Times New Roman" w:cs="Times New Roman"/>
          <w:bCs/>
          <w:sz w:val="24"/>
          <w:szCs w:val="24"/>
          <w:lang w:eastAsia="ru-RU"/>
        </w:rPr>
        <w:t>определенных генеральным планом</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41070">
        <w:rPr>
          <w:rFonts w:ascii="Times New Roman" w:eastAsia="Times New Roman" w:hAnsi="Times New Roman" w:cs="Times New Roman"/>
          <w:bCs/>
          <w:sz w:val="24"/>
          <w:szCs w:val="24"/>
          <w:lang w:eastAsia="ru-RU"/>
        </w:rPr>
        <w:t>определенных Градостроительным кодексом Российской Федерации территориальных зон;</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сложившейся планировки территории и существующего землепользования;</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планируемых изменений границ земель различных категорий;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041070">
        <w:rPr>
          <w:rFonts w:ascii="Times New Roman" w:eastAsia="Times New Roman" w:hAnsi="Times New Roman" w:cs="Times New Roman"/>
          <w:bCs/>
          <w:sz w:val="24"/>
          <w:szCs w:val="24"/>
          <w:lang w:eastAsia="ru-RU"/>
        </w:rPr>
        <w:t xml:space="preserve"> предотвращения возможности причинения вреда объектам капитального строительства, расположенным на смежных земельных участках.</w:t>
      </w:r>
    </w:p>
    <w:p w:rsidR="00041070" w:rsidRPr="00041070" w:rsidRDefault="00041070" w:rsidP="00041070">
      <w:pPr>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041070">
        <w:rPr>
          <w:rFonts w:ascii="Times New Roman" w:eastAsia="Times New Roman" w:hAnsi="Times New Roman" w:cs="Times New Roman"/>
          <w:bCs/>
          <w:sz w:val="24"/>
          <w:szCs w:val="24"/>
          <w:lang w:eastAsia="ru-RU"/>
        </w:rPr>
        <w:t>. Границы территориальных зон могут устанавливаться по:</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линиям магистралей, улиц, проездов, разделяющим транспортные потоки противоположных направлений;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красным линиям;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населенных пунктов в пределах </w:t>
      </w:r>
      <w:proofErr w:type="spellStart"/>
      <w:r w:rsidR="00C93F38">
        <w:rPr>
          <w:rFonts w:ascii="Times New Roman" w:eastAsia="Times New Roman" w:hAnsi="Times New Roman" w:cs="Times New Roman"/>
          <w:sz w:val="24"/>
          <w:szCs w:val="24"/>
          <w:lang w:eastAsia="ru-RU"/>
        </w:rPr>
        <w:t>Еманжелинского</w:t>
      </w:r>
      <w:proofErr w:type="spellEnd"/>
      <w:r w:rsidRPr="00041070">
        <w:rPr>
          <w:rFonts w:ascii="Times New Roman" w:eastAsia="Times New Roman" w:hAnsi="Times New Roman" w:cs="Times New Roman"/>
          <w:sz w:val="24"/>
          <w:szCs w:val="24"/>
          <w:lang w:eastAsia="ru-RU"/>
        </w:rPr>
        <w:t xml:space="preserve"> сельско</w:t>
      </w:r>
      <w:r w:rsidR="00C93F38">
        <w:rPr>
          <w:rFonts w:ascii="Times New Roman" w:eastAsia="Times New Roman" w:hAnsi="Times New Roman" w:cs="Times New Roman"/>
          <w:sz w:val="24"/>
          <w:szCs w:val="24"/>
          <w:lang w:eastAsia="ru-RU"/>
        </w:rPr>
        <w:t>го</w:t>
      </w:r>
      <w:r w:rsidRPr="00041070">
        <w:rPr>
          <w:rFonts w:ascii="Times New Roman" w:eastAsia="Times New Roman" w:hAnsi="Times New Roman" w:cs="Times New Roman"/>
          <w:sz w:val="24"/>
          <w:szCs w:val="24"/>
          <w:lang w:eastAsia="ru-RU"/>
        </w:rPr>
        <w:t xml:space="preserve"> поселени</w:t>
      </w:r>
      <w:r w:rsidR="00C93F38">
        <w:rPr>
          <w:rFonts w:ascii="Times New Roman" w:eastAsia="Times New Roman" w:hAnsi="Times New Roman" w:cs="Times New Roman"/>
          <w:sz w:val="24"/>
          <w:szCs w:val="24"/>
          <w:lang w:eastAsia="ru-RU"/>
        </w:rPr>
        <w:t>я</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естественным границам природных объектов;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иным границам.</w:t>
      </w:r>
    </w:p>
    <w:p w:rsidR="00041070" w:rsidRDefault="006831EB" w:rsidP="00A257A9">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41070" w:rsidRPr="00041070">
        <w:rPr>
          <w:rFonts w:ascii="Times New Roman" w:eastAsia="Times New Roman" w:hAnsi="Times New Roman" w:cs="Times New Roman"/>
          <w:sz w:val="24"/>
          <w:szCs w:val="24"/>
          <w:lang w:eastAsia="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48585E" w:rsidRDefault="0048585E" w:rsidP="00A257A9">
      <w:pPr>
        <w:spacing w:after="0" w:line="240" w:lineRule="auto"/>
        <w:ind w:firstLine="709"/>
        <w:rPr>
          <w:rFonts w:ascii="Times New Roman" w:eastAsia="Times New Roman" w:hAnsi="Times New Roman" w:cs="Times New Roman"/>
          <w:sz w:val="24"/>
          <w:szCs w:val="24"/>
          <w:lang w:eastAsia="ru-RU"/>
        </w:rPr>
      </w:pPr>
    </w:p>
    <w:p w:rsidR="0048585E" w:rsidRDefault="0048585E" w:rsidP="0048585E">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r w:rsidRPr="0048585E">
        <w:rPr>
          <w:rFonts w:ascii="Times New Roman" w:eastAsia="Times New Roman" w:hAnsi="Times New Roman" w:cs="Times New Roman"/>
          <w:b/>
          <w:bCs/>
          <w:kern w:val="32"/>
          <w:sz w:val="24"/>
          <w:szCs w:val="24"/>
          <w:lang w:eastAsia="ru-RU"/>
        </w:rPr>
        <w:t>Раздел 3. Градостроительные регламенты.</w:t>
      </w:r>
    </w:p>
    <w:p w:rsidR="00BB1881" w:rsidRDefault="00BB1881" w:rsidP="00BB1881">
      <w:pPr>
        <w:spacing w:after="0" w:line="240" w:lineRule="auto"/>
        <w:rPr>
          <w:rFonts w:ascii="Times New Roman" w:eastAsia="Times New Roman" w:hAnsi="Times New Roman" w:cs="Times New Roman"/>
          <w:b/>
          <w:sz w:val="24"/>
          <w:szCs w:val="24"/>
          <w:lang w:eastAsia="ru-RU"/>
        </w:rPr>
      </w:pPr>
      <w:bookmarkStart w:id="1" w:name="_Toc348101395"/>
      <w:bookmarkStart w:id="2" w:name="_Toc361143582"/>
      <w:bookmarkStart w:id="3" w:name="_Toc361742794"/>
    </w:p>
    <w:p w:rsidR="00BB1881" w:rsidRPr="00B4081E" w:rsidRDefault="00BB1881" w:rsidP="00BB1881">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5F7040" w:rsidRPr="005F7040" w:rsidRDefault="005F7040" w:rsidP="005F7040">
      <w:pPr>
        <w:autoSpaceDE w:val="0"/>
        <w:autoSpaceDN w:val="0"/>
        <w:adjustRightInd w:val="0"/>
        <w:spacing w:before="240" w:after="120" w:line="240" w:lineRule="auto"/>
        <w:ind w:left="1259" w:hanging="1259"/>
        <w:jc w:val="both"/>
        <w:outlineLvl w:val="1"/>
        <w:rPr>
          <w:rFonts w:ascii="Times New Roman" w:eastAsia="Times New Roman" w:hAnsi="Times New Roman" w:cs="Times New Roman"/>
          <w:b/>
          <w:sz w:val="24"/>
          <w:szCs w:val="24"/>
          <w:lang w:eastAsia="ru-RU"/>
        </w:rPr>
      </w:pPr>
      <w:r w:rsidRPr="005F704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8</w:t>
      </w:r>
      <w:r w:rsidRPr="005F7040">
        <w:rPr>
          <w:rFonts w:ascii="Times New Roman" w:eastAsia="Times New Roman" w:hAnsi="Times New Roman" w:cs="Times New Roman"/>
          <w:b/>
          <w:sz w:val="24"/>
          <w:szCs w:val="24"/>
          <w:lang w:eastAsia="ru-RU"/>
        </w:rPr>
        <w:t>. Порядок применения градостроительных регламентов</w:t>
      </w:r>
      <w:bookmarkEnd w:id="1"/>
      <w:bookmarkEnd w:id="2"/>
      <w:bookmarkEnd w:id="3"/>
    </w:p>
    <w:p w:rsidR="005F7040" w:rsidRPr="005F7040" w:rsidRDefault="005F7040" w:rsidP="005F7040">
      <w:pPr>
        <w:numPr>
          <w:ilvl w:val="0"/>
          <w:numId w:val="4"/>
        </w:numPr>
        <w:tabs>
          <w:tab w:val="clear" w:pos="1260"/>
          <w:tab w:val="num" w:pos="0"/>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Градостроительные регламенты устанавливаются с учетом: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фактического использования земельных участков и объектов капитального строительства в границах территориальной зоны;</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функциональных зон и характеристик их планируемого развития, определенных документам</w:t>
      </w:r>
      <w:r>
        <w:rPr>
          <w:rFonts w:ascii="Times New Roman" w:eastAsia="Times New Roman" w:hAnsi="Times New Roman" w:cs="Times New Roman"/>
          <w:bCs/>
          <w:sz w:val="24"/>
          <w:szCs w:val="24"/>
          <w:lang w:eastAsia="ru-RU"/>
        </w:rPr>
        <w:t>и территориального планирования</w:t>
      </w:r>
      <w:r w:rsidRPr="005F7040">
        <w:rPr>
          <w:rFonts w:ascii="Times New Roman" w:eastAsia="Times New Roman" w:hAnsi="Times New Roman" w:cs="Times New Roman"/>
          <w:bCs/>
          <w:sz w:val="24"/>
          <w:szCs w:val="24"/>
          <w:lang w:eastAsia="ru-RU"/>
        </w:rPr>
        <w:t>;</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видов территориальных зон;</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не распространяется на земельные участки: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общего пользования;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5F7040">
        <w:rPr>
          <w:rFonts w:ascii="Times New Roman" w:eastAsia="Times New Roman" w:hAnsi="Times New Roman" w:cs="Times New Roman"/>
          <w:bCs/>
          <w:sz w:val="24"/>
          <w:szCs w:val="24"/>
          <w:lang w:eastAsia="ru-RU"/>
        </w:rPr>
        <w:t xml:space="preserve"> предназначенные для размещения линейных объектов и (или) занятые линейными объектами;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предоставленные для добычи полезных ископаемых.</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bookmarkStart w:id="4" w:name="_Toc348539198"/>
      <w:bookmarkStart w:id="5" w:name="_Toc361143583"/>
      <w:bookmarkStart w:id="6" w:name="_Toc348101396"/>
      <w:r>
        <w:rPr>
          <w:rFonts w:ascii="Times New Roman" w:eastAsia="Times New Roman" w:hAnsi="Times New Roman" w:cs="Times New Roman"/>
          <w:bCs/>
          <w:sz w:val="24"/>
          <w:szCs w:val="24"/>
          <w:lang w:eastAsia="ru-RU"/>
        </w:rPr>
        <w:t xml:space="preserve"> </w:t>
      </w:r>
      <w:r w:rsidRPr="005F7040">
        <w:rPr>
          <w:rFonts w:ascii="Times New Roman" w:eastAsia="Times New Roman" w:hAnsi="Times New Roman" w:cs="Times New Roman"/>
          <w:bCs/>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C93F38">
        <w:rPr>
          <w:rFonts w:ascii="Times New Roman" w:eastAsia="Times New Roman" w:hAnsi="Times New Roman" w:cs="Times New Roman"/>
          <w:bCs/>
          <w:sz w:val="24"/>
          <w:szCs w:val="24"/>
          <w:lang w:eastAsia="ru-RU"/>
        </w:rPr>
        <w:t>Челябинской</w:t>
      </w:r>
      <w:r w:rsidRPr="005F7040">
        <w:rPr>
          <w:rFonts w:ascii="Times New Roman" w:eastAsia="Times New Roman" w:hAnsi="Times New Roman" w:cs="Times New Roman"/>
          <w:bCs/>
          <w:sz w:val="24"/>
          <w:szCs w:val="24"/>
          <w:lang w:eastAsia="ru-RU"/>
        </w:rPr>
        <w:t xml:space="preserve"> области или уполномоченными органами местного самоуправления в соответствии с федеральными законами. </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8.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9. В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F7040" w:rsidRPr="005F7040" w:rsidRDefault="005F7040" w:rsidP="005F7040">
      <w:pPr>
        <w:tabs>
          <w:tab w:val="num" w:pos="284"/>
        </w:tabs>
        <w:autoSpaceDE w:val="0"/>
        <w:autoSpaceDN w:val="0"/>
        <w:adjustRightInd w:val="0"/>
        <w:spacing w:before="360" w:after="120" w:line="240" w:lineRule="auto"/>
        <w:ind w:firstLine="709"/>
        <w:jc w:val="both"/>
        <w:outlineLvl w:val="1"/>
        <w:rPr>
          <w:rFonts w:ascii="Times New Roman" w:eastAsia="Times New Roman" w:hAnsi="Times New Roman" w:cs="Times New Roman"/>
          <w:b/>
          <w:sz w:val="24"/>
          <w:szCs w:val="24"/>
          <w:lang w:eastAsia="ru-RU"/>
        </w:rPr>
      </w:pPr>
      <w:bookmarkStart w:id="7" w:name="_Toc361742795"/>
      <w:r w:rsidRPr="005F7040">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19</w:t>
      </w:r>
      <w:r w:rsidRPr="005F7040">
        <w:rPr>
          <w:rFonts w:ascii="Times New Roman" w:eastAsia="Times New Roman" w:hAnsi="Times New Roman" w:cs="Times New Roman"/>
          <w:b/>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w:t>
      </w:r>
      <w:bookmarkEnd w:id="4"/>
      <w:bookmarkEnd w:id="5"/>
      <w:bookmarkEnd w:id="7"/>
    </w:p>
    <w:p w:rsidR="005F7040" w:rsidRPr="005F7040" w:rsidRDefault="00BE301D"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7040" w:rsidRPr="005F7040">
        <w:rPr>
          <w:rFonts w:ascii="Times New Roman" w:eastAsia="Times New Roman" w:hAnsi="Times New Roman" w:cs="Times New Roman"/>
          <w:sz w:val="24"/>
          <w:szCs w:val="24"/>
          <w:lang w:eastAsia="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территорий и объектов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F7040" w:rsidRPr="005F7040" w:rsidRDefault="00BE301D"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7040" w:rsidRPr="005F7040">
        <w:rPr>
          <w:rFonts w:ascii="Times New Roman" w:eastAsia="Times New Roman" w:hAnsi="Times New Roman" w:cs="Times New Roman"/>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 за исключением земель, указанных в части 2 настоящей статьи, устанавливается в соответствии с главами XIV, XVI и XVII Земельного кодекса РФ.</w:t>
      </w:r>
    </w:p>
    <w:p w:rsidR="00D57C80"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bookmarkStart w:id="8" w:name="_Toc461628298"/>
      <w:bookmarkStart w:id="9" w:name="_Toc369460212"/>
      <w:bookmarkEnd w:id="6"/>
    </w:p>
    <w:p w:rsidR="00486E32"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Глава </w:t>
      </w:r>
      <w:r w:rsidR="00BB1881">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BB1881" w:rsidRDefault="00BB1881"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p>
    <w:p w:rsidR="00486E32" w:rsidRPr="00486E32" w:rsidRDefault="00486E32"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sidRPr="00486E32">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20</w:t>
      </w:r>
      <w:r w:rsidRPr="00486E32">
        <w:rPr>
          <w:rFonts w:ascii="Times New Roman" w:eastAsia="Times New Roman" w:hAnsi="Times New Roman" w:cs="Times New Roman"/>
          <w:b/>
          <w:sz w:val="24"/>
          <w:szCs w:val="24"/>
          <w:lang w:eastAsia="ru-RU"/>
        </w:rPr>
        <w:t xml:space="preserve">. Градостроительные регламенты </w:t>
      </w:r>
      <w:bookmarkEnd w:id="8"/>
      <w:bookmarkEnd w:id="9"/>
    </w:p>
    <w:p w:rsidR="00486E32" w:rsidRDefault="00486E32" w:rsidP="00486E32">
      <w:pPr>
        <w:spacing w:after="0" w:line="240" w:lineRule="auto"/>
        <w:rPr>
          <w:rFonts w:ascii="Times New Roman" w:eastAsia="Times New Roman" w:hAnsi="Times New Roman" w:cs="Times New Roman"/>
          <w:sz w:val="24"/>
          <w:szCs w:val="24"/>
          <w:lang w:eastAsia="ru-RU"/>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В карте градостроительного зонирования обозначены следующие зоны и </w:t>
      </w:r>
      <w:proofErr w:type="spellStart"/>
      <w:r w:rsidRPr="00111E8B">
        <w:rPr>
          <w:rFonts w:ascii="Times New Roman" w:eastAsia="Times New Roman" w:hAnsi="Times New Roman" w:cs="Times New Roman"/>
          <w:kern w:val="1"/>
          <w:sz w:val="24"/>
          <w:szCs w:val="24"/>
          <w:lang w:eastAsia="ru-RU" w:bidi="hi-IN"/>
        </w:rPr>
        <w:t>подзоны</w:t>
      </w:r>
      <w:proofErr w:type="spellEnd"/>
      <w:r w:rsidRPr="00111E8B">
        <w:rPr>
          <w:rFonts w:ascii="Times New Roman" w:eastAsia="Times New Roman" w:hAnsi="Times New Roman" w:cs="Times New Roman"/>
          <w:kern w:val="1"/>
          <w:sz w:val="24"/>
          <w:szCs w:val="24"/>
          <w:lang w:eastAsia="ru-RU" w:bidi="hi-IN"/>
        </w:rPr>
        <w:t xml:space="preserve">: </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Ж</w:t>
      </w:r>
      <w:r w:rsidRPr="00111E8B">
        <w:rPr>
          <w:rFonts w:ascii="Times New Roman" w:eastAsia="Times New Roman" w:hAnsi="Times New Roman" w:cs="Times New Roman"/>
          <w:kern w:val="1"/>
          <w:sz w:val="24"/>
          <w:szCs w:val="24"/>
          <w:lang w:eastAsia="ru-RU" w:bidi="hi-IN"/>
        </w:rPr>
        <w:t xml:space="preserve"> -   жилые: </w:t>
      </w: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b/>
          <w:kern w:val="1"/>
          <w:sz w:val="24"/>
          <w:szCs w:val="24"/>
          <w:lang w:eastAsia="ru-RU" w:bidi="hi-IN"/>
        </w:rPr>
        <w:t xml:space="preserve">- Ж-1-  </w:t>
      </w:r>
      <w:r w:rsidRPr="00111E8B">
        <w:rPr>
          <w:rFonts w:ascii="Times New Roman" w:eastAsia="Times New Roman" w:hAnsi="Times New Roman" w:cs="Times New Roman"/>
          <w:kern w:val="1"/>
          <w:sz w:val="24"/>
          <w:szCs w:val="24"/>
          <w:lang w:eastAsia="ru-RU" w:bidi="hi-IN"/>
        </w:rPr>
        <w:t>зона индивидуальных жилых домов;</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 Ж-2 –</w:t>
      </w:r>
      <w:r w:rsidRPr="00111E8B">
        <w:rPr>
          <w:rFonts w:ascii="Times New Roman" w:eastAsia="Times New Roman" w:hAnsi="Times New Roman" w:cs="Times New Roman"/>
          <w:kern w:val="1"/>
          <w:sz w:val="24"/>
          <w:szCs w:val="24"/>
          <w:lang w:eastAsia="ru-RU" w:bidi="hi-IN"/>
        </w:rPr>
        <w:t xml:space="preserve">зона </w:t>
      </w:r>
      <w:proofErr w:type="spellStart"/>
      <w:r w:rsidRPr="00111E8B">
        <w:rPr>
          <w:rFonts w:ascii="Times New Roman" w:eastAsia="Times New Roman" w:hAnsi="Times New Roman" w:cs="Times New Roman"/>
          <w:kern w:val="1"/>
          <w:sz w:val="24"/>
          <w:szCs w:val="24"/>
          <w:lang w:eastAsia="ru-RU" w:bidi="hi-IN"/>
        </w:rPr>
        <w:t>среднеэтажной</w:t>
      </w:r>
      <w:proofErr w:type="spellEnd"/>
      <w:r w:rsidRPr="00111E8B">
        <w:rPr>
          <w:rFonts w:ascii="Times New Roman" w:eastAsia="Times New Roman" w:hAnsi="Times New Roman" w:cs="Times New Roman"/>
          <w:kern w:val="1"/>
          <w:sz w:val="24"/>
          <w:szCs w:val="24"/>
          <w:lang w:eastAsia="ru-RU" w:bidi="hi-IN"/>
        </w:rPr>
        <w:t xml:space="preserve"> жилой застройки;</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Ц</w:t>
      </w:r>
      <w:r w:rsidRPr="00111E8B">
        <w:rPr>
          <w:rFonts w:ascii="Times New Roman" w:eastAsia="Times New Roman" w:hAnsi="Times New Roman" w:cs="Times New Roman"/>
          <w:kern w:val="1"/>
          <w:sz w:val="24"/>
          <w:szCs w:val="24"/>
          <w:lang w:eastAsia="ru-RU" w:bidi="hi-IN"/>
        </w:rPr>
        <w:t xml:space="preserve"> -   общественно-деловые:</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 Ц-1</w:t>
      </w:r>
      <w:r w:rsidRPr="00111E8B">
        <w:rPr>
          <w:rFonts w:ascii="Times New Roman" w:eastAsia="Times New Roman" w:hAnsi="Times New Roman" w:cs="Times New Roman"/>
          <w:kern w:val="1"/>
          <w:sz w:val="24"/>
          <w:szCs w:val="24"/>
          <w:lang w:eastAsia="ru-RU" w:bidi="hi-IN"/>
        </w:rPr>
        <w:t xml:space="preserve"> – общественно-деловая зона;</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 Ц-2</w:t>
      </w:r>
      <w:r w:rsidRPr="00111E8B">
        <w:rPr>
          <w:rFonts w:ascii="Times New Roman" w:eastAsia="Times New Roman" w:hAnsi="Times New Roman" w:cs="Times New Roman"/>
          <w:kern w:val="1"/>
          <w:sz w:val="24"/>
          <w:szCs w:val="24"/>
          <w:lang w:eastAsia="ru-RU" w:bidi="hi-IN"/>
        </w:rPr>
        <w:t xml:space="preserve"> – зона здравоохранения;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 Ц-3</w:t>
      </w:r>
      <w:r w:rsidRPr="00111E8B">
        <w:rPr>
          <w:rFonts w:ascii="Times New Roman" w:eastAsia="Times New Roman" w:hAnsi="Times New Roman" w:cs="Times New Roman"/>
          <w:kern w:val="1"/>
          <w:sz w:val="24"/>
          <w:szCs w:val="24"/>
          <w:lang w:eastAsia="ru-RU" w:bidi="hi-IN"/>
        </w:rPr>
        <w:t xml:space="preserve"> – зона образования;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П</w:t>
      </w:r>
      <w:r w:rsidRPr="00111E8B">
        <w:rPr>
          <w:rFonts w:ascii="Times New Roman" w:eastAsia="Times New Roman" w:hAnsi="Times New Roman" w:cs="Times New Roman"/>
          <w:kern w:val="1"/>
          <w:sz w:val="24"/>
          <w:szCs w:val="24"/>
          <w:lang w:eastAsia="ru-RU" w:bidi="hi-IN"/>
        </w:rPr>
        <w:t xml:space="preserve"> -  производственная;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Р</w:t>
      </w:r>
      <w:r w:rsidRPr="00111E8B">
        <w:rPr>
          <w:rFonts w:ascii="Times New Roman" w:eastAsia="Times New Roman" w:hAnsi="Times New Roman" w:cs="Times New Roman"/>
          <w:kern w:val="1"/>
          <w:sz w:val="24"/>
          <w:szCs w:val="24"/>
          <w:lang w:eastAsia="ru-RU" w:bidi="hi-IN"/>
        </w:rPr>
        <w:t xml:space="preserve"> -  рекреационные: </w:t>
      </w: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b/>
          <w:kern w:val="1"/>
          <w:sz w:val="24"/>
          <w:szCs w:val="24"/>
          <w:lang w:eastAsia="ru-RU" w:bidi="hi-IN"/>
        </w:rPr>
        <w:t xml:space="preserve">- Р-1 – </w:t>
      </w:r>
      <w:r w:rsidRPr="00111E8B">
        <w:rPr>
          <w:rFonts w:ascii="Times New Roman" w:eastAsia="Times New Roman" w:hAnsi="Times New Roman" w:cs="Times New Roman"/>
          <w:kern w:val="1"/>
          <w:sz w:val="24"/>
          <w:szCs w:val="24"/>
          <w:lang w:eastAsia="ru-RU" w:bidi="hi-IN"/>
        </w:rPr>
        <w:t>зона зеленых насаждений общего пользования;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С</w:t>
      </w:r>
      <w:r w:rsidRPr="00111E8B">
        <w:rPr>
          <w:rFonts w:ascii="Times New Roman" w:eastAsia="Times New Roman" w:hAnsi="Times New Roman" w:cs="Times New Roman"/>
          <w:kern w:val="1"/>
          <w:sz w:val="24"/>
          <w:szCs w:val="24"/>
          <w:lang w:eastAsia="ru-RU" w:bidi="hi-IN"/>
        </w:rPr>
        <w:t xml:space="preserve"> – сельскохозяйственного использования: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 С-1</w:t>
      </w:r>
      <w:r w:rsidRPr="00111E8B">
        <w:rPr>
          <w:rFonts w:ascii="Times New Roman" w:eastAsia="Times New Roman" w:hAnsi="Times New Roman" w:cs="Times New Roman"/>
          <w:kern w:val="1"/>
          <w:sz w:val="24"/>
          <w:szCs w:val="24"/>
          <w:lang w:eastAsia="ru-RU" w:bidi="hi-IN"/>
        </w:rPr>
        <w:t>– зона сельскохозяйственного назначения;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 С-2</w:t>
      </w:r>
      <w:r w:rsidRPr="00111E8B">
        <w:rPr>
          <w:rFonts w:ascii="Times New Roman" w:eastAsia="Times New Roman" w:hAnsi="Times New Roman" w:cs="Times New Roman"/>
          <w:kern w:val="1"/>
          <w:sz w:val="24"/>
          <w:szCs w:val="24"/>
          <w:lang w:eastAsia="ru-RU" w:bidi="hi-IN"/>
        </w:rPr>
        <w:t>– зона коллективных садов;</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Т</w:t>
      </w:r>
      <w:r w:rsidRPr="00111E8B">
        <w:rPr>
          <w:rFonts w:ascii="Times New Roman" w:eastAsia="Times New Roman" w:hAnsi="Times New Roman" w:cs="Times New Roman"/>
          <w:kern w:val="1"/>
          <w:sz w:val="24"/>
          <w:szCs w:val="24"/>
          <w:lang w:eastAsia="ru-RU" w:bidi="hi-IN"/>
        </w:rPr>
        <w:t xml:space="preserve"> –транспортной инфраструктуры;</w:t>
      </w: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b/>
          <w:kern w:val="1"/>
          <w:sz w:val="24"/>
          <w:szCs w:val="24"/>
          <w:lang w:eastAsia="ru-RU" w:bidi="hi-IN"/>
        </w:rPr>
        <w:t>И</w:t>
      </w:r>
      <w:r w:rsidRPr="00111E8B">
        <w:rPr>
          <w:rFonts w:ascii="Times New Roman" w:eastAsia="Times New Roman" w:hAnsi="Times New Roman" w:cs="Times New Roman"/>
          <w:kern w:val="1"/>
          <w:sz w:val="24"/>
          <w:szCs w:val="24"/>
          <w:lang w:eastAsia="ru-RU" w:bidi="hi-IN"/>
        </w:rPr>
        <w:t xml:space="preserve"> – инженерной инфраструктуры;</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К</w:t>
      </w:r>
      <w:r w:rsidRPr="00111E8B">
        <w:rPr>
          <w:rFonts w:ascii="Times New Roman" w:eastAsia="Times New Roman" w:hAnsi="Times New Roman" w:cs="Times New Roman"/>
          <w:kern w:val="1"/>
          <w:sz w:val="24"/>
          <w:szCs w:val="24"/>
          <w:lang w:eastAsia="ru-RU" w:bidi="hi-IN"/>
        </w:rPr>
        <w:t xml:space="preserve"> –специального назначения: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 xml:space="preserve">- К-1 </w:t>
      </w:r>
      <w:r w:rsidRPr="00111E8B">
        <w:rPr>
          <w:rFonts w:ascii="Times New Roman" w:eastAsia="Times New Roman" w:hAnsi="Times New Roman" w:cs="Times New Roman"/>
          <w:kern w:val="1"/>
          <w:sz w:val="24"/>
          <w:szCs w:val="24"/>
          <w:lang w:eastAsia="ru-RU" w:bidi="hi-IN"/>
        </w:rPr>
        <w:t>– зона кладбищ;</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 К-2</w:t>
      </w:r>
      <w:r w:rsidRPr="00111E8B">
        <w:rPr>
          <w:rFonts w:ascii="Times New Roman" w:eastAsia="Times New Roman" w:hAnsi="Times New Roman" w:cs="Times New Roman"/>
          <w:kern w:val="1"/>
          <w:sz w:val="24"/>
          <w:szCs w:val="24"/>
          <w:lang w:eastAsia="ru-RU" w:bidi="hi-IN"/>
        </w:rPr>
        <w:t xml:space="preserve"> – зона </w:t>
      </w:r>
      <w:r w:rsidRPr="00111E8B">
        <w:rPr>
          <w:rFonts w:ascii="Times New Roman" w:eastAsia="Times New Roman" w:hAnsi="Times New Roman" w:cs="Times New Roman" w:hint="eastAsia"/>
          <w:kern w:val="1"/>
          <w:sz w:val="24"/>
          <w:szCs w:val="24"/>
          <w:lang w:eastAsia="ru-RU" w:bidi="hi-IN"/>
        </w:rPr>
        <w:t>земельных участков (территорий) общего пользования.</w:t>
      </w:r>
    </w:p>
    <w:p w:rsidR="00111E8B" w:rsidRPr="00111E8B" w:rsidRDefault="00111E8B" w:rsidP="00111E8B">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111E8B">
        <w:rPr>
          <w:rFonts w:ascii="Times New Roman" w:eastAsia="SimSun" w:hAnsi="Times New Roman" w:cs="Times New Roman"/>
          <w:color w:val="000000"/>
          <w:kern w:val="1"/>
          <w:sz w:val="24"/>
          <w:szCs w:val="24"/>
          <w:lang w:eastAsia="hi-IN" w:bidi="hi-IN"/>
        </w:rPr>
        <w:t>Зоны с особыми условиями использования территорий:</w:t>
      </w:r>
    </w:p>
    <w:p w:rsidR="00111E8B" w:rsidRPr="00111E8B" w:rsidRDefault="00111E8B" w:rsidP="00111E8B">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111E8B">
        <w:rPr>
          <w:rFonts w:ascii="Times New Roman" w:eastAsia="SimSun" w:hAnsi="Times New Roman" w:cs="Times New Roman"/>
          <w:b/>
          <w:color w:val="000000"/>
          <w:kern w:val="1"/>
          <w:sz w:val="24"/>
          <w:szCs w:val="24"/>
          <w:lang w:eastAsia="hi-IN" w:bidi="hi-IN"/>
        </w:rPr>
        <w:t>В</w:t>
      </w:r>
      <w:r w:rsidRPr="00111E8B">
        <w:rPr>
          <w:rFonts w:ascii="Times New Roman" w:eastAsia="SimSun" w:hAnsi="Times New Roman" w:cs="Times New Roman"/>
          <w:color w:val="000000"/>
          <w:kern w:val="1"/>
          <w:sz w:val="24"/>
          <w:szCs w:val="24"/>
          <w:lang w:eastAsia="hi-IN" w:bidi="hi-IN"/>
        </w:rPr>
        <w:t xml:space="preserve"> - </w:t>
      </w:r>
      <w:proofErr w:type="spellStart"/>
      <w:r w:rsidRPr="00111E8B">
        <w:rPr>
          <w:rFonts w:ascii="Times New Roman" w:eastAsia="SimSun" w:hAnsi="Times New Roman" w:cs="Times New Roman"/>
          <w:color w:val="000000"/>
          <w:kern w:val="1"/>
          <w:sz w:val="24"/>
          <w:szCs w:val="24"/>
          <w:lang w:eastAsia="hi-IN" w:bidi="hi-IN"/>
        </w:rPr>
        <w:t>водоохранная</w:t>
      </w:r>
      <w:proofErr w:type="spellEnd"/>
      <w:r w:rsidRPr="00111E8B">
        <w:rPr>
          <w:rFonts w:ascii="Times New Roman" w:eastAsia="SimSun" w:hAnsi="Times New Roman" w:cs="Times New Roman"/>
          <w:color w:val="000000"/>
          <w:kern w:val="1"/>
          <w:sz w:val="24"/>
          <w:szCs w:val="24"/>
          <w:lang w:eastAsia="hi-IN" w:bidi="hi-IN"/>
        </w:rPr>
        <w:t xml:space="preserve"> зона;</w:t>
      </w:r>
    </w:p>
    <w:p w:rsidR="00111E8B" w:rsidRPr="00111E8B" w:rsidRDefault="00111E8B" w:rsidP="00111E8B">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111E8B">
        <w:rPr>
          <w:rFonts w:ascii="Times New Roman" w:eastAsia="SimSun" w:hAnsi="Times New Roman" w:cs="Times New Roman"/>
          <w:b/>
          <w:color w:val="000000"/>
          <w:kern w:val="1"/>
          <w:sz w:val="24"/>
          <w:szCs w:val="24"/>
          <w:lang w:eastAsia="hi-IN" w:bidi="hi-IN"/>
        </w:rPr>
        <w:t>Б</w:t>
      </w:r>
      <w:r w:rsidRPr="00111E8B">
        <w:rPr>
          <w:rFonts w:ascii="Times New Roman" w:eastAsia="SimSun" w:hAnsi="Times New Roman" w:cs="Times New Roman"/>
          <w:color w:val="000000"/>
          <w:kern w:val="1"/>
          <w:sz w:val="24"/>
          <w:szCs w:val="24"/>
          <w:lang w:eastAsia="hi-IN" w:bidi="hi-IN"/>
        </w:rPr>
        <w:t>- прибрежная защитная полоса;</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SimSun" w:hAnsi="Times New Roman" w:cs="Times New Roman"/>
          <w:b/>
          <w:color w:val="000000"/>
          <w:kern w:val="1"/>
          <w:sz w:val="24"/>
          <w:szCs w:val="24"/>
          <w:lang w:eastAsia="hi-IN" w:bidi="hi-IN"/>
        </w:rPr>
        <w:t>С</w:t>
      </w:r>
      <w:r w:rsidRPr="00111E8B">
        <w:rPr>
          <w:rFonts w:ascii="Times New Roman" w:eastAsia="SimSun" w:hAnsi="Times New Roman" w:cs="Times New Roman"/>
          <w:color w:val="000000"/>
          <w:kern w:val="1"/>
          <w:sz w:val="24"/>
          <w:szCs w:val="24"/>
          <w:lang w:eastAsia="hi-IN" w:bidi="hi-IN"/>
        </w:rPr>
        <w:t xml:space="preserve"> - санитарно-защитная зона</w:t>
      </w:r>
    </w:p>
    <w:p w:rsidR="00111E8B" w:rsidRPr="00111E8B" w:rsidRDefault="00111E8B" w:rsidP="00111E8B">
      <w:pPr>
        <w:suppressAutoHyphens/>
        <w:spacing w:after="0" w:line="240" w:lineRule="auto"/>
        <w:jc w:val="center"/>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b/>
          <w:kern w:val="1"/>
          <w:sz w:val="24"/>
          <w:szCs w:val="24"/>
          <w:lang w:eastAsia="ru-RU" w:bidi="hi-IN"/>
        </w:rPr>
        <w:t>§ 1. ЖИЛЫЕ ЗОНЫ (Ж)</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Жилые зоны предназначены для застройки многоквартирными многоэтажными жилыми домами, жилыми домами малой этажности, индивидуальными жилыми домами с приусадебными земельными участками.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Жилые зоны устанавливаются с целью обеспечения комфортных и здоровых условий для проживания. В них допускается размещение различных объектов социального и культурно-бытового обслуживания населения, культовых сооружений, парковок автомобильного транспорта, коммунальных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Виды жилых зон:</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b/>
          <w:kern w:val="1"/>
          <w:sz w:val="24"/>
          <w:szCs w:val="24"/>
          <w:lang w:eastAsia="ar-SA" w:bidi="hi-IN"/>
        </w:rPr>
        <w:t>Ж-1</w:t>
      </w:r>
      <w:r w:rsidRPr="00111E8B">
        <w:rPr>
          <w:rFonts w:ascii="Times New Roman" w:eastAsia="Times New Roman" w:hAnsi="Times New Roman" w:cs="Times New Roman"/>
          <w:kern w:val="1"/>
          <w:sz w:val="24"/>
          <w:szCs w:val="24"/>
          <w:lang w:eastAsia="ar-SA" w:bidi="hi-IN"/>
        </w:rPr>
        <w:t xml:space="preserve"> – зона индивидуальных жилых домов;</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b/>
          <w:kern w:val="1"/>
          <w:sz w:val="24"/>
          <w:szCs w:val="24"/>
          <w:lang w:eastAsia="ar-SA" w:bidi="hi-IN"/>
        </w:rPr>
        <w:t>Ж-2</w:t>
      </w:r>
      <w:r w:rsidRPr="00111E8B">
        <w:rPr>
          <w:rFonts w:ascii="Times New Roman" w:eastAsia="Times New Roman" w:hAnsi="Times New Roman" w:cs="Times New Roman"/>
          <w:kern w:val="1"/>
          <w:sz w:val="24"/>
          <w:szCs w:val="24"/>
          <w:lang w:eastAsia="ar-SA" w:bidi="hi-IN"/>
        </w:rPr>
        <w:t xml:space="preserve"> –</w:t>
      </w:r>
      <w:r w:rsidRPr="00111E8B">
        <w:rPr>
          <w:rFonts w:ascii="Times New Roman" w:eastAsia="Times New Roman" w:hAnsi="Times New Roman" w:cs="Times New Roman"/>
          <w:kern w:val="1"/>
          <w:sz w:val="24"/>
          <w:szCs w:val="24"/>
          <w:lang w:eastAsia="ru-RU" w:bidi="hi-IN"/>
        </w:rPr>
        <w:t xml:space="preserve"> зона </w:t>
      </w:r>
      <w:proofErr w:type="spellStart"/>
      <w:r w:rsidRPr="00111E8B">
        <w:rPr>
          <w:rFonts w:ascii="Times New Roman" w:eastAsia="Times New Roman" w:hAnsi="Times New Roman" w:cs="Times New Roman"/>
          <w:kern w:val="1"/>
          <w:sz w:val="24"/>
          <w:szCs w:val="24"/>
          <w:lang w:eastAsia="ru-RU" w:bidi="hi-IN"/>
        </w:rPr>
        <w:t>среднеэтажной</w:t>
      </w:r>
      <w:proofErr w:type="spellEnd"/>
      <w:r w:rsidRPr="00111E8B">
        <w:rPr>
          <w:rFonts w:ascii="Times New Roman" w:eastAsia="Times New Roman" w:hAnsi="Times New Roman" w:cs="Times New Roman"/>
          <w:kern w:val="1"/>
          <w:sz w:val="24"/>
          <w:szCs w:val="24"/>
          <w:lang w:eastAsia="ru-RU" w:bidi="hi-IN"/>
        </w:rPr>
        <w:t xml:space="preserve"> жилой застройки</w:t>
      </w:r>
      <w:r w:rsidRPr="00111E8B">
        <w:rPr>
          <w:rFonts w:ascii="Times New Roman" w:eastAsia="Times New Roman" w:hAnsi="Times New Roman" w:cs="Times New Roman"/>
          <w:kern w:val="1"/>
          <w:sz w:val="24"/>
          <w:szCs w:val="24"/>
          <w:lang w:eastAsia="ar-SA" w:bidi="hi-IN"/>
        </w:rPr>
        <w:t>.</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111E8B">
        <w:rPr>
          <w:rFonts w:ascii="Times New Roman" w:eastAsia="Times New Roman" w:hAnsi="Times New Roman" w:cs="Times New Roman"/>
          <w:b/>
          <w:bCs/>
          <w:kern w:val="1"/>
          <w:sz w:val="24"/>
          <w:szCs w:val="24"/>
          <w:lang w:eastAsia="ar-SA" w:bidi="hi-IN"/>
        </w:rPr>
        <w:t xml:space="preserve">Ж-1-  зона индивидуальных жилых домов </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111E8B">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111E8B" w:rsidRPr="00111E8B" w:rsidRDefault="00111E8B" w:rsidP="00111E8B">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111E8B">
        <w:rPr>
          <w:rFonts w:ascii="Times New Roman" w:eastAsia="Times New Roman" w:hAnsi="Times New Roman" w:cs="Times New Roman"/>
          <w:b/>
          <w:bCs/>
          <w:kern w:val="1"/>
          <w:sz w:val="24"/>
          <w:szCs w:val="24"/>
          <w:lang w:eastAsia="ar-SA" w:bidi="hi-IN"/>
        </w:rPr>
        <w:t>и объектов капитального строительства</w:t>
      </w:r>
    </w:p>
    <w:p w:rsidR="00111E8B" w:rsidRPr="00111E8B" w:rsidRDefault="00111E8B" w:rsidP="00111E8B">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numPr>
          <w:ilvl w:val="0"/>
          <w:numId w:val="7"/>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Основные виды разрешенного использования:</w:t>
      </w:r>
    </w:p>
    <w:p w:rsidR="00111E8B" w:rsidRPr="00771A53" w:rsidRDefault="00111E8B" w:rsidP="00771A53">
      <w:pPr>
        <w:pStyle w:val="a5"/>
        <w:numPr>
          <w:ilvl w:val="1"/>
          <w:numId w:val="7"/>
        </w:num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r w:rsidRPr="00771A53">
        <w:rPr>
          <w:rFonts w:ascii="Times New Roman" w:eastAsia="Times New Roman" w:hAnsi="Times New Roman" w:cs="Times New Roman"/>
          <w:kern w:val="1"/>
          <w:sz w:val="24"/>
          <w:szCs w:val="24"/>
          <w:lang w:eastAsia="ar-SA" w:bidi="hi-IN"/>
        </w:rPr>
        <w:t xml:space="preserve">Для индивидуального жилищного строительства(2.1): </w:t>
      </w:r>
    </w:p>
    <w:p w:rsidR="00771A53" w:rsidRDefault="00771A53" w:rsidP="00771A53">
      <w:pPr>
        <w:pStyle w:val="a5"/>
        <w:suppressAutoHyphens/>
        <w:overflowPunct w:val="0"/>
        <w:autoSpaceDE w:val="0"/>
        <w:spacing w:after="0" w:line="240" w:lineRule="auto"/>
        <w:ind w:left="987"/>
        <w:jc w:val="both"/>
        <w:textAlignment w:val="baseline"/>
        <w:rPr>
          <w:rFonts w:ascii="Times New Roman" w:eastAsia="Times New Roman" w:hAnsi="Times New Roman" w:cs="Times New Roman"/>
          <w:kern w:val="1"/>
          <w:sz w:val="24"/>
          <w:szCs w:val="24"/>
          <w:lang w:eastAsia="ar-SA" w:bidi="hi-IN"/>
        </w:rPr>
      </w:pPr>
    </w:p>
    <w:p w:rsidR="00771A53" w:rsidRDefault="00771A53" w:rsidP="00771A53">
      <w:pPr>
        <w:pStyle w:val="a5"/>
        <w:suppressAutoHyphens/>
        <w:overflowPunct w:val="0"/>
        <w:autoSpaceDE w:val="0"/>
        <w:spacing w:after="0" w:line="240" w:lineRule="auto"/>
        <w:ind w:left="987"/>
        <w:jc w:val="both"/>
        <w:textAlignment w:val="baseline"/>
        <w:rPr>
          <w:rFonts w:ascii="Times New Roman" w:eastAsia="Times New Roman" w:hAnsi="Times New Roman" w:cs="Times New Roman"/>
          <w:kern w:val="1"/>
          <w:sz w:val="24"/>
          <w:szCs w:val="24"/>
          <w:lang w:eastAsia="ar-SA" w:bidi="hi-IN"/>
        </w:rPr>
      </w:pPr>
    </w:p>
    <w:p w:rsidR="00111E8B" w:rsidRPr="00771A53"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color w:val="000000" w:themeColor="text1"/>
          <w:kern w:val="1"/>
          <w:sz w:val="24"/>
          <w:szCs w:val="24"/>
          <w:lang w:eastAsia="ar-SA" w:bidi="hi-IN"/>
        </w:rPr>
      </w:pPr>
      <w:r w:rsidRPr="00771A53">
        <w:rPr>
          <w:rFonts w:ascii="Times New Roman" w:eastAsia="Times New Roman" w:hAnsi="Times New Roman" w:cs="Times New Roman"/>
          <w:color w:val="000000" w:themeColor="text1"/>
          <w:kern w:val="1"/>
          <w:sz w:val="24"/>
          <w:szCs w:val="24"/>
          <w:lang w:eastAsia="ar-SA" w:bidi="hi-IN"/>
        </w:rPr>
        <w:t xml:space="preserve">- </w:t>
      </w:r>
      <w:r w:rsidR="00771A53" w:rsidRPr="00771A53">
        <w:rPr>
          <w:rFonts w:ascii="Times New Roman" w:eastAsia="Times New Roman" w:hAnsi="Times New Roman" w:cs="Times New Roman"/>
          <w:color w:val="000000" w:themeColor="text1"/>
          <w:kern w:val="1"/>
          <w:sz w:val="24"/>
          <w:szCs w:val="24"/>
          <w:lang w:eastAsia="ar-SA" w:bidi="hi-I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11E8B" w:rsidRPr="00771A53"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color w:val="000000" w:themeColor="text1"/>
          <w:kern w:val="1"/>
          <w:sz w:val="24"/>
          <w:szCs w:val="24"/>
          <w:lang w:eastAsia="ar-SA" w:bidi="hi-IN"/>
        </w:rPr>
      </w:pPr>
      <w:r w:rsidRPr="00771A53">
        <w:rPr>
          <w:rFonts w:ascii="Times New Roman" w:eastAsia="Times New Roman" w:hAnsi="Times New Roman" w:cs="Times New Roman"/>
          <w:color w:val="000000" w:themeColor="text1"/>
          <w:kern w:val="1"/>
          <w:sz w:val="24"/>
          <w:szCs w:val="24"/>
          <w:lang w:eastAsia="ar-SA" w:bidi="hi-IN"/>
        </w:rPr>
        <w:t>- выращивание сельскохозяйственных культур;</w:t>
      </w:r>
    </w:p>
    <w:p w:rsidR="00111E8B" w:rsidRPr="00771A53"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color w:val="000000" w:themeColor="text1"/>
          <w:kern w:val="1"/>
          <w:sz w:val="24"/>
          <w:szCs w:val="24"/>
          <w:lang w:eastAsia="ar-SA" w:bidi="hi-IN"/>
        </w:rPr>
      </w:pPr>
      <w:r w:rsidRPr="00771A53">
        <w:rPr>
          <w:rFonts w:ascii="Times New Roman" w:eastAsia="Times New Roman" w:hAnsi="Times New Roman" w:cs="Times New Roman"/>
          <w:color w:val="000000" w:themeColor="text1"/>
          <w:kern w:val="1"/>
          <w:sz w:val="24"/>
          <w:szCs w:val="24"/>
          <w:lang w:eastAsia="ar-SA" w:bidi="hi-IN"/>
        </w:rPr>
        <w:t>- размещение индивидуальных гаражей и хозяйственных построек.</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 Для ведения личного подсобного хозяйства (приусадебный земельный участок) (2.2):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жилого дома, указанного в описании вида разрешенного использования с кодом 2.1;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производство сельскохозяйственной продукции;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гаража и иных вспомогательных сооружений;</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содержание сельскохозяйственных животных.</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1.3. Блокированная жилая застройка (2.3):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1.4. Коммунальное обслуживание(3.1):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1.4.1. Предоставление коммунальных услуг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1.5. Магазины(4.4):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1.6. Ведение огородничества(13.1):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осуществление отдыха и (или) выращивания гражданами для собственных нужд сельскохозяйственных культур;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111E8B" w:rsidRPr="00111E8B" w:rsidRDefault="00111E8B" w:rsidP="00111E8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111E8B">
        <w:rPr>
          <w:rFonts w:ascii="Times New Roman" w:eastAsia="SimSun" w:hAnsi="Times New Roman" w:cs="Times New Roman"/>
          <w:kern w:val="1"/>
          <w:sz w:val="24"/>
          <w:szCs w:val="24"/>
          <w:shd w:val="clear" w:color="auto" w:fill="FFFFFF"/>
          <w:lang w:eastAsia="hi-IN" w:bidi="hi-IN"/>
        </w:rPr>
        <w:t>1.7. Земельные участки (территории) общего пользования (12.0):</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shd w:val="clear" w:color="auto" w:fill="FFFFFF"/>
          <w:lang w:eastAsia="ru-RU"/>
        </w:rPr>
        <w:t xml:space="preserve">- </w:t>
      </w:r>
      <w:r w:rsidRPr="00111E8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 w:anchor="block_11201" w:history="1">
        <w:r w:rsidRPr="00111E8B">
          <w:rPr>
            <w:rFonts w:ascii="Times New Roman" w:eastAsia="Times New Roman" w:hAnsi="Times New Roman" w:cs="Times New Roman"/>
            <w:sz w:val="24"/>
            <w:szCs w:val="24"/>
            <w:lang w:eastAsia="ru-RU"/>
          </w:rPr>
          <w:t>кодами 12.0.1 - 12.0.2</w:t>
        </w:r>
      </w:hyperlink>
      <w:r w:rsidRPr="00111E8B">
        <w:rPr>
          <w:rFonts w:ascii="Times New Roman" w:eastAsia="Times New Roman" w:hAnsi="Times New Roman" w:cs="Times New Roman"/>
          <w:sz w:val="24"/>
          <w:szCs w:val="24"/>
          <w:lang w:eastAsia="ru-RU"/>
        </w:rPr>
        <w:t>:</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111E8B">
        <w:rPr>
          <w:rFonts w:ascii="Times New Roman" w:eastAsia="Times New Roman" w:hAnsi="Times New Roman" w:cs="Times New Roman"/>
          <w:sz w:val="24"/>
          <w:szCs w:val="24"/>
          <w:lang w:eastAsia="ru-RU"/>
        </w:rPr>
        <w:t xml:space="preserve">1.7.1. </w:t>
      </w:r>
      <w:r w:rsidRPr="00111E8B">
        <w:rPr>
          <w:rFonts w:ascii="Times New Roman" w:eastAsia="Times New Roman" w:hAnsi="Times New Roman" w:cs="Times New Roman"/>
          <w:sz w:val="24"/>
          <w:szCs w:val="24"/>
          <w:shd w:val="clear" w:color="auto" w:fill="FFFFFF"/>
          <w:lang w:eastAsia="ru-RU"/>
        </w:rPr>
        <w:t>Улично-дорожная сеть (12.0.1):</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w:t>
      </w:r>
      <w:r w:rsidRPr="00111E8B">
        <w:rPr>
          <w:rFonts w:ascii="Times New Roman" w:eastAsia="Times New Roman" w:hAnsi="Times New Roman" w:cs="Times New Roman"/>
          <w:sz w:val="24"/>
          <w:szCs w:val="24"/>
          <w:lang w:eastAsia="ru-RU"/>
        </w:rPr>
        <w:lastRenderedPageBreak/>
        <w:t xml:space="preserve">бульваров, площадей, проездов, велодорожек и объектов </w:t>
      </w:r>
      <w:proofErr w:type="spellStart"/>
      <w:r w:rsidRPr="00111E8B">
        <w:rPr>
          <w:rFonts w:ascii="Times New Roman" w:eastAsia="Times New Roman" w:hAnsi="Times New Roman" w:cs="Times New Roman"/>
          <w:sz w:val="24"/>
          <w:szCs w:val="24"/>
          <w:lang w:eastAsia="ru-RU"/>
        </w:rPr>
        <w:t>велотранспортной</w:t>
      </w:r>
      <w:proofErr w:type="spellEnd"/>
      <w:r w:rsidRPr="00111E8B">
        <w:rPr>
          <w:rFonts w:ascii="Times New Roman" w:eastAsia="Times New Roman" w:hAnsi="Times New Roman" w:cs="Times New Roman"/>
          <w:sz w:val="24"/>
          <w:szCs w:val="24"/>
          <w:lang w:eastAsia="ru-RU"/>
        </w:rPr>
        <w:t xml:space="preserve"> и инженерной инфраструктуры;</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 w:anchor="block_10271" w:history="1">
        <w:r w:rsidRPr="00111E8B">
          <w:rPr>
            <w:rFonts w:ascii="Times New Roman" w:eastAsia="Times New Roman" w:hAnsi="Times New Roman" w:cs="Times New Roman"/>
            <w:sz w:val="24"/>
            <w:szCs w:val="24"/>
            <w:lang w:eastAsia="ru-RU"/>
          </w:rPr>
          <w:t>кодами 2.7.1</w:t>
        </w:r>
      </w:hyperlink>
      <w:r w:rsidRPr="00111E8B">
        <w:rPr>
          <w:rFonts w:ascii="Times New Roman" w:eastAsia="Times New Roman" w:hAnsi="Times New Roman" w:cs="Times New Roman"/>
          <w:sz w:val="24"/>
          <w:szCs w:val="24"/>
          <w:lang w:eastAsia="ru-RU"/>
        </w:rPr>
        <w:t>, </w:t>
      </w:r>
      <w:hyperlink r:id="rId10" w:anchor="block_1049" w:history="1">
        <w:r w:rsidRPr="00111E8B">
          <w:rPr>
            <w:rFonts w:ascii="Times New Roman" w:eastAsia="Times New Roman" w:hAnsi="Times New Roman" w:cs="Times New Roman"/>
            <w:sz w:val="24"/>
            <w:szCs w:val="24"/>
            <w:lang w:eastAsia="ru-RU"/>
          </w:rPr>
          <w:t>4.9</w:t>
        </w:r>
      </w:hyperlink>
      <w:r w:rsidRPr="00111E8B">
        <w:rPr>
          <w:rFonts w:ascii="Times New Roman" w:eastAsia="Times New Roman" w:hAnsi="Times New Roman" w:cs="Times New Roman"/>
          <w:sz w:val="24"/>
          <w:szCs w:val="24"/>
          <w:lang w:eastAsia="ru-RU"/>
        </w:rPr>
        <w:t>, </w:t>
      </w:r>
      <w:hyperlink r:id="rId11" w:anchor="block_1723" w:history="1">
        <w:r w:rsidRPr="00111E8B">
          <w:rPr>
            <w:rFonts w:ascii="Times New Roman" w:eastAsia="Times New Roman" w:hAnsi="Times New Roman" w:cs="Times New Roman"/>
            <w:sz w:val="24"/>
            <w:szCs w:val="24"/>
            <w:lang w:eastAsia="ru-RU"/>
          </w:rPr>
          <w:t>7.2.3</w:t>
        </w:r>
      </w:hyperlink>
      <w:r w:rsidRPr="00111E8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1.7.2. Благоустройство территории (12.0.2):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111E8B" w:rsidRPr="00111E8B" w:rsidRDefault="00111E8B" w:rsidP="00111E8B">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2. Условно разрешенные виды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2.1. Малоэтажная многоквартирная жилая застройка (2.1.1):</w:t>
      </w:r>
    </w:p>
    <w:p w:rsidR="00111E8B" w:rsidRPr="00111E8B" w:rsidRDefault="00111E8B" w:rsidP="00111E8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малоэтажных многоквартирных домов (многоквартирные дома высотой до 3 этажей, включая мансардный);</w:t>
      </w:r>
    </w:p>
    <w:p w:rsidR="00111E8B" w:rsidRPr="00111E8B" w:rsidRDefault="00111E8B" w:rsidP="00111E8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111E8B" w:rsidRPr="00111E8B" w:rsidRDefault="00111E8B" w:rsidP="00111E8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2.2.Хранение автотранспорта (2.7.1):</w:t>
      </w:r>
    </w:p>
    <w:p w:rsidR="00111E8B" w:rsidRPr="00111E8B" w:rsidRDefault="00111E8B" w:rsidP="00111E8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1E8B">
        <w:rPr>
          <w:rFonts w:ascii="Times New Roman" w:eastAsia="Times New Roman" w:hAnsi="Times New Roman" w:cs="Times New Roman"/>
          <w:kern w:val="1"/>
          <w:sz w:val="24"/>
          <w:szCs w:val="24"/>
          <w:lang w:eastAsia="ar-SA" w:bidi="hi-IN"/>
        </w:rPr>
        <w:t>машино</w:t>
      </w:r>
      <w:proofErr w:type="spellEnd"/>
      <w:r w:rsidRPr="00111E8B">
        <w:rPr>
          <w:rFonts w:ascii="Times New Roman" w:eastAsia="Times New Roman" w:hAnsi="Times New Roman" w:cs="Times New Roman"/>
          <w:kern w:val="1"/>
          <w:sz w:val="24"/>
          <w:szCs w:val="24"/>
          <w:lang w:eastAsia="ar-SA" w:bidi="hi-IN"/>
        </w:rPr>
        <w:t>-места.</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2.3.Социальное обслуживание (3.2): </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3.2.1 - 3.2.2.</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2.3.1.Дома социального обслуживания (3.2.1):</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2.3.2.Оказание социальной помощи населению (3.2.2):</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2.2.3.Оказание услуг связи (3.2.3):</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2.3.Бытовое обслуживание (3.3): </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p w:rsidR="00111E8B" w:rsidRPr="00111E8B" w:rsidRDefault="00111E8B" w:rsidP="00111E8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2.4.Амбулаторно-поликлиническое обслуживание (3.4.1): </w:t>
      </w:r>
    </w:p>
    <w:p w:rsidR="00111E8B" w:rsidRPr="00111E8B" w:rsidRDefault="00111E8B" w:rsidP="00111E8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w:t>
      </w:r>
      <w:r w:rsidRPr="00111E8B">
        <w:rPr>
          <w:rFonts w:ascii="Times New Roman" w:eastAsia="SimSun" w:hAnsi="Times New Roman" w:cs="Times New Roman"/>
          <w:iCs/>
          <w:kern w:val="1"/>
          <w:sz w:val="24"/>
          <w:szCs w:val="24"/>
          <w:lang w:eastAsia="hi-IN" w:bidi="hi-IN"/>
        </w:rPr>
        <w:t xml:space="preserve">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w:t>
      </w:r>
      <w:r w:rsidRPr="00111E8B">
        <w:rPr>
          <w:rFonts w:ascii="Times New Roman" w:eastAsia="SimSun" w:hAnsi="Times New Roman" w:cs="Times New Roman"/>
          <w:iCs/>
          <w:kern w:val="1"/>
          <w:sz w:val="24"/>
          <w:szCs w:val="24"/>
          <w:lang w:eastAsia="hi-IN" w:bidi="hi-IN"/>
        </w:rPr>
        <w:lastRenderedPageBreak/>
        <w:t>пункты здравоохранения, центры матери и ребенка, молочные кухни, станции донорства крови).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2.5.Образование и просвещение (3.5):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кодам 3.5.1.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2.5.1.Дошкольное, начальное и среднее общее образование (3.5.1):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2.6.Культурное развитие (3.6):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2.6.1.Объекты культурно-досуговой деятельности (3.6.1):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библиотек, планетариев.</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2.7.Амбулаторное ветеринарное обслуживание (3.10.1):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2.8.Магазины (4.4):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2.9.Банковская и страховая деятельность (4.5):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2.10.Общественное питание (4.6):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2.11.Спорт (5.1):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2.11.1.Обеспечение занятий спортом в помещениях (5.1.2):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спортивных клубов, спортивных залов, физкультурно-оздоровительных комплексов в зданиях и сооружениях.</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2.11.2.Площадки для занятий спортом (5.1.3):</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3.1.Трубопроводный транспорт (7.5):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lastRenderedPageBreak/>
        <w:t>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111E8B">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Для ведения личного подсобного хозяйства</w:t>
            </w:r>
            <w:r w:rsidRPr="00111E8B">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Для ведения личного подсобного хозяйства</w:t>
            </w:r>
            <w:r w:rsidRPr="00111E8B">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b/>
                <w:kern w:val="1"/>
                <w:sz w:val="24"/>
                <w:szCs w:val="24"/>
                <w:lang w:eastAsia="ru-RU" w:bidi="hi-IN"/>
              </w:rPr>
              <w:t>Блокированная жилая застройка</w:t>
            </w: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b/>
                <w:kern w:val="1"/>
                <w:sz w:val="24"/>
                <w:szCs w:val="24"/>
                <w:lang w:eastAsia="ru-RU" w:bidi="hi-IN"/>
              </w:rPr>
              <w:t>Коммерческая застройка</w:t>
            </w: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SimSun" w:hAnsi="Times New Roman" w:cs="Times New Roman"/>
                <w:b/>
                <w:kern w:val="1"/>
                <w:sz w:val="24"/>
                <w:szCs w:val="24"/>
                <w:lang w:eastAsia="hi-IN" w:bidi="hi-IN"/>
              </w:rPr>
            </w:pPr>
            <w:r w:rsidRPr="00111E8B">
              <w:rPr>
                <w:rFonts w:ascii="Times New Roman" w:eastAsia="SimSun" w:hAnsi="Times New Roman" w:cs="Times New Roman"/>
                <w:b/>
                <w:kern w:val="1"/>
                <w:sz w:val="24"/>
                <w:szCs w:val="24"/>
                <w:lang w:eastAsia="hi-IN" w:bidi="hi-IN"/>
              </w:rPr>
              <w:t>Для ведения огородничества</w:t>
            </w:r>
          </w:p>
          <w:p w:rsidR="00111E8B" w:rsidRPr="00111E8B" w:rsidRDefault="00111E8B" w:rsidP="00111E8B">
            <w:pPr>
              <w:suppressAutoHyphens/>
              <w:spacing w:after="0" w:line="240" w:lineRule="auto"/>
              <w:rPr>
                <w:rFonts w:ascii="Times New Roman" w:eastAsia="SimSun" w:hAnsi="Times New Roman" w:cs="Times New Roman"/>
                <w:b/>
                <w:kern w:val="1"/>
                <w:sz w:val="24"/>
                <w:szCs w:val="24"/>
                <w:lang w:eastAsia="hi-IN"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3000</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3000</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300</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3000</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1500</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111E8B">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Для ведения личного подсобного хозяйства</w:t>
            </w:r>
            <w:r w:rsidRPr="00111E8B">
              <w:rPr>
                <w:rFonts w:ascii="Times New Roman" w:eastAsia="Times New Roman" w:hAnsi="Times New Roman" w:cs="Times New Roman"/>
                <w:kern w:val="1"/>
                <w:sz w:val="24"/>
                <w:szCs w:val="24"/>
                <w:lang w:eastAsia="ru-RU" w:bidi="hi-IN"/>
              </w:rPr>
              <w:t xml:space="preserve"> </w:t>
            </w:r>
            <w:r w:rsidRPr="00111E8B">
              <w:rPr>
                <w:rFonts w:ascii="Times New Roman" w:eastAsia="Times New Roman" w:hAnsi="Times New Roman" w:cs="Times New Roman"/>
                <w:kern w:val="1"/>
                <w:sz w:val="24"/>
                <w:szCs w:val="24"/>
                <w:lang w:eastAsia="ru-RU" w:bidi="hi-IN"/>
              </w:rPr>
              <w:lastRenderedPageBreak/>
              <w:t>(отдельно сформированный земельный участок)</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Для ведения личного подсобного хозяйства</w:t>
            </w:r>
            <w:r w:rsidRPr="00111E8B">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b/>
                <w:kern w:val="1"/>
                <w:sz w:val="24"/>
                <w:szCs w:val="24"/>
                <w:lang w:eastAsia="ru-RU" w:bidi="hi-IN"/>
              </w:rPr>
              <w:t>Блокированная жилая застройка</w:t>
            </w: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b/>
                <w:kern w:val="1"/>
                <w:sz w:val="24"/>
                <w:szCs w:val="24"/>
                <w:lang w:eastAsia="ru-RU" w:bidi="hi-IN"/>
              </w:rPr>
              <w:t>Коммерческая застройка</w:t>
            </w: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SimSun" w:hAnsi="Times New Roman" w:cs="Times New Roman"/>
                <w:b/>
                <w:kern w:val="1"/>
                <w:sz w:val="24"/>
                <w:szCs w:val="24"/>
                <w:lang w:eastAsia="hi-IN" w:bidi="hi-IN"/>
              </w:rPr>
            </w:pPr>
            <w:r w:rsidRPr="00111E8B">
              <w:rPr>
                <w:rFonts w:ascii="Times New Roman" w:eastAsia="SimSun" w:hAnsi="Times New Roman" w:cs="Times New Roman"/>
                <w:b/>
                <w:kern w:val="1"/>
                <w:sz w:val="24"/>
                <w:szCs w:val="24"/>
                <w:lang w:eastAsia="hi-IN" w:bidi="hi-IN"/>
              </w:rPr>
              <w:t>Для ведения огородничества</w:t>
            </w:r>
          </w:p>
          <w:p w:rsidR="00111E8B" w:rsidRPr="00111E8B" w:rsidRDefault="00111E8B" w:rsidP="00111E8B">
            <w:pPr>
              <w:suppressAutoHyphens/>
              <w:spacing w:after="0" w:line="240" w:lineRule="auto"/>
              <w:rPr>
                <w:rFonts w:ascii="Times New Roman" w:eastAsia="SimSun" w:hAnsi="Times New Roman" w:cs="Times New Roman"/>
                <w:b/>
                <w:kern w:val="1"/>
                <w:sz w:val="24"/>
                <w:szCs w:val="24"/>
                <w:lang w:eastAsia="hi-IN"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300</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300</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10</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300</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                                                 100</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100</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3 </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Высота зданий,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12 м </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Процент застройки:</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максимальный:</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70% (для земельных участков с основными видами разрешенного использования:</w:t>
            </w: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 жилой  застройки </w:t>
            </w: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 индивидуальное жилищное строительство; </w:t>
            </w: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 -  ведение личного подсобного хозяйства)</w:t>
            </w: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50% (для земельного участка с основным видом разрешенного использования: для блокированного  жилого дома)</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минимальный:</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tc>
      </w:tr>
      <w:tr w:rsidR="00111E8B" w:rsidRPr="00111E8B" w:rsidTr="00B343B1">
        <w:tc>
          <w:tcPr>
            <w:tcW w:w="9540" w:type="dxa"/>
            <w:gridSpan w:val="2"/>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а) в сохраняемой застройке    </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б) при реконструкции и новом строительстве                                                                                   </w:t>
            </w: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 Минимальное расстояние </w:t>
            </w:r>
            <w:r w:rsidRPr="00111E8B">
              <w:rPr>
                <w:rFonts w:ascii="Times New Roman" w:eastAsia="Times New Roman" w:hAnsi="Times New Roman" w:cs="Times New Roman"/>
                <w:kern w:val="1"/>
                <w:sz w:val="24"/>
                <w:szCs w:val="24"/>
                <w:lang w:eastAsia="ar-SA" w:bidi="hi-IN"/>
              </w:rPr>
              <w:lastRenderedPageBreak/>
              <w:t>от границ землевладения до строений, а также между строениями:</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а) от границ соседнего участка до:</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основного строения                                                                                            </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постройки для содержания скота и птицы                                                      </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других построек: бани, гаража, сарая и др. </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окон жилых комнат до стен соседнего дома и хозяйственных построек (бани, гаража, сарая),расположенных на соседних земельных участках  </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б) от основных строений до отдельно стоящих хозяйственных и прочих строений на участке</w:t>
            </w: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c>
          <w:tcPr>
            <w:tcW w:w="64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В соответствии со сложившейся линией застройки</w:t>
            </w: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5м.</w:t>
            </w: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3м.</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4м.</w:t>
            </w: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1м.</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6м.</w:t>
            </w: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left="34" w:firstLine="617"/>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В соответствии с требованиями</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            по ограничению распространения пожара</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111E8B">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111E8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111E8B">
              <w:rPr>
                <w:rFonts w:ascii="Times New Roman" w:eastAsia="Times New Roman" w:hAnsi="Times New Roman" w:cs="Times New Roman"/>
                <w:color w:val="000000"/>
                <w:kern w:val="1"/>
                <w:sz w:val="24"/>
                <w:szCs w:val="24"/>
                <w:lang w:eastAsia="ar-SA" w:bidi="hi-IN"/>
              </w:rPr>
              <w:t>о</w:t>
            </w:r>
            <w:r w:rsidRPr="00111E8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111E8B">
              <w:rPr>
                <w:rFonts w:ascii="Times New Roman" w:eastAsia="Times New Roman" w:hAnsi="Times New Roman" w:cs="Times New Roman"/>
                <w:color w:val="000000"/>
                <w:kern w:val="1"/>
                <w:sz w:val="24"/>
                <w:szCs w:val="24"/>
                <w:lang w:eastAsia="ru-RU" w:bidi="hi-IN"/>
              </w:rPr>
              <w:t xml:space="preserve">Закона РФ от 14.07.1992г. № 3297-1 «О закрытом административно-территориальном </w:t>
            </w:r>
            <w:r w:rsidRPr="00111E8B">
              <w:rPr>
                <w:rFonts w:ascii="Times New Roman" w:eastAsia="Times New Roman" w:hAnsi="Times New Roman" w:cs="Times New Roman"/>
                <w:color w:val="000000"/>
                <w:kern w:val="1"/>
                <w:sz w:val="24"/>
                <w:szCs w:val="24"/>
                <w:lang w:eastAsia="ru-RU" w:bidi="hi-IN"/>
              </w:rPr>
              <w:lastRenderedPageBreak/>
              <w:t>образовании»</w:t>
            </w:r>
          </w:p>
        </w:tc>
        <w:tc>
          <w:tcPr>
            <w:tcW w:w="6420" w:type="dxa"/>
            <w:tcMar>
              <w:top w:w="0" w:type="dxa"/>
              <w:bottom w:w="0" w:type="dxa"/>
            </w:tcMar>
          </w:tcPr>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lastRenderedPageBreak/>
        <w:t>Ограничения использования земельных участков и объектов капитального строительства указаны в статье 21 настоящих Правил.</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111E8B">
        <w:rPr>
          <w:rFonts w:ascii="Times New Roman" w:eastAsia="Times New Roman" w:hAnsi="Times New Roman" w:cs="Times New Roman"/>
          <w:b/>
          <w:kern w:val="1"/>
          <w:sz w:val="20"/>
          <w:szCs w:val="20"/>
          <w:lang w:eastAsia="ar-SA" w:bidi="hi-IN"/>
        </w:rPr>
        <w:t>Примечания: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111E8B">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111E8B">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111E8B" w:rsidRPr="00111E8B" w:rsidRDefault="00111E8B" w:rsidP="00111E8B">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111E8B">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 xml:space="preserve">Ж-2 – зона </w:t>
      </w:r>
      <w:proofErr w:type="spellStart"/>
      <w:r w:rsidRPr="00111E8B">
        <w:rPr>
          <w:rFonts w:ascii="Times New Roman" w:eastAsia="Times New Roman" w:hAnsi="Times New Roman" w:cs="Times New Roman"/>
          <w:b/>
          <w:kern w:val="1"/>
          <w:sz w:val="24"/>
          <w:szCs w:val="24"/>
          <w:lang w:eastAsia="ar-SA" w:bidi="hi-IN"/>
        </w:rPr>
        <w:t>среднеэтажной</w:t>
      </w:r>
      <w:proofErr w:type="spellEnd"/>
      <w:r w:rsidRPr="00111E8B">
        <w:rPr>
          <w:rFonts w:ascii="Times New Roman" w:eastAsia="Times New Roman" w:hAnsi="Times New Roman" w:cs="Times New Roman"/>
          <w:b/>
          <w:kern w:val="1"/>
          <w:sz w:val="24"/>
          <w:szCs w:val="24"/>
          <w:lang w:eastAsia="ar-SA" w:bidi="hi-IN"/>
        </w:rPr>
        <w:t xml:space="preserve"> жилой застройки</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и объектов капитального строительства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1.  Основные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 </w:t>
      </w:r>
      <w:proofErr w:type="spellStart"/>
      <w:r w:rsidRPr="00111E8B">
        <w:rPr>
          <w:rFonts w:ascii="Times New Roman" w:eastAsia="Times New Roman" w:hAnsi="Times New Roman" w:cs="Times New Roman"/>
          <w:kern w:val="1"/>
          <w:sz w:val="24"/>
          <w:szCs w:val="24"/>
          <w:lang w:eastAsia="ar-SA" w:bidi="hi-IN"/>
        </w:rPr>
        <w:t>Среднеэтажная</w:t>
      </w:r>
      <w:proofErr w:type="spellEnd"/>
      <w:r w:rsidRPr="00111E8B">
        <w:rPr>
          <w:rFonts w:ascii="Times New Roman" w:eastAsia="Times New Roman" w:hAnsi="Times New Roman" w:cs="Times New Roman"/>
          <w:kern w:val="1"/>
          <w:sz w:val="24"/>
          <w:szCs w:val="24"/>
          <w:lang w:eastAsia="ar-SA" w:bidi="hi-IN"/>
        </w:rPr>
        <w:t xml:space="preserve"> жилая застройка (2.5):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благоустройство и озеленение;</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подземных гаражей и автостоянок;</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 Малоэтажная многоквартирная жилая застройка (2.1.1):</w:t>
      </w:r>
    </w:p>
    <w:p w:rsidR="00111E8B" w:rsidRPr="00111E8B" w:rsidRDefault="00111E8B" w:rsidP="00111E8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малоэтажных многоквартирных домов (многоквартирные дома высотой до 4 этажей, включая мансардный);</w:t>
      </w:r>
    </w:p>
    <w:p w:rsidR="00111E8B" w:rsidRPr="00111E8B" w:rsidRDefault="00111E8B" w:rsidP="00111E8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111E8B" w:rsidRPr="00111E8B" w:rsidRDefault="00111E8B" w:rsidP="00111E8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1.3. Коммунальное обслуживание(3.1):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1.3.1. Предоставление коммунальных услуг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11E8B" w:rsidRPr="00111E8B" w:rsidRDefault="00111E8B" w:rsidP="00111E8B">
      <w:pPr>
        <w:tabs>
          <w:tab w:val="left" w:pos="1134"/>
        </w:tabs>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1.3.2.</w:t>
      </w:r>
      <w:r w:rsidRPr="00111E8B">
        <w:rPr>
          <w:rFonts w:ascii="Times New Roman" w:eastAsia="SimSun" w:hAnsi="Times New Roman" w:cs="Times New Roman"/>
          <w:iCs/>
          <w:kern w:val="1"/>
          <w:sz w:val="24"/>
          <w:szCs w:val="24"/>
          <w:lang w:eastAsia="hi-IN" w:bidi="hi-IN"/>
        </w:rPr>
        <w:tab/>
        <w:t>Административные здания организаций, обеспечивающих предоставление коммунальных услуг (3.1.2):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1.4.Хранение автотранспорта (2.7.1):</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w:t>
      </w:r>
      <w:r w:rsidRPr="00111E8B">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1E8B">
        <w:rPr>
          <w:rFonts w:ascii="Times New Roman" w:eastAsia="Times New Roman" w:hAnsi="Times New Roman" w:cs="Times New Roman"/>
          <w:kern w:val="1"/>
          <w:sz w:val="24"/>
          <w:szCs w:val="24"/>
          <w:lang w:eastAsia="ar-SA" w:bidi="hi-IN"/>
        </w:rPr>
        <w:t>машино</w:t>
      </w:r>
      <w:proofErr w:type="spellEnd"/>
      <w:r w:rsidRPr="00111E8B">
        <w:rPr>
          <w:rFonts w:ascii="Times New Roman" w:eastAsia="Times New Roman" w:hAnsi="Times New Roman" w:cs="Times New Roman"/>
          <w:kern w:val="1"/>
          <w:sz w:val="24"/>
          <w:szCs w:val="24"/>
          <w:lang w:eastAsia="ar-SA" w:bidi="hi-IN"/>
        </w:rPr>
        <w:t>-места.</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1.5.Социальное обслуживание (3.2): </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1.5.1. Дома социального обслуживания (3.2.1):</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1.5.2. Оказание социальной помощи населению (3.2.2):</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1.5. Оказание услуг связи (3.2.3):</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1.6. Общежития (3.2.4):</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1.7.Бытовое обслуживание (3.3): </w:t>
      </w:r>
    </w:p>
    <w:p w:rsidR="00111E8B" w:rsidRPr="00111E8B" w:rsidRDefault="00111E8B" w:rsidP="00111E8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1.8.Образование и просвещение (3.5):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кодом 3.5.1.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1.8.1. Дошкольное, начальное и среднее общее образование (3.5.1):</w:t>
      </w:r>
    </w:p>
    <w:p w:rsidR="00111E8B" w:rsidRPr="00111E8B" w:rsidRDefault="00111E8B" w:rsidP="00111E8B">
      <w:pPr>
        <w:tabs>
          <w:tab w:val="left" w:pos="0"/>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1.9.Культурное развитие (3.6):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1.9.1. Объекты культурно-досуговой деятельности (3.6.1):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1.9.2. Парки культуры и отдыха (3.6.2):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 размещение парков культуры и отдыха.</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1.10. Амбулаторное ветеринарное обслуживание (3.10.1):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1.11.Магазины (4.4):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1.12.Банковская и страховая деятельность (4.5):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1.13.Общественное питание (4.6):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1.14.Спорт (5.1):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1.14.2. Обеспечение занятий спортом в помещениях (5.1.2):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1.14.3. Площадки для занятий спортом (5.1.3):</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111E8B" w:rsidRPr="00111E8B" w:rsidRDefault="00111E8B" w:rsidP="00111E8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111E8B">
        <w:rPr>
          <w:rFonts w:ascii="Times New Roman" w:eastAsia="SimSun" w:hAnsi="Times New Roman" w:cs="Times New Roman"/>
          <w:kern w:val="1"/>
          <w:sz w:val="24"/>
          <w:szCs w:val="24"/>
          <w:shd w:val="clear" w:color="auto" w:fill="FFFFFF"/>
          <w:lang w:eastAsia="hi-IN" w:bidi="hi-IN"/>
        </w:rPr>
        <w:t>1.15. Земельные участки (территории) общего пользования (12.0):</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shd w:val="clear" w:color="auto" w:fill="FFFFFF"/>
          <w:lang w:eastAsia="ru-RU"/>
        </w:rPr>
        <w:t xml:space="preserve">- </w:t>
      </w:r>
      <w:r w:rsidRPr="00111E8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 w:anchor="block_11201" w:history="1">
        <w:r w:rsidRPr="00111E8B">
          <w:rPr>
            <w:rFonts w:ascii="Times New Roman" w:eastAsia="Times New Roman" w:hAnsi="Times New Roman" w:cs="Times New Roman"/>
            <w:sz w:val="24"/>
            <w:szCs w:val="24"/>
            <w:lang w:eastAsia="ru-RU"/>
          </w:rPr>
          <w:t>кодами 12.0.1 - 12.0.2</w:t>
        </w:r>
      </w:hyperlink>
      <w:r w:rsidRPr="00111E8B">
        <w:rPr>
          <w:rFonts w:ascii="Times New Roman" w:eastAsia="Times New Roman" w:hAnsi="Times New Roman" w:cs="Times New Roman"/>
          <w:sz w:val="24"/>
          <w:szCs w:val="24"/>
          <w:lang w:eastAsia="ru-RU"/>
        </w:rPr>
        <w:t>;</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111E8B">
        <w:rPr>
          <w:rFonts w:ascii="Times New Roman" w:eastAsia="Times New Roman" w:hAnsi="Times New Roman" w:cs="Times New Roman"/>
          <w:sz w:val="24"/>
          <w:szCs w:val="24"/>
          <w:lang w:eastAsia="ru-RU"/>
        </w:rPr>
        <w:t xml:space="preserve">1.15.1. </w:t>
      </w:r>
      <w:r w:rsidRPr="00111E8B">
        <w:rPr>
          <w:rFonts w:ascii="Times New Roman" w:eastAsia="Times New Roman" w:hAnsi="Times New Roman" w:cs="Times New Roman"/>
          <w:sz w:val="24"/>
          <w:szCs w:val="24"/>
          <w:shd w:val="clear" w:color="auto" w:fill="FFFFFF"/>
          <w:lang w:eastAsia="ru-RU"/>
        </w:rPr>
        <w:t>Улично-дорожная сеть (12.0.1):</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11E8B">
        <w:rPr>
          <w:rFonts w:ascii="Times New Roman" w:eastAsia="Times New Roman" w:hAnsi="Times New Roman" w:cs="Times New Roman"/>
          <w:sz w:val="24"/>
          <w:szCs w:val="24"/>
          <w:lang w:eastAsia="ru-RU"/>
        </w:rPr>
        <w:t>велотранспортной</w:t>
      </w:r>
      <w:proofErr w:type="spellEnd"/>
      <w:r w:rsidRPr="00111E8B">
        <w:rPr>
          <w:rFonts w:ascii="Times New Roman" w:eastAsia="Times New Roman" w:hAnsi="Times New Roman" w:cs="Times New Roman"/>
          <w:sz w:val="24"/>
          <w:szCs w:val="24"/>
          <w:lang w:eastAsia="ru-RU"/>
        </w:rPr>
        <w:t xml:space="preserve"> и инженерной инфраструктуры;</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3" w:anchor="block_10271" w:history="1">
        <w:r w:rsidRPr="00111E8B">
          <w:rPr>
            <w:rFonts w:ascii="Times New Roman" w:eastAsia="Times New Roman" w:hAnsi="Times New Roman" w:cs="Times New Roman"/>
            <w:sz w:val="24"/>
            <w:szCs w:val="24"/>
            <w:lang w:eastAsia="ru-RU"/>
          </w:rPr>
          <w:t>кодами 2.7.1</w:t>
        </w:r>
      </w:hyperlink>
      <w:r w:rsidRPr="00111E8B">
        <w:rPr>
          <w:rFonts w:ascii="Times New Roman" w:eastAsia="Times New Roman" w:hAnsi="Times New Roman" w:cs="Times New Roman"/>
          <w:sz w:val="24"/>
          <w:szCs w:val="24"/>
          <w:lang w:eastAsia="ru-RU"/>
        </w:rPr>
        <w:t>, </w:t>
      </w:r>
      <w:hyperlink r:id="rId14" w:anchor="block_1049" w:history="1">
        <w:r w:rsidRPr="00111E8B">
          <w:rPr>
            <w:rFonts w:ascii="Times New Roman" w:eastAsia="Times New Roman" w:hAnsi="Times New Roman" w:cs="Times New Roman"/>
            <w:sz w:val="24"/>
            <w:szCs w:val="24"/>
            <w:lang w:eastAsia="ru-RU"/>
          </w:rPr>
          <w:t>4.9</w:t>
        </w:r>
      </w:hyperlink>
      <w:r w:rsidRPr="00111E8B">
        <w:rPr>
          <w:rFonts w:ascii="Times New Roman" w:eastAsia="Times New Roman" w:hAnsi="Times New Roman" w:cs="Times New Roman"/>
          <w:sz w:val="24"/>
          <w:szCs w:val="24"/>
          <w:lang w:eastAsia="ru-RU"/>
        </w:rPr>
        <w:t>, </w:t>
      </w:r>
      <w:hyperlink r:id="rId15" w:anchor="block_1723" w:history="1">
        <w:r w:rsidRPr="00111E8B">
          <w:rPr>
            <w:rFonts w:ascii="Times New Roman" w:eastAsia="Times New Roman" w:hAnsi="Times New Roman" w:cs="Times New Roman"/>
            <w:sz w:val="24"/>
            <w:szCs w:val="24"/>
            <w:lang w:eastAsia="ru-RU"/>
          </w:rPr>
          <w:t>7.2.3</w:t>
        </w:r>
      </w:hyperlink>
      <w:r w:rsidRPr="00111E8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1.15.2. Благоустройство территории (12.0.2):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2. Условно разрешенные виды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2.1.Для индивидуального жилищного строительства(2.1):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выращивание сельскохозяйственных культур;</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111E8B" w:rsidRPr="00111E8B" w:rsidRDefault="00111E8B" w:rsidP="00111E8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 xml:space="preserve">2.2.Амбулаторно-поликлиническое обслуживание (3.4.1): </w:t>
      </w:r>
    </w:p>
    <w:p w:rsidR="00111E8B" w:rsidRPr="00111E8B" w:rsidRDefault="00111E8B" w:rsidP="00111E8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w:t>
      </w:r>
      <w:r w:rsidRPr="00111E8B">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2.3. Религиозное использование (3.7):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2.3.1. </w:t>
      </w:r>
      <w:r w:rsidRPr="00111E8B">
        <w:rPr>
          <w:rFonts w:ascii="Times New Roman" w:eastAsia="Times New Roman" w:hAnsi="Times New Roman" w:cs="Times New Roman"/>
          <w:kern w:val="1"/>
          <w:sz w:val="24"/>
          <w:szCs w:val="24"/>
          <w:lang w:eastAsia="ru-RU" w:bidi="hi-IN"/>
        </w:rPr>
        <w:t>Осуществление религиозных обрядов (3.7.1):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2.3.2. Религиозное управление и образование (3.7.2):</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w:t>
      </w:r>
      <w:r w:rsidRPr="00111E8B">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2.4. Общественное управление (3.8):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2.4.1. Государственное управление (3.8.1):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2.5. Обеспечение внутреннего правопорядка (8.3):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11E8B">
        <w:rPr>
          <w:rFonts w:ascii="Times New Roman" w:eastAsia="Times New Roman" w:hAnsi="Times New Roman" w:cs="Times New Roman"/>
          <w:kern w:val="1"/>
          <w:sz w:val="24"/>
          <w:szCs w:val="24"/>
          <w:lang w:eastAsia="ar-SA" w:bidi="hi-IN"/>
        </w:rPr>
        <w:t>Росгвардии</w:t>
      </w:r>
      <w:proofErr w:type="spellEnd"/>
      <w:r w:rsidRPr="00111E8B">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3.1.Трубопроводный транспорт (7.5):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111E8B" w:rsidRPr="00111E8B" w:rsidRDefault="00111E8B" w:rsidP="00111E8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111E8B">
              <w:rPr>
                <w:rFonts w:ascii="Times New Roman" w:eastAsia="Times New Roman" w:hAnsi="Times New Roman" w:cs="Times New Roman"/>
                <w:b/>
                <w:kern w:val="1"/>
                <w:sz w:val="24"/>
                <w:szCs w:val="24"/>
                <w:lang w:eastAsia="ar-SA" w:bidi="hi-IN"/>
              </w:rPr>
              <w:t>Среднеэтажная</w:t>
            </w:r>
            <w:proofErr w:type="spellEnd"/>
            <w:r w:rsidRPr="00111E8B">
              <w:rPr>
                <w:rFonts w:ascii="Times New Roman" w:eastAsia="Times New Roman" w:hAnsi="Times New Roman" w:cs="Times New Roman"/>
                <w:b/>
                <w:kern w:val="1"/>
                <w:sz w:val="24"/>
                <w:szCs w:val="24"/>
                <w:lang w:eastAsia="ar-SA" w:bidi="hi-IN"/>
              </w:rPr>
              <w:t xml:space="preserve"> жилая застройка </w:t>
            </w: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lastRenderedPageBreak/>
              <w:t>Не подлежит установлению.</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В соответствии с нормами технического регулирования, </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w:t>
            </w:r>
            <w:r w:rsidRPr="00111E8B">
              <w:rPr>
                <w:rFonts w:ascii="Times New Roman" w:eastAsia="Times New Roman" w:hAnsi="Times New Roman" w:cs="Times New Roman"/>
                <w:kern w:val="1"/>
                <w:sz w:val="24"/>
                <w:szCs w:val="24"/>
                <w:lang w:eastAsia="ru-RU" w:bidi="hi-IN"/>
              </w:rPr>
              <w:lastRenderedPageBreak/>
              <w:t>сельского поселения</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Не подлежит установлению.</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111E8B">
              <w:rPr>
                <w:rFonts w:ascii="Times New Roman" w:eastAsia="Times New Roman" w:hAnsi="Times New Roman" w:cs="Times New Roman"/>
                <w:b/>
                <w:kern w:val="1"/>
                <w:sz w:val="24"/>
                <w:szCs w:val="24"/>
                <w:lang w:eastAsia="ar-SA" w:bidi="hi-IN"/>
              </w:rPr>
              <w:t>Среднеэтажная</w:t>
            </w:r>
            <w:proofErr w:type="spellEnd"/>
            <w:r w:rsidRPr="00111E8B">
              <w:rPr>
                <w:rFonts w:ascii="Times New Roman" w:eastAsia="Times New Roman" w:hAnsi="Times New Roman" w:cs="Times New Roman"/>
                <w:b/>
                <w:kern w:val="1"/>
                <w:sz w:val="24"/>
                <w:szCs w:val="24"/>
                <w:lang w:eastAsia="ar-SA" w:bidi="hi-IN"/>
              </w:rPr>
              <w:t xml:space="preserve"> жилая застройка </w:t>
            </w: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Этажность зданий,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5 </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Процент застройки:</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максимальный:</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r w:rsidRPr="00111E8B">
              <w:rPr>
                <w:rFonts w:ascii="Times New Roman" w:eastAsia="Times New Roman" w:hAnsi="Times New Roman" w:cs="Times New Roman"/>
                <w:kern w:val="1"/>
                <w:sz w:val="24"/>
                <w:szCs w:val="24"/>
                <w:lang w:eastAsia="ru-RU" w:bidi="hi-IN"/>
              </w:rPr>
              <w:t xml:space="preserve"> с Местными нормативами градостроительного проектирования соответствующего сельского поселения</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1. Минимальное расстояние от красных линий до жилых зданий:</w:t>
            </w: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а) в сохраняемой застройке</w:t>
            </w: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б) при реконструкции и новом строительстве отступ жилых зданий от красных линий:</w:t>
            </w: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 магистральных улиц</w:t>
            </w: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 жилых улиц</w:t>
            </w: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b/>
                <w:kern w:val="1"/>
                <w:sz w:val="24"/>
                <w:szCs w:val="24"/>
                <w:lang w:eastAsia="hi-IN" w:bidi="hi-IN"/>
              </w:rPr>
              <w:t>Примечание</w:t>
            </w:r>
            <w:r w:rsidRPr="00111E8B">
              <w:rPr>
                <w:rFonts w:ascii="Times New Roman" w:eastAsia="SimSun" w:hAnsi="Times New Roman" w:cs="Times New Roman"/>
                <w:kern w:val="1"/>
                <w:sz w:val="24"/>
                <w:szCs w:val="24"/>
                <w:lang w:eastAsia="hi-IN" w:bidi="hi-IN"/>
              </w:rPr>
              <w:t>: По красной линии допускается размещение жилых зданий со встроенными в первом этаже или пристроенными помещениями общественного назначения</w:t>
            </w: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2. Минимальные расстояния между жилыми зданиями:</w:t>
            </w:r>
          </w:p>
          <w:p w:rsidR="00111E8B" w:rsidRPr="00111E8B" w:rsidRDefault="00111E8B" w:rsidP="00111E8B">
            <w:pPr>
              <w:suppressAutoHyphens/>
              <w:spacing w:after="0" w:line="240" w:lineRule="auto"/>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 xml:space="preserve">а) расстояния между длинными сторонами жилых зданий высотой: </w:t>
            </w: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 xml:space="preserve">- 2-3 этажа   </w:t>
            </w: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 xml:space="preserve"> -5 этажа  </w:t>
            </w: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б) расстояние между длинными сторонами и торцами жилых зданий с окнами из жилых комнат.</w:t>
            </w: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b/>
                <w:kern w:val="1"/>
                <w:sz w:val="24"/>
                <w:szCs w:val="24"/>
                <w:lang w:eastAsia="hi-IN" w:bidi="hi-IN"/>
              </w:rPr>
              <w:t>Примечание:</w:t>
            </w:r>
            <w:r w:rsidRPr="00111E8B">
              <w:rPr>
                <w:rFonts w:ascii="Times New Roman" w:eastAsia="SimSun" w:hAnsi="Times New Roman" w:cs="Times New Roman"/>
                <w:kern w:val="1"/>
                <w:sz w:val="24"/>
                <w:szCs w:val="24"/>
                <w:lang w:eastAsia="hi-IN" w:bidi="hi-IN"/>
              </w:rPr>
              <w:t xml:space="preserve"> Указанные расстояния могут быть сокращены при соблюдении норм инсоляции и освещенности, если обеспечивается </w:t>
            </w:r>
            <w:proofErr w:type="spellStart"/>
            <w:r w:rsidRPr="00111E8B">
              <w:rPr>
                <w:rFonts w:ascii="Times New Roman" w:eastAsia="SimSun" w:hAnsi="Times New Roman" w:cs="Times New Roman"/>
                <w:kern w:val="1"/>
                <w:sz w:val="24"/>
                <w:szCs w:val="24"/>
                <w:lang w:eastAsia="hi-IN" w:bidi="hi-IN"/>
              </w:rPr>
              <w:t>непросматриваемость</w:t>
            </w:r>
            <w:proofErr w:type="spellEnd"/>
            <w:r w:rsidRPr="00111E8B">
              <w:rPr>
                <w:rFonts w:ascii="Times New Roman" w:eastAsia="SimSun" w:hAnsi="Times New Roman" w:cs="Times New Roman"/>
                <w:kern w:val="1"/>
                <w:sz w:val="24"/>
                <w:szCs w:val="24"/>
                <w:lang w:eastAsia="hi-IN" w:bidi="hi-IN"/>
              </w:rPr>
              <w:t xml:space="preserve"> жилых помещений (комнат и кухонь) из окна в окно </w:t>
            </w: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 xml:space="preserve">3.Расстояния между жилыми домами, жилыми и общественными зданиями, а также производственными   </w:t>
            </w: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в соответствии со сложившейся линией застройки</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5,0 м</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3,0 м</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На основе расчетов инсоляции и освещенности,</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 но не менее:</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не менее 15м</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не менее 20м</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не менее 10м</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На основе расчетов инсоляции и освещенности,</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111E8B">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111E8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111E8B">
              <w:rPr>
                <w:rFonts w:ascii="Times New Roman" w:eastAsia="Times New Roman" w:hAnsi="Times New Roman" w:cs="Times New Roman"/>
                <w:color w:val="000000"/>
                <w:kern w:val="1"/>
                <w:sz w:val="24"/>
                <w:szCs w:val="24"/>
                <w:lang w:eastAsia="ar-SA" w:bidi="hi-IN"/>
              </w:rPr>
              <w:t>о</w:t>
            </w:r>
            <w:r w:rsidRPr="00111E8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xml:space="preserve">- сделки с недвижимым </w:t>
            </w:r>
            <w:r w:rsidRPr="00111E8B">
              <w:rPr>
                <w:rFonts w:ascii="Times New Roman" w:eastAsia="Times New Roman" w:hAnsi="Times New Roman" w:cs="Times New Roman"/>
                <w:kern w:val="1"/>
                <w:sz w:val="24"/>
                <w:szCs w:val="24"/>
                <w:lang w:eastAsia="ru-RU" w:bidi="hi-IN"/>
              </w:rPr>
              <w:lastRenderedPageBreak/>
              <w:t xml:space="preserve">имуществом совершаются с учетом требований </w:t>
            </w:r>
            <w:r w:rsidRPr="00111E8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 xml:space="preserve">Пункт 2 статьи 8 Закона РФ от 14.07.1992г. № 3297-1 «О </w:t>
            </w:r>
            <w:r w:rsidRPr="00111E8B">
              <w:rPr>
                <w:rFonts w:ascii="Times New Roman" w:eastAsia="Times New Roman" w:hAnsi="Times New Roman" w:cs="Times New Roman"/>
                <w:color w:val="000000"/>
                <w:kern w:val="1"/>
                <w:sz w:val="24"/>
                <w:szCs w:val="24"/>
                <w:lang w:eastAsia="ru-RU" w:bidi="hi-IN"/>
              </w:rPr>
              <w:lastRenderedPageBreak/>
              <w:t>закрытом административно-территориальном образовании»</w:t>
            </w:r>
          </w:p>
        </w:tc>
      </w:tr>
    </w:tbl>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111E8B" w:rsidRPr="00111E8B" w:rsidRDefault="00111E8B" w:rsidP="00111E8B">
      <w:pPr>
        <w:keepNext/>
        <w:overflowPunct w:val="0"/>
        <w:autoSpaceDE w:val="0"/>
        <w:spacing w:after="0" w:line="240" w:lineRule="auto"/>
        <w:ind w:left="567"/>
        <w:contextualSpacing/>
        <w:jc w:val="center"/>
        <w:textAlignment w:val="baseline"/>
        <w:outlineLvl w:val="1"/>
        <w:rPr>
          <w:rFonts w:ascii="Times New Roman" w:eastAsia="Times New Roman" w:hAnsi="Times New Roman" w:cs="Times New Roman"/>
          <w:b/>
          <w:kern w:val="1"/>
          <w:sz w:val="24"/>
          <w:szCs w:val="24"/>
          <w:lang w:eastAsia="ru-RU" w:bidi="hi-IN"/>
        </w:rPr>
      </w:pPr>
      <w:bookmarkStart w:id="10" w:name="_Toc461628301"/>
      <w:r w:rsidRPr="00111E8B">
        <w:rPr>
          <w:rFonts w:ascii="Times New Roman" w:eastAsia="Times New Roman" w:hAnsi="Times New Roman" w:cs="Times New Roman"/>
          <w:b/>
          <w:kern w:val="1"/>
          <w:sz w:val="24"/>
          <w:szCs w:val="24"/>
          <w:lang w:eastAsia="ru-RU" w:bidi="hi-IN"/>
        </w:rPr>
        <w:t>§ 2. ОБЩЕСТВЕННО-ДЕЛОВЫЕ ЗОНЫ</w:t>
      </w:r>
      <w:bookmarkEnd w:id="10"/>
      <w:r w:rsidRPr="00111E8B">
        <w:rPr>
          <w:rFonts w:ascii="Times New Roman" w:eastAsia="Times New Roman" w:hAnsi="Times New Roman" w:cs="Times New Roman"/>
          <w:b/>
          <w:kern w:val="1"/>
          <w:sz w:val="24"/>
          <w:szCs w:val="24"/>
          <w:lang w:eastAsia="ru-RU" w:bidi="hi-IN"/>
        </w:rPr>
        <w:t xml:space="preserve"> (Ц)</w:t>
      </w:r>
    </w:p>
    <w:p w:rsidR="00111E8B" w:rsidRPr="00111E8B" w:rsidRDefault="00111E8B" w:rsidP="00111E8B">
      <w:pPr>
        <w:keepNext/>
        <w:suppressAutoHyphens/>
        <w:overflowPunct w:val="0"/>
        <w:autoSpaceDE w:val="0"/>
        <w:spacing w:after="0" w:line="240" w:lineRule="auto"/>
        <w:ind w:left="567"/>
        <w:jc w:val="center"/>
        <w:textAlignment w:val="baseline"/>
        <w:outlineLvl w:val="1"/>
        <w:rPr>
          <w:rFonts w:ascii="Times New Roman" w:eastAsia="Times New Roman" w:hAnsi="Times New Roman" w:cs="Times New Roman"/>
          <w:b/>
          <w:kern w:val="1"/>
          <w:sz w:val="24"/>
          <w:szCs w:val="20"/>
          <w:u w:val="single"/>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Общественно-деловые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начального и среднего образования, административных и иных зданий, строений, сооружений и стоянок автомобильного транспорта; центров деловой, финансовой, общественной активности.</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111E8B">
        <w:rPr>
          <w:rFonts w:ascii="Times New Roman" w:eastAsia="Times New Roman" w:hAnsi="Times New Roman" w:cs="Times New Roman"/>
          <w:kern w:val="1"/>
          <w:sz w:val="24"/>
          <w:szCs w:val="20"/>
          <w:lang w:eastAsia="ar-SA" w:bidi="hi-IN"/>
        </w:rPr>
        <w:t>Виды общественно-деловых зон:</w:t>
      </w:r>
    </w:p>
    <w:p w:rsidR="00111E8B" w:rsidRPr="00111E8B" w:rsidRDefault="00111E8B" w:rsidP="00111E8B">
      <w:pPr>
        <w:suppressAutoHyphens/>
        <w:spacing w:after="0" w:line="240" w:lineRule="auto"/>
        <w:ind w:firstLine="567"/>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Ц-1</w:t>
      </w:r>
      <w:r w:rsidRPr="00111E8B">
        <w:rPr>
          <w:rFonts w:ascii="Times New Roman" w:eastAsia="Times New Roman" w:hAnsi="Times New Roman" w:cs="Times New Roman"/>
          <w:kern w:val="1"/>
          <w:sz w:val="24"/>
          <w:szCs w:val="24"/>
          <w:lang w:eastAsia="ru-RU" w:bidi="hi-IN"/>
        </w:rPr>
        <w:t xml:space="preserve"> – общественно деловая зона;</w:t>
      </w:r>
    </w:p>
    <w:p w:rsidR="00111E8B" w:rsidRPr="00111E8B" w:rsidRDefault="00111E8B" w:rsidP="00111E8B">
      <w:pPr>
        <w:suppressAutoHyphens/>
        <w:spacing w:after="0" w:line="240" w:lineRule="auto"/>
        <w:ind w:firstLine="567"/>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Ц-2</w:t>
      </w:r>
      <w:r w:rsidRPr="00111E8B">
        <w:rPr>
          <w:rFonts w:ascii="Times New Roman" w:eastAsia="Times New Roman" w:hAnsi="Times New Roman" w:cs="Times New Roman"/>
          <w:kern w:val="1"/>
          <w:sz w:val="24"/>
          <w:szCs w:val="24"/>
          <w:lang w:eastAsia="ru-RU" w:bidi="hi-IN"/>
        </w:rPr>
        <w:t xml:space="preserve"> – зона здравоохранения;</w:t>
      </w:r>
    </w:p>
    <w:p w:rsidR="00111E8B" w:rsidRPr="00111E8B" w:rsidRDefault="00111E8B" w:rsidP="00111E8B">
      <w:pPr>
        <w:suppressAutoHyphens/>
        <w:spacing w:after="0" w:line="240" w:lineRule="auto"/>
        <w:ind w:firstLine="567"/>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Ц-3</w:t>
      </w:r>
      <w:r w:rsidRPr="00111E8B">
        <w:rPr>
          <w:rFonts w:ascii="Times New Roman" w:eastAsia="Times New Roman" w:hAnsi="Times New Roman" w:cs="Times New Roman"/>
          <w:kern w:val="1"/>
          <w:sz w:val="24"/>
          <w:szCs w:val="24"/>
          <w:lang w:eastAsia="ru-RU" w:bidi="hi-IN"/>
        </w:rPr>
        <w:t xml:space="preserve"> – зона образования.</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111E8B" w:rsidRPr="00111E8B" w:rsidRDefault="00111E8B" w:rsidP="00111E8B">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b/>
          <w:kern w:val="1"/>
          <w:sz w:val="24"/>
          <w:szCs w:val="24"/>
          <w:lang w:eastAsia="ru-RU" w:bidi="hi-IN"/>
        </w:rPr>
        <w:t>Ц-1 – общественно-деловая зона</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и объектов капитального строительства</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numPr>
          <w:ilvl w:val="0"/>
          <w:numId w:val="12"/>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Основные виды разрешенного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 Коммунальное обслуживание (3.1):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1.1.1. Предоставление коммунальных услуг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1.1.2.</w:t>
      </w:r>
      <w:r w:rsidRPr="00111E8B">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1.2. Социальное обслуживание (3.2):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1.2.1. Дома социального обслуживания (3.2.1):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 размещение объектов капитального строительства для временного размещения вынужденных переселенцев, лиц, признанных беженцами.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1.2.2. Оказание социальной помощи населению (3.2.2):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1.2.3. Оказание услуг связи (3.2.3):</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1.2.4. Общежития (3.2.4):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Pr="00111E8B">
        <w:rPr>
          <w:rFonts w:ascii="Times New Roman" w:eastAsia="Times New Roman" w:hAnsi="Times New Roman" w:cs="Times New Roman"/>
          <w:kern w:val="1"/>
          <w:sz w:val="24"/>
          <w:szCs w:val="24"/>
          <w:lang w:eastAsia="ar-SA" w:bidi="hi-IN"/>
        </w:rPr>
        <w:cr/>
        <w:t xml:space="preserve">         1.3. Бытовое обслуживание (3.3):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1.4. Образование и просвещение (3.5):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кодам 3.5.1.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1.4.1. Дошкольное, начальное и среднее общее образование (3.5.1):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1.5. Культурное развитие (3.6):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1.5.1. Объекты культурно-досуговой деятельности (3.6.1):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1.5.2. Парки культуры и отдыха (3.6.2):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парков культуры и отдыха.</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1.6. Религиозное использование (3.7):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1.6.1. </w:t>
      </w:r>
      <w:r w:rsidRPr="00111E8B">
        <w:rPr>
          <w:rFonts w:ascii="Times New Roman" w:eastAsia="Times New Roman" w:hAnsi="Times New Roman" w:cs="Times New Roman"/>
          <w:kern w:val="1"/>
          <w:sz w:val="24"/>
          <w:szCs w:val="24"/>
          <w:lang w:eastAsia="ru-RU" w:bidi="hi-IN"/>
        </w:rPr>
        <w:t>Осуществление религиозных обрядов (3.7.1):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1.6.2. Религиозное управление и образование (3.7.2):</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lastRenderedPageBreak/>
        <w:t>-</w:t>
      </w:r>
      <w:r w:rsidRPr="00111E8B">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1.7. Общественное управление (3.8):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1.7.1. Государственное управление (3.8.1):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1.8. Амбулаторное ветеринарное обслуживание (3.10.1):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1.9. Деловое управление (4.1):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1.10. </w:t>
      </w:r>
      <w:r w:rsidRPr="00111E8B">
        <w:rPr>
          <w:rFonts w:ascii="Times New Roman" w:eastAsia="Times New Roman" w:hAnsi="Times New Roman" w:cs="Times New Roman"/>
          <w:kern w:val="1"/>
          <w:sz w:val="24"/>
          <w:szCs w:val="24"/>
          <w:lang w:eastAsia="ru-RU" w:bidi="hi-IN"/>
        </w:rPr>
        <w:t>Рынки (4.3):</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1.11. Магазины (4.4):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1.12. Банковская и страховая деятельность (4.5):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1.13. Общественное питание (4.6):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1.14. Гостиничное обслуживание (4.7):</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1.15. Развлекательные мероприятия (4.8.1):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1.16. Служебные гаражи (4.9):</w:t>
      </w:r>
    </w:p>
    <w:p w:rsidR="00111E8B" w:rsidRPr="00111E8B" w:rsidRDefault="00111E8B" w:rsidP="00111E8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w:t>
      </w:r>
      <w:r w:rsidRPr="00111E8B">
        <w:rPr>
          <w:rFonts w:ascii="Times New Roman" w:eastAsia="Times New Roman" w:hAnsi="Times New Roman" w:cs="Times New Roman"/>
          <w:kern w:val="1"/>
          <w:sz w:val="24"/>
          <w:szCs w:val="24"/>
          <w:lang w:eastAsia="ar-SA" w:bidi="hi-IN"/>
        </w:rPr>
        <w:lastRenderedPageBreak/>
        <w:t xml:space="preserve">предусмотренных видами разрешенного использования с кодами </w:t>
      </w:r>
      <w:r w:rsidRPr="00111E8B">
        <w:rPr>
          <w:rFonts w:ascii="Times New Roman" w:eastAsia="Times New Roman" w:hAnsi="Times New Roman" w:cs="Times New Roman"/>
          <w:color w:val="FF0000"/>
          <w:kern w:val="1"/>
          <w:sz w:val="24"/>
          <w:szCs w:val="24"/>
          <w:lang w:eastAsia="ar-SA" w:bidi="hi-IN"/>
        </w:rPr>
        <w:t>3.8, 4.1</w:t>
      </w:r>
      <w:r w:rsidRPr="00111E8B">
        <w:rPr>
          <w:rFonts w:ascii="Times New Roman" w:eastAsia="Times New Roman" w:hAnsi="Times New Roman" w:cs="Times New Roman"/>
          <w:kern w:val="1"/>
          <w:sz w:val="24"/>
          <w:szCs w:val="24"/>
          <w:lang w:eastAsia="ar-SA" w:bidi="hi-IN"/>
        </w:rPr>
        <w:t>, а также для стоянки и хранения транспортных средств общего пользования, в том числе в депо.</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1.17. Спорт (5.1):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1.17.2. Обеспечение занятий спортом в помещениях (5.1.2):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1.17.3. Площадки для занятий спортом (5.1.3):</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1.17.4. Оборудованные площадки для занятий спортом (5.1.4):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трамплины).</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1.18. Обеспечение обороны и безопасности (8.0):</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1.19. Обеспечение внутреннего правопорядка (8.3):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11E8B">
        <w:rPr>
          <w:rFonts w:ascii="Times New Roman" w:eastAsia="Times New Roman" w:hAnsi="Times New Roman" w:cs="Times New Roman"/>
          <w:kern w:val="1"/>
          <w:sz w:val="24"/>
          <w:szCs w:val="24"/>
          <w:lang w:eastAsia="ar-SA" w:bidi="hi-IN"/>
        </w:rPr>
        <w:t>Росгвардии</w:t>
      </w:r>
      <w:proofErr w:type="spellEnd"/>
      <w:r w:rsidRPr="00111E8B">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1.20. Историко-культурная деятельность (9.3):</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111E8B" w:rsidRPr="00111E8B" w:rsidRDefault="00111E8B" w:rsidP="00111E8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1.21.Амбулаторно-поликлиническое обслуживание (3.4.1): </w:t>
      </w:r>
    </w:p>
    <w:p w:rsidR="00111E8B" w:rsidRPr="00111E8B" w:rsidRDefault="00111E8B" w:rsidP="00111E8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w:t>
      </w:r>
      <w:r w:rsidRPr="00111E8B">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111E8B" w:rsidRPr="00111E8B" w:rsidRDefault="00111E8B" w:rsidP="00111E8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111E8B">
        <w:rPr>
          <w:rFonts w:ascii="Times New Roman" w:eastAsia="SimSun" w:hAnsi="Times New Roman" w:cs="Times New Roman"/>
          <w:kern w:val="1"/>
          <w:sz w:val="24"/>
          <w:szCs w:val="24"/>
          <w:shd w:val="clear" w:color="auto" w:fill="FFFFFF"/>
          <w:lang w:eastAsia="hi-IN" w:bidi="hi-IN"/>
        </w:rPr>
        <w:t>1.22. Земельные участки (территории) общего пользования (12.0):</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shd w:val="clear" w:color="auto" w:fill="FFFFFF"/>
          <w:lang w:eastAsia="ru-RU"/>
        </w:rPr>
        <w:t xml:space="preserve">- </w:t>
      </w:r>
      <w:r w:rsidRPr="00111E8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block_11201" w:history="1">
        <w:r w:rsidRPr="00111E8B">
          <w:rPr>
            <w:rFonts w:ascii="Times New Roman" w:eastAsia="Times New Roman" w:hAnsi="Times New Roman" w:cs="Times New Roman"/>
            <w:sz w:val="24"/>
            <w:szCs w:val="24"/>
            <w:lang w:eastAsia="ru-RU"/>
          </w:rPr>
          <w:t>кодами 12.0.1 - 12.0.2</w:t>
        </w:r>
      </w:hyperlink>
      <w:r w:rsidRPr="00111E8B">
        <w:rPr>
          <w:rFonts w:ascii="Times New Roman" w:eastAsia="Times New Roman" w:hAnsi="Times New Roman" w:cs="Times New Roman"/>
          <w:sz w:val="24"/>
          <w:szCs w:val="24"/>
          <w:lang w:eastAsia="ru-RU"/>
        </w:rPr>
        <w:t>:</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111E8B">
        <w:rPr>
          <w:rFonts w:ascii="Times New Roman" w:eastAsia="Times New Roman" w:hAnsi="Times New Roman" w:cs="Times New Roman"/>
          <w:sz w:val="24"/>
          <w:szCs w:val="24"/>
          <w:lang w:eastAsia="ru-RU"/>
        </w:rPr>
        <w:t xml:space="preserve">1.22.1. </w:t>
      </w:r>
      <w:r w:rsidRPr="00111E8B">
        <w:rPr>
          <w:rFonts w:ascii="Times New Roman" w:eastAsia="Times New Roman" w:hAnsi="Times New Roman" w:cs="Times New Roman"/>
          <w:sz w:val="24"/>
          <w:szCs w:val="24"/>
          <w:shd w:val="clear" w:color="auto" w:fill="FFFFFF"/>
          <w:lang w:eastAsia="ru-RU"/>
        </w:rPr>
        <w:t>Улично-дорожная сеть (12.0.1):</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11E8B">
        <w:rPr>
          <w:rFonts w:ascii="Times New Roman" w:eastAsia="Times New Roman" w:hAnsi="Times New Roman" w:cs="Times New Roman"/>
          <w:sz w:val="24"/>
          <w:szCs w:val="24"/>
          <w:lang w:eastAsia="ru-RU"/>
        </w:rPr>
        <w:t>велотранспортной</w:t>
      </w:r>
      <w:proofErr w:type="spellEnd"/>
      <w:r w:rsidRPr="00111E8B">
        <w:rPr>
          <w:rFonts w:ascii="Times New Roman" w:eastAsia="Times New Roman" w:hAnsi="Times New Roman" w:cs="Times New Roman"/>
          <w:sz w:val="24"/>
          <w:szCs w:val="24"/>
          <w:lang w:eastAsia="ru-RU"/>
        </w:rPr>
        <w:t xml:space="preserve"> и инженерной инфраструктуры;</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 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111E8B">
        <w:rPr>
          <w:rFonts w:ascii="Times New Roman" w:eastAsia="Times New Roman" w:hAnsi="Times New Roman" w:cs="Times New Roman"/>
          <w:sz w:val="24"/>
          <w:szCs w:val="24"/>
          <w:lang w:eastAsia="ru-RU"/>
        </w:rPr>
        <w:lastRenderedPageBreak/>
        <w:t>использования с </w:t>
      </w:r>
      <w:hyperlink r:id="rId17" w:anchor="block_10271" w:history="1">
        <w:r w:rsidRPr="00111E8B">
          <w:rPr>
            <w:rFonts w:ascii="Times New Roman" w:eastAsia="Times New Roman" w:hAnsi="Times New Roman" w:cs="Times New Roman"/>
            <w:sz w:val="24"/>
            <w:szCs w:val="24"/>
            <w:lang w:eastAsia="ru-RU"/>
          </w:rPr>
          <w:t>кодами 2.7.1</w:t>
        </w:r>
      </w:hyperlink>
      <w:r w:rsidRPr="00111E8B">
        <w:rPr>
          <w:rFonts w:ascii="Times New Roman" w:eastAsia="Times New Roman" w:hAnsi="Times New Roman" w:cs="Times New Roman"/>
          <w:sz w:val="24"/>
          <w:szCs w:val="24"/>
          <w:lang w:eastAsia="ru-RU"/>
        </w:rPr>
        <w:t>, </w:t>
      </w:r>
      <w:hyperlink r:id="rId18" w:anchor="block_1049" w:history="1">
        <w:r w:rsidRPr="00111E8B">
          <w:rPr>
            <w:rFonts w:ascii="Times New Roman" w:eastAsia="Times New Roman" w:hAnsi="Times New Roman" w:cs="Times New Roman"/>
            <w:sz w:val="24"/>
            <w:szCs w:val="24"/>
            <w:lang w:eastAsia="ru-RU"/>
          </w:rPr>
          <w:t>4.9</w:t>
        </w:r>
      </w:hyperlink>
      <w:r w:rsidRPr="00111E8B">
        <w:rPr>
          <w:rFonts w:ascii="Times New Roman" w:eastAsia="Times New Roman" w:hAnsi="Times New Roman" w:cs="Times New Roman"/>
          <w:sz w:val="24"/>
          <w:szCs w:val="24"/>
          <w:lang w:eastAsia="ru-RU"/>
        </w:rPr>
        <w:t>, </w:t>
      </w:r>
      <w:hyperlink r:id="rId19" w:anchor="block_1723" w:history="1">
        <w:r w:rsidRPr="00111E8B">
          <w:rPr>
            <w:rFonts w:ascii="Times New Roman" w:eastAsia="Times New Roman" w:hAnsi="Times New Roman" w:cs="Times New Roman"/>
            <w:sz w:val="24"/>
            <w:szCs w:val="24"/>
            <w:lang w:eastAsia="ru-RU"/>
          </w:rPr>
          <w:t>7.2.3</w:t>
        </w:r>
      </w:hyperlink>
      <w:r w:rsidRPr="00111E8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1.22.2. Благоустройство территории (12.0.2).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2. Условно разрешенные виды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2.1. </w:t>
      </w:r>
      <w:proofErr w:type="spellStart"/>
      <w:r w:rsidRPr="00111E8B">
        <w:rPr>
          <w:rFonts w:ascii="Times New Roman" w:eastAsia="Times New Roman" w:hAnsi="Times New Roman" w:cs="Times New Roman"/>
          <w:kern w:val="1"/>
          <w:sz w:val="24"/>
          <w:szCs w:val="24"/>
          <w:lang w:eastAsia="ar-SA" w:bidi="hi-IN"/>
        </w:rPr>
        <w:t>Среднеэтажная</w:t>
      </w:r>
      <w:proofErr w:type="spellEnd"/>
      <w:r w:rsidRPr="00111E8B">
        <w:rPr>
          <w:rFonts w:ascii="Times New Roman" w:eastAsia="Times New Roman" w:hAnsi="Times New Roman" w:cs="Times New Roman"/>
          <w:kern w:val="1"/>
          <w:sz w:val="24"/>
          <w:szCs w:val="24"/>
          <w:lang w:eastAsia="ar-SA" w:bidi="hi-IN"/>
        </w:rPr>
        <w:t xml:space="preserve"> жилая застройка (2.5):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благоустройство и озеленение;</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подземных гаражей и автостоянок;</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2.2.Хранение автотранспорта (2.7.1):</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1E8B">
        <w:rPr>
          <w:rFonts w:ascii="Times New Roman" w:eastAsia="Times New Roman" w:hAnsi="Times New Roman" w:cs="Times New Roman"/>
          <w:kern w:val="1"/>
          <w:sz w:val="24"/>
          <w:szCs w:val="24"/>
          <w:lang w:eastAsia="ar-SA" w:bidi="hi-IN"/>
        </w:rPr>
        <w:t>машино</w:t>
      </w:r>
      <w:proofErr w:type="spellEnd"/>
      <w:r w:rsidRPr="00111E8B">
        <w:rPr>
          <w:rFonts w:ascii="Times New Roman" w:eastAsia="Times New Roman" w:hAnsi="Times New Roman" w:cs="Times New Roman"/>
          <w:kern w:val="1"/>
          <w:sz w:val="24"/>
          <w:szCs w:val="24"/>
          <w:lang w:eastAsia="ar-SA" w:bidi="hi-IN"/>
        </w:rPr>
        <w:t>-места.</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2.3. Объекты торговли (торговые центры, торгово-развлекательные центры (комплексы) (4.2):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2.4. Стационарное медицинское обслуживание (3.4.2):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станций скорой помощи;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площадок санитарной авиации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3.1.Трубопроводный транспорт (7.5):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111E8B" w:rsidRPr="00111E8B" w:rsidRDefault="00111E8B" w:rsidP="00111E8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39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978"/>
        <w:gridCol w:w="6420"/>
      </w:tblGrid>
      <w:tr w:rsidR="003671F5" w:rsidRPr="003671F5" w:rsidTr="00B343B1">
        <w:tc>
          <w:tcPr>
            <w:tcW w:w="9398" w:type="dxa"/>
            <w:gridSpan w:val="2"/>
            <w:tcMar>
              <w:top w:w="0" w:type="dxa"/>
              <w:bottom w:w="0" w:type="dxa"/>
            </w:tcMar>
          </w:tcPr>
          <w:p w:rsidR="003671F5" w:rsidRPr="003671F5" w:rsidRDefault="003671F5" w:rsidP="003671F5">
            <w:pPr>
              <w:suppressAutoHyphens/>
              <w:spacing w:after="0" w:line="240" w:lineRule="auto"/>
              <w:ind w:firstLine="708"/>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3671F5" w:rsidRPr="003671F5" w:rsidTr="00B343B1">
        <w:tc>
          <w:tcPr>
            <w:tcW w:w="2978" w:type="dxa"/>
            <w:tcMar>
              <w:top w:w="0" w:type="dxa"/>
              <w:bottom w:w="0" w:type="dxa"/>
            </w:tcMar>
          </w:tcPr>
          <w:p w:rsidR="003671F5" w:rsidRPr="003671F5" w:rsidRDefault="003671F5" w:rsidP="003671F5">
            <w:pPr>
              <w:suppressAutoHyphens/>
              <w:spacing w:after="0" w:line="240" w:lineRule="auto"/>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3671F5" w:rsidRPr="003671F5" w:rsidRDefault="003671F5" w:rsidP="003671F5">
            <w:pPr>
              <w:suppressAutoHyphens/>
              <w:spacing w:after="0" w:line="240" w:lineRule="auto"/>
              <w:jc w:val="center"/>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3671F5">
              <w:rPr>
                <w:rFonts w:ascii="Times New Roman" w:eastAsia="Times New Roman" w:hAnsi="Times New Roman" w:cs="Times New Roman"/>
                <w:kern w:val="1"/>
                <w:sz w:val="24"/>
                <w:szCs w:val="24"/>
                <w:lang w:eastAsia="ru-RU" w:bidi="hi-IN"/>
              </w:rPr>
              <w:t>кв.м</w:t>
            </w:r>
            <w:proofErr w:type="spellEnd"/>
            <w:r w:rsidRPr="003671F5">
              <w:rPr>
                <w:rFonts w:ascii="Times New Roman" w:eastAsia="Times New Roman" w:hAnsi="Times New Roman" w:cs="Times New Roman"/>
                <w:kern w:val="1"/>
                <w:sz w:val="24"/>
                <w:szCs w:val="24"/>
                <w:lang w:eastAsia="ru-RU" w:bidi="hi-IN"/>
              </w:rPr>
              <w:t>.</w:t>
            </w:r>
          </w:p>
          <w:p w:rsidR="003671F5" w:rsidRPr="003671F5" w:rsidRDefault="003671F5" w:rsidP="003671F5">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3671F5" w:rsidRPr="003671F5" w:rsidTr="00B343B1">
        <w:tc>
          <w:tcPr>
            <w:tcW w:w="2978" w:type="dxa"/>
            <w:tcMar>
              <w:top w:w="0" w:type="dxa"/>
              <w:bottom w:w="0" w:type="dxa"/>
            </w:tcMar>
          </w:tcPr>
          <w:p w:rsidR="003671F5" w:rsidRPr="003671F5" w:rsidRDefault="003671F5" w:rsidP="003671F5">
            <w:pPr>
              <w:suppressAutoHyphens/>
              <w:spacing w:after="0" w:line="240" w:lineRule="auto"/>
              <w:rPr>
                <w:rFonts w:ascii="Times New Roman" w:eastAsia="Times New Roman" w:hAnsi="Times New Roman" w:cs="Times New Roman"/>
                <w:b/>
                <w:kern w:val="1"/>
                <w:sz w:val="24"/>
                <w:szCs w:val="24"/>
                <w:lang w:eastAsia="ru-RU" w:bidi="hi-IN"/>
              </w:rPr>
            </w:pPr>
            <w:r w:rsidRPr="003671F5">
              <w:rPr>
                <w:rFonts w:ascii="Times New Roman" w:eastAsia="SimSun" w:hAnsi="Times New Roman" w:cs="Times New Roman"/>
                <w:kern w:val="1"/>
                <w:sz w:val="24"/>
                <w:szCs w:val="24"/>
                <w:lang w:eastAsia="hi-IN" w:bidi="hi-IN"/>
              </w:rPr>
              <w:t xml:space="preserve">Для всех видов </w:t>
            </w:r>
            <w:r w:rsidRPr="003671F5">
              <w:rPr>
                <w:rFonts w:ascii="Times New Roman" w:eastAsia="SimSun" w:hAnsi="Times New Roman" w:cs="Times New Roman"/>
                <w:kern w:val="1"/>
                <w:sz w:val="24"/>
                <w:szCs w:val="24"/>
                <w:lang w:eastAsia="hi-IN" w:bidi="hi-IN"/>
              </w:rPr>
              <w:lastRenderedPageBreak/>
              <w:t>разрешенного использования  земельных участков</w:t>
            </w:r>
          </w:p>
        </w:tc>
        <w:tc>
          <w:tcPr>
            <w:tcW w:w="6420" w:type="dxa"/>
            <w:tcMar>
              <w:top w:w="0" w:type="dxa"/>
              <w:bottom w:w="0" w:type="dxa"/>
            </w:tcMar>
          </w:tcPr>
          <w:p w:rsidR="003671F5" w:rsidRPr="003671F5" w:rsidRDefault="003671F5" w:rsidP="003671F5">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3671F5">
              <w:rPr>
                <w:rFonts w:ascii="Times New Roman" w:eastAsia="Times New Roman" w:hAnsi="Times New Roman" w:cs="Times New Roman"/>
                <w:kern w:val="1"/>
                <w:sz w:val="24"/>
                <w:szCs w:val="24"/>
                <w:lang w:eastAsia="ar-SA" w:bidi="hi-IN"/>
              </w:rPr>
              <w:lastRenderedPageBreak/>
              <w:t>Не подлежит установлению.</w:t>
            </w:r>
          </w:p>
          <w:p w:rsidR="003671F5" w:rsidRPr="003671F5" w:rsidRDefault="003671F5" w:rsidP="003671F5">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ar-SA" w:bidi="hi-IN"/>
              </w:rPr>
              <w:lastRenderedPageBreak/>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3671F5" w:rsidRPr="003671F5" w:rsidTr="00B343B1">
        <w:tc>
          <w:tcPr>
            <w:tcW w:w="2978" w:type="dxa"/>
            <w:tcMar>
              <w:top w:w="0" w:type="dxa"/>
              <w:bottom w:w="0" w:type="dxa"/>
            </w:tcMar>
          </w:tcPr>
          <w:p w:rsidR="003671F5" w:rsidRPr="003671F5" w:rsidRDefault="003671F5" w:rsidP="003671F5">
            <w:pPr>
              <w:suppressAutoHyphens/>
              <w:spacing w:after="0" w:line="240" w:lineRule="auto"/>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3671F5" w:rsidRPr="003671F5" w:rsidRDefault="003671F5" w:rsidP="003671F5">
            <w:pPr>
              <w:suppressAutoHyphens/>
              <w:spacing w:after="0" w:line="240" w:lineRule="auto"/>
              <w:ind w:firstLine="708"/>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3671F5">
              <w:rPr>
                <w:rFonts w:ascii="Times New Roman" w:eastAsia="Times New Roman" w:hAnsi="Times New Roman" w:cs="Times New Roman"/>
                <w:kern w:val="1"/>
                <w:sz w:val="24"/>
                <w:szCs w:val="24"/>
                <w:lang w:eastAsia="ru-RU" w:bidi="hi-IN"/>
              </w:rPr>
              <w:t>кв.м</w:t>
            </w:r>
            <w:proofErr w:type="spellEnd"/>
          </w:p>
        </w:tc>
      </w:tr>
      <w:tr w:rsidR="003671F5" w:rsidRPr="003671F5" w:rsidTr="00B343B1">
        <w:tc>
          <w:tcPr>
            <w:tcW w:w="2978" w:type="dxa"/>
            <w:tcMar>
              <w:top w:w="0" w:type="dxa"/>
              <w:bottom w:w="0" w:type="dxa"/>
            </w:tcMar>
          </w:tcPr>
          <w:p w:rsidR="003671F5" w:rsidRPr="003671F5" w:rsidRDefault="003671F5" w:rsidP="003671F5">
            <w:pPr>
              <w:suppressAutoHyphens/>
              <w:spacing w:after="0" w:line="240" w:lineRule="auto"/>
              <w:rPr>
                <w:rFonts w:ascii="Times New Roman" w:eastAsia="SimSun" w:hAnsi="Times New Roman" w:cs="Times New Roman"/>
                <w:kern w:val="1"/>
                <w:sz w:val="24"/>
                <w:szCs w:val="24"/>
                <w:lang w:eastAsia="hi-IN" w:bidi="hi-IN"/>
              </w:rPr>
            </w:pPr>
            <w:r w:rsidRPr="003671F5">
              <w:rPr>
                <w:rFonts w:ascii="Times New Roman" w:eastAsia="SimSun" w:hAnsi="Times New Roman" w:cs="Times New Roman"/>
                <w:kern w:val="1"/>
                <w:sz w:val="24"/>
                <w:szCs w:val="24"/>
                <w:lang w:eastAsia="hi-IN" w:bidi="hi-IN"/>
              </w:rPr>
              <w:t>Магазины</w:t>
            </w:r>
          </w:p>
          <w:p w:rsidR="003671F5" w:rsidRPr="003671F5" w:rsidRDefault="003671F5" w:rsidP="003671F5">
            <w:pPr>
              <w:suppressAutoHyphens/>
              <w:spacing w:after="0" w:line="240" w:lineRule="auto"/>
              <w:rPr>
                <w:rFonts w:ascii="Times New Roman" w:eastAsia="Times New Roman" w:hAnsi="Times New Roman" w:cs="Times New Roman"/>
                <w:kern w:val="1"/>
                <w:sz w:val="24"/>
                <w:szCs w:val="24"/>
                <w:lang w:eastAsia="ar-SA" w:bidi="hi-IN"/>
              </w:rPr>
            </w:pPr>
            <w:r w:rsidRPr="003671F5">
              <w:rPr>
                <w:rFonts w:ascii="Times New Roman" w:eastAsia="Times New Roman" w:hAnsi="Times New Roman" w:cs="Times New Roman"/>
                <w:kern w:val="1"/>
                <w:sz w:val="24"/>
                <w:szCs w:val="24"/>
                <w:lang w:eastAsia="ar-SA" w:bidi="hi-IN"/>
              </w:rPr>
              <w:t>Общественное питание</w:t>
            </w:r>
          </w:p>
          <w:p w:rsidR="003671F5" w:rsidRPr="003671F5" w:rsidRDefault="003671F5" w:rsidP="003671F5">
            <w:pPr>
              <w:suppressAutoHyphens/>
              <w:spacing w:after="0" w:line="240" w:lineRule="auto"/>
              <w:rPr>
                <w:rFonts w:ascii="Times New Roman" w:eastAsia="Times New Roman" w:hAnsi="Times New Roman" w:cs="Times New Roman"/>
                <w:kern w:val="1"/>
                <w:sz w:val="24"/>
                <w:szCs w:val="24"/>
                <w:lang w:eastAsia="ar-SA" w:bidi="hi-IN"/>
              </w:rPr>
            </w:pPr>
            <w:proofErr w:type="spellStart"/>
            <w:r w:rsidRPr="003671F5">
              <w:rPr>
                <w:rFonts w:ascii="Times New Roman" w:eastAsia="Times New Roman" w:hAnsi="Times New Roman" w:cs="Times New Roman"/>
                <w:kern w:val="1"/>
                <w:sz w:val="24"/>
                <w:szCs w:val="24"/>
                <w:lang w:eastAsia="ar-SA" w:bidi="hi-IN"/>
              </w:rPr>
              <w:t>Среднеэтажная</w:t>
            </w:r>
            <w:proofErr w:type="spellEnd"/>
            <w:r w:rsidRPr="003671F5">
              <w:rPr>
                <w:rFonts w:ascii="Times New Roman" w:eastAsia="Times New Roman" w:hAnsi="Times New Roman" w:cs="Times New Roman"/>
                <w:kern w:val="1"/>
                <w:sz w:val="24"/>
                <w:szCs w:val="24"/>
                <w:lang w:eastAsia="ar-SA" w:bidi="hi-IN"/>
              </w:rPr>
              <w:t xml:space="preserve"> жилая застройка</w:t>
            </w:r>
          </w:p>
          <w:p w:rsidR="003671F5" w:rsidRPr="003671F5" w:rsidRDefault="003671F5" w:rsidP="003671F5">
            <w:pPr>
              <w:suppressAutoHyphens/>
              <w:spacing w:after="0" w:line="240" w:lineRule="auto"/>
              <w:rPr>
                <w:rFonts w:ascii="Times New Roman" w:eastAsia="SimSun" w:hAnsi="Times New Roman" w:cs="Times New Roman"/>
                <w:kern w:val="1"/>
                <w:sz w:val="24"/>
                <w:szCs w:val="24"/>
                <w:lang w:eastAsia="hi-IN" w:bidi="hi-IN"/>
              </w:rPr>
            </w:pPr>
            <w:r w:rsidRPr="003671F5">
              <w:rPr>
                <w:rFonts w:ascii="Times New Roman" w:eastAsia="Times New Roman" w:hAnsi="Times New Roman" w:cs="Times New Roman"/>
                <w:kern w:val="1"/>
                <w:sz w:val="24"/>
                <w:szCs w:val="24"/>
                <w:lang w:eastAsia="ar-SA" w:bidi="hi-IN"/>
              </w:rPr>
              <w:t>Объекты торговли</w:t>
            </w:r>
          </w:p>
          <w:p w:rsidR="003671F5" w:rsidRPr="003671F5" w:rsidRDefault="003671F5" w:rsidP="003671F5">
            <w:pPr>
              <w:suppressAutoHyphens/>
              <w:spacing w:after="0" w:line="240" w:lineRule="auto"/>
              <w:rPr>
                <w:rFonts w:ascii="Times New Roman" w:eastAsia="SimSun" w:hAnsi="Times New Roman" w:cs="Times New Roman"/>
                <w:kern w:val="1"/>
                <w:sz w:val="24"/>
                <w:szCs w:val="24"/>
                <w:lang w:eastAsia="hi-IN" w:bidi="hi-IN"/>
              </w:rPr>
            </w:pPr>
          </w:p>
          <w:p w:rsidR="003671F5" w:rsidRPr="003671F5" w:rsidRDefault="003671F5" w:rsidP="003671F5">
            <w:pPr>
              <w:suppressAutoHyphens/>
              <w:spacing w:after="0" w:line="240" w:lineRule="auto"/>
              <w:rPr>
                <w:rFonts w:ascii="Times New Roman" w:eastAsia="Times New Roman" w:hAnsi="Times New Roman" w:cs="Times New Roman"/>
                <w:b/>
                <w:kern w:val="1"/>
                <w:sz w:val="24"/>
                <w:szCs w:val="24"/>
                <w:lang w:eastAsia="ru-RU" w:bidi="hi-IN"/>
              </w:rPr>
            </w:pPr>
            <w:r w:rsidRPr="003671F5">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3671F5" w:rsidRPr="003671F5" w:rsidRDefault="003671F5" w:rsidP="003671F5">
            <w:pPr>
              <w:suppressAutoHyphens/>
              <w:spacing w:after="0" w:line="240" w:lineRule="auto"/>
              <w:jc w:val="center"/>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ru-RU" w:bidi="hi-IN"/>
              </w:rPr>
              <w:t>100</w:t>
            </w:r>
          </w:p>
          <w:p w:rsidR="003671F5" w:rsidRPr="003671F5" w:rsidRDefault="003671F5" w:rsidP="003671F5">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3671F5">
              <w:rPr>
                <w:rFonts w:ascii="Times New Roman" w:eastAsia="Times New Roman" w:hAnsi="Times New Roman" w:cs="Times New Roman"/>
                <w:kern w:val="1"/>
                <w:sz w:val="24"/>
                <w:szCs w:val="24"/>
                <w:lang w:eastAsia="ar-SA" w:bidi="hi-IN"/>
              </w:rPr>
              <w:t>100</w:t>
            </w:r>
          </w:p>
          <w:p w:rsidR="003671F5" w:rsidRPr="003671F5" w:rsidRDefault="003671F5" w:rsidP="003671F5">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3671F5" w:rsidRPr="003671F5" w:rsidRDefault="003671F5" w:rsidP="003671F5">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3671F5">
              <w:rPr>
                <w:rFonts w:ascii="Times New Roman" w:eastAsia="Times New Roman" w:hAnsi="Times New Roman" w:cs="Times New Roman"/>
                <w:kern w:val="1"/>
                <w:sz w:val="24"/>
                <w:szCs w:val="24"/>
                <w:lang w:eastAsia="ar-SA" w:bidi="hi-IN"/>
              </w:rPr>
              <w:t>1000</w:t>
            </w:r>
          </w:p>
          <w:p w:rsidR="003671F5" w:rsidRPr="003671F5" w:rsidRDefault="003671F5" w:rsidP="003671F5">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3671F5">
              <w:rPr>
                <w:rFonts w:ascii="Times New Roman" w:eastAsia="Times New Roman" w:hAnsi="Times New Roman" w:cs="Times New Roman"/>
                <w:kern w:val="1"/>
                <w:sz w:val="24"/>
                <w:szCs w:val="24"/>
                <w:lang w:eastAsia="ar-SA" w:bidi="hi-IN"/>
              </w:rPr>
              <w:t>5000</w:t>
            </w:r>
          </w:p>
          <w:p w:rsidR="003671F5" w:rsidRPr="003671F5" w:rsidRDefault="003671F5" w:rsidP="003671F5">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3671F5" w:rsidRPr="003671F5" w:rsidRDefault="003671F5" w:rsidP="003671F5">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3671F5">
              <w:rPr>
                <w:rFonts w:ascii="Times New Roman" w:eastAsia="Times New Roman" w:hAnsi="Times New Roman" w:cs="Times New Roman"/>
                <w:kern w:val="1"/>
                <w:sz w:val="24"/>
                <w:szCs w:val="24"/>
                <w:lang w:eastAsia="ar-SA" w:bidi="hi-IN"/>
              </w:rPr>
              <w:t>Не подлежит установлению.</w:t>
            </w:r>
          </w:p>
          <w:p w:rsidR="003671F5" w:rsidRPr="003671F5" w:rsidRDefault="003671F5" w:rsidP="003671F5">
            <w:pPr>
              <w:suppressAutoHyphens/>
              <w:spacing w:after="0" w:line="240" w:lineRule="auto"/>
              <w:jc w:val="center"/>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3671F5" w:rsidRPr="003671F5" w:rsidTr="00B343B1">
        <w:tc>
          <w:tcPr>
            <w:tcW w:w="9398" w:type="dxa"/>
            <w:gridSpan w:val="2"/>
            <w:tcMar>
              <w:top w:w="0" w:type="dxa"/>
              <w:bottom w:w="0" w:type="dxa"/>
            </w:tcMar>
          </w:tcPr>
          <w:p w:rsidR="003671F5" w:rsidRPr="003671F5" w:rsidRDefault="003671F5" w:rsidP="003671F5">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b/>
                <w:kern w:val="1"/>
                <w:sz w:val="24"/>
                <w:szCs w:val="24"/>
                <w:lang w:eastAsia="ru-RU" w:bidi="hi-IN"/>
              </w:rPr>
              <w:t>Этажность зданий, сооружений:</w:t>
            </w:r>
          </w:p>
        </w:tc>
      </w:tr>
      <w:tr w:rsidR="003671F5" w:rsidRPr="003671F5" w:rsidTr="00B343B1">
        <w:tc>
          <w:tcPr>
            <w:tcW w:w="2978" w:type="dxa"/>
            <w:tcMar>
              <w:top w:w="0" w:type="dxa"/>
              <w:bottom w:w="0" w:type="dxa"/>
            </w:tcMar>
          </w:tcPr>
          <w:p w:rsidR="003671F5" w:rsidRPr="003671F5" w:rsidRDefault="003671F5" w:rsidP="003671F5">
            <w:pPr>
              <w:suppressAutoHyphens/>
              <w:spacing w:after="0" w:line="240" w:lineRule="auto"/>
              <w:ind w:firstLine="708"/>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3671F5" w:rsidRPr="003671F5" w:rsidRDefault="003671F5" w:rsidP="003671F5">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ar-SA" w:bidi="hi-IN"/>
              </w:rPr>
              <w:t>5</w:t>
            </w:r>
          </w:p>
        </w:tc>
      </w:tr>
      <w:tr w:rsidR="003671F5" w:rsidRPr="003671F5" w:rsidTr="00B343B1">
        <w:tc>
          <w:tcPr>
            <w:tcW w:w="2978" w:type="dxa"/>
            <w:tcMar>
              <w:top w:w="0" w:type="dxa"/>
              <w:bottom w:w="0" w:type="dxa"/>
            </w:tcMar>
          </w:tcPr>
          <w:p w:rsidR="003671F5" w:rsidRPr="003671F5" w:rsidRDefault="003671F5" w:rsidP="003671F5">
            <w:pPr>
              <w:suppressAutoHyphens/>
              <w:spacing w:after="0" w:line="240" w:lineRule="auto"/>
              <w:ind w:firstLine="708"/>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3671F5" w:rsidRPr="003671F5" w:rsidRDefault="003671F5" w:rsidP="003671F5">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ar-SA" w:bidi="hi-IN"/>
              </w:rPr>
              <w:t>Не подлежит установлению</w:t>
            </w:r>
          </w:p>
        </w:tc>
      </w:tr>
      <w:tr w:rsidR="003671F5" w:rsidRPr="003671F5" w:rsidTr="00B343B1">
        <w:tc>
          <w:tcPr>
            <w:tcW w:w="9398" w:type="dxa"/>
            <w:gridSpan w:val="2"/>
            <w:tcMar>
              <w:top w:w="0" w:type="dxa"/>
              <w:bottom w:w="0" w:type="dxa"/>
            </w:tcMar>
          </w:tcPr>
          <w:p w:rsidR="003671F5" w:rsidRPr="003671F5" w:rsidRDefault="003671F5" w:rsidP="003671F5">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b/>
                <w:kern w:val="1"/>
                <w:sz w:val="24"/>
                <w:szCs w:val="24"/>
                <w:lang w:eastAsia="ru-RU" w:bidi="hi-IN"/>
              </w:rPr>
              <w:t>Процент застройки:</w:t>
            </w:r>
          </w:p>
        </w:tc>
      </w:tr>
      <w:tr w:rsidR="003671F5" w:rsidRPr="003671F5" w:rsidTr="00B343B1">
        <w:tc>
          <w:tcPr>
            <w:tcW w:w="2978" w:type="dxa"/>
            <w:tcMar>
              <w:top w:w="0" w:type="dxa"/>
              <w:bottom w:w="0" w:type="dxa"/>
            </w:tcMar>
          </w:tcPr>
          <w:p w:rsidR="003671F5" w:rsidRPr="003671F5" w:rsidRDefault="003671F5" w:rsidP="003671F5">
            <w:pPr>
              <w:suppressAutoHyphens/>
              <w:spacing w:after="0" w:line="240" w:lineRule="auto"/>
              <w:ind w:firstLine="708"/>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ru-RU" w:bidi="hi-IN"/>
              </w:rPr>
              <w:t>максимальный:</w:t>
            </w:r>
          </w:p>
          <w:p w:rsidR="003671F5" w:rsidRPr="003671F5" w:rsidRDefault="003671F5" w:rsidP="003671F5">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3671F5" w:rsidRPr="003671F5" w:rsidRDefault="003671F5" w:rsidP="003671F5">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3671F5">
              <w:rPr>
                <w:rFonts w:ascii="Times New Roman" w:eastAsia="Times New Roman" w:hAnsi="Times New Roman" w:cs="Times New Roman"/>
                <w:kern w:val="1"/>
                <w:sz w:val="24"/>
                <w:szCs w:val="24"/>
                <w:lang w:eastAsia="ar-SA" w:bidi="hi-IN"/>
              </w:rPr>
              <w:t xml:space="preserve">Не подлежит установлению. </w:t>
            </w:r>
          </w:p>
          <w:p w:rsidR="003671F5" w:rsidRPr="003671F5" w:rsidRDefault="003671F5" w:rsidP="003671F5">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3671F5" w:rsidRPr="003671F5" w:rsidTr="00B343B1">
        <w:tc>
          <w:tcPr>
            <w:tcW w:w="2978" w:type="dxa"/>
            <w:tcMar>
              <w:top w:w="0" w:type="dxa"/>
              <w:bottom w:w="0" w:type="dxa"/>
            </w:tcMar>
          </w:tcPr>
          <w:p w:rsidR="003671F5" w:rsidRPr="003671F5" w:rsidRDefault="003671F5" w:rsidP="003671F5">
            <w:pPr>
              <w:suppressAutoHyphens/>
              <w:spacing w:after="0" w:line="240" w:lineRule="auto"/>
              <w:ind w:firstLine="708"/>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3671F5" w:rsidRPr="003671F5" w:rsidRDefault="003671F5" w:rsidP="003671F5">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3671F5" w:rsidRPr="003671F5" w:rsidTr="00B343B1">
        <w:tc>
          <w:tcPr>
            <w:tcW w:w="9398" w:type="dxa"/>
            <w:gridSpan w:val="2"/>
            <w:tcMar>
              <w:top w:w="0" w:type="dxa"/>
              <w:bottom w:w="0" w:type="dxa"/>
            </w:tcMar>
          </w:tcPr>
          <w:p w:rsidR="003671F5" w:rsidRPr="003671F5" w:rsidRDefault="003671F5" w:rsidP="003671F5">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3671F5">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3671F5" w:rsidRPr="003671F5" w:rsidTr="00B343B1">
        <w:tc>
          <w:tcPr>
            <w:tcW w:w="2978" w:type="dxa"/>
            <w:tcMar>
              <w:top w:w="0" w:type="dxa"/>
              <w:bottom w:w="0" w:type="dxa"/>
            </w:tcMar>
          </w:tcPr>
          <w:p w:rsidR="003671F5" w:rsidRPr="003671F5" w:rsidRDefault="003671F5" w:rsidP="003671F5">
            <w:pPr>
              <w:suppressAutoHyphens/>
              <w:spacing w:after="0" w:line="240" w:lineRule="auto"/>
              <w:ind w:firstLine="35"/>
              <w:rPr>
                <w:rFonts w:ascii="Times New Roman" w:eastAsia="SimSun" w:hAnsi="Times New Roman" w:cs="Times New Roman"/>
                <w:kern w:val="1"/>
                <w:sz w:val="24"/>
                <w:szCs w:val="24"/>
                <w:lang w:eastAsia="hi-IN" w:bidi="hi-IN"/>
              </w:rPr>
            </w:pPr>
            <w:r w:rsidRPr="003671F5">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3671F5" w:rsidRPr="003671F5" w:rsidRDefault="003671F5" w:rsidP="003671F5">
            <w:pPr>
              <w:suppressAutoHyphens/>
              <w:spacing w:after="0" w:line="240" w:lineRule="auto"/>
              <w:rPr>
                <w:rFonts w:ascii="Times New Roman" w:eastAsia="SimSun" w:hAnsi="Times New Roman" w:cs="Times New Roman"/>
                <w:kern w:val="1"/>
                <w:sz w:val="24"/>
                <w:szCs w:val="24"/>
                <w:lang w:eastAsia="hi-IN" w:bidi="hi-IN"/>
              </w:rPr>
            </w:pPr>
          </w:p>
          <w:p w:rsidR="003671F5" w:rsidRPr="003671F5" w:rsidRDefault="003671F5" w:rsidP="003671F5">
            <w:pPr>
              <w:suppressAutoHyphens/>
              <w:spacing w:after="0" w:line="240" w:lineRule="auto"/>
              <w:ind w:firstLine="35"/>
              <w:jc w:val="center"/>
              <w:rPr>
                <w:rFonts w:ascii="Times New Roman" w:eastAsia="Times New Roman" w:hAnsi="Times New Roman" w:cs="Times New Roman"/>
                <w:kern w:val="1"/>
                <w:sz w:val="24"/>
                <w:szCs w:val="24"/>
                <w:lang w:eastAsia="ar-SA" w:bidi="hi-IN"/>
              </w:rPr>
            </w:pPr>
            <w:r w:rsidRPr="003671F5">
              <w:rPr>
                <w:rFonts w:ascii="Times New Roman" w:eastAsia="Times New Roman" w:hAnsi="Times New Roman" w:cs="Times New Roman"/>
                <w:kern w:val="1"/>
                <w:sz w:val="24"/>
                <w:szCs w:val="24"/>
                <w:lang w:eastAsia="ar-SA" w:bidi="hi-IN"/>
              </w:rPr>
              <w:t xml:space="preserve">Не подлежит установлению. </w:t>
            </w:r>
          </w:p>
          <w:p w:rsidR="003671F5" w:rsidRPr="003671F5" w:rsidRDefault="003671F5" w:rsidP="003671F5">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3671F5">
              <w:rPr>
                <w:rFonts w:ascii="Times New Roman" w:eastAsia="Times New Roman" w:hAnsi="Times New Roman" w:cs="Times New Roman"/>
                <w:kern w:val="1"/>
                <w:sz w:val="24"/>
                <w:szCs w:val="24"/>
                <w:lang w:eastAsia="ar-SA" w:bidi="hi-IN"/>
              </w:rPr>
              <w:t>В соответствии с требованиями</w:t>
            </w:r>
          </w:p>
          <w:p w:rsidR="003671F5" w:rsidRPr="003671F5" w:rsidRDefault="003671F5" w:rsidP="003671F5">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3671F5">
              <w:rPr>
                <w:rFonts w:ascii="Times New Roman" w:eastAsia="Times New Roman" w:hAnsi="Times New Roman" w:cs="Times New Roman"/>
                <w:kern w:val="1"/>
                <w:sz w:val="24"/>
                <w:szCs w:val="24"/>
                <w:lang w:eastAsia="ar-SA" w:bidi="hi-IN"/>
              </w:rPr>
              <w:t>по ограничению распространения пожара</w:t>
            </w:r>
          </w:p>
          <w:p w:rsidR="003671F5" w:rsidRPr="003671F5" w:rsidRDefault="003671F5" w:rsidP="003671F5">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3671F5" w:rsidRPr="003671F5" w:rsidTr="00B343B1">
        <w:tc>
          <w:tcPr>
            <w:tcW w:w="9398" w:type="dxa"/>
            <w:gridSpan w:val="2"/>
            <w:tcMar>
              <w:top w:w="0" w:type="dxa"/>
              <w:bottom w:w="0" w:type="dxa"/>
            </w:tcMar>
          </w:tcPr>
          <w:p w:rsidR="003671F5" w:rsidRPr="003671F5" w:rsidRDefault="003671F5" w:rsidP="003671F5">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3671F5">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3671F5" w:rsidRPr="003671F5" w:rsidTr="00B343B1">
        <w:tc>
          <w:tcPr>
            <w:tcW w:w="2978" w:type="dxa"/>
            <w:tcMar>
              <w:top w:w="0" w:type="dxa"/>
              <w:bottom w:w="0" w:type="dxa"/>
            </w:tcMar>
          </w:tcPr>
          <w:p w:rsidR="003671F5" w:rsidRPr="003671F5" w:rsidRDefault="003671F5" w:rsidP="003671F5">
            <w:pPr>
              <w:suppressAutoHyphens/>
              <w:spacing w:after="0" w:line="240" w:lineRule="auto"/>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3671F5">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3671F5">
              <w:rPr>
                <w:rFonts w:ascii="Times New Roman" w:eastAsia="Times New Roman" w:hAnsi="Times New Roman" w:cs="Times New Roman"/>
                <w:color w:val="000000"/>
                <w:kern w:val="1"/>
                <w:sz w:val="24"/>
                <w:szCs w:val="24"/>
                <w:lang w:eastAsia="ar-SA" w:bidi="hi-IN"/>
              </w:rPr>
              <w:t>о</w:t>
            </w:r>
            <w:r w:rsidRPr="003671F5">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3671F5" w:rsidRPr="003671F5" w:rsidRDefault="003671F5" w:rsidP="003671F5">
            <w:pPr>
              <w:suppressAutoHyphens/>
              <w:spacing w:after="0" w:line="240" w:lineRule="auto"/>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kern w:val="1"/>
                <w:sz w:val="24"/>
                <w:szCs w:val="24"/>
                <w:lang w:eastAsia="ru-RU" w:bidi="hi-IN"/>
              </w:rPr>
              <w:t xml:space="preserve">- ограничиваются в обороте земельные участки, находящиеся в государственной или муниципальной </w:t>
            </w:r>
            <w:r w:rsidRPr="003671F5">
              <w:rPr>
                <w:rFonts w:ascii="Times New Roman" w:eastAsia="Times New Roman" w:hAnsi="Times New Roman" w:cs="Times New Roman"/>
                <w:kern w:val="1"/>
                <w:sz w:val="24"/>
                <w:szCs w:val="24"/>
                <w:lang w:eastAsia="ru-RU" w:bidi="hi-IN"/>
              </w:rPr>
              <w:lastRenderedPageBreak/>
              <w:t>собственности, расположенных в границах закрытых административно-территориальных образований</w:t>
            </w:r>
          </w:p>
          <w:p w:rsidR="003671F5" w:rsidRPr="003671F5" w:rsidRDefault="003671F5" w:rsidP="003671F5">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3671F5">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3671F5">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3671F5" w:rsidRPr="003671F5" w:rsidRDefault="003671F5" w:rsidP="003671F5">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3671F5">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3671F5" w:rsidRPr="003671F5" w:rsidRDefault="003671F5" w:rsidP="003671F5">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3671F5" w:rsidRPr="003671F5" w:rsidRDefault="003671F5" w:rsidP="003671F5">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3671F5" w:rsidRPr="003671F5" w:rsidRDefault="003671F5" w:rsidP="003671F5">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3671F5" w:rsidRPr="003671F5" w:rsidRDefault="003671F5" w:rsidP="003671F5">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3671F5" w:rsidRPr="003671F5" w:rsidRDefault="003671F5" w:rsidP="003671F5">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3671F5" w:rsidRPr="003671F5" w:rsidRDefault="003671F5" w:rsidP="003671F5">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3671F5" w:rsidRPr="003671F5" w:rsidRDefault="003671F5" w:rsidP="003671F5">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3671F5" w:rsidRPr="003671F5" w:rsidRDefault="003671F5" w:rsidP="003671F5">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3671F5" w:rsidRPr="003671F5" w:rsidRDefault="003671F5" w:rsidP="003671F5">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3671F5" w:rsidRPr="003671F5" w:rsidRDefault="003671F5" w:rsidP="003671F5">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3671F5">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3671F5" w:rsidRPr="003671F5" w:rsidRDefault="003671F5" w:rsidP="003671F5">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3671F5" w:rsidRPr="003671F5" w:rsidRDefault="003671F5" w:rsidP="003671F5">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3671F5" w:rsidRPr="003671F5" w:rsidRDefault="003671F5" w:rsidP="003671F5">
            <w:pPr>
              <w:suppressAutoHyphens/>
              <w:spacing w:after="0" w:line="240" w:lineRule="auto"/>
              <w:rPr>
                <w:rFonts w:ascii="Times New Roman" w:eastAsia="Times New Roman" w:hAnsi="Times New Roman" w:cs="Times New Roman"/>
                <w:color w:val="000000"/>
                <w:kern w:val="1"/>
                <w:sz w:val="24"/>
                <w:szCs w:val="24"/>
                <w:lang w:eastAsia="ru-RU" w:bidi="hi-IN"/>
              </w:rPr>
            </w:pPr>
          </w:p>
          <w:p w:rsidR="003671F5" w:rsidRPr="003671F5" w:rsidRDefault="003671F5" w:rsidP="003671F5">
            <w:pPr>
              <w:suppressAutoHyphens/>
              <w:spacing w:after="0" w:line="240" w:lineRule="auto"/>
              <w:rPr>
                <w:rFonts w:ascii="Times New Roman" w:eastAsia="Times New Roman" w:hAnsi="Times New Roman" w:cs="Times New Roman"/>
                <w:color w:val="000000"/>
                <w:kern w:val="1"/>
                <w:sz w:val="24"/>
                <w:szCs w:val="24"/>
                <w:lang w:eastAsia="ru-RU" w:bidi="hi-IN"/>
              </w:rPr>
            </w:pPr>
          </w:p>
          <w:p w:rsidR="003671F5" w:rsidRPr="003671F5" w:rsidRDefault="003671F5" w:rsidP="003671F5">
            <w:pPr>
              <w:suppressAutoHyphens/>
              <w:spacing w:after="0" w:line="240" w:lineRule="auto"/>
              <w:rPr>
                <w:rFonts w:ascii="Times New Roman" w:eastAsia="Times New Roman" w:hAnsi="Times New Roman" w:cs="Times New Roman"/>
                <w:color w:val="000000"/>
                <w:kern w:val="1"/>
                <w:sz w:val="24"/>
                <w:szCs w:val="24"/>
                <w:lang w:eastAsia="ru-RU" w:bidi="hi-IN"/>
              </w:rPr>
            </w:pPr>
          </w:p>
          <w:p w:rsidR="003671F5" w:rsidRPr="003671F5" w:rsidRDefault="003671F5" w:rsidP="003671F5">
            <w:pPr>
              <w:suppressAutoHyphens/>
              <w:spacing w:after="0" w:line="240" w:lineRule="auto"/>
              <w:rPr>
                <w:rFonts w:ascii="Times New Roman" w:eastAsia="Times New Roman" w:hAnsi="Times New Roman" w:cs="Times New Roman"/>
                <w:color w:val="000000"/>
                <w:kern w:val="1"/>
                <w:sz w:val="24"/>
                <w:szCs w:val="24"/>
                <w:lang w:eastAsia="ru-RU" w:bidi="hi-IN"/>
              </w:rPr>
            </w:pPr>
          </w:p>
          <w:p w:rsidR="003671F5" w:rsidRPr="003671F5" w:rsidRDefault="003671F5" w:rsidP="003671F5">
            <w:pPr>
              <w:suppressAutoHyphens/>
              <w:spacing w:after="0" w:line="240" w:lineRule="auto"/>
              <w:rPr>
                <w:rFonts w:ascii="Times New Roman" w:eastAsia="Times New Roman" w:hAnsi="Times New Roman" w:cs="Times New Roman"/>
                <w:color w:val="000000"/>
                <w:kern w:val="1"/>
                <w:sz w:val="24"/>
                <w:szCs w:val="24"/>
                <w:lang w:eastAsia="ru-RU" w:bidi="hi-IN"/>
              </w:rPr>
            </w:pPr>
          </w:p>
          <w:p w:rsidR="003671F5" w:rsidRPr="003671F5" w:rsidRDefault="003671F5" w:rsidP="003671F5">
            <w:pPr>
              <w:suppressAutoHyphens/>
              <w:spacing w:after="0" w:line="240" w:lineRule="auto"/>
              <w:rPr>
                <w:rFonts w:ascii="Times New Roman" w:eastAsia="Times New Roman" w:hAnsi="Times New Roman" w:cs="Times New Roman"/>
                <w:color w:val="000000"/>
                <w:kern w:val="1"/>
                <w:sz w:val="24"/>
                <w:szCs w:val="24"/>
                <w:lang w:eastAsia="ru-RU" w:bidi="hi-IN"/>
              </w:rPr>
            </w:pPr>
          </w:p>
          <w:p w:rsidR="003671F5" w:rsidRPr="003671F5" w:rsidRDefault="003671F5" w:rsidP="003671F5">
            <w:pPr>
              <w:suppressAutoHyphens/>
              <w:spacing w:after="0" w:line="240" w:lineRule="auto"/>
              <w:rPr>
                <w:rFonts w:ascii="Times New Roman" w:eastAsia="Times New Roman" w:hAnsi="Times New Roman" w:cs="Times New Roman"/>
                <w:color w:val="000000"/>
                <w:kern w:val="1"/>
                <w:sz w:val="24"/>
                <w:szCs w:val="24"/>
                <w:lang w:eastAsia="ru-RU" w:bidi="hi-IN"/>
              </w:rPr>
            </w:pPr>
          </w:p>
          <w:p w:rsidR="003671F5" w:rsidRPr="003671F5" w:rsidRDefault="003671F5" w:rsidP="003671F5">
            <w:pPr>
              <w:suppressAutoHyphens/>
              <w:spacing w:after="0" w:line="240" w:lineRule="auto"/>
              <w:rPr>
                <w:rFonts w:ascii="Times New Roman" w:eastAsia="Times New Roman" w:hAnsi="Times New Roman" w:cs="Times New Roman"/>
                <w:kern w:val="1"/>
                <w:sz w:val="24"/>
                <w:szCs w:val="24"/>
                <w:lang w:eastAsia="ru-RU" w:bidi="hi-IN"/>
              </w:rPr>
            </w:pPr>
            <w:r w:rsidRPr="003671F5">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111E8B" w:rsidRPr="00111E8B" w:rsidRDefault="00111E8B" w:rsidP="003671F5">
      <w:pPr>
        <w:widowControl w:val="0"/>
        <w:suppressAutoHyphens/>
        <w:autoSpaceDE w:val="0"/>
        <w:autoSpaceDN w:val="0"/>
        <w:adjustRightInd w:val="0"/>
        <w:spacing w:after="0" w:line="240" w:lineRule="auto"/>
        <w:jc w:val="both"/>
        <w:rPr>
          <w:rFonts w:ascii="Times New Roman" w:eastAsia="Times New Roman" w:hAnsi="Times New Roman" w:cs="Times New Roman"/>
          <w:kern w:val="1"/>
          <w:sz w:val="24"/>
          <w:szCs w:val="24"/>
          <w:lang w:eastAsia="ru-RU" w:bidi="hi-IN"/>
        </w:rPr>
      </w:pPr>
    </w:p>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111E8B" w:rsidRPr="00111E8B" w:rsidRDefault="00111E8B" w:rsidP="00111E8B">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b/>
          <w:kern w:val="1"/>
          <w:sz w:val="24"/>
          <w:szCs w:val="24"/>
          <w:lang w:eastAsia="ru-RU" w:bidi="hi-IN"/>
        </w:rPr>
        <w:t>Ц-2 – зона здравоохранения</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и объектов капитального строительства</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numPr>
          <w:ilvl w:val="0"/>
          <w:numId w:val="14"/>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111E8B">
        <w:rPr>
          <w:rFonts w:ascii="Times New Roman" w:eastAsia="Times New Roman" w:hAnsi="Times New Roman" w:cs="Times New Roman"/>
          <w:b/>
          <w:sz w:val="24"/>
          <w:szCs w:val="24"/>
          <w:lang w:eastAsia="ar-SA"/>
        </w:rPr>
        <w:t>Основные виды разрешенного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 Здравоохранение (3.4):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color w:val="0000FF"/>
          <w:kern w:val="1"/>
          <w:sz w:val="24"/>
          <w:szCs w:val="24"/>
          <w:u w:val="single"/>
          <w:lang w:eastAsia="ru-RU" w:bidi="hi-IN"/>
        </w:rPr>
      </w:pPr>
      <w:r w:rsidRPr="00111E8B">
        <w:rPr>
          <w:rFonts w:ascii="Times New Roman" w:eastAsia="Times New Roman" w:hAnsi="Times New Roman" w:cs="Times New Roman"/>
          <w:kern w:val="1"/>
          <w:sz w:val="24"/>
          <w:szCs w:val="24"/>
          <w:lang w:eastAsia="ar-SA" w:bidi="hi-IN"/>
        </w:rPr>
        <w:t xml:space="preserve">- </w:t>
      </w:r>
      <w:r w:rsidRPr="00111E8B">
        <w:rPr>
          <w:rFonts w:ascii="Times New Roman" w:eastAsia="Times New Roman" w:hAnsi="Times New Roman" w:cs="Times New Roman"/>
          <w:kern w:val="1"/>
          <w:sz w:val="24"/>
          <w:szCs w:val="24"/>
          <w:lang w:eastAsia="ru-RU" w:bidi="hi-IN"/>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0" w:anchor="block_10341" w:history="1">
        <w:r w:rsidRPr="00111E8B">
          <w:rPr>
            <w:rFonts w:ascii="Times New Roman" w:eastAsia="Times New Roman" w:hAnsi="Times New Roman" w:cs="Times New Roman"/>
            <w:kern w:val="1"/>
            <w:sz w:val="24"/>
            <w:szCs w:val="24"/>
            <w:lang w:eastAsia="ru-RU" w:bidi="hi-IN"/>
          </w:rPr>
          <w:t>кодами 3.4.1 - 3.4.2</w:t>
        </w:r>
      </w:hyperlink>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1.1.1. Амбулаторно-поликлиническое обслуживание (3.4.1):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1.1.2. Стационарное медицинское обслуживание (3.4.2):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станций скорой помощи;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площадок санитарной авиации.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 Служебные гаражи (4.9):</w:t>
      </w:r>
    </w:p>
    <w:p w:rsidR="00111E8B" w:rsidRPr="00111E8B" w:rsidRDefault="00111E8B" w:rsidP="00111E8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предусмотренные видом разрешенного использования с кодом3.4.2.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1.3. Коммунальное обслуживание (3.1):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1.3.1. Предоставление коммунальных услуг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111E8B">
        <w:rPr>
          <w:rFonts w:ascii="Times New Roman" w:eastAsia="Times New Roman" w:hAnsi="Times New Roman" w:cs="Times New Roman"/>
          <w:kern w:val="1"/>
          <w:sz w:val="24"/>
          <w:szCs w:val="24"/>
          <w:lang w:eastAsia="ar-SA" w:bidi="hi-IN"/>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1.4. Бытовое обслуживание (3.3):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111E8B" w:rsidRPr="00111E8B" w:rsidRDefault="00111E8B" w:rsidP="00111E8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111E8B">
        <w:rPr>
          <w:rFonts w:ascii="Times New Roman" w:eastAsia="SimSun" w:hAnsi="Times New Roman" w:cs="Times New Roman"/>
          <w:kern w:val="1"/>
          <w:sz w:val="24"/>
          <w:szCs w:val="24"/>
          <w:shd w:val="clear" w:color="auto" w:fill="FFFFFF"/>
          <w:lang w:eastAsia="hi-IN" w:bidi="hi-IN"/>
        </w:rPr>
        <w:t>1.5. Земельные участки (территории) общего пользования (12.0):</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shd w:val="clear" w:color="auto" w:fill="FFFFFF"/>
          <w:lang w:eastAsia="ru-RU"/>
        </w:rPr>
        <w:t xml:space="preserve">- </w:t>
      </w:r>
      <w:r w:rsidRPr="00111E8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1" w:anchor="block_11201" w:history="1">
        <w:r w:rsidRPr="00111E8B">
          <w:rPr>
            <w:rFonts w:ascii="Times New Roman" w:eastAsia="Times New Roman" w:hAnsi="Times New Roman" w:cs="Times New Roman"/>
            <w:sz w:val="24"/>
            <w:szCs w:val="24"/>
            <w:lang w:eastAsia="ru-RU"/>
          </w:rPr>
          <w:t>кодами 12.0.1 - 12.0.2</w:t>
        </w:r>
      </w:hyperlink>
      <w:r w:rsidRPr="00111E8B">
        <w:rPr>
          <w:rFonts w:ascii="Times New Roman" w:eastAsia="Times New Roman" w:hAnsi="Times New Roman" w:cs="Times New Roman"/>
          <w:sz w:val="24"/>
          <w:szCs w:val="24"/>
          <w:lang w:eastAsia="ru-RU"/>
        </w:rPr>
        <w:t>:</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111E8B">
        <w:rPr>
          <w:rFonts w:ascii="Times New Roman" w:eastAsia="Times New Roman" w:hAnsi="Times New Roman" w:cs="Times New Roman"/>
          <w:sz w:val="24"/>
          <w:szCs w:val="24"/>
          <w:lang w:eastAsia="ru-RU"/>
        </w:rPr>
        <w:t xml:space="preserve">1.5.1. </w:t>
      </w:r>
      <w:r w:rsidRPr="00111E8B">
        <w:rPr>
          <w:rFonts w:ascii="Times New Roman" w:eastAsia="Times New Roman" w:hAnsi="Times New Roman" w:cs="Times New Roman"/>
          <w:sz w:val="24"/>
          <w:szCs w:val="24"/>
          <w:shd w:val="clear" w:color="auto" w:fill="FFFFFF"/>
          <w:lang w:eastAsia="ru-RU"/>
        </w:rPr>
        <w:t>Улично-дорожная сеть (12.0.1):</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11E8B">
        <w:rPr>
          <w:rFonts w:ascii="Times New Roman" w:eastAsia="Times New Roman" w:hAnsi="Times New Roman" w:cs="Times New Roman"/>
          <w:sz w:val="24"/>
          <w:szCs w:val="24"/>
          <w:lang w:eastAsia="ru-RU"/>
        </w:rPr>
        <w:t>велотранспортной</w:t>
      </w:r>
      <w:proofErr w:type="spellEnd"/>
      <w:r w:rsidRPr="00111E8B">
        <w:rPr>
          <w:rFonts w:ascii="Times New Roman" w:eastAsia="Times New Roman" w:hAnsi="Times New Roman" w:cs="Times New Roman"/>
          <w:sz w:val="24"/>
          <w:szCs w:val="24"/>
          <w:lang w:eastAsia="ru-RU"/>
        </w:rPr>
        <w:t xml:space="preserve"> и инженерной инфраструктуры;</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2" w:anchor="block_10271" w:history="1">
        <w:r w:rsidRPr="00111E8B">
          <w:rPr>
            <w:rFonts w:ascii="Times New Roman" w:eastAsia="Times New Roman" w:hAnsi="Times New Roman" w:cs="Times New Roman"/>
            <w:sz w:val="24"/>
            <w:szCs w:val="24"/>
            <w:lang w:eastAsia="ru-RU"/>
          </w:rPr>
          <w:t>кодами 2.7.1</w:t>
        </w:r>
      </w:hyperlink>
      <w:r w:rsidRPr="00111E8B">
        <w:rPr>
          <w:rFonts w:ascii="Times New Roman" w:eastAsia="Times New Roman" w:hAnsi="Times New Roman" w:cs="Times New Roman"/>
          <w:sz w:val="24"/>
          <w:szCs w:val="24"/>
          <w:lang w:eastAsia="ru-RU"/>
        </w:rPr>
        <w:t>, </w:t>
      </w:r>
      <w:hyperlink r:id="rId23" w:anchor="block_1049" w:history="1">
        <w:r w:rsidRPr="00111E8B">
          <w:rPr>
            <w:rFonts w:ascii="Times New Roman" w:eastAsia="Times New Roman" w:hAnsi="Times New Roman" w:cs="Times New Roman"/>
            <w:sz w:val="24"/>
            <w:szCs w:val="24"/>
            <w:lang w:eastAsia="ru-RU"/>
          </w:rPr>
          <w:t>4.9</w:t>
        </w:r>
      </w:hyperlink>
      <w:r w:rsidRPr="00111E8B">
        <w:rPr>
          <w:rFonts w:ascii="Times New Roman" w:eastAsia="Times New Roman" w:hAnsi="Times New Roman" w:cs="Times New Roman"/>
          <w:sz w:val="24"/>
          <w:szCs w:val="24"/>
          <w:lang w:eastAsia="ru-RU"/>
        </w:rPr>
        <w:t>, </w:t>
      </w:r>
      <w:hyperlink r:id="rId24" w:anchor="block_1723" w:history="1">
        <w:r w:rsidRPr="00111E8B">
          <w:rPr>
            <w:rFonts w:ascii="Times New Roman" w:eastAsia="Times New Roman" w:hAnsi="Times New Roman" w:cs="Times New Roman"/>
            <w:sz w:val="24"/>
            <w:szCs w:val="24"/>
            <w:lang w:eastAsia="ru-RU"/>
          </w:rPr>
          <w:t>7.2.3</w:t>
        </w:r>
      </w:hyperlink>
      <w:r w:rsidRPr="00111E8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1.5.2. Благоустройство территории (12.0.2).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111E8B" w:rsidRPr="00111E8B" w:rsidRDefault="00111E8B" w:rsidP="00111E8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2. Условно разрешенные виды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2.1. Магазины (4.4):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 2. Банковская и страховая деятельность (4.5):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 3. Общественное питание (4.6):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3.1.Трубопроводный транспорт (7.5):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111E8B" w:rsidRPr="00111E8B" w:rsidRDefault="00111E8B" w:rsidP="00111E8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lastRenderedPageBreak/>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100</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Этажность зданий,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3</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Процент застройки:</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максимальный:</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Не подлежит установлению. </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Times New Roman" w:hAnsi="Times New Roman" w:cs="Times New Roman"/>
                <w:kern w:val="1"/>
                <w:sz w:val="24"/>
                <w:szCs w:val="24"/>
                <w:lang w:eastAsia="ar-SA" w:bidi="hi-IN"/>
              </w:rPr>
              <w:t xml:space="preserve">Не подлежит установлению. </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111E8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111E8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111E8B">
              <w:rPr>
                <w:rFonts w:ascii="Times New Roman" w:eastAsia="Times New Roman" w:hAnsi="Times New Roman" w:cs="Times New Roman"/>
                <w:color w:val="000000"/>
                <w:kern w:val="1"/>
                <w:sz w:val="24"/>
                <w:szCs w:val="24"/>
                <w:lang w:eastAsia="ar-SA" w:bidi="hi-IN"/>
              </w:rPr>
              <w:t>о</w:t>
            </w:r>
            <w:r w:rsidRPr="00111E8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111E8B">
              <w:rPr>
                <w:rFonts w:ascii="Times New Roman" w:eastAsia="Times New Roman" w:hAnsi="Times New Roman" w:cs="Times New Roman"/>
                <w:color w:val="000000"/>
                <w:kern w:val="1"/>
                <w:sz w:val="24"/>
                <w:szCs w:val="24"/>
                <w:lang w:eastAsia="ru-RU" w:bidi="hi-IN"/>
              </w:rPr>
              <w:t xml:space="preserve">Закона РФ от 14.07.1992г. № 3297-1 </w:t>
            </w:r>
            <w:r w:rsidRPr="00111E8B">
              <w:rPr>
                <w:rFonts w:ascii="Times New Roman" w:eastAsia="Times New Roman" w:hAnsi="Times New Roman" w:cs="Times New Roman"/>
                <w:color w:val="000000"/>
                <w:kern w:val="1"/>
                <w:sz w:val="24"/>
                <w:szCs w:val="24"/>
                <w:lang w:eastAsia="ru-RU" w:bidi="hi-IN"/>
              </w:rPr>
              <w:lastRenderedPageBreak/>
              <w:t>«О закрытом административно-территориальном образовании»</w:t>
            </w:r>
          </w:p>
        </w:tc>
        <w:tc>
          <w:tcPr>
            <w:tcW w:w="6420" w:type="dxa"/>
            <w:tcMar>
              <w:top w:w="0" w:type="dxa"/>
              <w:bottom w:w="0" w:type="dxa"/>
            </w:tcMar>
          </w:tcPr>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111E8B" w:rsidRPr="00111E8B" w:rsidRDefault="00111E8B" w:rsidP="00111E8B">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b/>
          <w:kern w:val="1"/>
          <w:sz w:val="24"/>
          <w:szCs w:val="24"/>
          <w:lang w:eastAsia="ru-RU" w:bidi="hi-IN"/>
        </w:rPr>
        <w:t>Ц-3 – зона образования</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и объектов капитального строительства</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numPr>
          <w:ilvl w:val="0"/>
          <w:numId w:val="15"/>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111E8B">
        <w:rPr>
          <w:rFonts w:ascii="Times New Roman" w:eastAsia="Times New Roman" w:hAnsi="Times New Roman" w:cs="Times New Roman"/>
          <w:b/>
          <w:sz w:val="24"/>
          <w:szCs w:val="24"/>
          <w:lang w:eastAsia="ar-SA"/>
        </w:rPr>
        <w:t>Основные виды разрешенного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 Образование и просвещение (3.5):</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color w:val="0000FF"/>
          <w:kern w:val="1"/>
          <w:sz w:val="24"/>
          <w:szCs w:val="24"/>
          <w:u w:val="single"/>
          <w:lang w:eastAsia="ru-RU" w:bidi="hi-IN"/>
        </w:rPr>
      </w:pPr>
      <w:r w:rsidRPr="00111E8B">
        <w:rPr>
          <w:rFonts w:ascii="Times New Roman" w:eastAsia="Times New Roman" w:hAnsi="Times New Roman" w:cs="Times New Roman"/>
          <w:kern w:val="1"/>
          <w:sz w:val="24"/>
          <w:szCs w:val="24"/>
          <w:lang w:eastAsia="ar-SA" w:bidi="hi-IN"/>
        </w:rPr>
        <w:t xml:space="preserve">- </w:t>
      </w:r>
      <w:r w:rsidRPr="00111E8B">
        <w:rPr>
          <w:rFonts w:ascii="Times New Roman" w:eastAsia="Times New Roman" w:hAnsi="Times New Roman" w:cs="Times New Roman"/>
          <w:kern w:val="1"/>
          <w:sz w:val="24"/>
          <w:szCs w:val="24"/>
          <w:lang w:eastAsia="ru-RU" w:bidi="hi-IN"/>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1.1.1. Дошкольное, начальное и среднее общее образование (3.5.1):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1.2. Спорт (5.1):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1.2.2. Обеспечение занятий спортом в помещениях (5.1.2):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1.2.3. Площадки для занятий спортом (5.1.3):</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1.2.4. Оборудованные площадки для занятий спортом (5.1.4):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трамплины).</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1.3. Коммунальное обслуживание (3.1):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1.3.1. Предоставление коммунальных услуг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1.4. Бытовое обслуживание (3.3):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p w:rsidR="00111E8B" w:rsidRPr="00111E8B" w:rsidRDefault="00111E8B" w:rsidP="00111E8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111E8B">
        <w:rPr>
          <w:rFonts w:ascii="Times New Roman" w:eastAsia="SimSun" w:hAnsi="Times New Roman" w:cs="Times New Roman"/>
          <w:kern w:val="1"/>
          <w:sz w:val="24"/>
          <w:szCs w:val="24"/>
          <w:shd w:val="clear" w:color="auto" w:fill="FFFFFF"/>
          <w:lang w:eastAsia="hi-IN" w:bidi="hi-IN"/>
        </w:rPr>
        <w:t>1.5. Земельные участки (территории) общего пользования (12.0):</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shd w:val="clear" w:color="auto" w:fill="FFFFFF"/>
          <w:lang w:eastAsia="ru-RU"/>
        </w:rPr>
        <w:t xml:space="preserve">- </w:t>
      </w:r>
      <w:r w:rsidRPr="00111E8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5" w:anchor="block_11201" w:history="1">
        <w:r w:rsidRPr="00111E8B">
          <w:rPr>
            <w:rFonts w:ascii="Times New Roman" w:eastAsia="Times New Roman" w:hAnsi="Times New Roman" w:cs="Times New Roman"/>
            <w:sz w:val="24"/>
            <w:szCs w:val="24"/>
            <w:lang w:eastAsia="ru-RU"/>
          </w:rPr>
          <w:t>кодами 12.0.1 - 12.0.2</w:t>
        </w:r>
      </w:hyperlink>
      <w:r w:rsidRPr="00111E8B">
        <w:rPr>
          <w:rFonts w:ascii="Times New Roman" w:eastAsia="Times New Roman" w:hAnsi="Times New Roman" w:cs="Times New Roman"/>
          <w:sz w:val="24"/>
          <w:szCs w:val="24"/>
          <w:lang w:eastAsia="ru-RU"/>
        </w:rPr>
        <w:t>:</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111E8B">
        <w:rPr>
          <w:rFonts w:ascii="Times New Roman" w:eastAsia="Times New Roman" w:hAnsi="Times New Roman" w:cs="Times New Roman"/>
          <w:sz w:val="24"/>
          <w:szCs w:val="24"/>
          <w:lang w:eastAsia="ru-RU"/>
        </w:rPr>
        <w:t xml:space="preserve">1.5.1. </w:t>
      </w:r>
      <w:r w:rsidRPr="00111E8B">
        <w:rPr>
          <w:rFonts w:ascii="Times New Roman" w:eastAsia="Times New Roman" w:hAnsi="Times New Roman" w:cs="Times New Roman"/>
          <w:sz w:val="24"/>
          <w:szCs w:val="24"/>
          <w:shd w:val="clear" w:color="auto" w:fill="FFFFFF"/>
          <w:lang w:eastAsia="ru-RU"/>
        </w:rPr>
        <w:t>Улично-дорожная сеть (12.0.1):</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11E8B">
        <w:rPr>
          <w:rFonts w:ascii="Times New Roman" w:eastAsia="Times New Roman" w:hAnsi="Times New Roman" w:cs="Times New Roman"/>
          <w:sz w:val="24"/>
          <w:szCs w:val="24"/>
          <w:lang w:eastAsia="ru-RU"/>
        </w:rPr>
        <w:t>велотранспортной</w:t>
      </w:r>
      <w:proofErr w:type="spellEnd"/>
      <w:r w:rsidRPr="00111E8B">
        <w:rPr>
          <w:rFonts w:ascii="Times New Roman" w:eastAsia="Times New Roman" w:hAnsi="Times New Roman" w:cs="Times New Roman"/>
          <w:sz w:val="24"/>
          <w:szCs w:val="24"/>
          <w:lang w:eastAsia="ru-RU"/>
        </w:rPr>
        <w:t xml:space="preserve"> и инженерной инфраструктуры;</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6" w:anchor="block_10271" w:history="1">
        <w:r w:rsidRPr="00111E8B">
          <w:rPr>
            <w:rFonts w:ascii="Times New Roman" w:eastAsia="Times New Roman" w:hAnsi="Times New Roman" w:cs="Times New Roman"/>
            <w:sz w:val="24"/>
            <w:szCs w:val="24"/>
            <w:lang w:eastAsia="ru-RU"/>
          </w:rPr>
          <w:t>кодами 2.7.1</w:t>
        </w:r>
      </w:hyperlink>
      <w:r w:rsidRPr="00111E8B">
        <w:rPr>
          <w:rFonts w:ascii="Times New Roman" w:eastAsia="Times New Roman" w:hAnsi="Times New Roman" w:cs="Times New Roman"/>
          <w:sz w:val="24"/>
          <w:szCs w:val="24"/>
          <w:lang w:eastAsia="ru-RU"/>
        </w:rPr>
        <w:t>, </w:t>
      </w:r>
      <w:hyperlink r:id="rId27" w:anchor="block_1049" w:history="1">
        <w:r w:rsidRPr="00111E8B">
          <w:rPr>
            <w:rFonts w:ascii="Times New Roman" w:eastAsia="Times New Roman" w:hAnsi="Times New Roman" w:cs="Times New Roman"/>
            <w:sz w:val="24"/>
            <w:szCs w:val="24"/>
            <w:lang w:eastAsia="ru-RU"/>
          </w:rPr>
          <w:t>4.9</w:t>
        </w:r>
      </w:hyperlink>
      <w:r w:rsidRPr="00111E8B">
        <w:rPr>
          <w:rFonts w:ascii="Times New Roman" w:eastAsia="Times New Roman" w:hAnsi="Times New Roman" w:cs="Times New Roman"/>
          <w:sz w:val="24"/>
          <w:szCs w:val="24"/>
          <w:lang w:eastAsia="ru-RU"/>
        </w:rPr>
        <w:t>, </w:t>
      </w:r>
      <w:hyperlink r:id="rId28" w:anchor="block_1723" w:history="1">
        <w:r w:rsidRPr="00111E8B">
          <w:rPr>
            <w:rFonts w:ascii="Times New Roman" w:eastAsia="Times New Roman" w:hAnsi="Times New Roman" w:cs="Times New Roman"/>
            <w:sz w:val="24"/>
            <w:szCs w:val="24"/>
            <w:lang w:eastAsia="ru-RU"/>
          </w:rPr>
          <w:t>7.2.3</w:t>
        </w:r>
      </w:hyperlink>
      <w:r w:rsidRPr="00111E8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1.5.2. Благоустройство территории (12.0.2).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2. Условно разрешенные виды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2.1. Магазины (4.4):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 2. Банковская и страховая деятельность (4.5):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 3. Общественное питание (4.6):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3.1.Трубопроводный транспорт (7.5):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111E8B" w:rsidRPr="00111E8B" w:rsidRDefault="00111E8B" w:rsidP="00111E8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100</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Этажность зданий,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3</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Процент застройки:</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максимальный:</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Не подлежит установлению. </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Times New Roman" w:hAnsi="Times New Roman" w:cs="Times New Roman"/>
                <w:kern w:val="1"/>
                <w:sz w:val="24"/>
                <w:szCs w:val="24"/>
                <w:lang w:eastAsia="ar-SA" w:bidi="hi-IN"/>
              </w:rPr>
              <w:t xml:space="preserve">Не подлежит установлению. </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111E8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111E8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111E8B">
              <w:rPr>
                <w:rFonts w:ascii="Times New Roman" w:eastAsia="Times New Roman" w:hAnsi="Times New Roman" w:cs="Times New Roman"/>
                <w:color w:val="000000"/>
                <w:kern w:val="1"/>
                <w:sz w:val="24"/>
                <w:szCs w:val="24"/>
                <w:lang w:eastAsia="ar-SA" w:bidi="hi-IN"/>
              </w:rPr>
              <w:t>о</w:t>
            </w:r>
            <w:r w:rsidRPr="00111E8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111E8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kern w:val="1"/>
          <w:sz w:val="24"/>
          <w:szCs w:val="24"/>
          <w:lang w:eastAsia="ru-RU" w:bidi="hi-IN"/>
        </w:rPr>
        <w:lastRenderedPageBreak/>
        <w:t>Ограничения использования земельных участков и объектов капитального строительства указаны в статье 21 настоящих Правил.</w:t>
      </w:r>
    </w:p>
    <w:p w:rsidR="00111E8B" w:rsidRPr="00111E8B" w:rsidRDefault="00111E8B" w:rsidP="00111E8B">
      <w:pPr>
        <w:suppressAutoHyphens/>
        <w:overflowPunct w:val="0"/>
        <w:autoSpaceDE w:val="0"/>
        <w:spacing w:after="0" w:line="240" w:lineRule="auto"/>
        <w:ind w:left="720" w:firstLine="720"/>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suppressAutoHyphens/>
        <w:overflowPunct w:val="0"/>
        <w:autoSpaceDE w:val="0"/>
        <w:spacing w:after="0" w:line="240" w:lineRule="auto"/>
        <w:ind w:left="720" w:firstLine="720"/>
        <w:jc w:val="center"/>
        <w:textAlignment w:val="baseline"/>
        <w:rPr>
          <w:rFonts w:ascii="Times New Roman" w:eastAsia="Times New Roman" w:hAnsi="Times New Roman" w:cs="Times New Roman"/>
          <w:b/>
          <w:color w:val="FF0000"/>
          <w:kern w:val="1"/>
          <w:sz w:val="24"/>
          <w:szCs w:val="24"/>
          <w:lang w:eastAsia="ar-SA" w:bidi="hi-IN"/>
        </w:rPr>
      </w:pPr>
      <w:r w:rsidRPr="00111E8B">
        <w:rPr>
          <w:rFonts w:ascii="Times New Roman" w:eastAsia="Times New Roman" w:hAnsi="Times New Roman" w:cs="Times New Roman"/>
          <w:b/>
          <w:kern w:val="1"/>
          <w:sz w:val="24"/>
          <w:szCs w:val="24"/>
          <w:lang w:eastAsia="ar-SA" w:bidi="hi-IN"/>
        </w:rPr>
        <w:t>§ 3. ПРОИЗВОДСТВЕННЫЕ ЗОНЫ (П)</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color w:val="FF0000"/>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Производственные зоны предназначены для размещения производственных, промышленных предприятий, для которых характерно негативное влияние на окружающую среду,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 В этой зоне возможно размещение предприятий, коммунально-складских объектов, (очистные сооружения, насосные, специализированные склады, торговые базы, учреждения коммунального и транспортного обслуживания и др.), иных объектов торговой и коммерческой деятельности, объектов сервисного обслуживания населения низкого уровня вредности.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и объектов капитального строительства</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1.  Основные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 Хранение и переработка сельскохозяйственной продукции (1.15):</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сооружений, используемых для производства, хранения, первичной и глубокой переработки сельскохозяйственной продукции.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1.2. </w:t>
      </w:r>
      <w:r w:rsidRPr="00111E8B">
        <w:rPr>
          <w:rFonts w:ascii="Times New Roman" w:eastAsia="Times New Roman" w:hAnsi="Times New Roman" w:cs="Times New Roman"/>
          <w:kern w:val="1"/>
          <w:sz w:val="24"/>
          <w:szCs w:val="24"/>
          <w:lang w:eastAsia="ru-RU" w:bidi="hi-IN"/>
        </w:rPr>
        <w:t>Хранение автотранспорта</w:t>
      </w:r>
      <w:r w:rsidRPr="00111E8B">
        <w:rPr>
          <w:rFonts w:ascii="Times New Roman" w:eastAsia="Times New Roman" w:hAnsi="Times New Roman" w:cs="Times New Roman"/>
          <w:kern w:val="1"/>
          <w:sz w:val="24"/>
          <w:szCs w:val="24"/>
          <w:lang w:eastAsia="ar-SA" w:bidi="hi-IN"/>
        </w:rPr>
        <w:t xml:space="preserve"> (2.7.1):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1E8B">
        <w:rPr>
          <w:rFonts w:ascii="Times New Roman" w:eastAsia="Times New Roman" w:hAnsi="Times New Roman" w:cs="Times New Roman"/>
          <w:kern w:val="1"/>
          <w:sz w:val="24"/>
          <w:szCs w:val="24"/>
          <w:lang w:eastAsia="ar-SA" w:bidi="hi-IN"/>
        </w:rPr>
        <w:t>машино</w:t>
      </w:r>
      <w:proofErr w:type="spellEnd"/>
      <w:r w:rsidRPr="00111E8B">
        <w:rPr>
          <w:rFonts w:ascii="Times New Roman" w:eastAsia="Times New Roman" w:hAnsi="Times New Roman" w:cs="Times New Roman"/>
          <w:kern w:val="1"/>
          <w:sz w:val="24"/>
          <w:szCs w:val="24"/>
          <w:lang w:eastAsia="ar-SA" w:bidi="hi-IN"/>
        </w:rPr>
        <w:t>-места, за исключением гаражей, размещение которых предусмотрено содержанием вида разрешенного использования с кодом 4.9.</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1.3. Коммунальное обслуживание (3.1):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1.3.1. Предоставление коммунальных услуг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1.3.2.</w:t>
      </w:r>
      <w:r w:rsidRPr="00111E8B">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1.4. Бытовое обслуживание (3.3):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1.5. Магазины (4.4):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1.6. Служебные гаражи (4.9):</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1.7. Объекты дорожного сервиса (4.9.1):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1.7.1. Заправка транспортных средств (4.9.1.1):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1.7.2. Обеспечение дорожного отдыха(4.9.1.2):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1.7.3. Автомобильные мойки(4.9.1.3):</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1.7.4. Ремонт автомобилей(4.9.1.4):</w:t>
      </w:r>
    </w:p>
    <w:p w:rsidR="00111E8B" w:rsidRPr="00111E8B" w:rsidRDefault="00111E8B" w:rsidP="00111E8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1.8. Производственная деятельность (6.0):</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добычи полезных ископаемых, их переработки, изготовления вещей промышленным способом.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1.9. Легкая промышленность (6.3):</w:t>
      </w:r>
    </w:p>
    <w:p w:rsidR="00111E8B" w:rsidRPr="00111E8B" w:rsidRDefault="00111E8B" w:rsidP="00111E8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 xml:space="preserve">размещение объектов капитального строительства, предназначенных для текстильной, </w:t>
      </w:r>
      <w:proofErr w:type="spellStart"/>
      <w:r w:rsidRPr="00111E8B">
        <w:rPr>
          <w:rFonts w:ascii="Times New Roman" w:eastAsia="Times New Roman" w:hAnsi="Times New Roman" w:cs="Times New Roman"/>
          <w:kern w:val="1"/>
          <w:sz w:val="24"/>
          <w:szCs w:val="24"/>
          <w:lang w:eastAsia="ar-SA" w:bidi="hi-IN"/>
        </w:rPr>
        <w:t>фарфоро</w:t>
      </w:r>
      <w:proofErr w:type="spellEnd"/>
      <w:r w:rsidRPr="00111E8B">
        <w:rPr>
          <w:rFonts w:ascii="Times New Roman" w:eastAsia="Times New Roman" w:hAnsi="Times New Roman" w:cs="Times New Roman"/>
          <w:kern w:val="1"/>
          <w:sz w:val="24"/>
          <w:szCs w:val="24"/>
          <w:lang w:eastAsia="ar-SA" w:bidi="hi-IN"/>
        </w:rPr>
        <w:t>-фаянсовой, электронной промышленности.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1.10.Пищевая промышленность (6.4):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1.11.Строительная промышленность (6.6):</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1.12. Энергетика (6.7):</w:t>
      </w:r>
    </w:p>
    <w:p w:rsidR="00111E8B" w:rsidRPr="00111E8B" w:rsidRDefault="00111E8B" w:rsidP="00111E8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111E8B">
        <w:rPr>
          <w:rFonts w:ascii="Times New Roman" w:eastAsia="Times New Roman" w:hAnsi="Times New Roman" w:cs="Times New Roman"/>
          <w:kern w:val="1"/>
          <w:sz w:val="24"/>
          <w:szCs w:val="24"/>
          <w:lang w:eastAsia="ar-SA" w:bidi="hi-IN"/>
        </w:rPr>
        <w:t>золоотвалов</w:t>
      </w:r>
      <w:proofErr w:type="spellEnd"/>
      <w:r w:rsidRPr="00111E8B">
        <w:rPr>
          <w:rFonts w:ascii="Times New Roman" w:eastAsia="Times New Roman" w:hAnsi="Times New Roman" w:cs="Times New Roman"/>
          <w:kern w:val="1"/>
          <w:sz w:val="24"/>
          <w:szCs w:val="24"/>
          <w:lang w:eastAsia="ar-SA" w:bidi="hi-I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1.13.Связь (6.8):</w:t>
      </w:r>
    </w:p>
    <w:p w:rsidR="00111E8B" w:rsidRPr="00111E8B" w:rsidRDefault="00111E8B" w:rsidP="00111E8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1.14. Склады (6.9):</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1.15.  Складские площадки (6.9.1):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временное хранение, распределение и перевалка грузов (за исключением хранения стратегических запасов) на открытом воздухе.</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1.16. Целлюлозно-бумажная промышленность (6.11):</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1.17. Автомобильный транспорт (7.2):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1.17.1. Размещение автомобильных дорог (7.2.1):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объектов, предназначенных для размещения постов органов внутренних дел, ответственных за безопасность дорожного движения.</w:t>
      </w:r>
    </w:p>
    <w:p w:rsidR="00111E8B" w:rsidRPr="00111E8B" w:rsidRDefault="00111E8B" w:rsidP="00111E8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111E8B">
        <w:rPr>
          <w:rFonts w:ascii="Times New Roman" w:eastAsia="SimSun" w:hAnsi="Times New Roman" w:cs="Times New Roman"/>
          <w:kern w:val="1"/>
          <w:sz w:val="24"/>
          <w:szCs w:val="24"/>
          <w:shd w:val="clear" w:color="auto" w:fill="FFFFFF"/>
          <w:lang w:eastAsia="hi-IN" w:bidi="hi-IN"/>
        </w:rPr>
        <w:t>1.18. Земельные участки (территории) общего пользования (12.0):</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shd w:val="clear" w:color="auto" w:fill="FFFFFF"/>
          <w:lang w:eastAsia="ru-RU"/>
        </w:rPr>
        <w:t xml:space="preserve">- </w:t>
      </w:r>
      <w:r w:rsidRPr="00111E8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9" w:anchor="block_11201" w:history="1">
        <w:r w:rsidRPr="00111E8B">
          <w:rPr>
            <w:rFonts w:ascii="Times New Roman" w:eastAsia="Times New Roman" w:hAnsi="Times New Roman" w:cs="Times New Roman"/>
            <w:sz w:val="24"/>
            <w:szCs w:val="24"/>
            <w:lang w:eastAsia="ru-RU"/>
          </w:rPr>
          <w:t>кодами 12.0.1 - 12.0.2</w:t>
        </w:r>
      </w:hyperlink>
      <w:r w:rsidRPr="00111E8B">
        <w:rPr>
          <w:rFonts w:ascii="Times New Roman" w:eastAsia="Times New Roman" w:hAnsi="Times New Roman" w:cs="Times New Roman"/>
          <w:sz w:val="24"/>
          <w:szCs w:val="24"/>
          <w:lang w:eastAsia="ru-RU"/>
        </w:rPr>
        <w:t>.</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111E8B">
        <w:rPr>
          <w:rFonts w:ascii="Times New Roman" w:eastAsia="Times New Roman" w:hAnsi="Times New Roman" w:cs="Times New Roman"/>
          <w:sz w:val="24"/>
          <w:szCs w:val="24"/>
          <w:lang w:eastAsia="ru-RU"/>
        </w:rPr>
        <w:t xml:space="preserve">1.18.1. </w:t>
      </w:r>
      <w:r w:rsidRPr="00111E8B">
        <w:rPr>
          <w:rFonts w:ascii="Times New Roman" w:eastAsia="Times New Roman" w:hAnsi="Times New Roman" w:cs="Times New Roman"/>
          <w:sz w:val="24"/>
          <w:szCs w:val="24"/>
          <w:shd w:val="clear" w:color="auto" w:fill="FFFFFF"/>
          <w:lang w:eastAsia="ru-RU"/>
        </w:rPr>
        <w:t>Улично-дорожная сеть (12.0.1):</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11E8B">
        <w:rPr>
          <w:rFonts w:ascii="Times New Roman" w:eastAsia="Times New Roman" w:hAnsi="Times New Roman" w:cs="Times New Roman"/>
          <w:sz w:val="24"/>
          <w:szCs w:val="24"/>
          <w:lang w:eastAsia="ru-RU"/>
        </w:rPr>
        <w:t>велотранспортной</w:t>
      </w:r>
      <w:proofErr w:type="spellEnd"/>
      <w:r w:rsidRPr="00111E8B">
        <w:rPr>
          <w:rFonts w:ascii="Times New Roman" w:eastAsia="Times New Roman" w:hAnsi="Times New Roman" w:cs="Times New Roman"/>
          <w:sz w:val="24"/>
          <w:szCs w:val="24"/>
          <w:lang w:eastAsia="ru-RU"/>
        </w:rPr>
        <w:t xml:space="preserve"> и инженерной инфраструктуры;</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0" w:anchor="block_10271" w:history="1">
        <w:r w:rsidRPr="00111E8B">
          <w:rPr>
            <w:rFonts w:ascii="Times New Roman" w:eastAsia="Times New Roman" w:hAnsi="Times New Roman" w:cs="Times New Roman"/>
            <w:sz w:val="24"/>
            <w:szCs w:val="24"/>
            <w:lang w:eastAsia="ru-RU"/>
          </w:rPr>
          <w:t>кодами 2.7.1</w:t>
        </w:r>
      </w:hyperlink>
      <w:r w:rsidRPr="00111E8B">
        <w:rPr>
          <w:rFonts w:ascii="Times New Roman" w:eastAsia="Times New Roman" w:hAnsi="Times New Roman" w:cs="Times New Roman"/>
          <w:sz w:val="24"/>
          <w:szCs w:val="24"/>
          <w:lang w:eastAsia="ru-RU"/>
        </w:rPr>
        <w:t>, </w:t>
      </w:r>
      <w:hyperlink r:id="rId31" w:anchor="block_1049" w:history="1">
        <w:r w:rsidRPr="00111E8B">
          <w:rPr>
            <w:rFonts w:ascii="Times New Roman" w:eastAsia="Times New Roman" w:hAnsi="Times New Roman" w:cs="Times New Roman"/>
            <w:sz w:val="24"/>
            <w:szCs w:val="24"/>
            <w:lang w:eastAsia="ru-RU"/>
          </w:rPr>
          <w:t>4.9</w:t>
        </w:r>
      </w:hyperlink>
      <w:r w:rsidRPr="00111E8B">
        <w:rPr>
          <w:rFonts w:ascii="Times New Roman" w:eastAsia="Times New Roman" w:hAnsi="Times New Roman" w:cs="Times New Roman"/>
          <w:sz w:val="24"/>
          <w:szCs w:val="24"/>
          <w:lang w:eastAsia="ru-RU"/>
        </w:rPr>
        <w:t>, </w:t>
      </w:r>
      <w:hyperlink r:id="rId32" w:anchor="block_1723" w:history="1">
        <w:r w:rsidRPr="00111E8B">
          <w:rPr>
            <w:rFonts w:ascii="Times New Roman" w:eastAsia="Times New Roman" w:hAnsi="Times New Roman" w:cs="Times New Roman"/>
            <w:sz w:val="24"/>
            <w:szCs w:val="24"/>
            <w:lang w:eastAsia="ru-RU"/>
          </w:rPr>
          <w:t>7.2.3</w:t>
        </w:r>
      </w:hyperlink>
      <w:r w:rsidRPr="00111E8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1.18.2. Благоустройство территории (12.0.2):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2.   Условно разрешенные виды использования:</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2.1. Животноводство (1.7):</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w:t>
      </w:r>
      <w:r w:rsidRPr="00111E8B">
        <w:rPr>
          <w:rFonts w:ascii="Times New Roman" w:eastAsia="Times New Roman" w:hAnsi="Times New Roman" w:cs="Times New Roman"/>
          <w:sz w:val="24"/>
          <w:szCs w:val="24"/>
          <w:lang w:eastAsia="ru-RU"/>
        </w:rPr>
        <w:tab/>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w:t>
      </w:r>
      <w:r w:rsidRPr="00111E8B">
        <w:rPr>
          <w:rFonts w:ascii="Times New Roman" w:eastAsia="Times New Roman" w:hAnsi="Times New Roman" w:cs="Times New Roman"/>
          <w:sz w:val="24"/>
          <w:szCs w:val="24"/>
          <w:lang w:eastAsia="ru-RU"/>
        </w:rPr>
        <w:lastRenderedPageBreak/>
        <w:t>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2.1.1. Скотоводство (1.8):</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w:t>
      </w:r>
      <w:r w:rsidRPr="00111E8B">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2.1.2.  Звероводство (1.9):</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2.1.3. Птицеводство (1.10):</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2.1.4. Свиноводство (1.11):</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111E8B" w:rsidRPr="00111E8B" w:rsidRDefault="00111E8B" w:rsidP="00111E8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2.1.5. Хранение и переработка сельскохозяйственной продукции (1.15):</w:t>
      </w:r>
    </w:p>
    <w:p w:rsidR="00111E8B" w:rsidRPr="00111E8B" w:rsidRDefault="00111E8B" w:rsidP="00111E8B">
      <w:pPr>
        <w:tabs>
          <w:tab w:val="left" w:pos="0"/>
          <w:tab w:val="left" w:pos="993"/>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w:t>
      </w:r>
      <w:r w:rsidRPr="00111E8B">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2.2. Проведение научных испытаний (3.9):</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2.3. Ветеринарное обслуживание (3.10):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2.3.1. Амбулаторное ветеринарное обслуживание (3.10.1):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2.3.2. Приюты для животных (3.10.2):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в стационаре;</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2.4. Объекты торговли (торговые центры, торгово-развлекательные центры (комплексы) (4.2):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2.5. </w:t>
      </w:r>
      <w:r w:rsidRPr="00111E8B">
        <w:rPr>
          <w:rFonts w:ascii="Times New Roman" w:eastAsia="Times New Roman" w:hAnsi="Times New Roman" w:cs="Times New Roman"/>
          <w:kern w:val="1"/>
          <w:sz w:val="24"/>
          <w:szCs w:val="24"/>
          <w:lang w:eastAsia="ru-RU" w:bidi="hi-IN"/>
        </w:rPr>
        <w:t>Рынки (4.3):</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2.6. Банковская и страховая деятельность (4.5):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2.7. Общественное питание (4.6):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2.8. Спорт (5.1):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2.8.1. Обеспечение занятий спортом в помещениях (5.1.2):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2.8.2. Оборудованные площадки для занятий спортом (5.1.4):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3.1.Трубопроводный транспорт (7.5):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111E8B" w:rsidRPr="00111E8B" w:rsidRDefault="00111E8B" w:rsidP="00111E8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 xml:space="preserve">Для всех видов разрешенного использования  </w:t>
            </w:r>
            <w:r w:rsidRPr="00111E8B">
              <w:rPr>
                <w:rFonts w:ascii="Times New Roman" w:eastAsia="SimSun" w:hAnsi="Times New Roman" w:cs="Times New Roman"/>
                <w:kern w:val="1"/>
                <w:sz w:val="24"/>
                <w:szCs w:val="24"/>
                <w:lang w:eastAsia="hi-IN" w:bidi="hi-IN"/>
              </w:rPr>
              <w:lastRenderedPageBreak/>
              <w:t>земельных участков</w:t>
            </w:r>
          </w:p>
        </w:tc>
        <w:tc>
          <w:tcPr>
            <w:tcW w:w="6420" w:type="dxa"/>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В соответствии с СП 42.13330.2016. Свод правил. Градостроительство. Планировка и застройка городских и </w:t>
            </w:r>
            <w:r w:rsidRPr="00111E8B">
              <w:rPr>
                <w:rFonts w:ascii="Times New Roman" w:eastAsia="Times New Roman" w:hAnsi="Times New Roman" w:cs="Times New Roman"/>
                <w:kern w:val="1"/>
                <w:sz w:val="24"/>
                <w:szCs w:val="24"/>
                <w:lang w:eastAsia="ar-SA" w:bidi="hi-IN"/>
              </w:rPr>
              <w:lastRenderedPageBreak/>
              <w:t>сельских поселений. Актуализированная редакция СНиП 2.07.01-89*</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Этажность зданий,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Процент застройки:</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максимальный:</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Times New Roman" w:hAnsi="Times New Roman" w:cs="Times New Roman"/>
                <w:kern w:val="1"/>
                <w:sz w:val="24"/>
                <w:szCs w:val="24"/>
                <w:lang w:eastAsia="ar-SA" w:bidi="hi-IN"/>
              </w:rPr>
              <w:t xml:space="preserve">Не подлежит установлению. </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111E8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111E8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111E8B">
              <w:rPr>
                <w:rFonts w:ascii="Times New Roman" w:eastAsia="Times New Roman" w:hAnsi="Times New Roman" w:cs="Times New Roman"/>
                <w:color w:val="000000"/>
                <w:kern w:val="1"/>
                <w:sz w:val="24"/>
                <w:szCs w:val="24"/>
                <w:lang w:eastAsia="ar-SA" w:bidi="hi-IN"/>
              </w:rPr>
              <w:t>о</w:t>
            </w:r>
            <w:r w:rsidRPr="00111E8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111E8B">
              <w:rPr>
                <w:rFonts w:ascii="Times New Roman" w:eastAsia="Times New Roman" w:hAnsi="Times New Roman" w:cs="Times New Roman"/>
                <w:color w:val="000000"/>
                <w:kern w:val="1"/>
                <w:sz w:val="24"/>
                <w:szCs w:val="24"/>
                <w:lang w:eastAsia="ru-RU" w:bidi="hi-IN"/>
              </w:rPr>
              <w:t xml:space="preserve">Закона РФ от 14.07.1992г. № 3297-1 «О закрытом </w:t>
            </w:r>
            <w:r w:rsidRPr="00111E8B">
              <w:rPr>
                <w:rFonts w:ascii="Times New Roman" w:eastAsia="Times New Roman" w:hAnsi="Times New Roman" w:cs="Times New Roman"/>
                <w:color w:val="000000"/>
                <w:kern w:val="1"/>
                <w:sz w:val="24"/>
                <w:szCs w:val="24"/>
                <w:lang w:eastAsia="ru-RU" w:bidi="hi-IN"/>
              </w:rPr>
              <w:lastRenderedPageBreak/>
              <w:t>административно-территориальном образовании»</w:t>
            </w:r>
          </w:p>
        </w:tc>
        <w:tc>
          <w:tcPr>
            <w:tcW w:w="6420" w:type="dxa"/>
            <w:tcMar>
              <w:top w:w="0" w:type="dxa"/>
              <w:bottom w:w="0" w:type="dxa"/>
            </w:tcMar>
          </w:tcPr>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111E8B" w:rsidRPr="00111E8B" w:rsidRDefault="00111E8B" w:rsidP="00111E8B">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bookmarkStart w:id="11" w:name="_Toc461628299"/>
      <w:bookmarkStart w:id="12" w:name="_Toc461628305"/>
      <w:r w:rsidRPr="00111E8B">
        <w:rPr>
          <w:rFonts w:ascii="Times New Roman" w:eastAsia="Times New Roman" w:hAnsi="Times New Roman" w:cs="Times New Roman"/>
          <w:b/>
          <w:kern w:val="1"/>
          <w:sz w:val="24"/>
          <w:szCs w:val="24"/>
          <w:lang w:eastAsia="ru-RU" w:bidi="hi-IN"/>
        </w:rPr>
        <w:t xml:space="preserve">§ 4. </w:t>
      </w:r>
      <w:bookmarkEnd w:id="11"/>
      <w:r w:rsidRPr="00111E8B">
        <w:rPr>
          <w:rFonts w:ascii="Times New Roman" w:eastAsia="Times New Roman" w:hAnsi="Times New Roman" w:cs="Times New Roman"/>
          <w:b/>
          <w:kern w:val="1"/>
          <w:sz w:val="24"/>
          <w:szCs w:val="24"/>
          <w:lang w:eastAsia="ru-RU" w:bidi="hi-IN"/>
        </w:rPr>
        <w:t>РЕКРЕАЦИОННЫЕ ЗОНЫ (Р)</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111E8B" w:rsidRPr="00111E8B" w:rsidRDefault="00111E8B" w:rsidP="00111E8B">
      <w:pPr>
        <w:tabs>
          <w:tab w:val="left" w:pos="567"/>
        </w:tabs>
        <w:suppressAutoHyphens/>
        <w:spacing w:after="0" w:line="240" w:lineRule="auto"/>
        <w:jc w:val="both"/>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          Рекреационные зоны предназначены для организации мест отдыха населения, внешнего потока туристов и отдыхающих групповой системы населенных мест. 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значения. </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Виды природных зон</w:t>
      </w:r>
    </w:p>
    <w:p w:rsidR="00111E8B" w:rsidRPr="00111E8B" w:rsidRDefault="00111E8B" w:rsidP="00111E8B">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В состав рекреационных зон включены зоны в границах территорий, занятых парками, скверами, бульварами, водными объектами, а также территориями прибрежных защитных полос.</w:t>
      </w:r>
    </w:p>
    <w:p w:rsidR="00111E8B" w:rsidRPr="00111E8B" w:rsidRDefault="00111E8B" w:rsidP="00111E8B">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Виды рекреационных зон:</w:t>
      </w:r>
    </w:p>
    <w:p w:rsidR="00111E8B" w:rsidRPr="00111E8B" w:rsidRDefault="00111E8B" w:rsidP="00111E8B">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b/>
          <w:kern w:val="1"/>
          <w:sz w:val="24"/>
          <w:szCs w:val="24"/>
          <w:lang w:eastAsia="ar-SA" w:bidi="hi-IN"/>
        </w:rPr>
        <w:t>Р-1</w:t>
      </w:r>
      <w:r w:rsidRPr="00111E8B">
        <w:rPr>
          <w:rFonts w:ascii="Times New Roman" w:eastAsia="Times New Roman" w:hAnsi="Times New Roman" w:cs="Times New Roman"/>
          <w:kern w:val="1"/>
          <w:sz w:val="24"/>
          <w:szCs w:val="24"/>
          <w:lang w:eastAsia="ar-SA" w:bidi="hi-IN"/>
        </w:rPr>
        <w:t xml:space="preserve"> – зона зеленых насаждений общего пользования.</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Р-1 - Зона зеленых насаждений общего пользования</w:t>
      </w:r>
    </w:p>
    <w:p w:rsidR="00111E8B" w:rsidRPr="00111E8B" w:rsidRDefault="00111E8B" w:rsidP="00111E8B">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b/>
          <w:kern w:val="1"/>
          <w:sz w:val="24"/>
          <w:szCs w:val="24"/>
          <w:lang w:eastAsia="ar-SA" w:bidi="hi-IN"/>
        </w:rPr>
        <w:t>и объектов капитального строительства</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1.  Основные виды разрешенного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111E8B">
        <w:rPr>
          <w:rFonts w:ascii="Times New Roman" w:eastAsia="Times New Roman" w:hAnsi="Times New Roman" w:cs="Times New Roman"/>
          <w:kern w:val="1"/>
          <w:sz w:val="24"/>
          <w:szCs w:val="24"/>
          <w:lang w:eastAsia="ar-SA" w:bidi="hi-IN"/>
        </w:rPr>
        <w:t>1.1. Отдых (рекреация)</w:t>
      </w:r>
      <w:r w:rsidRPr="00111E8B">
        <w:rPr>
          <w:rFonts w:ascii="Times New Roman" w:eastAsia="SimSun" w:hAnsi="Times New Roman" w:cs="Times New Roman"/>
          <w:kern w:val="1"/>
          <w:sz w:val="24"/>
          <w:szCs w:val="24"/>
          <w:lang w:eastAsia="hi-IN" w:bidi="hi-IN"/>
        </w:rPr>
        <w:t xml:space="preserve"> (5.0):</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11E8B" w:rsidRPr="00111E8B" w:rsidRDefault="00111E8B" w:rsidP="00111E8B">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w:t>
      </w:r>
      <w:r w:rsidRPr="00111E8B">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1.2. </w:t>
      </w:r>
      <w:r w:rsidRPr="00111E8B">
        <w:rPr>
          <w:rFonts w:ascii="Times New Roman" w:eastAsia="SimSun" w:hAnsi="Times New Roman" w:cs="Times New Roman"/>
          <w:kern w:val="1"/>
          <w:sz w:val="24"/>
          <w:szCs w:val="24"/>
          <w:lang w:eastAsia="hi-IN" w:bidi="hi-IN"/>
        </w:rPr>
        <w:t xml:space="preserve">Природно-познавательный туризм </w:t>
      </w:r>
      <w:r w:rsidRPr="00111E8B">
        <w:rPr>
          <w:rFonts w:ascii="Times New Roman" w:eastAsia="Times New Roman" w:hAnsi="Times New Roman" w:cs="Times New Roman"/>
          <w:kern w:val="1"/>
          <w:sz w:val="24"/>
          <w:szCs w:val="24"/>
          <w:lang w:eastAsia="ar-SA" w:bidi="hi-IN"/>
        </w:rPr>
        <w:t>(5.2):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осуществление необходимых природоохранных и </w:t>
      </w:r>
      <w:proofErr w:type="spellStart"/>
      <w:r w:rsidRPr="00111E8B">
        <w:rPr>
          <w:rFonts w:ascii="Times New Roman" w:eastAsia="Times New Roman" w:hAnsi="Times New Roman" w:cs="Times New Roman"/>
          <w:kern w:val="1"/>
          <w:sz w:val="24"/>
          <w:szCs w:val="24"/>
          <w:lang w:eastAsia="ar-SA" w:bidi="hi-IN"/>
        </w:rPr>
        <w:t>природовосстановительных</w:t>
      </w:r>
      <w:proofErr w:type="spellEnd"/>
      <w:r w:rsidRPr="00111E8B">
        <w:rPr>
          <w:rFonts w:ascii="Times New Roman" w:eastAsia="Times New Roman" w:hAnsi="Times New Roman" w:cs="Times New Roman"/>
          <w:kern w:val="1"/>
          <w:sz w:val="24"/>
          <w:szCs w:val="24"/>
          <w:lang w:eastAsia="ar-SA" w:bidi="hi-IN"/>
        </w:rPr>
        <w:t xml:space="preserve"> мероприятий.</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1.3. Охрана природных территорий (9.1):</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111E8B" w:rsidRPr="00111E8B" w:rsidRDefault="00111E8B" w:rsidP="00111E8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111E8B">
        <w:rPr>
          <w:rFonts w:ascii="Times New Roman" w:eastAsia="SimSun" w:hAnsi="Times New Roman" w:cs="Times New Roman"/>
          <w:kern w:val="1"/>
          <w:sz w:val="24"/>
          <w:szCs w:val="24"/>
          <w:shd w:val="clear" w:color="auto" w:fill="FFFFFF"/>
          <w:lang w:eastAsia="hi-IN" w:bidi="hi-IN"/>
        </w:rPr>
        <w:lastRenderedPageBreak/>
        <w:t>1.4. Земельные участки (территории) общего пользования (12.0):</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shd w:val="clear" w:color="auto" w:fill="FFFFFF"/>
          <w:lang w:eastAsia="ru-RU"/>
        </w:rPr>
        <w:t xml:space="preserve">- </w:t>
      </w:r>
      <w:r w:rsidRPr="00111E8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3" w:anchor="block_11201" w:history="1">
        <w:r w:rsidRPr="00111E8B">
          <w:rPr>
            <w:rFonts w:ascii="Times New Roman" w:eastAsia="Times New Roman" w:hAnsi="Times New Roman" w:cs="Times New Roman"/>
            <w:sz w:val="24"/>
            <w:szCs w:val="24"/>
            <w:lang w:eastAsia="ru-RU"/>
          </w:rPr>
          <w:t>кодами 12.0.1 - 12.0.2</w:t>
        </w:r>
      </w:hyperlink>
      <w:r w:rsidRPr="00111E8B">
        <w:rPr>
          <w:rFonts w:ascii="Times New Roman" w:eastAsia="Times New Roman" w:hAnsi="Times New Roman" w:cs="Times New Roman"/>
          <w:sz w:val="24"/>
          <w:szCs w:val="24"/>
          <w:lang w:eastAsia="ru-RU"/>
        </w:rPr>
        <w:t>:</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111E8B">
        <w:rPr>
          <w:rFonts w:ascii="Times New Roman" w:eastAsia="Times New Roman" w:hAnsi="Times New Roman" w:cs="Times New Roman"/>
          <w:sz w:val="24"/>
          <w:szCs w:val="24"/>
          <w:lang w:eastAsia="ru-RU"/>
        </w:rPr>
        <w:t xml:space="preserve">1.4.1. </w:t>
      </w:r>
      <w:r w:rsidRPr="00111E8B">
        <w:rPr>
          <w:rFonts w:ascii="Times New Roman" w:eastAsia="Times New Roman" w:hAnsi="Times New Roman" w:cs="Times New Roman"/>
          <w:sz w:val="24"/>
          <w:szCs w:val="24"/>
          <w:shd w:val="clear" w:color="auto" w:fill="FFFFFF"/>
          <w:lang w:eastAsia="ru-RU"/>
        </w:rPr>
        <w:t>Улично-дорожная сеть (12.0.1):</w:t>
      </w:r>
    </w:p>
    <w:p w:rsidR="00111E8B" w:rsidRPr="00111E8B" w:rsidRDefault="00111E8B" w:rsidP="00111E8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11E8B">
        <w:rPr>
          <w:rFonts w:ascii="Times New Roman" w:eastAsia="Times New Roman" w:hAnsi="Times New Roman" w:cs="Times New Roman"/>
          <w:sz w:val="24"/>
          <w:szCs w:val="24"/>
          <w:lang w:eastAsia="ru-RU"/>
        </w:rPr>
        <w:t>велотранспортной</w:t>
      </w:r>
      <w:proofErr w:type="spellEnd"/>
      <w:r w:rsidRPr="00111E8B">
        <w:rPr>
          <w:rFonts w:ascii="Times New Roman" w:eastAsia="Times New Roman" w:hAnsi="Times New Roman" w:cs="Times New Roman"/>
          <w:sz w:val="24"/>
          <w:szCs w:val="24"/>
          <w:lang w:eastAsia="ru-RU"/>
        </w:rPr>
        <w:t xml:space="preserve"> и инженерной инфраструктуры;</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4" w:anchor="block_10271" w:history="1">
        <w:r w:rsidRPr="00111E8B">
          <w:rPr>
            <w:rFonts w:ascii="Times New Roman" w:eastAsia="Times New Roman" w:hAnsi="Times New Roman" w:cs="Times New Roman"/>
            <w:sz w:val="24"/>
            <w:szCs w:val="24"/>
            <w:lang w:eastAsia="ru-RU"/>
          </w:rPr>
          <w:t>кодами 2.7.1</w:t>
        </w:r>
      </w:hyperlink>
      <w:r w:rsidRPr="00111E8B">
        <w:rPr>
          <w:rFonts w:ascii="Times New Roman" w:eastAsia="Times New Roman" w:hAnsi="Times New Roman" w:cs="Times New Roman"/>
          <w:sz w:val="24"/>
          <w:szCs w:val="24"/>
          <w:lang w:eastAsia="ru-RU"/>
        </w:rPr>
        <w:t>, </w:t>
      </w:r>
      <w:hyperlink r:id="rId35" w:anchor="block_1049" w:history="1">
        <w:r w:rsidRPr="00111E8B">
          <w:rPr>
            <w:rFonts w:ascii="Times New Roman" w:eastAsia="Times New Roman" w:hAnsi="Times New Roman" w:cs="Times New Roman"/>
            <w:sz w:val="24"/>
            <w:szCs w:val="24"/>
            <w:lang w:eastAsia="ru-RU"/>
          </w:rPr>
          <w:t>4.9</w:t>
        </w:r>
      </w:hyperlink>
      <w:r w:rsidRPr="00111E8B">
        <w:rPr>
          <w:rFonts w:ascii="Times New Roman" w:eastAsia="Times New Roman" w:hAnsi="Times New Roman" w:cs="Times New Roman"/>
          <w:sz w:val="24"/>
          <w:szCs w:val="24"/>
          <w:lang w:eastAsia="ru-RU"/>
        </w:rPr>
        <w:t>, </w:t>
      </w:r>
      <w:hyperlink r:id="rId36" w:anchor="block_1723" w:history="1">
        <w:r w:rsidRPr="00111E8B">
          <w:rPr>
            <w:rFonts w:ascii="Times New Roman" w:eastAsia="Times New Roman" w:hAnsi="Times New Roman" w:cs="Times New Roman"/>
            <w:sz w:val="24"/>
            <w:szCs w:val="24"/>
            <w:lang w:eastAsia="ru-RU"/>
          </w:rPr>
          <w:t>7.2.3</w:t>
        </w:r>
      </w:hyperlink>
      <w:r w:rsidRPr="00111E8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1.4.2. Благоустройство территории (12.0.2):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2. Условно разрешенные виды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 1. Спорт (5.1):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вида разрешенного использования с кодам 5.1.3.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2.1.1. Площадки для занятий спортом (5.1.3):</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2.2. Коммунальное обслуживание (3.1):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2.2.1. Предоставление коммунальных услуг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установлены</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111E8B" w:rsidRPr="00111E8B" w:rsidRDefault="00111E8B" w:rsidP="00111E8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 xml:space="preserve">Для всех видов </w:t>
            </w:r>
            <w:r w:rsidRPr="00111E8B">
              <w:rPr>
                <w:rFonts w:ascii="Times New Roman" w:eastAsia="SimSun" w:hAnsi="Times New Roman" w:cs="Times New Roman"/>
                <w:kern w:val="1"/>
                <w:sz w:val="24"/>
                <w:szCs w:val="24"/>
                <w:lang w:eastAsia="hi-IN" w:bidi="hi-IN"/>
              </w:rPr>
              <w:lastRenderedPageBreak/>
              <w:t>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p>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Этажность зданий,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Процент застройки:</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111E8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111E8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111E8B">
              <w:rPr>
                <w:rFonts w:ascii="Times New Roman" w:eastAsia="Times New Roman" w:hAnsi="Times New Roman" w:cs="Times New Roman"/>
                <w:color w:val="000000"/>
                <w:kern w:val="1"/>
                <w:sz w:val="24"/>
                <w:szCs w:val="24"/>
                <w:lang w:eastAsia="ar-SA" w:bidi="hi-IN"/>
              </w:rPr>
              <w:t>о</w:t>
            </w:r>
            <w:r w:rsidRPr="00111E8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111E8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111E8B" w:rsidRPr="00111E8B" w:rsidRDefault="00111E8B" w:rsidP="00111E8B">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overflowPunct w:val="0"/>
        <w:autoSpaceDE w:val="0"/>
        <w:spacing w:after="0" w:line="240" w:lineRule="auto"/>
        <w:jc w:val="both"/>
        <w:textAlignment w:val="baseline"/>
        <w:rPr>
          <w:rFonts w:ascii="Times New Roman" w:eastAsia="Times New Roman" w:hAnsi="Times New Roman" w:cs="Times New Roman"/>
          <w:b/>
          <w:kern w:val="1"/>
          <w:sz w:val="28"/>
          <w:szCs w:val="20"/>
          <w:lang w:eastAsia="ar-SA" w:bidi="hi-IN"/>
        </w:rPr>
      </w:pPr>
      <w:r w:rsidRPr="00111E8B">
        <w:rPr>
          <w:rFonts w:ascii="Times New Roman" w:eastAsia="Times New Roman" w:hAnsi="Times New Roman" w:cs="Times New Roman"/>
          <w:kern w:val="1"/>
          <w:sz w:val="24"/>
          <w:szCs w:val="24"/>
          <w:lang w:eastAsia="ru-RU" w:bidi="hi-IN"/>
        </w:rPr>
        <w:lastRenderedPageBreak/>
        <w:t xml:space="preserve">            Ограничения использования земельных участков и объектов капитального строительства указаны в статье 21 настоящих Правил.</w:t>
      </w:r>
    </w:p>
    <w:p w:rsidR="00111E8B" w:rsidRPr="00111E8B" w:rsidRDefault="00111E8B" w:rsidP="00111E8B">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keepNext/>
        <w:suppressAutoHyphens/>
        <w:overflowPunct w:val="0"/>
        <w:autoSpaceDE w:val="0"/>
        <w:spacing w:after="0" w:line="240" w:lineRule="auto"/>
        <w:ind w:left="720" w:firstLine="720"/>
        <w:textAlignment w:val="baseline"/>
        <w:outlineLvl w:val="1"/>
        <w:rPr>
          <w:rFonts w:ascii="Times New Roman" w:eastAsia="Times New Roman" w:hAnsi="Times New Roman" w:cs="Times New Roman"/>
          <w:b/>
          <w:bCs/>
          <w:iCs/>
          <w:kern w:val="1"/>
          <w:sz w:val="24"/>
          <w:szCs w:val="24"/>
          <w:lang w:eastAsia="ru-RU" w:bidi="hi-IN"/>
        </w:rPr>
      </w:pPr>
      <w:bookmarkStart w:id="13" w:name="_Toc461628307"/>
      <w:bookmarkEnd w:id="12"/>
      <w:r w:rsidRPr="00111E8B">
        <w:rPr>
          <w:rFonts w:ascii="Times New Roman" w:eastAsia="Times New Roman" w:hAnsi="Times New Roman" w:cs="Times New Roman"/>
          <w:b/>
          <w:bCs/>
          <w:iCs/>
          <w:kern w:val="1"/>
          <w:sz w:val="24"/>
          <w:szCs w:val="24"/>
          <w:lang w:eastAsia="ru-RU" w:bidi="hi-IN"/>
        </w:rPr>
        <w:t xml:space="preserve">5. </w:t>
      </w:r>
      <w:bookmarkEnd w:id="13"/>
      <w:r w:rsidRPr="00111E8B">
        <w:rPr>
          <w:rFonts w:ascii="Times New Roman" w:eastAsia="Times New Roman" w:hAnsi="Times New Roman" w:cs="Times New Roman"/>
          <w:b/>
          <w:bCs/>
          <w:iCs/>
          <w:kern w:val="1"/>
          <w:sz w:val="24"/>
          <w:szCs w:val="24"/>
          <w:lang w:eastAsia="ru-RU" w:bidi="hi-IN"/>
        </w:rPr>
        <w:t>ЗОНЫ СЕЛЬСКОХОЗЯЙСТВЕННОГО ИСПОЛЬЗОВАНИЯ (С)</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Зоны сельскохозяйственного использования - территории, занятые пашнями, огородами, тепличными хозяйствами, оранжереями, коллективными садами.</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111E8B">
        <w:rPr>
          <w:rFonts w:ascii="Times New Roman" w:eastAsia="Times New Roman" w:hAnsi="Times New Roman" w:cs="Times New Roman"/>
          <w:kern w:val="1"/>
          <w:sz w:val="24"/>
          <w:szCs w:val="20"/>
          <w:lang w:eastAsia="ar-SA" w:bidi="hi-IN"/>
        </w:rPr>
        <w:t>Виды сельскохозяйственных зон:</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b/>
          <w:bCs/>
          <w:kern w:val="1"/>
          <w:sz w:val="24"/>
          <w:szCs w:val="24"/>
          <w:lang w:eastAsia="ar-SA" w:bidi="hi-IN"/>
        </w:rPr>
        <w:t>С-1</w:t>
      </w:r>
      <w:r w:rsidRPr="00111E8B">
        <w:rPr>
          <w:rFonts w:ascii="Times New Roman" w:eastAsia="Times New Roman" w:hAnsi="Times New Roman" w:cs="Times New Roman"/>
          <w:kern w:val="1"/>
          <w:sz w:val="24"/>
          <w:szCs w:val="24"/>
          <w:lang w:eastAsia="ar-SA" w:bidi="hi-IN"/>
        </w:rPr>
        <w:t xml:space="preserve"> - сельскохозяйственного назначения;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b/>
          <w:bCs/>
          <w:kern w:val="1"/>
          <w:sz w:val="24"/>
          <w:szCs w:val="24"/>
          <w:lang w:eastAsia="ar-SA" w:bidi="hi-IN"/>
        </w:rPr>
        <w:t>С-2</w:t>
      </w:r>
      <w:r w:rsidRPr="00111E8B">
        <w:rPr>
          <w:rFonts w:ascii="Times New Roman" w:eastAsia="Times New Roman" w:hAnsi="Times New Roman" w:cs="Times New Roman"/>
          <w:kern w:val="1"/>
          <w:sz w:val="24"/>
          <w:szCs w:val="24"/>
          <w:lang w:eastAsia="ar-SA" w:bidi="hi-IN"/>
        </w:rPr>
        <w:t xml:space="preserve"> – коллективные сады.</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111E8B">
        <w:rPr>
          <w:rFonts w:ascii="Times New Roman" w:eastAsia="Times New Roman" w:hAnsi="Times New Roman" w:cs="Times New Roman"/>
          <w:b/>
          <w:kern w:val="1"/>
          <w:sz w:val="24"/>
          <w:szCs w:val="20"/>
          <w:lang w:eastAsia="ar-SA" w:bidi="hi-IN"/>
        </w:rPr>
        <w:t>С-1 - Зона сельскохозяйственного назначения</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и объектов капитального строительства</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bCs/>
          <w:kern w:val="1"/>
          <w:sz w:val="24"/>
          <w:szCs w:val="24"/>
          <w:lang w:eastAsia="ar-SA" w:bidi="hi-IN"/>
        </w:rPr>
        <w:t>1. Основные виды разрешенного использования:</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1.1.Сельскохозяйственное использование (1.0):</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1.7 - 1.20, в том числе размещение зданий и сооружений, используемых для хранения и переработки сельскохозяйственной продукции.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 Растениеводство (1.1):</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1.2.1. Выращивание зерновых и иных сельскохозяйственных культур (1.2):</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1.2.2. Овощеводство (1.3):</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1.2.3. Выращивание тонизирующих, лекарственных, цветочных культур (1.4):</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 </w:t>
      </w:r>
      <w:r w:rsidRPr="00111E8B">
        <w:rPr>
          <w:rFonts w:ascii="Times New Roman" w:eastAsia="Times New Roman" w:hAnsi="Times New Roman" w:cs="Times New Roman"/>
          <w:kern w:val="1"/>
          <w:sz w:val="24"/>
          <w:szCs w:val="24"/>
          <w:lang w:eastAsia="ru-RU" w:bidi="hi-I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1.2.4. Садоводство (1.5):</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1.2.5.Выращивание льна и конопли (1.6):</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льна.</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1.3. Животноводство (1.7):</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w:t>
      </w:r>
      <w:r w:rsidRPr="00111E8B">
        <w:rPr>
          <w:rFonts w:ascii="Times New Roman" w:eastAsia="Times New Roman" w:hAnsi="Times New Roman" w:cs="Times New Roman"/>
          <w:kern w:val="1"/>
          <w:sz w:val="24"/>
          <w:szCs w:val="24"/>
          <w:lang w:eastAsia="ru-RU" w:bidi="hi-IN"/>
        </w:rPr>
        <w:tab/>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w:t>
      </w:r>
      <w:r w:rsidRPr="00111E8B">
        <w:rPr>
          <w:rFonts w:ascii="Times New Roman" w:eastAsia="Times New Roman" w:hAnsi="Times New Roman" w:cs="Times New Roman"/>
          <w:kern w:val="1"/>
          <w:sz w:val="24"/>
          <w:szCs w:val="24"/>
          <w:lang w:eastAsia="ru-RU" w:bidi="hi-IN"/>
        </w:rPr>
        <w:lastRenderedPageBreak/>
        <w:t>включает в себя содержание видов разрешенного использования с кодами 1.8-1.11, 1.15, 1.19, 1.20.</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1.3.1 Скотоводство (1.8):</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w:t>
      </w:r>
      <w:r w:rsidRPr="00111E8B">
        <w:rPr>
          <w:rFonts w:ascii="Times New Roman" w:eastAsia="Times New Roman" w:hAnsi="Times New Roman" w:cs="Times New Roman"/>
          <w:kern w:val="1"/>
          <w:sz w:val="24"/>
          <w:szCs w:val="24"/>
          <w:lang w:eastAsia="ru-RU" w:bidi="hi-IN"/>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1.3.2. Звероводство (1.9):</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в неволе ценных пушных зверей;</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1.3.3. Птицеводство (1.10):</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домашних пород птиц, в том числе водоплавающих;</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1.3.4. Свиноводство (1.11):</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свиней;</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1.3.5.Хранение и переработка сельскохозяйственной продукции (1.15):</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w:t>
      </w:r>
      <w:r w:rsidRPr="00111E8B">
        <w:rPr>
          <w:rFonts w:ascii="Times New Roman" w:eastAsia="Times New Roman" w:hAnsi="Times New Roman" w:cs="Times New Roman"/>
          <w:kern w:val="1"/>
          <w:sz w:val="24"/>
          <w:szCs w:val="24"/>
          <w:lang w:eastAsia="ru-RU" w:bidi="hi-IN"/>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1.3.6. Сенокошение (1.19):</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кошение трав, сбор и заготовка сена.</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1.3.7. Выпас (1.20):</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в</w:t>
      </w:r>
      <w:r w:rsidRPr="00111E8B">
        <w:rPr>
          <w:rFonts w:ascii="Times New Roman" w:eastAsia="Times New Roman" w:hAnsi="Times New Roman" w:cs="Times New Roman" w:hint="eastAsia"/>
          <w:kern w:val="1"/>
          <w:sz w:val="24"/>
          <w:szCs w:val="24"/>
          <w:lang w:eastAsia="ru-RU" w:bidi="hi-IN"/>
        </w:rPr>
        <w:t>ыпас сельскохозяйственных животных</w:t>
      </w:r>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1.4. Пчеловодство (1.12):</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ульев, иных объектов и оборудования, необходимого для пчеловодства и разведениях иных полезных насекомых;</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сооружений используемых для хранения и первичной переработки продукции пчеловодства.</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1.5. Рыбоводство (1.13):</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и (или) содержанием, выращиванием объектов рыбоводства (</w:t>
      </w:r>
      <w:proofErr w:type="spellStart"/>
      <w:r w:rsidRPr="00111E8B">
        <w:rPr>
          <w:rFonts w:ascii="Times New Roman" w:eastAsia="Times New Roman" w:hAnsi="Times New Roman" w:cs="Times New Roman"/>
          <w:kern w:val="1"/>
          <w:sz w:val="24"/>
          <w:szCs w:val="24"/>
          <w:lang w:eastAsia="ru-RU" w:bidi="hi-IN"/>
        </w:rPr>
        <w:t>аквакультуры</w:t>
      </w:r>
      <w:proofErr w:type="spellEnd"/>
      <w:r w:rsidRPr="00111E8B">
        <w:rPr>
          <w:rFonts w:ascii="Times New Roman" w:eastAsia="Times New Roman" w:hAnsi="Times New Roman" w:cs="Times New Roman"/>
          <w:kern w:val="1"/>
          <w:sz w:val="24"/>
          <w:szCs w:val="24"/>
          <w:lang w:eastAsia="ru-RU" w:bidi="hi-IN"/>
        </w:rPr>
        <w:t>); размещение зданий, сооружений, оборудования, необходимых для осуществления рыбоводства (</w:t>
      </w:r>
      <w:proofErr w:type="spellStart"/>
      <w:r w:rsidRPr="00111E8B">
        <w:rPr>
          <w:rFonts w:ascii="Times New Roman" w:eastAsia="Times New Roman" w:hAnsi="Times New Roman" w:cs="Times New Roman"/>
          <w:kern w:val="1"/>
          <w:sz w:val="24"/>
          <w:szCs w:val="24"/>
          <w:lang w:eastAsia="ru-RU" w:bidi="hi-IN"/>
        </w:rPr>
        <w:t>аквакультуры</w:t>
      </w:r>
      <w:proofErr w:type="spellEnd"/>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1.6. Ведение личного подсобного хозяйства на полевых участках (1.16):</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производство сельскохозяйственной продукции без права возведения объектов капитального строительства.</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111E8B">
        <w:rPr>
          <w:rFonts w:ascii="Times New Roman" w:eastAsia="Times New Roman" w:hAnsi="Times New Roman" w:cs="Times New Roman"/>
          <w:kern w:val="1"/>
          <w:sz w:val="24"/>
          <w:szCs w:val="24"/>
          <w:lang w:eastAsia="ar-SA" w:bidi="hi-IN"/>
        </w:rPr>
        <w:t xml:space="preserve">1.7. Питомники </w:t>
      </w:r>
      <w:r w:rsidRPr="00111E8B">
        <w:rPr>
          <w:rFonts w:ascii="Times New Roman" w:eastAsia="SimSun" w:hAnsi="Times New Roman" w:cs="Times New Roman"/>
          <w:kern w:val="1"/>
          <w:sz w:val="24"/>
          <w:szCs w:val="24"/>
          <w:lang w:eastAsia="hi-IN" w:bidi="hi-IN"/>
        </w:rPr>
        <w:t>(1.17):</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lastRenderedPageBreak/>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w:t>
      </w:r>
      <w:r w:rsidRPr="00111E8B">
        <w:rPr>
          <w:rFonts w:ascii="Times New Roman" w:eastAsia="SimSun" w:hAnsi="Times New Roman" w:cs="Times New Roman"/>
          <w:kern w:val="1"/>
          <w:sz w:val="24"/>
          <w:szCs w:val="24"/>
          <w:lang w:eastAsia="hi-IN" w:bidi="hi-IN"/>
        </w:rPr>
        <w:tab/>
        <w:t>размещение сооружений, необходимых для указанных видов сельскохозяйственного производства.</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1.8. Обеспечение сельскохозяйственного производства (1.18):</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1.9. Коммунальное обслуживание (3.1):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1.9.1. Предоставление коммунальных услуг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1.10. Охрана природных территорий (9.1):</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w:t>
      </w:r>
      <w:r w:rsidRPr="00111E8B">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111E8B" w:rsidRPr="00111E8B" w:rsidRDefault="00111E8B" w:rsidP="00111E8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111E8B">
        <w:rPr>
          <w:rFonts w:ascii="Times New Roman" w:eastAsia="SimSun" w:hAnsi="Times New Roman" w:cs="Times New Roman"/>
          <w:kern w:val="1"/>
          <w:sz w:val="24"/>
          <w:szCs w:val="24"/>
          <w:shd w:val="clear" w:color="auto" w:fill="FFFFFF"/>
          <w:lang w:eastAsia="hi-IN" w:bidi="hi-IN"/>
        </w:rPr>
        <w:t>1.11. Земельные участки (территории) общего пользования (12.0):</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shd w:val="clear" w:color="auto" w:fill="FFFFFF"/>
          <w:lang w:eastAsia="ru-RU"/>
        </w:rPr>
        <w:t xml:space="preserve">- </w:t>
      </w:r>
      <w:r w:rsidRPr="00111E8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7" w:anchor="block_11201" w:history="1">
        <w:r w:rsidRPr="00111E8B">
          <w:rPr>
            <w:rFonts w:ascii="Times New Roman" w:eastAsia="Times New Roman" w:hAnsi="Times New Roman" w:cs="Times New Roman"/>
            <w:sz w:val="24"/>
            <w:szCs w:val="24"/>
            <w:lang w:eastAsia="ru-RU"/>
          </w:rPr>
          <w:t>кодами 12.0.1 - 12.0.2</w:t>
        </w:r>
      </w:hyperlink>
      <w:r w:rsidRPr="00111E8B">
        <w:rPr>
          <w:rFonts w:ascii="Times New Roman" w:eastAsia="Times New Roman" w:hAnsi="Times New Roman" w:cs="Times New Roman"/>
          <w:sz w:val="24"/>
          <w:szCs w:val="24"/>
          <w:lang w:eastAsia="ru-RU"/>
        </w:rPr>
        <w:t>:</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111E8B">
        <w:rPr>
          <w:rFonts w:ascii="Times New Roman" w:eastAsia="Times New Roman" w:hAnsi="Times New Roman" w:cs="Times New Roman"/>
          <w:sz w:val="24"/>
          <w:szCs w:val="24"/>
          <w:lang w:eastAsia="ru-RU"/>
        </w:rPr>
        <w:t xml:space="preserve">1.11.1. </w:t>
      </w:r>
      <w:r w:rsidRPr="00111E8B">
        <w:rPr>
          <w:rFonts w:ascii="Times New Roman" w:eastAsia="Times New Roman" w:hAnsi="Times New Roman" w:cs="Times New Roman"/>
          <w:sz w:val="24"/>
          <w:szCs w:val="24"/>
          <w:shd w:val="clear" w:color="auto" w:fill="FFFFFF"/>
          <w:lang w:eastAsia="ru-RU"/>
        </w:rPr>
        <w:t>Улично-дорожная сеть (12.0.1):</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11E8B">
        <w:rPr>
          <w:rFonts w:ascii="Times New Roman" w:eastAsia="Times New Roman" w:hAnsi="Times New Roman" w:cs="Times New Roman"/>
          <w:sz w:val="24"/>
          <w:szCs w:val="24"/>
          <w:lang w:eastAsia="ru-RU"/>
        </w:rPr>
        <w:t>велотранспортной</w:t>
      </w:r>
      <w:proofErr w:type="spellEnd"/>
      <w:r w:rsidRPr="00111E8B">
        <w:rPr>
          <w:rFonts w:ascii="Times New Roman" w:eastAsia="Times New Roman" w:hAnsi="Times New Roman" w:cs="Times New Roman"/>
          <w:sz w:val="24"/>
          <w:szCs w:val="24"/>
          <w:lang w:eastAsia="ru-RU"/>
        </w:rPr>
        <w:t xml:space="preserve"> и инженерной инфраструктуры;</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8" w:anchor="block_10271" w:history="1">
        <w:r w:rsidRPr="00111E8B">
          <w:rPr>
            <w:rFonts w:ascii="Times New Roman" w:eastAsia="Times New Roman" w:hAnsi="Times New Roman" w:cs="Times New Roman"/>
            <w:sz w:val="24"/>
            <w:szCs w:val="24"/>
            <w:lang w:eastAsia="ru-RU"/>
          </w:rPr>
          <w:t>кодами 2.7.1</w:t>
        </w:r>
      </w:hyperlink>
      <w:r w:rsidRPr="00111E8B">
        <w:rPr>
          <w:rFonts w:ascii="Times New Roman" w:eastAsia="Times New Roman" w:hAnsi="Times New Roman" w:cs="Times New Roman"/>
          <w:sz w:val="24"/>
          <w:szCs w:val="24"/>
          <w:lang w:eastAsia="ru-RU"/>
        </w:rPr>
        <w:t>, </w:t>
      </w:r>
      <w:hyperlink r:id="rId39" w:anchor="block_1049" w:history="1">
        <w:r w:rsidRPr="00111E8B">
          <w:rPr>
            <w:rFonts w:ascii="Times New Roman" w:eastAsia="Times New Roman" w:hAnsi="Times New Roman" w:cs="Times New Roman"/>
            <w:sz w:val="24"/>
            <w:szCs w:val="24"/>
            <w:lang w:eastAsia="ru-RU"/>
          </w:rPr>
          <w:t>4.9</w:t>
        </w:r>
      </w:hyperlink>
      <w:r w:rsidRPr="00111E8B">
        <w:rPr>
          <w:rFonts w:ascii="Times New Roman" w:eastAsia="Times New Roman" w:hAnsi="Times New Roman" w:cs="Times New Roman"/>
          <w:sz w:val="24"/>
          <w:szCs w:val="24"/>
          <w:lang w:eastAsia="ru-RU"/>
        </w:rPr>
        <w:t>, </w:t>
      </w:r>
      <w:hyperlink r:id="rId40" w:anchor="block_1723" w:history="1">
        <w:r w:rsidRPr="00111E8B">
          <w:rPr>
            <w:rFonts w:ascii="Times New Roman" w:eastAsia="Times New Roman" w:hAnsi="Times New Roman" w:cs="Times New Roman"/>
            <w:sz w:val="24"/>
            <w:szCs w:val="24"/>
            <w:lang w:eastAsia="ru-RU"/>
          </w:rPr>
          <w:t>7.2.3</w:t>
        </w:r>
      </w:hyperlink>
      <w:r w:rsidRPr="00111E8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1.11.2. Благоустройство территории (12.0.2):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2. Условно разрешенные виды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Не установлены.</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tabs>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lastRenderedPageBreak/>
        <w:t>3. Вспомогательные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3.1.Трубопроводный транспорт (7.5): </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b/>
          <w:bCs/>
          <w:kern w:val="1"/>
          <w:sz w:val="24"/>
          <w:szCs w:val="20"/>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111E8B" w:rsidRPr="00111E8B" w:rsidRDefault="00111E8B" w:rsidP="00111E8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Этажность зданий,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Процент застройки:</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111E8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111E8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111E8B">
              <w:rPr>
                <w:rFonts w:ascii="Times New Roman" w:eastAsia="Times New Roman" w:hAnsi="Times New Roman" w:cs="Times New Roman"/>
                <w:color w:val="000000"/>
                <w:kern w:val="1"/>
                <w:sz w:val="24"/>
                <w:szCs w:val="24"/>
                <w:lang w:eastAsia="ar-SA" w:bidi="hi-IN"/>
              </w:rPr>
              <w:t>о</w:t>
            </w:r>
            <w:r w:rsidRPr="00111E8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w:t>
            </w:r>
            <w:r w:rsidRPr="00111E8B">
              <w:rPr>
                <w:rFonts w:ascii="Times New Roman" w:eastAsia="Times New Roman" w:hAnsi="Times New Roman" w:cs="Times New Roman"/>
                <w:kern w:val="1"/>
                <w:sz w:val="24"/>
                <w:szCs w:val="24"/>
                <w:lang w:eastAsia="ru-RU" w:bidi="hi-IN"/>
              </w:rPr>
              <w:lastRenderedPageBreak/>
              <w:t>территориальных образований</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111E8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111E8B">
        <w:rPr>
          <w:rFonts w:ascii="Times New Roman" w:eastAsia="Times New Roman" w:hAnsi="Times New Roman" w:cs="Times New Roman"/>
          <w:b/>
          <w:kern w:val="1"/>
          <w:sz w:val="24"/>
          <w:szCs w:val="20"/>
          <w:lang w:eastAsia="ar-SA" w:bidi="hi-IN"/>
        </w:rPr>
        <w:t>С-2 - Зона коллективных садов</w:t>
      </w:r>
    </w:p>
    <w:p w:rsidR="00111E8B" w:rsidRPr="00111E8B" w:rsidRDefault="00111E8B" w:rsidP="00111E8B">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111E8B" w:rsidRPr="00111E8B" w:rsidRDefault="00111E8B" w:rsidP="00111E8B">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r w:rsidRPr="00111E8B">
        <w:rPr>
          <w:rFonts w:ascii="Times New Roman" w:eastAsia="Times New Roman" w:hAnsi="Times New Roman" w:cs="Times New Roman"/>
          <w:b/>
          <w:bCs/>
          <w:kern w:val="1"/>
          <w:sz w:val="24"/>
          <w:szCs w:val="20"/>
          <w:lang w:eastAsia="ar-SA" w:bidi="hi-IN"/>
        </w:rPr>
        <w:t>и объектов капитального строительства</w:t>
      </w:r>
    </w:p>
    <w:p w:rsidR="00111E8B" w:rsidRPr="00111E8B" w:rsidRDefault="00111E8B" w:rsidP="00111E8B">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1. Основные виды разрешенного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 </w:t>
      </w:r>
      <w:r w:rsidRPr="00111E8B">
        <w:rPr>
          <w:rFonts w:ascii="Times New Roman" w:eastAsia="Times New Roman" w:hAnsi="Times New Roman" w:cs="Times New Roman" w:hint="eastAsia"/>
          <w:kern w:val="1"/>
          <w:sz w:val="24"/>
          <w:szCs w:val="24"/>
          <w:lang w:eastAsia="ar-SA" w:bidi="hi-IN"/>
        </w:rPr>
        <w:t>Земельные участки общего назначения</w:t>
      </w:r>
      <w:r w:rsidRPr="00111E8B">
        <w:rPr>
          <w:rFonts w:ascii="Times New Roman" w:eastAsia="Times New Roman" w:hAnsi="Times New Roman" w:cs="Times New Roman"/>
          <w:kern w:val="1"/>
          <w:sz w:val="24"/>
          <w:szCs w:val="24"/>
          <w:lang w:eastAsia="ar-SA" w:bidi="hi-IN"/>
        </w:rPr>
        <w:t xml:space="preserve"> (13.0):</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з</w:t>
      </w:r>
      <w:r w:rsidRPr="00111E8B">
        <w:rPr>
          <w:rFonts w:ascii="Times New Roman" w:eastAsia="Times New Roman" w:hAnsi="Times New Roman" w:cs="Times New Roman" w:hint="eastAsia"/>
          <w:kern w:val="1"/>
          <w:sz w:val="24"/>
          <w:szCs w:val="24"/>
          <w:lang w:eastAsia="ar-SA" w:bidi="hi-IN"/>
        </w:rPr>
        <w:t>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r w:rsidRPr="00111E8B">
        <w:rPr>
          <w:rFonts w:ascii="Times New Roman" w:eastAsia="Times New Roman" w:hAnsi="Times New Roman" w:cs="Times New Roman"/>
          <w:kern w:val="1"/>
          <w:sz w:val="24"/>
          <w:szCs w:val="24"/>
          <w:lang w:eastAsia="ar-SA" w:bidi="hi-IN"/>
        </w:rPr>
        <w:t>.</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 Ведение огородничества (13.1):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w:t>
      </w:r>
      <w:r w:rsidRPr="00111E8B">
        <w:rPr>
          <w:rFonts w:ascii="Times New Roman" w:eastAsia="Times New Roman" w:hAnsi="Times New Roman" w:cs="Times New Roman"/>
          <w:kern w:val="1"/>
          <w:sz w:val="24"/>
          <w:szCs w:val="24"/>
          <w:lang w:eastAsia="ru-RU" w:bidi="hi-I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1.3. Ведение садоводства (13.2):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1.4. Коммунальное обслуживание (3.1):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1.4.1. Предоставление коммунальных услуг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11E8B" w:rsidRPr="00111E8B" w:rsidRDefault="00111E8B" w:rsidP="00111E8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111E8B">
        <w:rPr>
          <w:rFonts w:ascii="Times New Roman" w:eastAsia="SimSun" w:hAnsi="Times New Roman" w:cs="Times New Roman"/>
          <w:kern w:val="1"/>
          <w:sz w:val="24"/>
          <w:szCs w:val="24"/>
          <w:shd w:val="clear" w:color="auto" w:fill="FFFFFF"/>
          <w:lang w:eastAsia="hi-IN" w:bidi="hi-IN"/>
        </w:rPr>
        <w:t>1.5. Земельные участки (территории) общего пользования (12.0):</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shd w:val="clear" w:color="auto" w:fill="FFFFFF"/>
          <w:lang w:eastAsia="ru-RU"/>
        </w:rPr>
        <w:t xml:space="preserve">- </w:t>
      </w:r>
      <w:r w:rsidRPr="00111E8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1" w:anchor="block_11201" w:history="1">
        <w:r w:rsidRPr="00111E8B">
          <w:rPr>
            <w:rFonts w:ascii="Times New Roman" w:eastAsia="Times New Roman" w:hAnsi="Times New Roman" w:cs="Times New Roman"/>
            <w:sz w:val="24"/>
            <w:szCs w:val="24"/>
            <w:lang w:eastAsia="ru-RU"/>
          </w:rPr>
          <w:t>кодами 12.0.1 - 12.0.2</w:t>
        </w:r>
      </w:hyperlink>
      <w:r w:rsidRPr="00111E8B">
        <w:rPr>
          <w:rFonts w:ascii="Times New Roman" w:eastAsia="Times New Roman" w:hAnsi="Times New Roman" w:cs="Times New Roman"/>
          <w:sz w:val="24"/>
          <w:szCs w:val="24"/>
          <w:lang w:eastAsia="ru-RU"/>
        </w:rPr>
        <w:t>.</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111E8B">
        <w:rPr>
          <w:rFonts w:ascii="Times New Roman" w:eastAsia="Times New Roman" w:hAnsi="Times New Roman" w:cs="Times New Roman"/>
          <w:sz w:val="24"/>
          <w:szCs w:val="24"/>
          <w:lang w:eastAsia="ru-RU"/>
        </w:rPr>
        <w:lastRenderedPageBreak/>
        <w:t xml:space="preserve">1.5.1. </w:t>
      </w:r>
      <w:r w:rsidRPr="00111E8B">
        <w:rPr>
          <w:rFonts w:ascii="Times New Roman" w:eastAsia="Times New Roman" w:hAnsi="Times New Roman" w:cs="Times New Roman"/>
          <w:sz w:val="24"/>
          <w:szCs w:val="24"/>
          <w:shd w:val="clear" w:color="auto" w:fill="FFFFFF"/>
          <w:lang w:eastAsia="ru-RU"/>
        </w:rPr>
        <w:t>Улично-дорожная сеть (12.0.1):</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11E8B">
        <w:rPr>
          <w:rFonts w:ascii="Times New Roman" w:eastAsia="Times New Roman" w:hAnsi="Times New Roman" w:cs="Times New Roman"/>
          <w:sz w:val="24"/>
          <w:szCs w:val="24"/>
          <w:lang w:eastAsia="ru-RU"/>
        </w:rPr>
        <w:t>велотранспортной</w:t>
      </w:r>
      <w:proofErr w:type="spellEnd"/>
      <w:r w:rsidRPr="00111E8B">
        <w:rPr>
          <w:rFonts w:ascii="Times New Roman" w:eastAsia="Times New Roman" w:hAnsi="Times New Roman" w:cs="Times New Roman"/>
          <w:sz w:val="24"/>
          <w:szCs w:val="24"/>
          <w:lang w:eastAsia="ru-RU"/>
        </w:rPr>
        <w:t xml:space="preserve"> и инженерной инфраструктуры;</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2" w:anchor="block_10271" w:history="1">
        <w:r w:rsidRPr="00111E8B">
          <w:rPr>
            <w:rFonts w:ascii="Times New Roman" w:eastAsia="Times New Roman" w:hAnsi="Times New Roman" w:cs="Times New Roman"/>
            <w:sz w:val="24"/>
            <w:szCs w:val="24"/>
            <w:lang w:eastAsia="ru-RU"/>
          </w:rPr>
          <w:t>кодами 2.7.1</w:t>
        </w:r>
      </w:hyperlink>
      <w:r w:rsidRPr="00111E8B">
        <w:rPr>
          <w:rFonts w:ascii="Times New Roman" w:eastAsia="Times New Roman" w:hAnsi="Times New Roman" w:cs="Times New Roman"/>
          <w:sz w:val="24"/>
          <w:szCs w:val="24"/>
          <w:lang w:eastAsia="ru-RU"/>
        </w:rPr>
        <w:t>, </w:t>
      </w:r>
      <w:hyperlink r:id="rId43" w:anchor="block_1049" w:history="1">
        <w:r w:rsidRPr="00111E8B">
          <w:rPr>
            <w:rFonts w:ascii="Times New Roman" w:eastAsia="Times New Roman" w:hAnsi="Times New Roman" w:cs="Times New Roman"/>
            <w:sz w:val="24"/>
            <w:szCs w:val="24"/>
            <w:lang w:eastAsia="ru-RU"/>
          </w:rPr>
          <w:t>4.9</w:t>
        </w:r>
      </w:hyperlink>
      <w:r w:rsidRPr="00111E8B">
        <w:rPr>
          <w:rFonts w:ascii="Times New Roman" w:eastAsia="Times New Roman" w:hAnsi="Times New Roman" w:cs="Times New Roman"/>
          <w:sz w:val="24"/>
          <w:szCs w:val="24"/>
          <w:lang w:eastAsia="ru-RU"/>
        </w:rPr>
        <w:t>, </w:t>
      </w:r>
      <w:hyperlink r:id="rId44" w:anchor="block_1723" w:history="1">
        <w:r w:rsidRPr="00111E8B">
          <w:rPr>
            <w:rFonts w:ascii="Times New Roman" w:eastAsia="Times New Roman" w:hAnsi="Times New Roman" w:cs="Times New Roman"/>
            <w:sz w:val="24"/>
            <w:szCs w:val="24"/>
            <w:lang w:eastAsia="ru-RU"/>
          </w:rPr>
          <w:t>7.2.3</w:t>
        </w:r>
      </w:hyperlink>
      <w:r w:rsidRPr="00111E8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1.5.2. Благоустройство территории (12.0.2):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2. Условно разрешенные виды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2.1. Магазины (4.4):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3.1.Трубопроводный транспорт (7.5):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111E8B" w:rsidRPr="00111E8B" w:rsidRDefault="00111E8B" w:rsidP="00111E8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 Размещение дачных домов и садовых домов </w:t>
            </w: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 иные здания, сооружения</w:t>
            </w: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kern w:val="1"/>
                <w:sz w:val="24"/>
                <w:szCs w:val="24"/>
                <w:lang w:eastAsia="ar-SA" w:bidi="hi-IN"/>
              </w:rPr>
              <w:t>и площадки общего пользования</w:t>
            </w:r>
          </w:p>
        </w:tc>
        <w:tc>
          <w:tcPr>
            <w:tcW w:w="6420" w:type="dxa"/>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1500</w:t>
            </w:r>
          </w:p>
          <w:p w:rsidR="00111E8B" w:rsidRPr="00111E8B" w:rsidRDefault="00B343B1" w:rsidP="0039712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B343B1">
              <w:rPr>
                <w:rFonts w:ascii="Times New Roman" w:eastAsia="Times New Roman" w:hAnsi="Times New Roman" w:cs="Times New Roman"/>
                <w:b/>
                <w:bCs/>
                <w:color w:val="FF0000"/>
                <w:kern w:val="1"/>
                <w:sz w:val="24"/>
                <w:szCs w:val="24"/>
                <w:lang w:eastAsia="ru-RU" w:bidi="hi-IN"/>
              </w:rPr>
              <w:t>СП 53.13330.2019 Планировка и застройка территории ведения гражданами садоводства. Здания и сооружения (СНиП 30-02-97* Планировка и застройка территорий садоводческих (дачных) объединений граждан, здания и сооружения)</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p>
        </w:tc>
      </w:tr>
      <w:tr w:rsidR="00111E8B" w:rsidRPr="00111E8B" w:rsidTr="00B343B1">
        <w:tc>
          <w:tcPr>
            <w:tcW w:w="3120" w:type="dxa"/>
            <w:tcMar>
              <w:top w:w="0" w:type="dxa"/>
              <w:bottom w:w="0" w:type="dxa"/>
            </w:tcMar>
          </w:tcPr>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 Размещение дачных домов и садовых домов </w:t>
            </w: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 иные здания, сооружения</w:t>
            </w: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kern w:val="1"/>
                <w:sz w:val="24"/>
                <w:szCs w:val="24"/>
                <w:lang w:eastAsia="ar-SA" w:bidi="hi-IN"/>
              </w:rPr>
              <w:t>и площадки общего пользования</w:t>
            </w:r>
          </w:p>
        </w:tc>
        <w:tc>
          <w:tcPr>
            <w:tcW w:w="64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300</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111E8B" w:rsidRPr="00111E8B" w:rsidRDefault="0039712C"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39712C">
              <w:rPr>
                <w:rFonts w:ascii="Times New Roman" w:eastAsia="Times New Roman" w:hAnsi="Times New Roman" w:cs="Times New Roman"/>
                <w:kern w:val="1"/>
                <w:sz w:val="24"/>
                <w:szCs w:val="24"/>
                <w:lang w:eastAsia="ar-SA" w:bidi="hi-IN"/>
              </w:rPr>
              <w:t>СП 53.13330.2019 Планировка и застройка территории ведения гражданами садоводства. Здания и сооружения (СНиП 30-02-97* Планировка и застройка территорий садоводческих (дачных) объединений граждан, здания и сооружения)</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Этажность зданий,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2</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1</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lastRenderedPageBreak/>
              <w:t>Процент застройки:</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B343B1" w:rsidP="0039712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B343B1">
              <w:rPr>
                <w:rFonts w:ascii="Times New Roman" w:eastAsia="Times New Roman" w:hAnsi="Times New Roman" w:cs="Times New Roman"/>
                <w:b/>
                <w:bCs/>
                <w:color w:val="FF0000"/>
                <w:kern w:val="1"/>
                <w:sz w:val="24"/>
                <w:szCs w:val="24"/>
                <w:lang w:eastAsia="ru-RU" w:bidi="hi-IN"/>
              </w:rPr>
              <w:t>СП 53.13330.2019 Планировка и застройка территории ведения гражданами садоводства. Здания и сооружения (СНиП 30-02-97* Планировка и застройка территорий садоводческих (дачных) объединений граждан, здания и сооружения)</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2.Минимальные расстояния до границы соседнего участка от:</w:t>
            </w: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садового или жилого дома</w:t>
            </w: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других построек </w:t>
            </w: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стволов высокорослых деревьев </w:t>
            </w: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среднерослых деревьев</w:t>
            </w: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кустарника </w:t>
            </w: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3.Минимальные расстояния между постройками:</w:t>
            </w: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от жилого строения или жилого дома до душа, бани (сауны), уборной </w:t>
            </w: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от колодца до уборной и компостного устройства </w:t>
            </w:r>
          </w:p>
          <w:p w:rsidR="00111E8B" w:rsidRPr="00111E8B" w:rsidRDefault="00111E8B" w:rsidP="00111E8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textAlignment w:val="baseline"/>
              <w:rPr>
                <w:rFonts w:ascii="Times New Roman" w:eastAsia="Times New Roman" w:hAnsi="Times New Roman" w:cs="Times New Roman"/>
                <w:kern w:val="1"/>
                <w:sz w:val="20"/>
                <w:szCs w:val="20"/>
                <w:lang w:eastAsia="ar-SA" w:bidi="hi-IN"/>
              </w:rPr>
            </w:pPr>
            <w:r w:rsidRPr="00111E8B">
              <w:rPr>
                <w:rFonts w:ascii="Times New Roman" w:eastAsia="Times New Roman" w:hAnsi="Times New Roman" w:cs="Times New Roman"/>
                <w:b/>
                <w:kern w:val="1"/>
                <w:sz w:val="20"/>
                <w:szCs w:val="20"/>
                <w:lang w:eastAsia="ar-SA" w:bidi="hi-IN"/>
              </w:rPr>
              <w:t>Примечание:</w:t>
            </w:r>
            <w:r w:rsidRPr="00111E8B">
              <w:rPr>
                <w:rFonts w:ascii="Times New Roman" w:eastAsia="Times New Roman" w:hAnsi="Times New Roman" w:cs="Times New Roman"/>
                <w:kern w:val="1"/>
                <w:sz w:val="20"/>
                <w:szCs w:val="20"/>
                <w:lang w:eastAsia="ar-SA" w:bidi="hi-IN"/>
              </w:rPr>
              <w:t xml:space="preserve"> указанные расстояния должны соблюдаться между постройками, расположенными на смежных участках.</w:t>
            </w:r>
          </w:p>
          <w:p w:rsidR="00111E8B" w:rsidRPr="00111E8B" w:rsidRDefault="00111E8B" w:rsidP="00111E8B">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4. Противопожарные расстояния между строениями и сооружениями в пределах одного садового участка.</w:t>
            </w:r>
          </w:p>
          <w:p w:rsidR="00111E8B" w:rsidRPr="00111E8B" w:rsidRDefault="00111E8B" w:rsidP="00111E8B">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Times New Roman" w:hAnsi="Times New Roman" w:cs="Times New Roman"/>
                <w:kern w:val="1"/>
                <w:sz w:val="24"/>
                <w:szCs w:val="24"/>
                <w:lang w:eastAsia="ar-SA" w:bidi="hi-IN"/>
              </w:rPr>
              <w:t xml:space="preserve">5. Минимальное расстояние от </w:t>
            </w:r>
            <w:r w:rsidRPr="00111E8B">
              <w:rPr>
                <w:rFonts w:ascii="Times New Roman" w:eastAsia="Times New Roman" w:hAnsi="Times New Roman" w:cs="Times New Roman"/>
                <w:kern w:val="1"/>
                <w:sz w:val="24"/>
                <w:szCs w:val="24"/>
                <w:lang w:eastAsia="ru-RU" w:bidi="hi-IN"/>
              </w:rPr>
              <w:t>застройки на территории садоводческих объединений до лесных массивов</w:t>
            </w:r>
            <w:r w:rsidR="000E0A03">
              <w:rPr>
                <w:rFonts w:ascii="Times New Roman" w:eastAsia="Times New Roman" w:hAnsi="Times New Roman" w:cs="Times New Roman"/>
                <w:kern w:val="1"/>
                <w:sz w:val="24"/>
                <w:szCs w:val="24"/>
                <w:lang w:eastAsia="ru-RU" w:bidi="hi-IN"/>
              </w:rPr>
              <w:t xml:space="preserve"> </w:t>
            </w:r>
            <w:r w:rsidRPr="00111E8B">
              <w:rPr>
                <w:rFonts w:ascii="Times New Roman" w:eastAsia="Times New Roman" w:hAnsi="Times New Roman" w:cs="Times New Roman"/>
                <w:kern w:val="1"/>
                <w:sz w:val="24"/>
                <w:szCs w:val="24"/>
                <w:lang w:eastAsia="ar-SA" w:bidi="hi-IN"/>
              </w:rPr>
              <w:t>(для вновь формируемых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менее чем на 3 м</w:t>
            </w: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3,0 м</w:t>
            </w:r>
          </w:p>
          <w:p w:rsidR="00111E8B" w:rsidRPr="00111E8B" w:rsidRDefault="00111E8B" w:rsidP="00111E8B">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1,0 м</w:t>
            </w: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3,0 м</w:t>
            </w:r>
          </w:p>
          <w:p w:rsidR="00111E8B" w:rsidRPr="00111E8B" w:rsidRDefault="00111E8B" w:rsidP="00111E8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2,0 м</w:t>
            </w:r>
          </w:p>
          <w:p w:rsidR="00111E8B" w:rsidRPr="00111E8B" w:rsidRDefault="00111E8B" w:rsidP="00111E8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1,0 м</w:t>
            </w:r>
          </w:p>
          <w:p w:rsidR="00111E8B" w:rsidRPr="00111E8B" w:rsidRDefault="00111E8B" w:rsidP="00111E8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8,0 м</w:t>
            </w:r>
          </w:p>
          <w:p w:rsidR="00111E8B" w:rsidRPr="00111E8B" w:rsidRDefault="00111E8B" w:rsidP="00111E8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8,0 м.</w:t>
            </w: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нормируются</w:t>
            </w: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не менее 15 м </w:t>
            </w: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111E8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ar-SA" w:bidi="hi-IN"/>
              </w:rPr>
              <w:lastRenderedPageBreak/>
              <w:t xml:space="preserve">- изъяты из оборота земельные участки, </w:t>
            </w:r>
            <w:r w:rsidRPr="00111E8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111E8B">
              <w:rPr>
                <w:rFonts w:ascii="Times New Roman" w:eastAsia="Times New Roman" w:hAnsi="Times New Roman" w:cs="Times New Roman"/>
                <w:color w:val="000000"/>
                <w:kern w:val="1"/>
                <w:sz w:val="24"/>
                <w:szCs w:val="24"/>
                <w:lang w:eastAsia="ar-SA" w:bidi="hi-IN"/>
              </w:rPr>
              <w:t>о</w:t>
            </w:r>
            <w:r w:rsidRPr="00111E8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111E8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111E8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111E8B">
        <w:rPr>
          <w:rFonts w:ascii="Times New Roman" w:eastAsia="Times New Roman" w:hAnsi="Times New Roman" w:cs="Times New Roman"/>
          <w:b/>
          <w:kern w:val="1"/>
          <w:sz w:val="20"/>
          <w:szCs w:val="20"/>
          <w:lang w:eastAsia="ar-SA" w:bidi="hi-IN"/>
        </w:rPr>
        <w:t>Примечания: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111E8B">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111E8B">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111E8B" w:rsidRPr="00111E8B" w:rsidRDefault="00111E8B" w:rsidP="00111E8B">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111E8B">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111E8B" w:rsidRPr="00111E8B" w:rsidRDefault="00111E8B" w:rsidP="00111E8B">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p>
    <w:p w:rsidR="00111E8B" w:rsidRPr="00111E8B" w:rsidRDefault="00111E8B" w:rsidP="00111E8B">
      <w:pPr>
        <w:keepNext/>
        <w:suppressAutoHyphens/>
        <w:overflowPunct w:val="0"/>
        <w:autoSpaceDE w:val="0"/>
        <w:spacing w:after="0" w:line="240" w:lineRule="auto"/>
        <w:ind w:left="720"/>
        <w:jc w:val="center"/>
        <w:textAlignment w:val="baseline"/>
        <w:outlineLvl w:val="1"/>
        <w:rPr>
          <w:rFonts w:ascii="Times New Roman" w:eastAsia="Times New Roman" w:hAnsi="Times New Roman" w:cs="Times New Roman"/>
          <w:b/>
          <w:bCs/>
          <w:iCs/>
          <w:kern w:val="1"/>
          <w:sz w:val="24"/>
          <w:szCs w:val="24"/>
          <w:lang w:eastAsia="ru-RU" w:bidi="hi-IN"/>
        </w:rPr>
      </w:pPr>
      <w:bookmarkStart w:id="14" w:name="_Toc461628309"/>
      <w:r w:rsidRPr="00111E8B">
        <w:rPr>
          <w:rFonts w:ascii="Times New Roman" w:eastAsia="Times New Roman" w:hAnsi="Times New Roman" w:cs="Times New Roman"/>
          <w:b/>
          <w:bCs/>
          <w:iCs/>
          <w:kern w:val="1"/>
          <w:sz w:val="24"/>
          <w:szCs w:val="24"/>
          <w:lang w:eastAsia="ru-RU" w:bidi="hi-IN"/>
        </w:rPr>
        <w:t xml:space="preserve">§ 6.  </w:t>
      </w:r>
      <w:bookmarkEnd w:id="14"/>
      <w:r w:rsidRPr="00111E8B">
        <w:rPr>
          <w:rFonts w:ascii="Times New Roman" w:eastAsia="Times New Roman" w:hAnsi="Times New Roman" w:cs="Times New Roman"/>
          <w:b/>
          <w:bCs/>
          <w:iCs/>
          <w:kern w:val="1"/>
          <w:sz w:val="24"/>
          <w:szCs w:val="24"/>
          <w:lang w:eastAsia="ru-RU" w:bidi="hi-IN"/>
        </w:rPr>
        <w:t>ЗОНА ТРАНСПОРТНОЙ ИНФРАСТРУКТУРЫ (Т</w:t>
      </w:r>
      <w:bookmarkStart w:id="15" w:name="_GoBack"/>
      <w:bookmarkEnd w:id="15"/>
      <w:r w:rsidRPr="00111E8B">
        <w:rPr>
          <w:rFonts w:ascii="Times New Roman" w:eastAsia="Times New Roman" w:hAnsi="Times New Roman" w:cs="Times New Roman"/>
          <w:b/>
          <w:bCs/>
          <w:iCs/>
          <w:kern w:val="1"/>
          <w:sz w:val="24"/>
          <w:szCs w:val="24"/>
          <w:lang w:eastAsia="ru-RU" w:bidi="hi-IN"/>
        </w:rPr>
        <w:t>)</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u w:val="single"/>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Зона транспортной инфраструктуры предназначена для размещения и функционирования сооружений и коммуникаций автомобильного транспорта.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и объектов капитального строительства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numPr>
          <w:ilvl w:val="0"/>
          <w:numId w:val="13"/>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111E8B">
        <w:rPr>
          <w:rFonts w:ascii="Times New Roman" w:eastAsia="Times New Roman" w:hAnsi="Times New Roman" w:cs="Times New Roman"/>
          <w:b/>
          <w:sz w:val="24"/>
          <w:szCs w:val="24"/>
          <w:lang w:eastAsia="ar-SA"/>
        </w:rPr>
        <w:t>Основные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 </w:t>
      </w:r>
      <w:r w:rsidRPr="00111E8B">
        <w:rPr>
          <w:rFonts w:ascii="Times New Roman" w:eastAsia="Times New Roman" w:hAnsi="Times New Roman" w:cs="Times New Roman"/>
          <w:kern w:val="1"/>
          <w:sz w:val="24"/>
          <w:szCs w:val="24"/>
          <w:lang w:eastAsia="ru-RU" w:bidi="hi-IN"/>
        </w:rPr>
        <w:t>Хранение автотранспорта</w:t>
      </w:r>
      <w:r w:rsidRPr="00111E8B">
        <w:rPr>
          <w:rFonts w:ascii="Times New Roman" w:eastAsia="Times New Roman" w:hAnsi="Times New Roman" w:cs="Times New Roman"/>
          <w:kern w:val="1"/>
          <w:sz w:val="24"/>
          <w:szCs w:val="24"/>
          <w:lang w:eastAsia="ar-SA" w:bidi="hi-IN"/>
        </w:rPr>
        <w:t xml:space="preserve"> (2.7.1):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1E8B">
        <w:rPr>
          <w:rFonts w:ascii="Times New Roman" w:eastAsia="Times New Roman" w:hAnsi="Times New Roman" w:cs="Times New Roman"/>
          <w:kern w:val="1"/>
          <w:sz w:val="24"/>
          <w:szCs w:val="24"/>
          <w:lang w:eastAsia="ar-SA" w:bidi="hi-IN"/>
        </w:rPr>
        <w:t>машино</w:t>
      </w:r>
      <w:proofErr w:type="spellEnd"/>
      <w:r w:rsidRPr="00111E8B">
        <w:rPr>
          <w:rFonts w:ascii="Times New Roman" w:eastAsia="Times New Roman" w:hAnsi="Times New Roman" w:cs="Times New Roman"/>
          <w:kern w:val="1"/>
          <w:sz w:val="24"/>
          <w:szCs w:val="24"/>
          <w:lang w:eastAsia="ar-SA" w:bidi="hi-IN"/>
        </w:rPr>
        <w:t>-места.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1.2. Коммунальное обслуживание (3.1):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1.2.1. Предоставление коммунальных услуг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1.2.2.</w:t>
      </w:r>
      <w:r w:rsidRPr="00111E8B">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1.3. Служебные гаражи (4.9):</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1.4. Объекты дорожного сервиса (4.9.1):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1.4.1. Заправка транспортных средств (4.9.1.1):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1.4.2. Обеспечение дорожного отдыха(4.9.1.2):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1.4.3. Автомобильные мойки(4.9.1.3):</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1.4.4. Ремонт автомобилей(4.9.1.4):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 5. Автомобильный транспорт (7.2):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7.2.1- 7.2.3.</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1.5.1. Размещение автомобильных дорог (7.2.1):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 размещение объектов, предназначенных для размещения постов органов внутренних дел, ответственных за безопасность дорожного движения.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1.5.2. Обслуживание перевозок пассажиров(7.2.2):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1.5.3. Стоянки транспорта общего пользования (7.2.3):</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стоянок транспортных средств, осуществляющих перевозки людей по установленному маршруту.</w:t>
      </w:r>
    </w:p>
    <w:p w:rsidR="00111E8B" w:rsidRPr="00111E8B" w:rsidRDefault="00111E8B" w:rsidP="00111E8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111E8B">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shd w:val="clear" w:color="auto" w:fill="FFFFFF"/>
          <w:lang w:eastAsia="ru-RU"/>
        </w:rPr>
        <w:t xml:space="preserve">- </w:t>
      </w:r>
      <w:r w:rsidRPr="00111E8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5" w:anchor="block_11201" w:history="1">
        <w:r w:rsidRPr="00111E8B">
          <w:rPr>
            <w:rFonts w:ascii="Times New Roman" w:eastAsia="Times New Roman" w:hAnsi="Times New Roman" w:cs="Times New Roman"/>
            <w:sz w:val="24"/>
            <w:szCs w:val="24"/>
            <w:lang w:eastAsia="ru-RU"/>
          </w:rPr>
          <w:t>кодами 12.0.1 - 12.0.2</w:t>
        </w:r>
      </w:hyperlink>
      <w:r w:rsidRPr="00111E8B">
        <w:rPr>
          <w:rFonts w:ascii="Times New Roman" w:eastAsia="Times New Roman" w:hAnsi="Times New Roman" w:cs="Times New Roman"/>
          <w:sz w:val="24"/>
          <w:szCs w:val="24"/>
          <w:lang w:eastAsia="ru-RU"/>
        </w:rPr>
        <w:t>.</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111E8B">
        <w:rPr>
          <w:rFonts w:ascii="Times New Roman" w:eastAsia="Times New Roman" w:hAnsi="Times New Roman" w:cs="Times New Roman"/>
          <w:sz w:val="24"/>
          <w:szCs w:val="24"/>
          <w:lang w:eastAsia="ru-RU"/>
        </w:rPr>
        <w:t xml:space="preserve">1.6.1. </w:t>
      </w:r>
      <w:r w:rsidRPr="00111E8B">
        <w:rPr>
          <w:rFonts w:ascii="Times New Roman" w:eastAsia="Times New Roman" w:hAnsi="Times New Roman" w:cs="Times New Roman"/>
          <w:sz w:val="24"/>
          <w:szCs w:val="24"/>
          <w:shd w:val="clear" w:color="auto" w:fill="FFFFFF"/>
          <w:lang w:eastAsia="ru-RU"/>
        </w:rPr>
        <w:t>Улично-дорожная сеть (12.0.1):</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11E8B">
        <w:rPr>
          <w:rFonts w:ascii="Times New Roman" w:eastAsia="Times New Roman" w:hAnsi="Times New Roman" w:cs="Times New Roman"/>
          <w:sz w:val="24"/>
          <w:szCs w:val="24"/>
          <w:lang w:eastAsia="ru-RU"/>
        </w:rPr>
        <w:t>велотранспортной</w:t>
      </w:r>
      <w:proofErr w:type="spellEnd"/>
      <w:r w:rsidRPr="00111E8B">
        <w:rPr>
          <w:rFonts w:ascii="Times New Roman" w:eastAsia="Times New Roman" w:hAnsi="Times New Roman" w:cs="Times New Roman"/>
          <w:sz w:val="24"/>
          <w:szCs w:val="24"/>
          <w:lang w:eastAsia="ru-RU"/>
        </w:rPr>
        <w:t xml:space="preserve"> и инженерной инфраструктуры;</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6" w:anchor="block_10271" w:history="1">
        <w:r w:rsidRPr="00111E8B">
          <w:rPr>
            <w:rFonts w:ascii="Times New Roman" w:eastAsia="Times New Roman" w:hAnsi="Times New Roman" w:cs="Times New Roman"/>
            <w:sz w:val="24"/>
            <w:szCs w:val="24"/>
            <w:lang w:eastAsia="ru-RU"/>
          </w:rPr>
          <w:t>кодами 2.7.1</w:t>
        </w:r>
      </w:hyperlink>
      <w:r w:rsidRPr="00111E8B">
        <w:rPr>
          <w:rFonts w:ascii="Times New Roman" w:eastAsia="Times New Roman" w:hAnsi="Times New Roman" w:cs="Times New Roman"/>
          <w:sz w:val="24"/>
          <w:szCs w:val="24"/>
          <w:lang w:eastAsia="ru-RU"/>
        </w:rPr>
        <w:t>, </w:t>
      </w:r>
      <w:hyperlink r:id="rId47" w:anchor="block_1049" w:history="1">
        <w:r w:rsidRPr="00111E8B">
          <w:rPr>
            <w:rFonts w:ascii="Times New Roman" w:eastAsia="Times New Roman" w:hAnsi="Times New Roman" w:cs="Times New Roman"/>
            <w:sz w:val="24"/>
            <w:szCs w:val="24"/>
            <w:lang w:eastAsia="ru-RU"/>
          </w:rPr>
          <w:t>4.9</w:t>
        </w:r>
      </w:hyperlink>
      <w:r w:rsidRPr="00111E8B">
        <w:rPr>
          <w:rFonts w:ascii="Times New Roman" w:eastAsia="Times New Roman" w:hAnsi="Times New Roman" w:cs="Times New Roman"/>
          <w:sz w:val="24"/>
          <w:szCs w:val="24"/>
          <w:lang w:eastAsia="ru-RU"/>
        </w:rPr>
        <w:t>, </w:t>
      </w:r>
      <w:hyperlink r:id="rId48" w:anchor="block_1723" w:history="1">
        <w:r w:rsidRPr="00111E8B">
          <w:rPr>
            <w:rFonts w:ascii="Times New Roman" w:eastAsia="Times New Roman" w:hAnsi="Times New Roman" w:cs="Times New Roman"/>
            <w:sz w:val="24"/>
            <w:szCs w:val="24"/>
            <w:lang w:eastAsia="ru-RU"/>
          </w:rPr>
          <w:t>7.2.3</w:t>
        </w:r>
      </w:hyperlink>
      <w:r w:rsidRPr="00111E8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1.6.2. Благоустройство территории (12.0.2):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1.7. Магазины (4.4):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111E8B" w:rsidRPr="00111E8B" w:rsidRDefault="00111E8B" w:rsidP="00111E8B">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2. Условно разрешенные виды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2.1. Объекты торговли (торговые центры, торгово-развлекательные центры (комплексы) (4.2):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2.2. </w:t>
      </w:r>
      <w:r w:rsidRPr="00111E8B">
        <w:rPr>
          <w:rFonts w:ascii="Times New Roman" w:eastAsia="Times New Roman" w:hAnsi="Times New Roman" w:cs="Times New Roman"/>
          <w:kern w:val="1"/>
          <w:sz w:val="24"/>
          <w:szCs w:val="24"/>
          <w:lang w:eastAsia="ru-RU" w:bidi="hi-IN"/>
        </w:rPr>
        <w:t>Рынки (4.3):</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2.3. Банковская и страховая деятельность (4.5):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2.4. Общественное питание (4.6):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 размещение объектов капитального строительства в целях устройства мест общественного питания (рестораны, кафе, столовые, закусочные, бары).</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2.5. Спорт (5.1):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2.5.1. Обеспечение занятий спортом в помещениях (5.1.2):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2.5.2. Оборудованные площадки для занятий спортом (5.1.4):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3.1.Трубопроводный транспорт (7.5):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111E8B" w:rsidRPr="00111E8B" w:rsidRDefault="00111E8B" w:rsidP="00111E8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Этажность зданий,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Процент застройки:</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Не подлежит установлению </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napToGrid w:val="0"/>
              <w:spacing w:after="0" w:line="240" w:lineRule="auto"/>
              <w:ind w:left="35" w:hanging="35"/>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1.расстояние от края основной проезжей части магистральных дорог до линии регулирования жилой застройки</w:t>
            </w:r>
          </w:p>
          <w:p w:rsidR="00111E8B" w:rsidRPr="00111E8B" w:rsidRDefault="00111E8B" w:rsidP="00111E8B">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при условии применения </w:t>
            </w:r>
            <w:proofErr w:type="spellStart"/>
            <w:r w:rsidRPr="00111E8B">
              <w:rPr>
                <w:rFonts w:ascii="Times New Roman" w:eastAsia="Times New Roman" w:hAnsi="Times New Roman" w:cs="Times New Roman"/>
                <w:kern w:val="1"/>
                <w:sz w:val="24"/>
                <w:szCs w:val="24"/>
                <w:lang w:eastAsia="ar-SA" w:bidi="hi-IN"/>
              </w:rPr>
              <w:t>шумозащитных</w:t>
            </w:r>
            <w:proofErr w:type="spellEnd"/>
            <w:r w:rsidRPr="00111E8B">
              <w:rPr>
                <w:rFonts w:ascii="Times New Roman" w:eastAsia="Times New Roman" w:hAnsi="Times New Roman" w:cs="Times New Roman"/>
                <w:kern w:val="1"/>
                <w:sz w:val="24"/>
                <w:szCs w:val="24"/>
                <w:lang w:eastAsia="ar-SA" w:bidi="hi-IN"/>
              </w:rPr>
              <w:t xml:space="preserve"> устройств, обеспечивающих требования СП 51.13330</w:t>
            </w:r>
          </w:p>
          <w:p w:rsidR="00111E8B" w:rsidRPr="00111E8B" w:rsidRDefault="00111E8B" w:rsidP="00111E8B">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2.расстояние от края основной проезжей части улиц, местных или боковых проездов до линии застройки </w:t>
            </w:r>
          </w:p>
          <w:p w:rsidR="00111E8B" w:rsidRPr="00111E8B" w:rsidRDefault="00111E8B" w:rsidP="00111E8B">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LineNumbers/>
              <w:suppressAutoHyphens/>
              <w:overflowPunct w:val="0"/>
              <w:autoSpaceDE w:val="0"/>
              <w:snapToGrid w:val="0"/>
              <w:spacing w:after="0" w:line="240" w:lineRule="auto"/>
              <w:ind w:firstLine="35"/>
              <w:textAlignment w:val="baseline"/>
              <w:rPr>
                <w:rFonts w:ascii="Times New Roman" w:eastAsia="Times New Roman" w:hAnsi="Times New Roman" w:cs="Times New Roman"/>
                <w:kern w:val="1"/>
                <w:sz w:val="20"/>
                <w:szCs w:val="20"/>
                <w:lang w:eastAsia="ar-SA" w:bidi="hi-IN"/>
              </w:rPr>
            </w:pPr>
            <w:r w:rsidRPr="00111E8B">
              <w:rPr>
                <w:rFonts w:ascii="Times New Roman" w:eastAsia="Times New Roman" w:hAnsi="Times New Roman" w:cs="Times New Roman"/>
                <w:b/>
                <w:kern w:val="1"/>
                <w:sz w:val="20"/>
                <w:szCs w:val="20"/>
                <w:lang w:eastAsia="ar-SA" w:bidi="hi-IN"/>
              </w:rPr>
              <w:t xml:space="preserve">Примечание: </w:t>
            </w:r>
            <w:r w:rsidRPr="00111E8B">
              <w:rPr>
                <w:rFonts w:ascii="Times New Roman" w:eastAsia="Times New Roman" w:hAnsi="Times New Roman" w:cs="Times New Roman"/>
                <w:kern w:val="1"/>
                <w:sz w:val="20"/>
                <w:szCs w:val="20"/>
                <w:lang w:eastAsia="ar-SA" w:bidi="hi-IN"/>
              </w:rPr>
              <w:t>при превышении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менее 50 м</w:t>
            </w:r>
          </w:p>
          <w:p w:rsidR="00111E8B" w:rsidRPr="00111E8B" w:rsidRDefault="00111E8B" w:rsidP="00111E8B">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не менее 25 м.</w:t>
            </w:r>
          </w:p>
          <w:p w:rsidR="00111E8B" w:rsidRPr="00111E8B" w:rsidRDefault="00111E8B" w:rsidP="00111E8B">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не более 25 м </w:t>
            </w:r>
          </w:p>
          <w:p w:rsidR="00111E8B" w:rsidRPr="00111E8B" w:rsidRDefault="00111E8B" w:rsidP="00111E8B">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менее 10 м.)</w:t>
            </w:r>
          </w:p>
          <w:p w:rsidR="00111E8B" w:rsidRPr="00111E8B" w:rsidRDefault="00111E8B" w:rsidP="00111E8B">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spacing w:after="0" w:line="240" w:lineRule="auto"/>
              <w:rPr>
                <w:rFonts w:ascii="Times New Roman" w:eastAsia="SimSun" w:hAnsi="Times New Roman" w:cs="Times New Roman"/>
                <w:kern w:val="1"/>
                <w:sz w:val="24"/>
                <w:szCs w:val="24"/>
                <w:lang w:eastAsia="hi-IN"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111E8B">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111E8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111E8B">
              <w:rPr>
                <w:rFonts w:ascii="Times New Roman" w:eastAsia="Times New Roman" w:hAnsi="Times New Roman" w:cs="Times New Roman"/>
                <w:color w:val="000000"/>
                <w:kern w:val="1"/>
                <w:sz w:val="24"/>
                <w:szCs w:val="24"/>
                <w:lang w:eastAsia="ar-SA" w:bidi="hi-IN"/>
              </w:rPr>
              <w:t>о</w:t>
            </w:r>
            <w:r w:rsidRPr="00111E8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111E8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111E8B" w:rsidRPr="00111E8B" w:rsidRDefault="00111E8B" w:rsidP="00111E8B">
      <w:pPr>
        <w:keepNext/>
        <w:suppressAutoHyphens/>
        <w:overflowPunct w:val="0"/>
        <w:autoSpaceDE w:val="0"/>
        <w:spacing w:after="0" w:line="240" w:lineRule="auto"/>
        <w:ind w:left="720" w:firstLine="720"/>
        <w:jc w:val="both"/>
        <w:textAlignment w:val="baseline"/>
        <w:outlineLvl w:val="1"/>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111E8B" w:rsidRPr="00111E8B" w:rsidRDefault="00111E8B" w:rsidP="00111E8B">
      <w:pPr>
        <w:keepNext/>
        <w:suppressAutoHyphens/>
        <w:overflowPunct w:val="0"/>
        <w:autoSpaceDE w:val="0"/>
        <w:spacing w:after="0" w:line="240" w:lineRule="auto"/>
        <w:ind w:left="720" w:firstLine="720"/>
        <w:jc w:val="both"/>
        <w:textAlignment w:val="baseline"/>
        <w:outlineLvl w:val="1"/>
        <w:rPr>
          <w:rFonts w:ascii="Times New Roman" w:eastAsia="Times New Roman" w:hAnsi="Times New Roman" w:cs="Times New Roman"/>
          <w:b/>
          <w:kern w:val="1"/>
          <w:sz w:val="24"/>
          <w:szCs w:val="24"/>
          <w:lang w:eastAsia="ru-RU" w:bidi="hi-IN"/>
        </w:rPr>
      </w:pPr>
    </w:p>
    <w:p w:rsidR="00111E8B" w:rsidRPr="00111E8B" w:rsidRDefault="00111E8B" w:rsidP="00111E8B">
      <w:pPr>
        <w:keepNext/>
        <w:suppressAutoHyphens/>
        <w:overflowPunct w:val="0"/>
        <w:autoSpaceDE w:val="0"/>
        <w:spacing w:after="0" w:line="240" w:lineRule="auto"/>
        <w:ind w:left="720"/>
        <w:jc w:val="center"/>
        <w:textAlignment w:val="baseline"/>
        <w:outlineLvl w:val="1"/>
        <w:rPr>
          <w:rFonts w:ascii="Times New Roman" w:eastAsia="Times New Roman" w:hAnsi="Times New Roman" w:cs="Times New Roman"/>
          <w:b/>
          <w:bCs/>
          <w:iCs/>
          <w:kern w:val="1"/>
          <w:sz w:val="24"/>
          <w:szCs w:val="24"/>
          <w:lang w:eastAsia="ru-RU" w:bidi="hi-IN"/>
        </w:rPr>
      </w:pPr>
      <w:r w:rsidRPr="00111E8B">
        <w:rPr>
          <w:rFonts w:ascii="Times New Roman" w:eastAsia="Times New Roman" w:hAnsi="Times New Roman" w:cs="Times New Roman"/>
          <w:b/>
          <w:bCs/>
          <w:iCs/>
          <w:kern w:val="1"/>
          <w:sz w:val="24"/>
          <w:szCs w:val="24"/>
          <w:lang w:eastAsia="ru-RU" w:bidi="hi-IN"/>
        </w:rPr>
        <w:t>§ 7.  ЗОНА ИНЖЕНЕРНОЙ  ИНФРАСТРУКТУРЫ (И)</w:t>
      </w:r>
    </w:p>
    <w:p w:rsidR="00111E8B" w:rsidRPr="00111E8B" w:rsidRDefault="00111E8B" w:rsidP="00111E8B">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u w:val="single"/>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Зона инженерной инфраструктуры предназначена </w:t>
      </w:r>
      <w:r w:rsidRPr="00111E8B">
        <w:rPr>
          <w:rFonts w:ascii="Times New Roman" w:eastAsia="Times New Roman" w:hAnsi="Times New Roman" w:cs="Times New Roman" w:hint="eastAsia"/>
          <w:kern w:val="1"/>
          <w:sz w:val="24"/>
          <w:szCs w:val="24"/>
          <w:lang w:eastAsia="ar-SA" w:bidi="hi-IN"/>
        </w:rPr>
        <w:t>для 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w:t>
      </w:r>
      <w:r w:rsidRPr="00111E8B">
        <w:rPr>
          <w:rFonts w:ascii="Times New Roman" w:eastAsia="Times New Roman" w:hAnsi="Times New Roman" w:cs="Times New Roman"/>
          <w:kern w:val="1"/>
          <w:sz w:val="24"/>
          <w:szCs w:val="24"/>
          <w:lang w:eastAsia="ar-SA" w:bidi="hi-IN"/>
        </w:rPr>
        <w:t>.</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lastRenderedPageBreak/>
        <w:t>Виды разрешенного использования земельных участков</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и объектов капитального строительства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numPr>
          <w:ilvl w:val="0"/>
          <w:numId w:val="16"/>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111E8B">
        <w:rPr>
          <w:rFonts w:ascii="Times New Roman" w:eastAsia="Times New Roman" w:hAnsi="Times New Roman" w:cs="Times New Roman"/>
          <w:b/>
          <w:sz w:val="24"/>
          <w:szCs w:val="24"/>
          <w:lang w:eastAsia="ar-SA"/>
        </w:rPr>
        <w:t>Основные виды разрешенного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 Коммунальное обслуживание (3.1):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1.1.1. Предоставление коммунальных услуг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1.2. Служебные гаражи (4.9):</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1.3. </w:t>
      </w:r>
      <w:r w:rsidRPr="00111E8B">
        <w:rPr>
          <w:rFonts w:ascii="Times New Roman" w:eastAsia="Times New Roman" w:hAnsi="Times New Roman" w:cs="Times New Roman" w:hint="eastAsia"/>
          <w:kern w:val="1"/>
          <w:sz w:val="24"/>
          <w:szCs w:val="24"/>
          <w:lang w:eastAsia="ar-SA" w:bidi="hi-IN"/>
        </w:rPr>
        <w:t>Трубопроводный транспорт</w:t>
      </w:r>
      <w:r w:rsidRPr="00111E8B">
        <w:rPr>
          <w:rFonts w:ascii="Times New Roman" w:eastAsia="Times New Roman" w:hAnsi="Times New Roman" w:cs="Times New Roman"/>
          <w:kern w:val="1"/>
          <w:sz w:val="24"/>
          <w:szCs w:val="24"/>
          <w:lang w:eastAsia="ar-SA" w:bidi="hi-IN"/>
        </w:rPr>
        <w:t xml:space="preserve"> (7.5)</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w:t>
      </w:r>
      <w:r w:rsidRPr="00111E8B">
        <w:rPr>
          <w:rFonts w:ascii="Times New Roman" w:eastAsia="Times New Roman" w:hAnsi="Times New Roman" w:cs="Times New Roman" w:hint="eastAsia"/>
          <w:kern w:val="1"/>
          <w:sz w:val="24"/>
          <w:szCs w:val="24"/>
          <w:lang w:eastAsia="ar-SA" w:bidi="hi-IN"/>
        </w:rPr>
        <w:t>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111E8B">
        <w:rPr>
          <w:rFonts w:ascii="Times New Roman" w:eastAsia="Times New Roman" w:hAnsi="Times New Roman" w:cs="Times New Roman"/>
          <w:kern w:val="1"/>
          <w:sz w:val="24"/>
          <w:szCs w:val="24"/>
          <w:lang w:eastAsia="ar-SA" w:bidi="hi-IN"/>
        </w:rPr>
        <w:t>.</w:t>
      </w:r>
    </w:p>
    <w:p w:rsidR="00111E8B" w:rsidRPr="00111E8B" w:rsidRDefault="00111E8B" w:rsidP="00111E8B">
      <w:pPr>
        <w:tabs>
          <w:tab w:val="left" w:pos="567"/>
        </w:tabs>
        <w:suppressAutoHyphens/>
        <w:spacing w:after="0" w:line="240" w:lineRule="auto"/>
        <w:ind w:firstLine="567"/>
        <w:jc w:val="both"/>
        <w:rPr>
          <w:rFonts w:ascii="Times New Roman" w:eastAsia="SimSun" w:hAnsi="Times New Roman" w:cs="Times New Roman"/>
          <w:kern w:val="1"/>
          <w:sz w:val="24"/>
          <w:szCs w:val="24"/>
          <w:shd w:val="clear" w:color="auto" w:fill="FFFFFF"/>
          <w:lang w:eastAsia="hi-IN" w:bidi="hi-IN"/>
        </w:rPr>
      </w:pPr>
      <w:r w:rsidRPr="00111E8B">
        <w:rPr>
          <w:rFonts w:ascii="Times New Roman" w:eastAsia="SimSun" w:hAnsi="Times New Roman" w:cs="Times New Roman"/>
          <w:kern w:val="1"/>
          <w:sz w:val="24"/>
          <w:szCs w:val="24"/>
          <w:shd w:val="clear" w:color="auto" w:fill="FFFFFF"/>
          <w:lang w:eastAsia="hi-IN" w:bidi="hi-IN"/>
        </w:rPr>
        <w:t>1.4. Земельные участки (территории) общего пользования (12.0):</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shd w:val="clear" w:color="auto" w:fill="FFFFFF"/>
          <w:lang w:eastAsia="ru-RU"/>
        </w:rPr>
        <w:t xml:space="preserve">- </w:t>
      </w:r>
      <w:r w:rsidRPr="00111E8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9" w:anchor="block_11201" w:history="1">
        <w:r w:rsidRPr="00111E8B">
          <w:rPr>
            <w:rFonts w:ascii="Times New Roman" w:eastAsia="Times New Roman" w:hAnsi="Times New Roman" w:cs="Times New Roman"/>
            <w:sz w:val="24"/>
            <w:szCs w:val="24"/>
            <w:lang w:eastAsia="ru-RU"/>
          </w:rPr>
          <w:t>кодами 12.0.1 - 12.0.2</w:t>
        </w:r>
      </w:hyperlink>
      <w:r w:rsidRPr="00111E8B">
        <w:rPr>
          <w:rFonts w:ascii="Times New Roman" w:eastAsia="Times New Roman" w:hAnsi="Times New Roman" w:cs="Times New Roman"/>
          <w:sz w:val="24"/>
          <w:szCs w:val="24"/>
          <w:lang w:eastAsia="ru-RU"/>
        </w:rPr>
        <w:t>:</w:t>
      </w:r>
    </w:p>
    <w:p w:rsidR="00111E8B" w:rsidRPr="00111E8B" w:rsidRDefault="00111E8B" w:rsidP="00111E8B">
      <w:pPr>
        <w:shd w:val="clear" w:color="auto" w:fill="FFFFFF"/>
        <w:spacing w:after="0" w:line="240" w:lineRule="auto"/>
        <w:ind w:right="50" w:firstLine="567"/>
        <w:rPr>
          <w:rFonts w:ascii="Times New Roman" w:eastAsia="Times New Roman" w:hAnsi="Times New Roman" w:cs="Times New Roman"/>
          <w:sz w:val="24"/>
          <w:szCs w:val="24"/>
          <w:shd w:val="clear" w:color="auto" w:fill="FFFFFF"/>
          <w:lang w:eastAsia="ru-RU"/>
        </w:rPr>
      </w:pPr>
      <w:r w:rsidRPr="00111E8B">
        <w:rPr>
          <w:rFonts w:ascii="Times New Roman" w:eastAsia="Times New Roman" w:hAnsi="Times New Roman" w:cs="Times New Roman"/>
          <w:sz w:val="24"/>
          <w:szCs w:val="24"/>
          <w:lang w:eastAsia="ru-RU"/>
        </w:rPr>
        <w:t xml:space="preserve">1.4.1. </w:t>
      </w:r>
      <w:r w:rsidRPr="00111E8B">
        <w:rPr>
          <w:rFonts w:ascii="Times New Roman" w:eastAsia="Times New Roman" w:hAnsi="Times New Roman" w:cs="Times New Roman"/>
          <w:sz w:val="24"/>
          <w:szCs w:val="24"/>
          <w:shd w:val="clear" w:color="auto" w:fill="FFFFFF"/>
          <w:lang w:eastAsia="ru-RU"/>
        </w:rPr>
        <w:t>Улично-дорожная сеть (12.0.1):</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11E8B">
        <w:rPr>
          <w:rFonts w:ascii="Times New Roman" w:eastAsia="Times New Roman" w:hAnsi="Times New Roman" w:cs="Times New Roman"/>
          <w:sz w:val="24"/>
          <w:szCs w:val="24"/>
          <w:lang w:eastAsia="ru-RU"/>
        </w:rPr>
        <w:t>велотранспортной</w:t>
      </w:r>
      <w:proofErr w:type="spellEnd"/>
      <w:r w:rsidRPr="00111E8B">
        <w:rPr>
          <w:rFonts w:ascii="Times New Roman" w:eastAsia="Times New Roman" w:hAnsi="Times New Roman" w:cs="Times New Roman"/>
          <w:sz w:val="24"/>
          <w:szCs w:val="24"/>
          <w:lang w:eastAsia="ru-RU"/>
        </w:rPr>
        <w:t xml:space="preserve"> и инженерной инфраструктуры;</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0" w:anchor="block_10271" w:history="1">
        <w:r w:rsidRPr="00111E8B">
          <w:rPr>
            <w:rFonts w:ascii="Times New Roman" w:eastAsia="Times New Roman" w:hAnsi="Times New Roman" w:cs="Times New Roman"/>
            <w:sz w:val="24"/>
            <w:szCs w:val="24"/>
            <w:lang w:eastAsia="ru-RU"/>
          </w:rPr>
          <w:t>кодами 2.7.1</w:t>
        </w:r>
      </w:hyperlink>
      <w:r w:rsidRPr="00111E8B">
        <w:rPr>
          <w:rFonts w:ascii="Times New Roman" w:eastAsia="Times New Roman" w:hAnsi="Times New Roman" w:cs="Times New Roman"/>
          <w:sz w:val="24"/>
          <w:szCs w:val="24"/>
          <w:lang w:eastAsia="ru-RU"/>
        </w:rPr>
        <w:t>, </w:t>
      </w:r>
      <w:hyperlink r:id="rId51" w:anchor="block_1049" w:history="1">
        <w:r w:rsidRPr="00111E8B">
          <w:rPr>
            <w:rFonts w:ascii="Times New Roman" w:eastAsia="Times New Roman" w:hAnsi="Times New Roman" w:cs="Times New Roman"/>
            <w:sz w:val="24"/>
            <w:szCs w:val="24"/>
            <w:lang w:eastAsia="ru-RU"/>
          </w:rPr>
          <w:t>4.9</w:t>
        </w:r>
      </w:hyperlink>
      <w:r w:rsidRPr="00111E8B">
        <w:rPr>
          <w:rFonts w:ascii="Times New Roman" w:eastAsia="Times New Roman" w:hAnsi="Times New Roman" w:cs="Times New Roman"/>
          <w:sz w:val="24"/>
          <w:szCs w:val="24"/>
          <w:lang w:eastAsia="ru-RU"/>
        </w:rPr>
        <w:t>, </w:t>
      </w:r>
      <w:hyperlink r:id="rId52" w:anchor="block_1723" w:history="1">
        <w:r w:rsidRPr="00111E8B">
          <w:rPr>
            <w:rFonts w:ascii="Times New Roman" w:eastAsia="Times New Roman" w:hAnsi="Times New Roman" w:cs="Times New Roman"/>
            <w:sz w:val="24"/>
            <w:szCs w:val="24"/>
            <w:lang w:eastAsia="ru-RU"/>
          </w:rPr>
          <w:t>7.2.3</w:t>
        </w:r>
      </w:hyperlink>
      <w:r w:rsidRPr="00111E8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1.4.2. Благоустройство территории (12.0.2).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111E8B" w:rsidRPr="00111E8B" w:rsidRDefault="00111E8B" w:rsidP="00111E8B">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2. Условно разрешенные виды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2.1. Магазины (4.4):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установлены.</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lastRenderedPageBreak/>
        <w:t>Предельные (минимальные и максимальные) размеры земельных участков и предельные параметры разрешенного строительства,</w:t>
      </w:r>
    </w:p>
    <w:p w:rsidR="00111E8B" w:rsidRPr="00111E8B" w:rsidRDefault="00111E8B" w:rsidP="00111E8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Этажность зданий,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Процент застройки:</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Не подлежит установлению </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Times New Roman" w:hAnsi="Times New Roman" w:cs="Times New Roman"/>
                <w:kern w:val="1"/>
                <w:sz w:val="24"/>
                <w:szCs w:val="24"/>
                <w:lang w:eastAsia="ar-SA" w:bidi="hi-IN"/>
              </w:rPr>
              <w:t xml:space="preserve">Не подлежит установлению </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111E8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111E8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111E8B">
              <w:rPr>
                <w:rFonts w:ascii="Times New Roman" w:eastAsia="Times New Roman" w:hAnsi="Times New Roman" w:cs="Times New Roman"/>
                <w:color w:val="000000"/>
                <w:kern w:val="1"/>
                <w:sz w:val="24"/>
                <w:szCs w:val="24"/>
                <w:lang w:eastAsia="ar-SA" w:bidi="hi-IN"/>
              </w:rPr>
              <w:t>о</w:t>
            </w:r>
            <w:r w:rsidRPr="00111E8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111E8B">
              <w:rPr>
                <w:rFonts w:ascii="Times New Roman" w:eastAsia="Times New Roman" w:hAnsi="Times New Roman" w:cs="Times New Roman"/>
                <w:color w:val="000000"/>
                <w:kern w:val="1"/>
                <w:sz w:val="24"/>
                <w:szCs w:val="24"/>
                <w:lang w:eastAsia="ru-RU" w:bidi="hi-IN"/>
              </w:rPr>
              <w:t xml:space="preserve">Закона РФ от 14.07.1992г. № 3297-1 </w:t>
            </w:r>
            <w:r w:rsidRPr="00111E8B">
              <w:rPr>
                <w:rFonts w:ascii="Times New Roman" w:eastAsia="Times New Roman" w:hAnsi="Times New Roman" w:cs="Times New Roman"/>
                <w:color w:val="000000"/>
                <w:kern w:val="1"/>
                <w:sz w:val="24"/>
                <w:szCs w:val="24"/>
                <w:lang w:eastAsia="ru-RU" w:bidi="hi-IN"/>
              </w:rPr>
              <w:lastRenderedPageBreak/>
              <w:t>«О закрытом административно-территориальном образовании»</w:t>
            </w:r>
          </w:p>
        </w:tc>
        <w:tc>
          <w:tcPr>
            <w:tcW w:w="6420" w:type="dxa"/>
            <w:tcMar>
              <w:top w:w="0" w:type="dxa"/>
              <w:bottom w:w="0" w:type="dxa"/>
            </w:tcMar>
          </w:tcPr>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111E8B" w:rsidRPr="00111E8B" w:rsidRDefault="00111E8B" w:rsidP="00111E8B">
      <w:pPr>
        <w:keepNext/>
        <w:suppressAutoHyphens/>
        <w:overflowPunct w:val="0"/>
        <w:autoSpaceDE w:val="0"/>
        <w:spacing w:after="0" w:line="240" w:lineRule="auto"/>
        <w:ind w:left="720" w:firstLine="720"/>
        <w:jc w:val="both"/>
        <w:textAlignment w:val="baseline"/>
        <w:outlineLvl w:val="1"/>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kern w:val="1"/>
          <w:sz w:val="24"/>
          <w:szCs w:val="24"/>
          <w:lang w:eastAsia="ru-RU" w:bidi="hi-IN"/>
        </w:rPr>
        <w:lastRenderedPageBreak/>
        <w:t>Ограничения использования земельных участков и объектов капитального строительства указаны в статье 21 настоящих Правил.</w:t>
      </w:r>
    </w:p>
    <w:p w:rsidR="00111E8B" w:rsidRPr="00111E8B" w:rsidRDefault="00111E8B" w:rsidP="00111E8B">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p>
    <w:p w:rsidR="00111E8B" w:rsidRPr="00111E8B" w:rsidRDefault="00111E8B" w:rsidP="00111E8B">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r w:rsidRPr="00111E8B">
        <w:rPr>
          <w:rFonts w:ascii="Times New Roman" w:eastAsia="Times New Roman" w:hAnsi="Times New Roman" w:cs="Times New Roman"/>
          <w:b/>
          <w:kern w:val="1"/>
          <w:sz w:val="24"/>
          <w:szCs w:val="24"/>
          <w:lang w:eastAsia="ru-RU" w:bidi="hi-IN"/>
        </w:rPr>
        <w:t>§ 8. ЗОНА СПЕЦИАЛЬНОГО НАЗНАЧЕНИЯ (К)</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Зоны специального назначения предназначены для размещения кладбищ, а также земельные участки (территории) общего пользования.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Виды зон специального назначения: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b/>
          <w:kern w:val="1"/>
          <w:sz w:val="24"/>
          <w:szCs w:val="24"/>
          <w:lang w:eastAsia="ar-SA" w:bidi="hi-IN"/>
        </w:rPr>
        <w:t xml:space="preserve">К1 – </w:t>
      </w:r>
      <w:r w:rsidRPr="00111E8B">
        <w:rPr>
          <w:rFonts w:ascii="Times New Roman" w:eastAsia="Times New Roman" w:hAnsi="Times New Roman" w:cs="Times New Roman"/>
          <w:kern w:val="1"/>
          <w:sz w:val="24"/>
          <w:szCs w:val="24"/>
          <w:lang w:eastAsia="ar-SA" w:bidi="hi-IN"/>
        </w:rPr>
        <w:t>зона кладбищ;</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b/>
          <w:kern w:val="1"/>
          <w:sz w:val="24"/>
          <w:szCs w:val="24"/>
          <w:lang w:eastAsia="ar-SA" w:bidi="hi-IN"/>
        </w:rPr>
        <w:t>К2</w:t>
      </w:r>
      <w:r w:rsidRPr="00111E8B">
        <w:rPr>
          <w:rFonts w:ascii="Times New Roman" w:eastAsia="Times New Roman" w:hAnsi="Times New Roman" w:cs="Times New Roman"/>
          <w:kern w:val="1"/>
          <w:sz w:val="24"/>
          <w:szCs w:val="24"/>
          <w:lang w:eastAsia="ar-SA" w:bidi="hi-IN"/>
        </w:rPr>
        <w:t xml:space="preserve"> -</w:t>
      </w:r>
      <w:r w:rsidRPr="00111E8B">
        <w:rPr>
          <w:rFonts w:ascii="Liberation Serif" w:eastAsia="SimSun" w:hAnsi="Liberation Serif" w:cs="Arial" w:hint="eastAsia"/>
          <w:kern w:val="1"/>
          <w:sz w:val="24"/>
          <w:szCs w:val="24"/>
          <w:lang w:eastAsia="hi-IN" w:bidi="hi-IN"/>
        </w:rPr>
        <w:t xml:space="preserve"> </w:t>
      </w:r>
      <w:r w:rsidRPr="00111E8B">
        <w:rPr>
          <w:rFonts w:ascii="Times New Roman" w:eastAsia="Times New Roman" w:hAnsi="Times New Roman" w:cs="Times New Roman" w:hint="eastAsia"/>
          <w:kern w:val="1"/>
          <w:sz w:val="24"/>
          <w:szCs w:val="24"/>
          <w:lang w:eastAsia="ar-SA" w:bidi="hi-IN"/>
        </w:rPr>
        <w:t>зона земельных участков (территорий) общего пользования</w:t>
      </w:r>
      <w:r w:rsidRPr="00111E8B">
        <w:rPr>
          <w:rFonts w:ascii="Times New Roman" w:eastAsia="Times New Roman" w:hAnsi="Times New Roman" w:cs="Times New Roman"/>
          <w:kern w:val="1"/>
          <w:sz w:val="24"/>
          <w:szCs w:val="24"/>
          <w:lang w:eastAsia="ar-SA" w:bidi="hi-IN"/>
        </w:rPr>
        <w:t xml:space="preserve">.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111E8B">
        <w:rPr>
          <w:rFonts w:ascii="Times New Roman" w:eastAsia="Times New Roman" w:hAnsi="Times New Roman" w:cs="Times New Roman"/>
          <w:b/>
          <w:kern w:val="1"/>
          <w:sz w:val="24"/>
          <w:szCs w:val="20"/>
          <w:lang w:eastAsia="ar-SA" w:bidi="hi-IN"/>
        </w:rPr>
        <w:t>К-1 - Зона кладбищ</w:t>
      </w:r>
    </w:p>
    <w:p w:rsidR="00111E8B" w:rsidRPr="00111E8B" w:rsidRDefault="00111E8B" w:rsidP="00111E8B">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111E8B" w:rsidRPr="00111E8B" w:rsidRDefault="00111E8B" w:rsidP="00111E8B">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и объектов капитального строительства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1.  Основные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 Ритуальная деятельность (12.1):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кладбищ, крематориев и мест захоронения;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соответствующих культовых сооружений;</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осуществление деятельности по производству продукции ритуально-обрядового назначения.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1.2. Бытовое обслуживание (3.3):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(похоронные бюро).</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1.3. Коммунальное обслуживание (3.1):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1.3.1. Предоставление коммунальных услуг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1.4. Благоустройство территории (12.0.2):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2.Условно разрешенные виды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2.1. Религиозное использование (3.7): </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lastRenderedPageBreak/>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2.1.1. </w:t>
      </w:r>
      <w:r w:rsidRPr="00111E8B">
        <w:rPr>
          <w:rFonts w:ascii="Times New Roman" w:eastAsia="Times New Roman" w:hAnsi="Times New Roman" w:cs="Times New Roman"/>
          <w:kern w:val="1"/>
          <w:sz w:val="24"/>
          <w:szCs w:val="24"/>
          <w:lang w:eastAsia="ru-RU" w:bidi="hi-IN"/>
        </w:rPr>
        <w:t>Осуществление религиозных обрядов (3.7.1):</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2.1.2. Религиозное управление и образование (3.7.2):</w:t>
      </w:r>
    </w:p>
    <w:p w:rsidR="00111E8B" w:rsidRPr="00111E8B" w:rsidRDefault="00111E8B" w:rsidP="00111E8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w:t>
      </w:r>
      <w:r w:rsidRPr="00111E8B">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2.2. Магазины (4.4):</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3.1.Трубопроводный транспорт (7.5):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111E8B" w:rsidRPr="00111E8B" w:rsidRDefault="00111E8B" w:rsidP="00111E8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ar-SA"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Этажность зданий,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Процент застройки:</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максимальный:</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111E8B">
              <w:rPr>
                <w:rFonts w:ascii="Times New Roman" w:eastAsia="Times New Roman" w:hAnsi="Times New Roman" w:cs="Times New Roman"/>
                <w:b/>
                <w:kern w:val="1"/>
                <w:sz w:val="24"/>
                <w:szCs w:val="24"/>
                <w:lang w:eastAsia="ar-SA" w:bidi="hi-IN"/>
              </w:rPr>
              <w:lastRenderedPageBreak/>
              <w:t>запрещено строительство зданий, строений,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lastRenderedPageBreak/>
              <w:t xml:space="preserve"> 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Times New Roman" w:hAnsi="Times New Roman" w:cs="Times New Roman"/>
                <w:kern w:val="1"/>
                <w:sz w:val="24"/>
                <w:szCs w:val="24"/>
                <w:lang w:eastAsia="ar-SA" w:bidi="hi-IN"/>
              </w:rPr>
              <w:t xml:space="preserve">Не подлежит установлению </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111E8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111E8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111E8B">
              <w:rPr>
                <w:rFonts w:ascii="Times New Roman" w:eastAsia="Times New Roman" w:hAnsi="Times New Roman" w:cs="Times New Roman"/>
                <w:color w:val="000000"/>
                <w:kern w:val="1"/>
                <w:sz w:val="24"/>
                <w:szCs w:val="24"/>
                <w:lang w:eastAsia="ar-SA" w:bidi="hi-IN"/>
              </w:rPr>
              <w:t>о</w:t>
            </w:r>
            <w:r w:rsidRPr="00111E8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111E8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111E8B" w:rsidRPr="00111E8B" w:rsidRDefault="00111E8B" w:rsidP="00111E8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111E8B" w:rsidRPr="00111E8B" w:rsidRDefault="00111E8B" w:rsidP="00111E8B">
      <w:pPr>
        <w:widowControl w:val="0"/>
        <w:suppressAutoHyphens/>
        <w:autoSpaceDE w:val="0"/>
        <w:autoSpaceDN w:val="0"/>
        <w:adjustRightInd w:val="0"/>
        <w:spacing w:after="0" w:line="240" w:lineRule="auto"/>
        <w:ind w:firstLine="720"/>
        <w:jc w:val="center"/>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К2</w:t>
      </w:r>
      <w:r w:rsidRPr="00111E8B">
        <w:rPr>
          <w:rFonts w:ascii="Times New Roman" w:eastAsia="Times New Roman" w:hAnsi="Times New Roman" w:cs="Times New Roman"/>
          <w:kern w:val="1"/>
          <w:sz w:val="24"/>
          <w:szCs w:val="24"/>
          <w:lang w:eastAsia="ar-SA" w:bidi="hi-IN"/>
        </w:rPr>
        <w:t xml:space="preserve"> -</w:t>
      </w:r>
      <w:r w:rsidRPr="00111E8B">
        <w:rPr>
          <w:rFonts w:ascii="Liberation Serif" w:eastAsia="SimSun" w:hAnsi="Liberation Serif" w:cs="Arial" w:hint="eastAsia"/>
          <w:kern w:val="1"/>
          <w:sz w:val="24"/>
          <w:szCs w:val="24"/>
          <w:lang w:eastAsia="hi-IN" w:bidi="hi-IN"/>
        </w:rPr>
        <w:t xml:space="preserve"> </w:t>
      </w:r>
      <w:r w:rsidRPr="00111E8B">
        <w:rPr>
          <w:rFonts w:ascii="Times New Roman" w:eastAsia="Times New Roman" w:hAnsi="Times New Roman" w:cs="Times New Roman"/>
          <w:b/>
          <w:kern w:val="1"/>
          <w:sz w:val="24"/>
          <w:szCs w:val="24"/>
          <w:lang w:eastAsia="ar-SA" w:bidi="hi-IN"/>
        </w:rPr>
        <w:t>З</w:t>
      </w:r>
      <w:r w:rsidRPr="00111E8B">
        <w:rPr>
          <w:rFonts w:ascii="Times New Roman" w:eastAsia="Times New Roman" w:hAnsi="Times New Roman" w:cs="Times New Roman" w:hint="eastAsia"/>
          <w:b/>
          <w:kern w:val="1"/>
          <w:sz w:val="24"/>
          <w:szCs w:val="24"/>
          <w:lang w:eastAsia="ar-SA" w:bidi="hi-IN"/>
        </w:rPr>
        <w:t>она земельных участков (территорий) общего пользования</w:t>
      </w:r>
    </w:p>
    <w:p w:rsidR="00111E8B" w:rsidRPr="00111E8B" w:rsidRDefault="00111E8B" w:rsidP="00111E8B">
      <w:pPr>
        <w:widowControl w:val="0"/>
        <w:suppressAutoHyphens/>
        <w:autoSpaceDE w:val="0"/>
        <w:autoSpaceDN w:val="0"/>
        <w:adjustRightInd w:val="0"/>
        <w:spacing w:after="0" w:line="240" w:lineRule="auto"/>
        <w:ind w:firstLine="720"/>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и объектов капитального строительства</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111E8B" w:rsidRPr="00111E8B" w:rsidRDefault="00111E8B" w:rsidP="00111E8B">
      <w:pPr>
        <w:numPr>
          <w:ilvl w:val="0"/>
          <w:numId w:val="17"/>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111E8B">
        <w:rPr>
          <w:rFonts w:ascii="Times New Roman" w:eastAsia="Times New Roman" w:hAnsi="Times New Roman" w:cs="Times New Roman"/>
          <w:b/>
          <w:sz w:val="24"/>
          <w:szCs w:val="24"/>
          <w:lang w:eastAsia="ar-SA"/>
        </w:rPr>
        <w:t>Основные виды разрешенного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1.1. Коммунальное обслуживание (3.1): </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1.1.1. Предоставление коммунальных услуг (3.1.1):</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111E8B">
        <w:rPr>
          <w:rFonts w:ascii="Times New Roman" w:eastAsia="Times New Roman" w:hAnsi="Times New Roman" w:cs="Times New Roman"/>
          <w:kern w:val="1"/>
          <w:sz w:val="24"/>
          <w:szCs w:val="24"/>
          <w:lang w:eastAsia="ar-SA" w:bidi="hi-IN"/>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11E8B" w:rsidRPr="00111E8B" w:rsidRDefault="00111E8B" w:rsidP="00111E8B">
      <w:pPr>
        <w:tabs>
          <w:tab w:val="left" w:pos="567"/>
        </w:tabs>
        <w:suppressAutoHyphens/>
        <w:spacing w:after="0" w:line="240" w:lineRule="auto"/>
        <w:ind w:firstLine="567"/>
        <w:jc w:val="both"/>
        <w:rPr>
          <w:rFonts w:ascii="Times New Roman" w:eastAsia="SimSun" w:hAnsi="Times New Roman" w:cs="Times New Roman"/>
          <w:kern w:val="1"/>
          <w:sz w:val="24"/>
          <w:szCs w:val="24"/>
          <w:shd w:val="clear" w:color="auto" w:fill="FFFFFF"/>
          <w:lang w:eastAsia="hi-IN" w:bidi="hi-IN"/>
        </w:rPr>
      </w:pPr>
      <w:r w:rsidRPr="00111E8B">
        <w:rPr>
          <w:rFonts w:ascii="Times New Roman" w:eastAsia="SimSun" w:hAnsi="Times New Roman" w:cs="Times New Roman"/>
          <w:kern w:val="1"/>
          <w:sz w:val="24"/>
          <w:szCs w:val="24"/>
          <w:shd w:val="clear" w:color="auto" w:fill="FFFFFF"/>
          <w:lang w:eastAsia="hi-IN" w:bidi="hi-IN"/>
        </w:rPr>
        <w:t>1.2. Земельные участки (территории) общего пользования (12.0):</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shd w:val="clear" w:color="auto" w:fill="FFFFFF"/>
          <w:lang w:eastAsia="ru-RU"/>
        </w:rPr>
        <w:t xml:space="preserve">- </w:t>
      </w:r>
      <w:r w:rsidRPr="00111E8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53" w:anchor="block_11201" w:history="1">
        <w:r w:rsidRPr="00111E8B">
          <w:rPr>
            <w:rFonts w:ascii="Times New Roman" w:eastAsia="Times New Roman" w:hAnsi="Times New Roman" w:cs="Times New Roman"/>
            <w:sz w:val="24"/>
            <w:szCs w:val="24"/>
            <w:lang w:eastAsia="ru-RU"/>
          </w:rPr>
          <w:t>кодами 12.0.1 - 12.0.2</w:t>
        </w:r>
      </w:hyperlink>
      <w:r w:rsidRPr="00111E8B">
        <w:rPr>
          <w:rFonts w:ascii="Times New Roman" w:eastAsia="Times New Roman" w:hAnsi="Times New Roman" w:cs="Times New Roman"/>
          <w:sz w:val="24"/>
          <w:szCs w:val="24"/>
          <w:lang w:eastAsia="ru-RU"/>
        </w:rPr>
        <w:t>:</w:t>
      </w:r>
    </w:p>
    <w:p w:rsidR="00111E8B" w:rsidRPr="00111E8B" w:rsidRDefault="00111E8B" w:rsidP="00111E8B">
      <w:pPr>
        <w:shd w:val="clear" w:color="auto" w:fill="FFFFFF"/>
        <w:spacing w:after="0" w:line="240" w:lineRule="auto"/>
        <w:ind w:right="50" w:firstLine="567"/>
        <w:rPr>
          <w:rFonts w:ascii="Times New Roman" w:eastAsia="Times New Roman" w:hAnsi="Times New Roman" w:cs="Times New Roman"/>
          <w:sz w:val="24"/>
          <w:szCs w:val="24"/>
          <w:shd w:val="clear" w:color="auto" w:fill="FFFFFF"/>
          <w:lang w:eastAsia="ru-RU"/>
        </w:rPr>
      </w:pPr>
      <w:r w:rsidRPr="00111E8B">
        <w:rPr>
          <w:rFonts w:ascii="Times New Roman" w:eastAsia="Times New Roman" w:hAnsi="Times New Roman" w:cs="Times New Roman"/>
          <w:sz w:val="24"/>
          <w:szCs w:val="24"/>
          <w:lang w:eastAsia="ru-RU"/>
        </w:rPr>
        <w:t xml:space="preserve">1.2.1. </w:t>
      </w:r>
      <w:r w:rsidRPr="00111E8B">
        <w:rPr>
          <w:rFonts w:ascii="Times New Roman" w:eastAsia="Times New Roman" w:hAnsi="Times New Roman" w:cs="Times New Roman"/>
          <w:sz w:val="24"/>
          <w:szCs w:val="24"/>
          <w:shd w:val="clear" w:color="auto" w:fill="FFFFFF"/>
          <w:lang w:eastAsia="ru-RU"/>
        </w:rPr>
        <w:t>Улично-дорожная сеть (12.0.1):</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11E8B">
        <w:rPr>
          <w:rFonts w:ascii="Times New Roman" w:eastAsia="Times New Roman" w:hAnsi="Times New Roman" w:cs="Times New Roman"/>
          <w:sz w:val="24"/>
          <w:szCs w:val="24"/>
          <w:lang w:eastAsia="ru-RU"/>
        </w:rPr>
        <w:t>велотранспортной</w:t>
      </w:r>
      <w:proofErr w:type="spellEnd"/>
      <w:r w:rsidRPr="00111E8B">
        <w:rPr>
          <w:rFonts w:ascii="Times New Roman" w:eastAsia="Times New Roman" w:hAnsi="Times New Roman" w:cs="Times New Roman"/>
          <w:sz w:val="24"/>
          <w:szCs w:val="24"/>
          <w:lang w:eastAsia="ru-RU"/>
        </w:rPr>
        <w:t xml:space="preserve"> и инженерной инфраструктуры;</w:t>
      </w:r>
    </w:p>
    <w:p w:rsidR="00111E8B" w:rsidRPr="00111E8B" w:rsidRDefault="00111E8B" w:rsidP="00111E8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111E8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4" w:anchor="block_10271" w:history="1">
        <w:r w:rsidRPr="00111E8B">
          <w:rPr>
            <w:rFonts w:ascii="Times New Roman" w:eastAsia="Times New Roman" w:hAnsi="Times New Roman" w:cs="Times New Roman"/>
            <w:sz w:val="24"/>
            <w:szCs w:val="24"/>
            <w:lang w:eastAsia="ru-RU"/>
          </w:rPr>
          <w:t>кодами 2.7.1</w:t>
        </w:r>
      </w:hyperlink>
      <w:r w:rsidRPr="00111E8B">
        <w:rPr>
          <w:rFonts w:ascii="Times New Roman" w:eastAsia="Times New Roman" w:hAnsi="Times New Roman" w:cs="Times New Roman"/>
          <w:sz w:val="24"/>
          <w:szCs w:val="24"/>
          <w:lang w:eastAsia="ru-RU"/>
        </w:rPr>
        <w:t>, </w:t>
      </w:r>
      <w:hyperlink r:id="rId55" w:anchor="block_1049" w:history="1">
        <w:r w:rsidRPr="00111E8B">
          <w:rPr>
            <w:rFonts w:ascii="Times New Roman" w:eastAsia="Times New Roman" w:hAnsi="Times New Roman" w:cs="Times New Roman"/>
            <w:sz w:val="24"/>
            <w:szCs w:val="24"/>
            <w:lang w:eastAsia="ru-RU"/>
          </w:rPr>
          <w:t>4.9</w:t>
        </w:r>
      </w:hyperlink>
      <w:r w:rsidRPr="00111E8B">
        <w:rPr>
          <w:rFonts w:ascii="Times New Roman" w:eastAsia="Times New Roman" w:hAnsi="Times New Roman" w:cs="Times New Roman"/>
          <w:sz w:val="24"/>
          <w:szCs w:val="24"/>
          <w:lang w:eastAsia="ru-RU"/>
        </w:rPr>
        <w:t>, </w:t>
      </w:r>
      <w:hyperlink r:id="rId56" w:anchor="block_1723" w:history="1">
        <w:r w:rsidRPr="00111E8B">
          <w:rPr>
            <w:rFonts w:ascii="Times New Roman" w:eastAsia="Times New Roman" w:hAnsi="Times New Roman" w:cs="Times New Roman"/>
            <w:sz w:val="24"/>
            <w:szCs w:val="24"/>
            <w:lang w:eastAsia="ru-RU"/>
          </w:rPr>
          <w:t>7.2.3</w:t>
        </w:r>
      </w:hyperlink>
      <w:r w:rsidRPr="00111E8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1.2.2. Благоустройство территории (12.0.2).</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111E8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111E8B" w:rsidRPr="00111E8B" w:rsidRDefault="00111E8B" w:rsidP="00111E8B">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2. Условно разрешенные виды использования:</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 xml:space="preserve">2.1. </w:t>
      </w:r>
      <w:r w:rsidRPr="00111E8B">
        <w:rPr>
          <w:rFonts w:ascii="Times New Roman" w:eastAsia="Times New Roman" w:hAnsi="Times New Roman" w:cs="Times New Roman" w:hint="eastAsia"/>
          <w:kern w:val="1"/>
          <w:sz w:val="24"/>
          <w:szCs w:val="24"/>
          <w:lang w:eastAsia="ar-SA" w:bidi="hi-IN"/>
        </w:rPr>
        <w:t>Трубопроводный транспорт (7.5)</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hint="eastAsia"/>
          <w:kern w:val="1"/>
          <w:sz w:val="24"/>
          <w:szCs w:val="24"/>
          <w:lang w:eastAsia="ar-SA" w:bidi="hi-IN"/>
        </w:rPr>
        <w:t xml:space="preserve">- </w:t>
      </w:r>
      <w:r w:rsidRPr="00111E8B">
        <w:rPr>
          <w:rFonts w:ascii="Times New Roman" w:eastAsia="Times New Roman" w:hAnsi="Times New Roman" w:cs="Times New Roman"/>
          <w:kern w:val="1"/>
          <w:sz w:val="24"/>
          <w:szCs w:val="24"/>
          <w:lang w:eastAsia="ar-SA" w:bidi="hi-IN"/>
        </w:rPr>
        <w:t>р</w:t>
      </w:r>
      <w:r w:rsidRPr="00111E8B">
        <w:rPr>
          <w:rFonts w:ascii="Times New Roman" w:eastAsia="Times New Roman" w:hAnsi="Times New Roman" w:cs="Times New Roman" w:hint="eastAsia"/>
          <w:kern w:val="1"/>
          <w:sz w:val="24"/>
          <w:szCs w:val="24"/>
          <w:lang w:eastAsia="ar-SA" w:bidi="hi-IN"/>
        </w:rPr>
        <w:t>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111E8B" w:rsidRPr="00111E8B" w:rsidRDefault="00111E8B" w:rsidP="00111E8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установлены.</w:t>
      </w:r>
    </w:p>
    <w:p w:rsidR="00111E8B" w:rsidRPr="00111E8B" w:rsidRDefault="00111E8B" w:rsidP="00111E8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111E8B" w:rsidRPr="00111E8B" w:rsidRDefault="00111E8B" w:rsidP="00111E8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111E8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111E8B" w:rsidRPr="00111E8B" w:rsidRDefault="00111E8B" w:rsidP="00111E8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111E8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r w:rsidRPr="00111E8B">
              <w:rPr>
                <w:rFonts w:ascii="Times New Roman" w:eastAsia="Times New Roman" w:hAnsi="Times New Roman" w:cs="Times New Roman"/>
                <w:kern w:val="1"/>
                <w:sz w:val="24"/>
                <w:szCs w:val="24"/>
                <w:lang w:eastAsia="ru-RU" w:bidi="hi-IN"/>
              </w:rPr>
              <w:t>.</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111E8B">
              <w:rPr>
                <w:rFonts w:ascii="Times New Roman" w:eastAsia="Times New Roman" w:hAnsi="Times New Roman" w:cs="Times New Roman"/>
                <w:kern w:val="1"/>
                <w:sz w:val="24"/>
                <w:szCs w:val="24"/>
                <w:lang w:eastAsia="ru-RU" w:bidi="hi-IN"/>
              </w:rPr>
              <w:t>кв.м</w:t>
            </w:r>
            <w:proofErr w:type="spellEnd"/>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b/>
                <w:kern w:val="1"/>
                <w:sz w:val="24"/>
                <w:szCs w:val="24"/>
                <w:lang w:eastAsia="ru-RU" w:bidi="hi-IN"/>
              </w:rPr>
            </w:pPr>
            <w:r w:rsidRPr="00111E8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Этажность зданий,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111E8B" w:rsidRPr="00111E8B" w:rsidRDefault="00111E8B" w:rsidP="00111E8B">
            <w:pPr>
              <w:suppressAutoHyphens/>
              <w:spacing w:after="0" w:line="240" w:lineRule="auto"/>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Не подлежит установлению</w:t>
            </w:r>
          </w:p>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b/>
                <w:kern w:val="1"/>
                <w:sz w:val="24"/>
                <w:szCs w:val="24"/>
                <w:lang w:eastAsia="ru-RU" w:bidi="hi-IN"/>
              </w:rPr>
              <w:t>Процент застройки:</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111E8B" w:rsidRPr="00111E8B" w:rsidRDefault="00111E8B" w:rsidP="00111E8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ar-SA" w:bidi="hi-IN"/>
              </w:rPr>
              <w:t xml:space="preserve">Не подлежит установлению </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lastRenderedPageBreak/>
              <w:t>минимальный:</w:t>
            </w:r>
          </w:p>
        </w:tc>
        <w:tc>
          <w:tcPr>
            <w:tcW w:w="6420" w:type="dxa"/>
            <w:vMerge/>
            <w:tcMar>
              <w:top w:w="0" w:type="dxa"/>
              <w:bottom w:w="0" w:type="dxa"/>
            </w:tcMar>
            <w:vAlign w:val="center"/>
          </w:tcPr>
          <w:p w:rsidR="00111E8B" w:rsidRPr="00111E8B" w:rsidRDefault="00111E8B" w:rsidP="00111E8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111E8B" w:rsidRPr="00111E8B" w:rsidTr="00B343B1">
        <w:tc>
          <w:tcPr>
            <w:tcW w:w="9540" w:type="dxa"/>
            <w:gridSpan w:val="2"/>
            <w:tcMar>
              <w:top w:w="0" w:type="dxa"/>
              <w:bottom w:w="0" w:type="dxa"/>
            </w:tcMar>
          </w:tcPr>
          <w:p w:rsidR="00111E8B" w:rsidRPr="00111E8B" w:rsidRDefault="00111E8B" w:rsidP="00111E8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111E8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ind w:firstLine="35"/>
              <w:rPr>
                <w:rFonts w:ascii="Times New Roman" w:eastAsia="SimSun" w:hAnsi="Times New Roman" w:cs="Times New Roman"/>
                <w:kern w:val="1"/>
                <w:sz w:val="24"/>
                <w:szCs w:val="24"/>
                <w:lang w:eastAsia="hi-IN" w:bidi="hi-IN"/>
              </w:rPr>
            </w:pPr>
            <w:r w:rsidRPr="00111E8B">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111E8B" w:rsidRPr="00111E8B" w:rsidRDefault="00111E8B" w:rsidP="00111E8B">
            <w:pPr>
              <w:suppressAutoHyphens/>
              <w:spacing w:after="0" w:line="240" w:lineRule="auto"/>
              <w:rPr>
                <w:rFonts w:ascii="Times New Roman" w:eastAsia="SimSun" w:hAnsi="Times New Roman" w:cs="Times New Roman"/>
                <w:kern w:val="1"/>
                <w:sz w:val="24"/>
                <w:szCs w:val="24"/>
                <w:lang w:eastAsia="hi-IN" w:bidi="hi-IN"/>
              </w:rPr>
            </w:pPr>
          </w:p>
          <w:p w:rsidR="00111E8B" w:rsidRPr="00111E8B" w:rsidRDefault="00111E8B" w:rsidP="00111E8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111E8B">
              <w:rPr>
                <w:rFonts w:ascii="Times New Roman" w:eastAsia="Times New Roman" w:hAnsi="Times New Roman" w:cs="Times New Roman"/>
                <w:kern w:val="1"/>
                <w:sz w:val="24"/>
                <w:szCs w:val="24"/>
                <w:lang w:eastAsia="ar-SA" w:bidi="hi-IN"/>
              </w:rPr>
              <w:t xml:space="preserve">Не подлежит установлению </w:t>
            </w:r>
          </w:p>
        </w:tc>
      </w:tr>
      <w:tr w:rsidR="00111E8B" w:rsidRPr="00111E8B" w:rsidTr="00B343B1">
        <w:tc>
          <w:tcPr>
            <w:tcW w:w="9540" w:type="dxa"/>
            <w:gridSpan w:val="2"/>
            <w:tcMar>
              <w:top w:w="0" w:type="dxa"/>
              <w:bottom w:w="0" w:type="dxa"/>
            </w:tcMar>
          </w:tcPr>
          <w:p w:rsidR="00111E8B" w:rsidRPr="00111E8B" w:rsidRDefault="00111E8B" w:rsidP="00111E8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111E8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111E8B" w:rsidRPr="00111E8B" w:rsidTr="00B343B1">
        <w:tc>
          <w:tcPr>
            <w:tcW w:w="3120" w:type="dxa"/>
            <w:tcMar>
              <w:top w:w="0" w:type="dxa"/>
              <w:bottom w:w="0" w:type="dxa"/>
            </w:tcMar>
          </w:tcPr>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111E8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111E8B">
              <w:rPr>
                <w:rFonts w:ascii="Times New Roman" w:eastAsia="Times New Roman" w:hAnsi="Times New Roman" w:cs="Times New Roman"/>
                <w:color w:val="000000"/>
                <w:kern w:val="1"/>
                <w:sz w:val="24"/>
                <w:szCs w:val="24"/>
                <w:lang w:eastAsia="ar-SA" w:bidi="hi-IN"/>
              </w:rPr>
              <w:t>о</w:t>
            </w:r>
            <w:r w:rsidRPr="00111E8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111E8B" w:rsidRPr="00111E8B" w:rsidRDefault="00111E8B" w:rsidP="00111E8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111E8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111E8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color w:val="000000"/>
                <w:kern w:val="1"/>
                <w:sz w:val="24"/>
                <w:szCs w:val="24"/>
                <w:lang w:eastAsia="ru-RU" w:bidi="hi-IN"/>
              </w:rPr>
            </w:pPr>
          </w:p>
          <w:p w:rsidR="00111E8B" w:rsidRPr="00111E8B" w:rsidRDefault="00111E8B" w:rsidP="00111E8B">
            <w:pPr>
              <w:suppressAutoHyphens/>
              <w:spacing w:after="0" w:line="240" w:lineRule="auto"/>
              <w:rPr>
                <w:rFonts w:ascii="Times New Roman" w:eastAsia="Times New Roman" w:hAnsi="Times New Roman" w:cs="Times New Roman"/>
                <w:kern w:val="1"/>
                <w:sz w:val="24"/>
                <w:szCs w:val="24"/>
                <w:lang w:eastAsia="ru-RU" w:bidi="hi-IN"/>
              </w:rPr>
            </w:pPr>
            <w:r w:rsidRPr="00111E8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BD6B2C" w:rsidRDefault="00111E8B" w:rsidP="00BD6B2C">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4"/>
          <w:szCs w:val="24"/>
          <w:lang w:eastAsia="ar-SA"/>
        </w:rPr>
      </w:pPr>
      <w:r w:rsidRPr="00111E8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7D3AE5" w:rsidRDefault="007D3AE5"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93366F" w:rsidRPr="00D57C80" w:rsidRDefault="00D57C80"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Глава </w:t>
      </w:r>
      <w:r w:rsidR="00D23178">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w:t>
      </w:r>
      <w:r w:rsidR="0093366F" w:rsidRPr="00D57C80">
        <w:rPr>
          <w:rFonts w:ascii="Times New Roman" w:eastAsia="Times New Roman" w:hAnsi="Times New Roman" w:cs="Times New Roman"/>
          <w:b/>
          <w:bCs/>
          <w:sz w:val="24"/>
          <w:szCs w:val="24"/>
          <w:lang w:eastAsia="ar-SA"/>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p>
    <w:p w:rsidR="0093366F" w:rsidRPr="00D57C80" w:rsidRDefault="0093366F"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sidRPr="00D57C80">
        <w:rPr>
          <w:rFonts w:ascii="Times New Roman" w:eastAsia="Times New Roman" w:hAnsi="Times New Roman" w:cs="Times New Roman"/>
          <w:b/>
          <w:bCs/>
          <w:sz w:val="24"/>
          <w:szCs w:val="24"/>
          <w:lang w:eastAsia="ar-SA"/>
        </w:rPr>
        <w:t>Российской Федерации</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Pr="00D57C80" w:rsidRDefault="00D57C80" w:rsidP="00D57C80">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0"/>
          <w:szCs w:val="20"/>
          <w:lang w:eastAsia="ar-SA"/>
        </w:rPr>
      </w:pPr>
    </w:p>
    <w:p w:rsidR="00D57C80" w:rsidRPr="00D57C80" w:rsidRDefault="00D57C80" w:rsidP="00D57C80">
      <w:pPr>
        <w:suppressAutoHyphens/>
        <w:overflowPunct w:val="0"/>
        <w:autoSpaceDE w:val="0"/>
        <w:spacing w:after="0" w:line="240" w:lineRule="auto"/>
        <w:ind w:firstLine="567"/>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4"/>
          <w:lang w:eastAsia="ar-SA"/>
        </w:rPr>
        <w:t>В соответствии с нормативно-правовыми актами РФ.</w:t>
      </w:r>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bookmarkStart w:id="16" w:name="_Toc461628310"/>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p>
    <w:p w:rsidR="00D57C80" w:rsidRPr="00D57C80" w:rsidRDefault="00D57C80" w:rsidP="00D57C80">
      <w:pPr>
        <w:keepNext/>
        <w:overflowPunct w:val="0"/>
        <w:autoSpaceDE w:val="0"/>
        <w:spacing w:after="0" w:line="240" w:lineRule="auto"/>
        <w:ind w:firstLine="567"/>
        <w:textAlignment w:val="baseline"/>
        <w:outlineLvl w:val="1"/>
        <w:rPr>
          <w:rFonts w:ascii="Times New Roman" w:eastAsia="Times New Roman" w:hAnsi="Times New Roman" w:cs="Times New Roman"/>
          <w:b/>
          <w:bCs/>
          <w:iCs/>
          <w:sz w:val="24"/>
          <w:szCs w:val="24"/>
          <w:lang w:eastAsia="ru-RU"/>
        </w:rPr>
      </w:pPr>
      <w:r w:rsidRPr="00D57C80">
        <w:rPr>
          <w:rFonts w:ascii="Times New Roman" w:eastAsia="Times New Roman" w:hAnsi="Times New Roman" w:cs="Times New Roman"/>
          <w:b/>
          <w:bCs/>
          <w:iCs/>
          <w:sz w:val="24"/>
          <w:szCs w:val="24"/>
          <w:lang w:eastAsia="ru-RU"/>
        </w:rPr>
        <w:t>Статья 2</w:t>
      </w:r>
      <w:r w:rsidR="0093366F">
        <w:rPr>
          <w:rFonts w:ascii="Times New Roman" w:eastAsia="Times New Roman" w:hAnsi="Times New Roman" w:cs="Times New Roman"/>
          <w:b/>
          <w:bCs/>
          <w:iCs/>
          <w:sz w:val="24"/>
          <w:szCs w:val="24"/>
          <w:lang w:eastAsia="ru-RU"/>
        </w:rPr>
        <w:t>1</w:t>
      </w:r>
      <w:r w:rsidRPr="00D57C80">
        <w:rPr>
          <w:rFonts w:ascii="Times New Roman" w:eastAsia="Times New Roman" w:hAnsi="Times New Roman" w:cs="Times New Roman"/>
          <w:b/>
          <w:bCs/>
          <w:iCs/>
          <w:sz w:val="24"/>
          <w:szCs w:val="24"/>
          <w:lang w:eastAsia="ru-RU"/>
        </w:rPr>
        <w:t>. Зоны с особыми условиями использования территорий</w:t>
      </w:r>
      <w:bookmarkEnd w:id="16"/>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
    <w:p w:rsidR="00D23178" w:rsidRPr="00D57C80" w:rsidRDefault="00D23178" w:rsidP="00D2317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В соответствии с Градостроительным кодексом РФ,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СП 31.13330.2012. «Свод правил. Водоснабжение. Наружные сети и сооружения» устанавливаются следующие ограничения на использование территории </w:t>
      </w:r>
      <w:r>
        <w:rPr>
          <w:rFonts w:ascii="Times New Roman" w:eastAsia="Times New Roman" w:hAnsi="Times New Roman" w:cs="Times New Roman"/>
          <w:sz w:val="24"/>
          <w:szCs w:val="20"/>
          <w:lang w:eastAsia="ar-SA"/>
        </w:rPr>
        <w:t>населенного пункта</w:t>
      </w:r>
      <w:r w:rsidRPr="00D57C80">
        <w:rPr>
          <w:rFonts w:ascii="Times New Roman" w:eastAsia="Times New Roman" w:hAnsi="Times New Roman" w:cs="Times New Roman"/>
          <w:sz w:val="24"/>
          <w:szCs w:val="20"/>
          <w:lang w:eastAsia="ar-SA"/>
        </w:rPr>
        <w:t>:</w:t>
      </w:r>
    </w:p>
    <w:p w:rsidR="00D23178" w:rsidRPr="00D57C80" w:rsidRDefault="00D23178" w:rsidP="00D23178">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зоны санитарной охраны источников питьевого водоснабжения; </w:t>
      </w:r>
    </w:p>
    <w:p w:rsidR="00D23178" w:rsidRPr="00D57C80" w:rsidRDefault="00D23178" w:rsidP="00D23178">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прибрежные защитные полосы водных объектов;</w:t>
      </w:r>
    </w:p>
    <w:p w:rsidR="00D23178" w:rsidRPr="00D57C80" w:rsidRDefault="00D23178" w:rsidP="00D23178">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защитные, санитарно-защитные зоны от предприятий;</w:t>
      </w:r>
    </w:p>
    <w:p w:rsidR="00D23178" w:rsidRPr="00D57C80" w:rsidRDefault="00D23178" w:rsidP="00D23178">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территории,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D23178" w:rsidRPr="00D57C80" w:rsidRDefault="00D23178" w:rsidP="00D23178">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коридоры инженерных коммуникаций;</w:t>
      </w:r>
    </w:p>
    <w:p w:rsidR="00D23178" w:rsidRPr="00D57C80" w:rsidRDefault="00D23178" w:rsidP="00D23178">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зоны регулирования застройки на территориях охраны памятников истории и культуры.</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A61BAB">
        <w:rPr>
          <w:rFonts w:ascii="Times New Roman" w:eastAsia="Times New Roman" w:hAnsi="Times New Roman" w:cs="Times New Roman"/>
          <w:sz w:val="24"/>
          <w:szCs w:val="20"/>
          <w:lang w:eastAsia="ar-SA"/>
        </w:rPr>
        <w:t>Границы этих зон показаны на чертеже «Схема границ зон с особыми условиями использования территории».</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земельных участков и объектов капитального строительства, расположенных в пределах зон, обозначенных на чертеже «Схема границ зон с особыми условиями использования территории», определяется: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градостроительными регламентами применительно к соответствующим территориальным зонам, обозначенным на Карте градостроительного зонирования территории с учетом ограничений, определенных настоящей статьей;</w:t>
      </w:r>
    </w:p>
    <w:p w:rsidR="00D23178" w:rsidRPr="00D57C80" w:rsidRDefault="00D23178" w:rsidP="00D2317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w:t>
      </w:r>
    </w:p>
    <w:p w:rsidR="00D23178" w:rsidRPr="00D57C80" w:rsidRDefault="00D23178" w:rsidP="00D2317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Земельные участки и объекты капитального строительства, которые расположены в пределах зон, обозначенных на Схеме границ зон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 являются объектами недвижимости, несоответствующими Правилам.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sz w:val="24"/>
          <w:szCs w:val="20"/>
          <w:lang w:eastAsia="ar-SA"/>
        </w:rPr>
      </w:pP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1. Ограничения на использование земельных участков и объектов капитального строительства на территориях зоны санитарной охраны источников питьевого водоснабжения </w:t>
      </w:r>
    </w:p>
    <w:p w:rsidR="00D23178" w:rsidRPr="00D57C80" w:rsidRDefault="00D23178" w:rsidP="00D2317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соответствии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 СП 31.13330.2012. Свод правил. Водоснабжение. Наружные сети и сооружения, зоны санитарной охраны (далее ЗСО) устанавливаются для источников водоснабжения, водопроводных сооружений и основных водоводов. </w:t>
      </w:r>
    </w:p>
    <w:p w:rsidR="00D23178" w:rsidRPr="00D57C80" w:rsidRDefault="00D23178" w:rsidP="00D2317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D23178" w:rsidRPr="00D57C80" w:rsidRDefault="00D23178" w:rsidP="00D2317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D23178" w:rsidRPr="00D57C80" w:rsidRDefault="00D23178" w:rsidP="00D2317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D23178" w:rsidRPr="00D57C80" w:rsidRDefault="00D23178" w:rsidP="00D2317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Система мер, обеспечивающих санитарную охрану поверхностных и подземных вод, предусматривает организацию и регулируемую эксплуатацию зон санитарной охраны (ЗСО) источников питьевого водоснабжения.</w:t>
      </w:r>
    </w:p>
    <w:p w:rsidR="00D23178" w:rsidRPr="00D57C80" w:rsidRDefault="00D23178" w:rsidP="00D2317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rsidR="00D23178" w:rsidRPr="00D57C80" w:rsidRDefault="00D23178" w:rsidP="00D23178">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Согласно требованиям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 границах первого пояса ЗСО запрещается: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посадка высокоствольных деревьев;</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все виды строительства, не имеющие непосредственного отношения к эксплуатации, реконструкции и расширению водопроводных сооружений;</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прокладка трубопроводов различного назначения;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жилых и хозяйственно-бытовых зданий;</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проживание людей;</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применение удобрений и ядохимикатов.</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второго пояса ЗСО запрещается: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применение удобрений и ядохимикатов;</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рубка леса главного пользования.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третьего пояса ЗСО запрещается: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D23178" w:rsidRPr="00D57C80" w:rsidRDefault="00D23178" w:rsidP="00D23178">
      <w:pPr>
        <w:tabs>
          <w:tab w:val="left" w:pos="0"/>
        </w:tabs>
        <w:suppressAutoHyphens/>
        <w:spacing w:after="0" w:line="100" w:lineRule="atLeast"/>
        <w:ind w:left="360"/>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w:t>
      </w:r>
      <w:r w:rsidRPr="00D57C80">
        <w:rPr>
          <w:rFonts w:ascii="Times New Roman" w:eastAsia="Times New Roman" w:hAnsi="Times New Roman" w:cs="Times New Roman"/>
          <w:sz w:val="24"/>
          <w:szCs w:val="24"/>
          <w:lang w:eastAsia="ar-SA"/>
        </w:rPr>
        <w:t>. Границы первого пояса зоны санитарной охраны водотока с водохранилищем, служащим источником хозяйственно-питьевого водоснабжения не менее:</w:t>
      </w:r>
    </w:p>
    <w:p w:rsidR="00D23178" w:rsidRPr="00D57C80" w:rsidRDefault="00D23178" w:rsidP="00D2317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- 200 м от водозабора вверх по течению;</w:t>
      </w:r>
    </w:p>
    <w:p w:rsidR="00D23178" w:rsidRPr="00D57C80" w:rsidRDefault="00D23178" w:rsidP="00D2317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- 100 м во всех остальных направлениях по акватории водозабора;</w:t>
      </w:r>
    </w:p>
    <w:p w:rsidR="00D23178" w:rsidRPr="00D57C80" w:rsidRDefault="00D23178" w:rsidP="00D2317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xml:space="preserve"> - 100 м по прилегающему к водозабору берегу от линии уреза воды при </w:t>
      </w:r>
      <w:proofErr w:type="spellStart"/>
      <w:r w:rsidRPr="00D57C80">
        <w:rPr>
          <w:rFonts w:ascii="Times New Roman" w:eastAsia="Times New Roman" w:hAnsi="Times New Roman" w:cs="Times New Roman"/>
          <w:sz w:val="24"/>
          <w:szCs w:val="24"/>
          <w:lang w:eastAsia="ar-SA"/>
        </w:rPr>
        <w:t>летне</w:t>
      </w:r>
      <w:proofErr w:type="spellEnd"/>
      <w:r w:rsidRPr="00D57C80">
        <w:rPr>
          <w:rFonts w:ascii="Times New Roman" w:eastAsia="Times New Roman" w:hAnsi="Times New Roman" w:cs="Times New Roman"/>
          <w:sz w:val="24"/>
          <w:szCs w:val="24"/>
          <w:lang w:eastAsia="ar-SA"/>
        </w:rPr>
        <w:t xml:space="preserve"> - осенней межени.</w:t>
      </w:r>
    </w:p>
    <w:p w:rsidR="00D23178" w:rsidRPr="00D57C80" w:rsidRDefault="00D23178" w:rsidP="00D2317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lastRenderedPageBreak/>
        <w:tab/>
        <w:t>Границы второго пояса водоема зоны санитарной охраны водохранилищ должна быть удалена по акватории во все стороны от водозабора на 3 км при количестве ветров до 10% в сторону водозабора и 5 км - при количестве ветров более 10%; боковые границы – исходя из продолжительности протекания воды до водозабора, которая должна быть не менее 5 суток при максимальной скорости течения с учетом ветровых течений.</w:t>
      </w:r>
    </w:p>
    <w:p w:rsidR="00D23178" w:rsidRPr="00D57C80" w:rsidRDefault="00D23178" w:rsidP="00D2317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третьего пояса зоны санитарной охраны водохранилища полностью совпадают с границами второго пояса.</w:t>
      </w:r>
    </w:p>
    <w:p w:rsidR="00D23178" w:rsidRPr="00D57C80" w:rsidRDefault="00D23178" w:rsidP="00D2317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w:t>
      </w:r>
      <w:r w:rsidRPr="00D57C80">
        <w:rPr>
          <w:rFonts w:ascii="Times New Roman" w:eastAsia="Times New Roman" w:hAnsi="Times New Roman" w:cs="Times New Roman"/>
          <w:sz w:val="24"/>
          <w:szCs w:val="24"/>
          <w:lang w:eastAsia="ar-SA"/>
        </w:rPr>
        <w:t>. Границы первого пояса зоны санитарной охраны водопроводных сооружений совпадают с ограждением площадки сооружений и устанавливаются на расстоянии 30 метров от стен водопроводных сооружений.</w:t>
      </w:r>
    </w:p>
    <w:p w:rsidR="00D23178" w:rsidRPr="00D57C80" w:rsidRDefault="00D23178" w:rsidP="00D23178">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III</w:t>
      </w:r>
      <w:r w:rsidRPr="00D57C80">
        <w:rPr>
          <w:rFonts w:ascii="Times New Roman" w:eastAsia="Times New Roman" w:hAnsi="Times New Roman" w:cs="Times New Roman"/>
          <w:sz w:val="24"/>
          <w:szCs w:val="24"/>
          <w:lang w:eastAsia="ar-SA"/>
        </w:rPr>
        <w:t>. Ширина санитарно-защитной полосы водоводов, проходящих по незастроенной территории  - не менее 10 м в сухих грунтах, не менее 50 м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b/>
          <w:sz w:val="24"/>
          <w:szCs w:val="20"/>
          <w:lang w:eastAsia="ar-SA"/>
        </w:rPr>
      </w:pP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2. Ограничения на использование земельных участков и объектов капитального строительства на территориях </w:t>
      </w:r>
      <w:proofErr w:type="spellStart"/>
      <w:r w:rsidRPr="00D57C80">
        <w:rPr>
          <w:rFonts w:ascii="Times New Roman" w:eastAsia="Times New Roman" w:hAnsi="Times New Roman" w:cs="Times New Roman"/>
          <w:b/>
          <w:sz w:val="24"/>
          <w:szCs w:val="20"/>
          <w:lang w:eastAsia="ar-SA"/>
        </w:rPr>
        <w:t>водоохранных</w:t>
      </w:r>
      <w:proofErr w:type="spellEnd"/>
      <w:r w:rsidRPr="00D57C80">
        <w:rPr>
          <w:rFonts w:ascii="Times New Roman" w:eastAsia="Times New Roman" w:hAnsi="Times New Roman" w:cs="Times New Roman"/>
          <w:b/>
          <w:sz w:val="24"/>
          <w:szCs w:val="20"/>
          <w:lang w:eastAsia="ar-SA"/>
        </w:rPr>
        <w:t xml:space="preserve"> зон, прибрежных защитных полос водных объектов</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выделяются в целях:</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предупреждения и предотвращения микробного и химического загрязнения поверхностных вод;</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предотвращения загрязнения, засорения, заиления и истощения водных объектов;</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сохранения среды обитания объектов водного, животного и растительного мира.</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Для земельных участков и иных объектов недвижимости, расположенных в </w:t>
      </w:r>
      <w:proofErr w:type="spellStart"/>
      <w:r w:rsidRPr="00D57C80">
        <w:rPr>
          <w:rFonts w:ascii="Times New Roman" w:eastAsia="Times New Roman" w:hAnsi="Times New Roman" w:cs="Times New Roman"/>
          <w:sz w:val="24"/>
          <w:szCs w:val="20"/>
          <w:lang w:eastAsia="ar-SA"/>
        </w:rPr>
        <w:t>водоохранных</w:t>
      </w:r>
      <w:proofErr w:type="spellEnd"/>
      <w:r w:rsidRPr="00D57C80">
        <w:rPr>
          <w:rFonts w:ascii="Times New Roman" w:eastAsia="Times New Roman" w:hAnsi="Times New Roman" w:cs="Times New Roman"/>
          <w:sz w:val="24"/>
          <w:szCs w:val="20"/>
          <w:lang w:eastAsia="ar-SA"/>
        </w:rPr>
        <w:t xml:space="preserve"> зонах рек, других водных объектов, включая государственные памятники природы областного значения, устанавливаются: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виды запрещенного использования;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условно разрешенные виды использования.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Виды запрещенного использования земельных участков и объектов капитального строительства, расположенных в границах </w:t>
      </w:r>
      <w:proofErr w:type="spellStart"/>
      <w:r w:rsidRPr="00D57C80">
        <w:rPr>
          <w:rFonts w:ascii="Times New Roman" w:eastAsia="Times New Roman" w:hAnsi="Times New Roman" w:cs="Times New Roman"/>
          <w:sz w:val="24"/>
          <w:szCs w:val="20"/>
          <w:u w:val="single"/>
          <w:lang w:eastAsia="ar-SA"/>
        </w:rPr>
        <w:t>водоохранных</w:t>
      </w:r>
      <w:proofErr w:type="spellEnd"/>
      <w:r w:rsidRPr="00D57C80">
        <w:rPr>
          <w:rFonts w:ascii="Times New Roman" w:eastAsia="Times New Roman" w:hAnsi="Times New Roman" w:cs="Times New Roman"/>
          <w:sz w:val="24"/>
          <w:szCs w:val="20"/>
          <w:u w:val="single"/>
          <w:lang w:eastAsia="ar-SA"/>
        </w:rPr>
        <w:t xml:space="preserve"> зон рек, других водных объектов:</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использование сточных вод в целях регулирования плодородия почв;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осуществление авиационных мер по борьбе с вредными организмами;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размещение специализированных хранилищ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применение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7. сброс сточных, в том числе дренажных, вод;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w:t>
      </w:r>
      <w:r w:rsidRPr="00D57C80">
        <w:rPr>
          <w:rFonts w:ascii="Times New Roman" w:eastAsia="Times New Roman" w:hAnsi="Times New Roman" w:cs="Times New Roman"/>
          <w:sz w:val="24"/>
          <w:szCs w:val="20"/>
          <w:lang w:eastAsia="ar-SA"/>
        </w:rPr>
        <w:lastRenderedPageBreak/>
        <w:t>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 февраля 1992 года № 2395-1 «О недрах»).</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Дополнительные ограничения в пределах прибрежных защитных полос (ширина - 50 м для всех объектов):</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распашка земель;</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применение удобрений;</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выпас и устройство летних лагерей скота (кроме использования традиционных мест водопоя), устройство </w:t>
      </w:r>
      <w:proofErr w:type="spellStart"/>
      <w:r w:rsidRPr="00D57C80">
        <w:rPr>
          <w:rFonts w:ascii="Times New Roman" w:eastAsia="Times New Roman" w:hAnsi="Times New Roman" w:cs="Times New Roman"/>
          <w:sz w:val="24"/>
          <w:szCs w:val="20"/>
          <w:lang w:eastAsia="ar-SA"/>
        </w:rPr>
        <w:t>купочных</w:t>
      </w:r>
      <w:proofErr w:type="spellEnd"/>
      <w:r w:rsidRPr="00D57C80">
        <w:rPr>
          <w:rFonts w:ascii="Times New Roman" w:eastAsia="Times New Roman" w:hAnsi="Times New Roman" w:cs="Times New Roman"/>
          <w:sz w:val="24"/>
          <w:szCs w:val="20"/>
          <w:lang w:eastAsia="ar-SA"/>
        </w:rPr>
        <w:t xml:space="preserve"> ванн;</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движение автомобилей и тракторов, кроме автомобилей специального назначения.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Указанные дополнительные ограничения распространяются на все </w:t>
      </w: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w:t>
      </w:r>
    </w:p>
    <w:p w:rsidR="00D23178" w:rsidRPr="00D57C80" w:rsidRDefault="00D23178" w:rsidP="00D23178">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Условно разрешенные виды использования: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площадки для занятия спортом и физкультурой (беговые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базы и палаточные лагеря для проведения походов и экскурсий по ознакомлению с природой, пеших и конных прогулок, тропы и дорожки, щиты с познавательными сведениями об окружающей природной среде;</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места охоты и рыбалки, в том числе дома охотника или рыболова, сооружения, необходимые для восстановления и поддержания поголовья зверей или количества рыбы.</w:t>
      </w:r>
    </w:p>
    <w:p w:rsidR="00D23178"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3. Ограничения на использование земельных участков и объектов капитального строительства на территориях санитарно-защитных зон от предприятий</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виды запрещенного использования</w:t>
      </w:r>
      <w:r>
        <w:rPr>
          <w:rFonts w:ascii="Times New Roman" w:eastAsia="Times New Roman" w:hAnsi="Times New Roman" w:cs="Times New Roman"/>
          <w:sz w:val="24"/>
          <w:szCs w:val="20"/>
          <w:lang w:eastAsia="ar-SA"/>
        </w:rPr>
        <w:t>.</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для проживания людей;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коллективные или индивидуальные дачные и садово-огородные участки;</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предприятия по производству лекарственных веществ, лекарственных средств и (или) лекарственных форм;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предприятия пищевых отраслей промышленности;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оптовые склады продовольственного сырья и пищевых продуктов;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7. комплексы водопроводных сооружений для подготовки и хранения питьевой воды;</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8. спортивные сооружения;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9. парки;</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10. образовательные и детские учреждения;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11. лечебно-профилактические и оздоровительные учреждения общего пользования.</w:t>
      </w:r>
    </w:p>
    <w:p w:rsidR="00D23178"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4. Ограничения на использование земельных участков и объектов капитального строительства на территориях,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использования земельных участков и объектов</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капитального строительства на территориях, подверженных риску возникновения</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чрезвычайных ситуаций природного и техногенного характера и воздействия их</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последствий, определяются режимом использования земельных участков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объектов капитального строительства, устанавливаемыми в соответствии с законодательством Российской Федерации в области защиты населения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территорий от чрезвычайных ситуаций природного и техногенного характера.</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5. Ограничения на использование земельных участков и объектов капитального строительства на территориях коридоров инженерных коммуникаций</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электросетевого хозяйства</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Ограничения назначаются с целью защиты населения от воздействия электрического поля воздушных линий (ВЛ) электропередачи напряжением 35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 xml:space="preserve"> и выше переменного тока промышленной частоты.</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Нормативные правовые акты и документы, регламентирующие режим хозяйственной деятельности:</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СНиП 2.07.01-89*(актуализированная редакция 2011г.);</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устройства электроустановок. Раздел 2 (Передача электроэнергии). 2003г.</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Инструкция к эксплуатации гаражей-стоянок автомобилей, принадлежащих    гражданам, в охранных зонах воздушных линий электропередачи напряжением свыше 1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 xml:space="preserve"> (РД 34 02.201-91); </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охраны электрических сетей напряжением свыше 1000 вольт.</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Санитарным разрывом от ВЛ является территория вдоль трассы ВЛ, в которой   напряженность электрического поля превышает 1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/м.</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При напряженности электрического поля выше 1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/м должны быть приняты меры по   исключению воздействия на человека   ощутимых электрических разрядов и токов стекания: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удаления жилой застройки от ВЛ;</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применения экранирующих устройств и других средств снижения напряженности электрического поля.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разрывы от ВЛ устанавливаются (в зависимости от напряжения) в обе стороны от опоры:</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ВЛ 35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 xml:space="preserve"> – 20 м</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ВЛ 110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 xml:space="preserve"> – 25 м</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ВЛ 220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 xml:space="preserve"> – 35 м</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ВЛ 500 </w:t>
      </w:r>
      <w:proofErr w:type="spellStart"/>
      <w:r w:rsidRPr="00D57C80">
        <w:rPr>
          <w:rFonts w:ascii="Times New Roman" w:eastAsia="Times New Roman" w:hAnsi="Times New Roman" w:cs="Times New Roman"/>
          <w:sz w:val="24"/>
          <w:szCs w:val="20"/>
          <w:lang w:eastAsia="ar-SA"/>
        </w:rPr>
        <w:t>кВ</w:t>
      </w:r>
      <w:proofErr w:type="spellEnd"/>
      <w:r w:rsidRPr="00D57C80">
        <w:rPr>
          <w:rFonts w:ascii="Times New Roman" w:eastAsia="Times New Roman" w:hAnsi="Times New Roman" w:cs="Times New Roman"/>
          <w:sz w:val="24"/>
          <w:szCs w:val="20"/>
          <w:lang w:eastAsia="ar-SA"/>
        </w:rPr>
        <w:t xml:space="preserve"> – 45м.</w:t>
      </w:r>
    </w:p>
    <w:p w:rsidR="00D23178" w:rsidRPr="00D57C80" w:rsidRDefault="00D23178" w:rsidP="00D23178">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На территории санитарного разрыва от ВЛ запрещается: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резервировать территории предприятий, расширять промышленные площадки;</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всякого рода свалки;</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складировать корма, удобрения, солому, торф, дрова и другие материалы, разводить огонь;</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запускать воздушные змеи, спортивные модели летательных аппаратов, в том числе неуправляемые;</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
    <w:p w:rsidR="00D23178" w:rsidRPr="00D57C80" w:rsidRDefault="00D23178" w:rsidP="00D23178">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На территории санитарного разрыва от ВЛ допускается размещение:</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гаражей, стоянок автомобилей (в соответствии с техническими требованиями инструкции РД 34 02.201-91;</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огородов;</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земельных участков коллективных садов.</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Трубопроводный транспорт</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вокруг емкостей для хранения и </w:t>
      </w:r>
      <w:proofErr w:type="spellStart"/>
      <w:r w:rsidRPr="00D57C80">
        <w:rPr>
          <w:rFonts w:ascii="Times New Roman" w:eastAsia="Times New Roman" w:hAnsi="Times New Roman" w:cs="Times New Roman"/>
          <w:sz w:val="24"/>
          <w:szCs w:val="20"/>
          <w:lang w:eastAsia="ar-SA"/>
        </w:rPr>
        <w:t>разгазирования</w:t>
      </w:r>
      <w:proofErr w:type="spellEnd"/>
      <w:r w:rsidRPr="00D57C80">
        <w:rPr>
          <w:rFonts w:ascii="Times New Roman" w:eastAsia="Times New Roman" w:hAnsi="Times New Roman" w:cs="Times New Roman"/>
          <w:sz w:val="24"/>
          <w:szCs w:val="20"/>
          <w:lang w:eastAsia="ar-SA"/>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газораспределительных сетей для газораспределительных сетей устанавливаются следующие охранные зоны:</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е) вдоль трасс межпоселковых газопроводов, проходящих по лесам и </w:t>
      </w:r>
      <w:proofErr w:type="spellStart"/>
      <w:r w:rsidRPr="00D57C80">
        <w:rPr>
          <w:rFonts w:ascii="Times New Roman" w:eastAsia="Times New Roman" w:hAnsi="Times New Roman" w:cs="Times New Roman"/>
          <w:sz w:val="24"/>
          <w:szCs w:val="20"/>
          <w:lang w:eastAsia="ar-SA"/>
        </w:rPr>
        <w:t>древесно</w:t>
      </w:r>
      <w:proofErr w:type="spellEnd"/>
      <w:r w:rsidRPr="00D57C80">
        <w:rPr>
          <w:rFonts w:ascii="Times New Roman" w:eastAsia="Times New Roman" w:hAnsi="Times New Roman" w:cs="Times New Roman"/>
          <w:sz w:val="24"/>
          <w:szCs w:val="20"/>
          <w:lang w:eastAsia="ar-SA"/>
        </w:rPr>
        <w:t xml:space="preserve">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6</w:t>
      </w:r>
      <w:r w:rsidRPr="00D57C80">
        <w:rPr>
          <w:rFonts w:ascii="Times New Roman" w:eastAsia="Times New Roman" w:hAnsi="Times New Roman" w:cs="Times New Roman"/>
          <w:b/>
          <w:sz w:val="24"/>
          <w:szCs w:val="20"/>
          <w:lang w:eastAsia="ar-SA"/>
        </w:rPr>
        <w:t>. Ограничения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Ограничение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 устанавливаются в соответствии с Федеральным законом от 25.06.2002 N 73-ФЗ «Об объектах культурного наследия (памятниках истории и культуры) народов Российской Федерации» и иными нормативно-правовыми актами РФ (далее – федеральный закон об объектах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color w:val="FF0000"/>
          <w:sz w:val="24"/>
          <w:szCs w:val="20"/>
          <w:lang w:eastAsia="ar-SA"/>
        </w:rPr>
      </w:pPr>
      <w:r w:rsidRPr="00D57C80">
        <w:rPr>
          <w:rFonts w:ascii="Times New Roman" w:eastAsia="Times New Roman" w:hAnsi="Times New Roman" w:cs="Times New Roman"/>
          <w:sz w:val="24"/>
          <w:szCs w:val="20"/>
          <w:lang w:eastAsia="ar-SA"/>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color w:val="FF0000"/>
          <w:sz w:val="24"/>
          <w:szCs w:val="20"/>
          <w:lang w:eastAsia="ar-SA"/>
        </w:rPr>
        <w:t xml:space="preserve"> </w:t>
      </w:r>
      <w:r w:rsidRPr="00D57C80">
        <w:rPr>
          <w:rFonts w:ascii="Times New Roman" w:eastAsia="Times New Roman" w:hAnsi="Times New Roman" w:cs="Times New Roman"/>
          <w:sz w:val="24"/>
          <w:szCs w:val="20"/>
          <w:lang w:eastAsia="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Необходимый состав зон охраны объекта культурного наследия определяется проектом зон охраны объекта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w:t>
      </w:r>
      <w:r w:rsidRPr="00D57C80">
        <w:rPr>
          <w:rFonts w:ascii="Times New Roman" w:eastAsia="Times New Roman" w:hAnsi="Times New Roman" w:cs="Times New Roman"/>
          <w:sz w:val="24"/>
          <w:szCs w:val="20"/>
          <w:lang w:eastAsia="ar-SA"/>
        </w:rPr>
        <w:lastRenderedPageBreak/>
        <w:t>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субъекта Российской Федерации,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вносятся в правила застройки и в схемы зонирования территорий, разрабатываемые в соответствии с Градостроительным кодексом Российской Федерации.</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работ по сохранению памятника или ансамбля и (или) их территорий осуществляются: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0"/>
          <w:lang w:eastAsia="ar-SA"/>
        </w:rPr>
        <w:t xml:space="preserve">1) 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w:t>
      </w:r>
      <w:r w:rsidRPr="00D57C80">
        <w:rPr>
          <w:rFonts w:ascii="Times New Roman" w:eastAsia="Times New Roman" w:hAnsi="Times New Roman" w:cs="Times New Roman"/>
          <w:sz w:val="24"/>
          <w:szCs w:val="24"/>
          <w:lang w:eastAsia="ar-SA"/>
        </w:rPr>
        <w:t xml:space="preserve">предусмотренных в </w:t>
      </w:r>
      <w:r w:rsidRPr="00D57C80">
        <w:rPr>
          <w:rFonts w:ascii="Times New Roman" w:eastAsia="Times New Roman" w:hAnsi="Times New Roman" w:cs="Times New Roman"/>
          <w:sz w:val="24"/>
          <w:szCs w:val="24"/>
          <w:lang w:eastAsia="ru-RU"/>
        </w:rPr>
        <w:t>федеральном законе об объектах культурного наследия</w:t>
      </w:r>
      <w:r w:rsidRPr="00D57C80">
        <w:rPr>
          <w:rFonts w:ascii="Times New Roman" w:eastAsia="Times New Roman" w:hAnsi="Times New Roman" w:cs="Times New Roman"/>
          <w:sz w:val="24"/>
          <w:szCs w:val="24"/>
          <w:lang w:eastAsia="ar-SA"/>
        </w:rPr>
        <w:t>;</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субъектов Российской Федерации.</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расположения на территории, подлежащей хозяйственному освоению, </w:t>
      </w:r>
      <w:r w:rsidRPr="00D57C80">
        <w:rPr>
          <w:rFonts w:ascii="Times New Roman" w:eastAsia="Times New Roman" w:hAnsi="Times New Roman" w:cs="Times New Roman"/>
          <w:sz w:val="24"/>
          <w:szCs w:val="20"/>
          <w:lang w:eastAsia="ar-SA"/>
        </w:rPr>
        <w:lastRenderedPageBreak/>
        <w:t>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в соответствии с настоящим Федеральным законом, земельным законодательством Российской Федерации и законом соответствующего субъекта Российской Федерации.</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культурного наследия, включенным в реестр, и выявленным объектом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иных формах собственности, если иной порядок не установлен федеральными законами.</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федеральным законом об объектах культурного наследия,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собственник объекта культурного наследия несет бремя содержания принадлежащего ему объекта культурного наследия, включенного в реестр, или выявленного объекта культурного наследия с учетом требований федерального закона об объектах культурного наследия, если иное не установлено договором между собственником и пользователем данным объектом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при государственной регистрации права собственности на объект культурного наследия собственник принимает на себя являющиеся ограничениями (обременениями) права собственности на данный объект и указываемые в охранном обязательстве собственника объекта культурного наследия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требования к условиям доступа к нему граждан, иные обеспечивающие его сохранность требования.</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об объектах культурного наследия для обеспечения сохранности выявленного объекта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 археологического наследия и земельный участок, в пределах которых он располагается, находятся в гражданском обороте раздельно.</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объекты археологического наследия, а также все археологические предметы, </w:t>
      </w:r>
      <w:r w:rsidRPr="00D57C80">
        <w:rPr>
          <w:rFonts w:ascii="Times New Roman" w:eastAsia="Times New Roman" w:hAnsi="Times New Roman" w:cs="Times New Roman"/>
          <w:sz w:val="24"/>
          <w:szCs w:val="20"/>
          <w:lang w:eastAsia="ar-SA"/>
        </w:rPr>
        <w:lastRenderedPageBreak/>
        <w:t>залегающие на поверхности земли, в земле или под водой, находятся в государственной собственности.</w:t>
      </w:r>
    </w:p>
    <w:p w:rsidR="00D23178" w:rsidRPr="00D57C80" w:rsidRDefault="00D23178" w:rsidP="00D23178">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и основания отчуждения объектов культурного наследия из государственной или муниципальной собственности:</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культурного наследия, отнесенные к особо ценным объектам культурного наследия народов Российской Федерации, памятники и ансамбли, включенные в Список всемирного наследия, историко-культурные заповедники и объекты археологического наследия отчуждению из государственной собственности не подлежат.</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объекты культурного наследия религиозного назначения могут передаваться в собственность только религиозным организациям в порядке, установленном законодательством Российской Федерации.</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федерального закона об объектах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при отчуждении объектов культурного наследия из государственной или муниципальной собственности новый собственник принимает на себя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по выполнению требований к условиям доступа к нему граждан, иных обеспечивающих его сохранность требований, которые являются ограничениями (обременениями) права собственности на данный объект и указываются в  охранном обязательстве собственника объекта культурного наследия в соответствии с</w:t>
      </w:r>
      <w:r w:rsidRPr="00D57C80">
        <w:rPr>
          <w:rFonts w:ascii="Arial" w:eastAsia="Times New Roman" w:hAnsi="Arial" w:cs="Arial"/>
          <w:sz w:val="20"/>
          <w:szCs w:val="20"/>
          <w:lang w:eastAsia="ru-RU"/>
        </w:rPr>
        <w:t xml:space="preserve"> </w:t>
      </w:r>
      <w:r w:rsidRPr="00D57C80">
        <w:rPr>
          <w:rFonts w:ascii="Times New Roman" w:eastAsia="Times New Roman" w:hAnsi="Times New Roman" w:cs="Times New Roman"/>
          <w:sz w:val="24"/>
          <w:szCs w:val="20"/>
          <w:lang w:eastAsia="ar-SA"/>
        </w:rPr>
        <w:t>федеральным  законом об объектах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Физические и юридические лица осуществляют право пользования объектом культурного наследия, включенным в реестр, право пользования земельным участком или водным объектом, в пределах которых располагается объект археологического наследия, и право пользования выявленным объектом культурного наследия по своему усмотрению с учетом требований, установленных федеральным законом об объектах культурного наследия и иными нормативными правовыми актами, если это не ухудшает состояние указанных объектов, не наносит вред окружающей историко-культурной и природной среде, а также не нарушает права и законные интересы других лиц.</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объекта культурного наследия либо земельного участка или водного объекта, в пределах которых располагается объект археологического наследия, с нарушением федерального закона об объектах культурного наследия и законодательства субъектов Российской Федерации об охране и использовании объектов культурного наследия запрещается.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Объект культурного наследия, включенный в реестр, используется с обязательным выполнением следующих требований:</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объекта культурного наследия в соответствии с особенностями данного объекта, послужившими основанием для включения объекта культурного наследия в реестр и являющимися предметом охраны данного объекта, описанным в его паспорте;</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 или водном объекте, в пределах которых располагается объект археологического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обеспечение режима содержания земель историко-культурного назначения;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обеспечение доступа к объекту культурного наследия,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Выявленный объект культурного наследия используется с обязательным выполнением следующих требований:</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выявленного объекта культурного наследия в соответствии с особенностями, определенными как предмет охраны данного объекта и изложенными в заключении историко-культурной экспертизы;</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выявленного объекта культурного наследия либо на земельном участке или части водного объекта, в пределах которых располагается выявленный объект археологического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отношении объекта культурного наследия, включенного в реестр и находящегося в федеральной собственности, либо земельного участка или водного объекта, в пределах которых располагается объект археологического наследия, в целях обеспечения сохранности и использования данного объекта и соблюдения прав и законных интересов граждан Правительством Российской Федерации могут быть установлены ограничения при использовании данного объекта культурного наследия либо данного участка или водного объекта в соответствии </w:t>
      </w:r>
      <w:r w:rsidRPr="00D57C80">
        <w:rPr>
          <w:rFonts w:ascii="Times New Roman" w:eastAsia="Times New Roman" w:hAnsi="Times New Roman" w:cs="Times New Roman"/>
          <w:sz w:val="24"/>
          <w:szCs w:val="24"/>
          <w:lang w:eastAsia="ar-SA"/>
        </w:rPr>
        <w:t xml:space="preserve">с </w:t>
      </w:r>
      <w:r w:rsidRPr="00D57C80">
        <w:rPr>
          <w:rFonts w:ascii="Times New Roman" w:eastAsia="Times New Roman" w:hAnsi="Times New Roman" w:cs="Times New Roman"/>
          <w:sz w:val="24"/>
          <w:szCs w:val="24"/>
          <w:lang w:eastAsia="ru-RU"/>
        </w:rPr>
        <w:t>федеральным законом об объектах культурного наследия</w:t>
      </w:r>
      <w:r w:rsidRPr="00D57C80">
        <w:rPr>
          <w:rFonts w:ascii="Arial" w:eastAsia="Times New Roman" w:hAnsi="Arial" w:cs="Arial"/>
          <w:sz w:val="20"/>
          <w:szCs w:val="20"/>
          <w:lang w:eastAsia="ru-RU"/>
        </w:rPr>
        <w:t>.</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действуют до момента полного устранения обстоятельств, явившихся основанием для введения данных ограничений.</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несогласия физического или юридического лица с введением установленных Правительством Российской Федерации ограничений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физическое или юридическое лицо может обжаловать такое решение в суд.</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использования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установленный </w:t>
      </w:r>
      <w:r w:rsidRPr="00D57C80">
        <w:rPr>
          <w:rFonts w:ascii="Times New Roman" w:eastAsia="Times New Roman" w:hAnsi="Times New Roman" w:cs="Times New Roman"/>
          <w:sz w:val="24"/>
          <w:szCs w:val="24"/>
          <w:lang w:eastAsia="ru-RU"/>
        </w:rPr>
        <w:t xml:space="preserve">федеральным законом об объектах культурного наследия, </w:t>
      </w:r>
      <w:r w:rsidRPr="00D57C80">
        <w:rPr>
          <w:rFonts w:ascii="Times New Roman" w:eastAsia="Times New Roman" w:hAnsi="Times New Roman" w:cs="Times New Roman"/>
          <w:sz w:val="24"/>
          <w:szCs w:val="24"/>
          <w:lang w:eastAsia="ar-SA"/>
        </w:rPr>
        <w:t xml:space="preserve"> </w:t>
      </w:r>
      <w:r w:rsidRPr="00D57C80">
        <w:rPr>
          <w:rFonts w:ascii="Times New Roman" w:eastAsia="Times New Roman" w:hAnsi="Times New Roman" w:cs="Times New Roman"/>
          <w:sz w:val="24"/>
          <w:szCs w:val="20"/>
          <w:lang w:eastAsia="ar-SA"/>
        </w:rPr>
        <w:t>распространяется на выявленные объекты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если собственник объекта культурного наследия, включенного в реестр, либо земельного участка, в пределах которого располагается объект археологического наследия, не выполняет требований к сохранению объекта культурного наследия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либо земельного участка, в пределах которого располагается объект археологического наследия, обращаются: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отношении объектов культурного наследия федерального значения - федеральный орган охраны объектов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выявленных объектов культурного наследия - орган исполнительной власти субъекта Российской Федерации, уполномоченный в области охраны объектов культурного наследия;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в отношении объектов культурного наследия местного (муниципального) значения - орган местного самоуправления муниципального образования.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принятия судом решения об изъятии объекта культурного наследия, включенного в реестр, либо земельного участка, в пределах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органа исполнительной власти </w:t>
      </w:r>
      <w:r w:rsidRPr="00D57C80">
        <w:rPr>
          <w:rFonts w:ascii="Times New Roman" w:eastAsia="Times New Roman" w:hAnsi="Times New Roman" w:cs="Times New Roman"/>
          <w:sz w:val="24"/>
          <w:szCs w:val="20"/>
          <w:lang w:eastAsia="ar-SA"/>
        </w:rPr>
        <w:lastRenderedPageBreak/>
        <w:t>субъекта Российской Федерации, уполномоченного в области охраны объектов культурного наследия, либо органа местного самоуправления соответствующий орган по управлению государственным или муниципальным имуществом выкупает данный объект либо данный земельный участок или организует их продажу с публичных торгов.</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Собственнику объекта культурного наследия возмещается стоимость выкупленного объекта  в порядке, установленном Гражданским кодексом Российской Федерации.</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собственникам их доли в натуре не осуществляется;</w:t>
      </w:r>
    </w:p>
    <w:p w:rsidR="00D23178" w:rsidRPr="00D57C80" w:rsidRDefault="00D23178" w:rsidP="00D2317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пределах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изъят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60148A" w:rsidRDefault="0060148A" w:rsidP="00C7423C">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C7423C" w:rsidRDefault="00C7423C" w:rsidP="00C7423C">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C7423C" w:rsidRPr="00C7423C" w:rsidRDefault="00C7423C" w:rsidP="00C7423C">
      <w:pPr>
        <w:keepNext/>
        <w:suppressAutoHyphens/>
        <w:spacing w:after="0" w:line="240" w:lineRule="auto"/>
        <w:ind w:firstLine="567"/>
        <w:jc w:val="both"/>
        <w:outlineLvl w:val="1"/>
        <w:rPr>
          <w:rFonts w:ascii="Times New Roman" w:eastAsia="Times New Roman" w:hAnsi="Times New Roman" w:cs="Times New Roman"/>
          <w:bCs/>
          <w:iCs/>
          <w:sz w:val="24"/>
          <w:szCs w:val="24"/>
          <w:lang w:eastAsia="ru-RU"/>
        </w:rPr>
      </w:pPr>
      <w:r w:rsidRPr="00C7423C">
        <w:rPr>
          <w:rFonts w:ascii="Times New Roman" w:eastAsia="Times New Roman" w:hAnsi="Times New Roman" w:cs="Times New Roman"/>
          <w:bCs/>
          <w:iCs/>
          <w:sz w:val="24"/>
          <w:szCs w:val="24"/>
          <w:lang w:eastAsia="ru-RU"/>
        </w:rPr>
        <w:t xml:space="preserve">Глава </w:t>
      </w:r>
      <w:proofErr w:type="spellStart"/>
      <w:r w:rsidRPr="00C7423C">
        <w:rPr>
          <w:rFonts w:ascii="Times New Roman" w:eastAsia="Times New Roman" w:hAnsi="Times New Roman" w:cs="Times New Roman"/>
          <w:bCs/>
          <w:iCs/>
          <w:sz w:val="24"/>
          <w:szCs w:val="24"/>
          <w:lang w:eastAsia="ru-RU"/>
        </w:rPr>
        <w:t>Еткульского</w:t>
      </w:r>
      <w:proofErr w:type="spellEnd"/>
      <w:r w:rsidRPr="00C7423C">
        <w:rPr>
          <w:rFonts w:ascii="Times New Roman" w:eastAsia="Times New Roman" w:hAnsi="Times New Roman" w:cs="Times New Roman"/>
          <w:bCs/>
          <w:iCs/>
          <w:sz w:val="24"/>
          <w:szCs w:val="24"/>
          <w:lang w:eastAsia="ru-RU"/>
        </w:rPr>
        <w:t xml:space="preserve"> </w:t>
      </w:r>
    </w:p>
    <w:p w:rsidR="00C7423C" w:rsidRPr="00C7423C" w:rsidRDefault="0093271E" w:rsidP="00C7423C">
      <w:pPr>
        <w:keepNext/>
        <w:suppressAutoHyphens/>
        <w:spacing w:after="0" w:line="240" w:lineRule="auto"/>
        <w:ind w:firstLine="567"/>
        <w:jc w:val="both"/>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муницип</w:t>
      </w:r>
      <w:r w:rsidR="00C7423C" w:rsidRPr="00C7423C">
        <w:rPr>
          <w:rFonts w:ascii="Times New Roman" w:eastAsia="Times New Roman" w:hAnsi="Times New Roman" w:cs="Times New Roman"/>
          <w:bCs/>
          <w:iCs/>
          <w:sz w:val="24"/>
          <w:szCs w:val="24"/>
          <w:lang w:eastAsia="ru-RU"/>
        </w:rPr>
        <w:t xml:space="preserve">ального района                                                                      В.Н. </w:t>
      </w:r>
      <w:proofErr w:type="spellStart"/>
      <w:r w:rsidR="00C7423C" w:rsidRPr="00C7423C">
        <w:rPr>
          <w:rFonts w:ascii="Times New Roman" w:eastAsia="Times New Roman" w:hAnsi="Times New Roman" w:cs="Times New Roman"/>
          <w:bCs/>
          <w:iCs/>
          <w:sz w:val="24"/>
          <w:szCs w:val="24"/>
          <w:lang w:eastAsia="ru-RU"/>
        </w:rPr>
        <w:t>Головчинский</w:t>
      </w:r>
      <w:proofErr w:type="spellEnd"/>
    </w:p>
    <w:p w:rsidR="0060148A" w:rsidRPr="00B033C1" w:rsidRDefault="0060148A" w:rsidP="003C36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Default="00B033C1" w:rsidP="003C3635">
      <w:pPr>
        <w:ind w:firstLine="709"/>
      </w:pPr>
    </w:p>
    <w:sectPr w:rsidR="00B033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4BC" w:rsidRDefault="00B174BC" w:rsidP="00CB2BD5">
      <w:pPr>
        <w:spacing w:after="0" w:line="240" w:lineRule="auto"/>
      </w:pPr>
      <w:r>
        <w:separator/>
      </w:r>
    </w:p>
  </w:endnote>
  <w:endnote w:type="continuationSeparator" w:id="0">
    <w:p w:rsidR="00B174BC" w:rsidRDefault="00B174BC"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CC"/>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4BC" w:rsidRDefault="00B174BC" w:rsidP="00CB2BD5">
      <w:pPr>
        <w:spacing w:after="0" w:line="240" w:lineRule="auto"/>
      </w:pPr>
      <w:r>
        <w:separator/>
      </w:r>
    </w:p>
  </w:footnote>
  <w:footnote w:type="continuationSeparator" w:id="0">
    <w:p w:rsidR="00B174BC" w:rsidRDefault="00B174BC" w:rsidP="00CB2BD5">
      <w:pPr>
        <w:spacing w:after="0" w:line="240" w:lineRule="auto"/>
      </w:pPr>
      <w:r>
        <w:continuationSeparator/>
      </w:r>
    </w:p>
  </w:footnote>
  <w:footnote w:id="1">
    <w:p w:rsidR="00B22D69" w:rsidRDefault="00B22D69" w:rsidP="00CB2BD5">
      <w:pPr>
        <w:jc w:val="both"/>
      </w:pPr>
      <w:r>
        <w:rPr>
          <w:rStyle w:val="a8"/>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rsidR="00B22D69" w:rsidRDefault="00B22D69" w:rsidP="00CB2BD5">
      <w:pPr>
        <w:pStyle w:val="a6"/>
        <w:ind w:firstLine="5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89E1C65"/>
    <w:multiLevelType w:val="hybridMultilevel"/>
    <w:tmpl w:val="56764D8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09E5546"/>
    <w:multiLevelType w:val="multilevel"/>
    <w:tmpl w:val="E6DC355C"/>
    <w:lvl w:ilvl="0">
      <w:start w:val="1"/>
      <w:numFmt w:val="decimal"/>
      <w:lvlText w:val="%1."/>
      <w:lvlJc w:val="left"/>
      <w:pPr>
        <w:ind w:left="927"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3473667B"/>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3B96237"/>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4"/>
  </w:num>
  <w:num w:numId="4">
    <w:abstractNumId w:val="7"/>
  </w:num>
  <w:num w:numId="5">
    <w:abstractNumId w:val="4"/>
  </w:num>
  <w:num w:numId="6">
    <w:abstractNumId w:val="15"/>
  </w:num>
  <w:num w:numId="7">
    <w:abstractNumId w:val="8"/>
  </w:num>
  <w:num w:numId="8">
    <w:abstractNumId w:val="12"/>
  </w:num>
  <w:num w:numId="9">
    <w:abstractNumId w:val="2"/>
  </w:num>
  <w:num w:numId="10">
    <w:abstractNumId w:val="3"/>
  </w:num>
  <w:num w:numId="11">
    <w:abstractNumId w:val="0"/>
  </w:num>
  <w:num w:numId="12">
    <w:abstractNumId w:val="5"/>
  </w:num>
  <w:num w:numId="13">
    <w:abstractNumId w:val="13"/>
  </w:num>
  <w:num w:numId="14">
    <w:abstractNumId w:val="10"/>
  </w:num>
  <w:num w:numId="15">
    <w:abstractNumId w:val="6"/>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30"/>
    <w:rsid w:val="00016FD2"/>
    <w:rsid w:val="00041070"/>
    <w:rsid w:val="0004272D"/>
    <w:rsid w:val="00055180"/>
    <w:rsid w:val="00084E94"/>
    <w:rsid w:val="000A0143"/>
    <w:rsid w:val="000B4EA9"/>
    <w:rsid w:val="000C4BF0"/>
    <w:rsid w:val="000D2F41"/>
    <w:rsid w:val="000E0A03"/>
    <w:rsid w:val="000F1B10"/>
    <w:rsid w:val="000F4627"/>
    <w:rsid w:val="00111E8B"/>
    <w:rsid w:val="00134B81"/>
    <w:rsid w:val="0013653D"/>
    <w:rsid w:val="00192AF4"/>
    <w:rsid w:val="001B6B28"/>
    <w:rsid w:val="001E14F3"/>
    <w:rsid w:val="00214CCF"/>
    <w:rsid w:val="002465FC"/>
    <w:rsid w:val="002631F3"/>
    <w:rsid w:val="00272963"/>
    <w:rsid w:val="00287F4E"/>
    <w:rsid w:val="00292A3E"/>
    <w:rsid w:val="002F6339"/>
    <w:rsid w:val="00321EEC"/>
    <w:rsid w:val="003671F5"/>
    <w:rsid w:val="003705E8"/>
    <w:rsid w:val="003734A1"/>
    <w:rsid w:val="003918BB"/>
    <w:rsid w:val="0039712C"/>
    <w:rsid w:val="003A4CEE"/>
    <w:rsid w:val="003C2A98"/>
    <w:rsid w:val="003C3635"/>
    <w:rsid w:val="003E21A2"/>
    <w:rsid w:val="00413202"/>
    <w:rsid w:val="004357ED"/>
    <w:rsid w:val="00457F12"/>
    <w:rsid w:val="0048585E"/>
    <w:rsid w:val="00486E32"/>
    <w:rsid w:val="004B626F"/>
    <w:rsid w:val="004D0FEE"/>
    <w:rsid w:val="004D14DB"/>
    <w:rsid w:val="004D57C6"/>
    <w:rsid w:val="004D7348"/>
    <w:rsid w:val="004E357F"/>
    <w:rsid w:val="00513486"/>
    <w:rsid w:val="00553F70"/>
    <w:rsid w:val="005540F1"/>
    <w:rsid w:val="00566264"/>
    <w:rsid w:val="00594429"/>
    <w:rsid w:val="005C6F22"/>
    <w:rsid w:val="005D3B60"/>
    <w:rsid w:val="005E5E6A"/>
    <w:rsid w:val="005E756A"/>
    <w:rsid w:val="005F1373"/>
    <w:rsid w:val="005F7040"/>
    <w:rsid w:val="0060148A"/>
    <w:rsid w:val="00676311"/>
    <w:rsid w:val="006831EB"/>
    <w:rsid w:val="0074093C"/>
    <w:rsid w:val="00763E54"/>
    <w:rsid w:val="00771A53"/>
    <w:rsid w:val="00776D5F"/>
    <w:rsid w:val="00791608"/>
    <w:rsid w:val="007A190F"/>
    <w:rsid w:val="007C543B"/>
    <w:rsid w:val="007D2D3A"/>
    <w:rsid w:val="007D3AE5"/>
    <w:rsid w:val="0080163E"/>
    <w:rsid w:val="00807529"/>
    <w:rsid w:val="008228EF"/>
    <w:rsid w:val="00831A33"/>
    <w:rsid w:val="00864D6C"/>
    <w:rsid w:val="00880F24"/>
    <w:rsid w:val="008877BE"/>
    <w:rsid w:val="008B5A4B"/>
    <w:rsid w:val="008C44AA"/>
    <w:rsid w:val="008E60AA"/>
    <w:rsid w:val="008F5E7A"/>
    <w:rsid w:val="00902470"/>
    <w:rsid w:val="00913463"/>
    <w:rsid w:val="00914B74"/>
    <w:rsid w:val="0093271E"/>
    <w:rsid w:val="00933227"/>
    <w:rsid w:val="0093366F"/>
    <w:rsid w:val="009519E3"/>
    <w:rsid w:val="009563CB"/>
    <w:rsid w:val="00965796"/>
    <w:rsid w:val="00967705"/>
    <w:rsid w:val="009C3EE7"/>
    <w:rsid w:val="009C402B"/>
    <w:rsid w:val="00A058B1"/>
    <w:rsid w:val="00A059AE"/>
    <w:rsid w:val="00A0699A"/>
    <w:rsid w:val="00A22CD3"/>
    <w:rsid w:val="00A257A9"/>
    <w:rsid w:val="00A304B2"/>
    <w:rsid w:val="00A47447"/>
    <w:rsid w:val="00A54C30"/>
    <w:rsid w:val="00A61BAB"/>
    <w:rsid w:val="00A81E23"/>
    <w:rsid w:val="00AA532C"/>
    <w:rsid w:val="00AC0B22"/>
    <w:rsid w:val="00AC3737"/>
    <w:rsid w:val="00AE0223"/>
    <w:rsid w:val="00AE3EE6"/>
    <w:rsid w:val="00AF2D86"/>
    <w:rsid w:val="00B033C1"/>
    <w:rsid w:val="00B04A2A"/>
    <w:rsid w:val="00B05E00"/>
    <w:rsid w:val="00B14CB1"/>
    <w:rsid w:val="00B174BC"/>
    <w:rsid w:val="00B20A0A"/>
    <w:rsid w:val="00B22D69"/>
    <w:rsid w:val="00B343B1"/>
    <w:rsid w:val="00B35717"/>
    <w:rsid w:val="00B44BCF"/>
    <w:rsid w:val="00B55682"/>
    <w:rsid w:val="00B56B6A"/>
    <w:rsid w:val="00B764B3"/>
    <w:rsid w:val="00B87E5E"/>
    <w:rsid w:val="00B94064"/>
    <w:rsid w:val="00BB1881"/>
    <w:rsid w:val="00BC4DC6"/>
    <w:rsid w:val="00BD6B2C"/>
    <w:rsid w:val="00BE301D"/>
    <w:rsid w:val="00C069FA"/>
    <w:rsid w:val="00C1116F"/>
    <w:rsid w:val="00C114E2"/>
    <w:rsid w:val="00C3118C"/>
    <w:rsid w:val="00C7423C"/>
    <w:rsid w:val="00C80F4F"/>
    <w:rsid w:val="00C837CD"/>
    <w:rsid w:val="00C86F64"/>
    <w:rsid w:val="00C9190C"/>
    <w:rsid w:val="00C93F38"/>
    <w:rsid w:val="00CB2BD5"/>
    <w:rsid w:val="00CC3517"/>
    <w:rsid w:val="00CD2954"/>
    <w:rsid w:val="00CD52F8"/>
    <w:rsid w:val="00CE3340"/>
    <w:rsid w:val="00D067E1"/>
    <w:rsid w:val="00D115D2"/>
    <w:rsid w:val="00D21C38"/>
    <w:rsid w:val="00D23178"/>
    <w:rsid w:val="00D41F93"/>
    <w:rsid w:val="00D57C80"/>
    <w:rsid w:val="00D65A66"/>
    <w:rsid w:val="00D72610"/>
    <w:rsid w:val="00DE70AA"/>
    <w:rsid w:val="00E01C14"/>
    <w:rsid w:val="00E03286"/>
    <w:rsid w:val="00E11FDB"/>
    <w:rsid w:val="00E169D8"/>
    <w:rsid w:val="00E21AF8"/>
    <w:rsid w:val="00E651F7"/>
    <w:rsid w:val="00EA0321"/>
    <w:rsid w:val="00EC7B92"/>
    <w:rsid w:val="00ED7426"/>
    <w:rsid w:val="00EE512F"/>
    <w:rsid w:val="00F30D54"/>
    <w:rsid w:val="00F55E3B"/>
    <w:rsid w:val="00F6138B"/>
    <w:rsid w:val="00F62532"/>
    <w:rsid w:val="00F870BC"/>
    <w:rsid w:val="00F96D61"/>
    <w:rsid w:val="00FE039F"/>
    <w:rsid w:val="00FE4882"/>
    <w:rsid w:val="00FE6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styleId="a9">
    <w:name w:val="Balloon Text"/>
    <w:basedOn w:val="a"/>
    <w:link w:val="aa"/>
    <w:uiPriority w:val="99"/>
    <w:semiHidden/>
    <w:unhideWhenUsed/>
    <w:rsid w:val="008F5E7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F5E7A"/>
    <w:rPr>
      <w:rFonts w:ascii="Tahoma" w:hAnsi="Tahoma" w:cs="Tahoma"/>
      <w:sz w:val="16"/>
      <w:szCs w:val="16"/>
    </w:rPr>
  </w:style>
  <w:style w:type="numbering" w:customStyle="1" w:styleId="11">
    <w:name w:val="Нет списка1"/>
    <w:next w:val="a2"/>
    <w:uiPriority w:val="99"/>
    <w:semiHidden/>
    <w:unhideWhenUsed/>
    <w:rsid w:val="00111E8B"/>
  </w:style>
  <w:style w:type="paragraph" w:styleId="ab">
    <w:name w:val="Body Text"/>
    <w:basedOn w:val="a"/>
    <w:link w:val="ac"/>
    <w:unhideWhenUsed/>
    <w:rsid w:val="00111E8B"/>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c">
    <w:name w:val="Основной текст Знак"/>
    <w:basedOn w:val="a0"/>
    <w:link w:val="ab"/>
    <w:rsid w:val="00111E8B"/>
    <w:rPr>
      <w:rFonts w:ascii="Times New Roman" w:eastAsia="Lucida Sans Unicode" w:hAnsi="Times New Roman" w:cs="Times New Roman"/>
      <w:kern w:val="2"/>
      <w:sz w:val="24"/>
      <w:szCs w:val="24"/>
      <w:lang w:val="x-none" w:eastAsia="zh-CN"/>
    </w:rPr>
  </w:style>
  <w:style w:type="paragraph" w:customStyle="1" w:styleId="ad">
    <w:name w:val="Содержимое врезки"/>
    <w:basedOn w:val="ab"/>
    <w:rsid w:val="00111E8B"/>
  </w:style>
  <w:style w:type="paragraph" w:customStyle="1" w:styleId="p2">
    <w:name w:val="p2"/>
    <w:basedOn w:val="a"/>
    <w:rsid w:val="00111E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uiPriority w:val="99"/>
    <w:unhideWhenUsed/>
    <w:rsid w:val="00111E8B"/>
    <w:rPr>
      <w:color w:val="0000FF"/>
      <w:u w:val="single"/>
    </w:rPr>
  </w:style>
  <w:style w:type="character" w:styleId="af">
    <w:name w:val="Emphasis"/>
    <w:uiPriority w:val="20"/>
    <w:qFormat/>
    <w:rsid w:val="00111E8B"/>
    <w:rPr>
      <w:i/>
      <w:iCs/>
    </w:rPr>
  </w:style>
  <w:style w:type="paragraph" w:customStyle="1" w:styleId="af0">
    <w:name w:val="Нормальный (таблица)"/>
    <w:basedOn w:val="a"/>
    <w:next w:val="a"/>
    <w:uiPriority w:val="99"/>
    <w:rsid w:val="00111E8B"/>
    <w:pPr>
      <w:autoSpaceDE w:val="0"/>
      <w:autoSpaceDN w:val="0"/>
      <w:adjustRightInd w:val="0"/>
      <w:spacing w:after="0" w:line="240" w:lineRule="auto"/>
      <w:jc w:val="both"/>
    </w:pPr>
    <w:rPr>
      <w:rFonts w:ascii="Arial" w:eastAsia="Calibri" w:hAnsi="Arial" w:cs="Arial"/>
      <w:sz w:val="24"/>
      <w:szCs w:val="24"/>
    </w:rPr>
  </w:style>
  <w:style w:type="paragraph" w:customStyle="1" w:styleId="s1">
    <w:name w:val="s_1"/>
    <w:basedOn w:val="a"/>
    <w:rsid w:val="00111E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111E8B"/>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111E8B"/>
    <w:rPr>
      <w:rFonts w:ascii="Tahoma" w:eastAsia="Calibri" w:hAnsi="Tahoma" w:cs="Tahoma"/>
      <w:sz w:val="16"/>
      <w:szCs w:val="16"/>
    </w:rPr>
  </w:style>
  <w:style w:type="table" w:styleId="af3">
    <w:name w:val="Table Grid"/>
    <w:basedOn w:val="a1"/>
    <w:uiPriority w:val="59"/>
    <w:rsid w:val="00111E8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111E8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styleId="a9">
    <w:name w:val="Balloon Text"/>
    <w:basedOn w:val="a"/>
    <w:link w:val="aa"/>
    <w:uiPriority w:val="99"/>
    <w:semiHidden/>
    <w:unhideWhenUsed/>
    <w:rsid w:val="008F5E7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F5E7A"/>
    <w:rPr>
      <w:rFonts w:ascii="Tahoma" w:hAnsi="Tahoma" w:cs="Tahoma"/>
      <w:sz w:val="16"/>
      <w:szCs w:val="16"/>
    </w:rPr>
  </w:style>
  <w:style w:type="numbering" w:customStyle="1" w:styleId="11">
    <w:name w:val="Нет списка1"/>
    <w:next w:val="a2"/>
    <w:uiPriority w:val="99"/>
    <w:semiHidden/>
    <w:unhideWhenUsed/>
    <w:rsid w:val="00111E8B"/>
  </w:style>
  <w:style w:type="paragraph" w:styleId="ab">
    <w:name w:val="Body Text"/>
    <w:basedOn w:val="a"/>
    <w:link w:val="ac"/>
    <w:unhideWhenUsed/>
    <w:rsid w:val="00111E8B"/>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c">
    <w:name w:val="Основной текст Знак"/>
    <w:basedOn w:val="a0"/>
    <w:link w:val="ab"/>
    <w:rsid w:val="00111E8B"/>
    <w:rPr>
      <w:rFonts w:ascii="Times New Roman" w:eastAsia="Lucida Sans Unicode" w:hAnsi="Times New Roman" w:cs="Times New Roman"/>
      <w:kern w:val="2"/>
      <w:sz w:val="24"/>
      <w:szCs w:val="24"/>
      <w:lang w:val="x-none" w:eastAsia="zh-CN"/>
    </w:rPr>
  </w:style>
  <w:style w:type="paragraph" w:customStyle="1" w:styleId="ad">
    <w:name w:val="Содержимое врезки"/>
    <w:basedOn w:val="ab"/>
    <w:rsid w:val="00111E8B"/>
  </w:style>
  <w:style w:type="paragraph" w:customStyle="1" w:styleId="p2">
    <w:name w:val="p2"/>
    <w:basedOn w:val="a"/>
    <w:rsid w:val="00111E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uiPriority w:val="99"/>
    <w:unhideWhenUsed/>
    <w:rsid w:val="00111E8B"/>
    <w:rPr>
      <w:color w:val="0000FF"/>
      <w:u w:val="single"/>
    </w:rPr>
  </w:style>
  <w:style w:type="character" w:styleId="af">
    <w:name w:val="Emphasis"/>
    <w:uiPriority w:val="20"/>
    <w:qFormat/>
    <w:rsid w:val="00111E8B"/>
    <w:rPr>
      <w:i/>
      <w:iCs/>
    </w:rPr>
  </w:style>
  <w:style w:type="paragraph" w:customStyle="1" w:styleId="af0">
    <w:name w:val="Нормальный (таблица)"/>
    <w:basedOn w:val="a"/>
    <w:next w:val="a"/>
    <w:uiPriority w:val="99"/>
    <w:rsid w:val="00111E8B"/>
    <w:pPr>
      <w:autoSpaceDE w:val="0"/>
      <w:autoSpaceDN w:val="0"/>
      <w:adjustRightInd w:val="0"/>
      <w:spacing w:after="0" w:line="240" w:lineRule="auto"/>
      <w:jc w:val="both"/>
    </w:pPr>
    <w:rPr>
      <w:rFonts w:ascii="Arial" w:eastAsia="Calibri" w:hAnsi="Arial" w:cs="Arial"/>
      <w:sz w:val="24"/>
      <w:szCs w:val="24"/>
    </w:rPr>
  </w:style>
  <w:style w:type="paragraph" w:customStyle="1" w:styleId="s1">
    <w:name w:val="s_1"/>
    <w:basedOn w:val="a"/>
    <w:rsid w:val="00111E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111E8B"/>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111E8B"/>
    <w:rPr>
      <w:rFonts w:ascii="Tahoma" w:eastAsia="Calibri" w:hAnsi="Tahoma" w:cs="Tahoma"/>
      <w:sz w:val="16"/>
      <w:szCs w:val="16"/>
    </w:rPr>
  </w:style>
  <w:style w:type="table" w:styleId="af3">
    <w:name w:val="Table Grid"/>
    <w:basedOn w:val="a1"/>
    <w:uiPriority w:val="59"/>
    <w:rsid w:val="00111E8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111E8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50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9" Type="http://schemas.openxmlformats.org/officeDocument/2006/relationships/hyperlink" Target="https://base.garant.ru/70736874/53f89421bbdaf741eb2d1ecc4ddb4c33/" TargetMode="External"/><Relationship Id="rId21"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42" Type="http://schemas.openxmlformats.org/officeDocument/2006/relationships/hyperlink" Target="https://base.garant.ru/70736874/53f89421bbdaf741eb2d1ecc4ddb4c33/" TargetMode="External"/><Relationship Id="rId47" Type="http://schemas.openxmlformats.org/officeDocument/2006/relationships/hyperlink" Target="https://base.garant.ru/70736874/53f89421bbdaf741eb2d1ecc4ddb4c33/" TargetMode="External"/><Relationship Id="rId50" Type="http://schemas.openxmlformats.org/officeDocument/2006/relationships/hyperlink" Target="https://base.garant.ru/70736874/53f89421bbdaf741eb2d1ecc4ddb4c33/" TargetMode="External"/><Relationship Id="rId55" Type="http://schemas.openxmlformats.org/officeDocument/2006/relationships/hyperlink" Target="https://base.garant.ru/70736874/53f89421bbdaf741eb2d1ecc4ddb4c33/"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9" Type="http://schemas.openxmlformats.org/officeDocument/2006/relationships/hyperlink" Target="https://base.garant.ru/70736874/53f89421bbdaf741eb2d1ecc4ddb4c33/" TargetMode="Externa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37" Type="http://schemas.openxmlformats.org/officeDocument/2006/relationships/hyperlink" Target="https://base.garant.ru/70736874/53f89421bbdaf741eb2d1ecc4ddb4c33/" TargetMode="External"/><Relationship Id="rId40" Type="http://schemas.openxmlformats.org/officeDocument/2006/relationships/hyperlink" Target="https://base.garant.ru/70736874/53f89421bbdaf741eb2d1ecc4ddb4c33/" TargetMode="External"/><Relationship Id="rId45" Type="http://schemas.openxmlformats.org/officeDocument/2006/relationships/hyperlink" Target="https://base.garant.ru/70736874/53f89421bbdaf741eb2d1ecc4ddb4c33/" TargetMode="External"/><Relationship Id="rId53" Type="http://schemas.openxmlformats.org/officeDocument/2006/relationships/hyperlink" Target="https://base.garant.ru/70736874/53f89421bbdaf741eb2d1ecc4ddb4c33/"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https://base.garant.ru/70736874/53f89421bbdaf741eb2d1ecc4ddb4c33/" TargetMode="External"/><Relationship Id="rId43" Type="http://schemas.openxmlformats.org/officeDocument/2006/relationships/hyperlink" Target="https://base.garant.ru/70736874/53f89421bbdaf741eb2d1ecc4ddb4c33/" TargetMode="External"/><Relationship Id="rId48" Type="http://schemas.openxmlformats.org/officeDocument/2006/relationships/hyperlink" Target="https://base.garant.ru/70736874/53f89421bbdaf741eb2d1ecc4ddb4c33/" TargetMode="External"/><Relationship Id="rId56" Type="http://schemas.openxmlformats.org/officeDocument/2006/relationships/hyperlink" Target="https://base.garant.ru/70736874/53f89421bbdaf741eb2d1ecc4ddb4c33/" TargetMode="External"/><Relationship Id="rId8" Type="http://schemas.openxmlformats.org/officeDocument/2006/relationships/hyperlink" Target="https://base.garant.ru/70736874/53f89421bbdaf741eb2d1ecc4ddb4c33/" TargetMode="External"/><Relationship Id="rId51" Type="http://schemas.openxmlformats.org/officeDocument/2006/relationships/hyperlink" Target="https://base.garant.ru/70736874/53f89421bbdaf741eb2d1ecc4ddb4c33/" TargetMode="External"/><Relationship Id="rId3" Type="http://schemas.microsoft.com/office/2007/relationships/stylesWithEffects" Target="stylesWithEffects.xm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53f89421bbdaf741eb2d1ecc4ddb4c33/" TargetMode="External"/><Relationship Id="rId38" Type="http://schemas.openxmlformats.org/officeDocument/2006/relationships/hyperlink" Target="https://base.garant.ru/70736874/53f89421bbdaf741eb2d1ecc4ddb4c33/" TargetMode="External"/><Relationship Id="rId4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41" Type="http://schemas.openxmlformats.org/officeDocument/2006/relationships/hyperlink" Target="https://base.garant.ru/70736874/53f89421bbdaf741eb2d1ecc4ddb4c33/" TargetMode="External"/><Relationship Id="rId54" Type="http://schemas.openxmlformats.org/officeDocument/2006/relationships/hyperlink" Target="https://base.garant.ru/70736874/53f89421bbdaf741eb2d1ecc4ddb4c33/"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hyperlink" Target="https://base.garant.ru/70736874/53f89421bbdaf741eb2d1ecc4ddb4c33/" TargetMode="External"/><Relationship Id="rId49" Type="http://schemas.openxmlformats.org/officeDocument/2006/relationships/hyperlink" Target="https://base.garant.ru/70736874/53f89421bbdaf741eb2d1ecc4ddb4c33/" TargetMode="External"/><Relationship Id="rId57" Type="http://schemas.openxmlformats.org/officeDocument/2006/relationships/fontTable" Target="fontTable.xml"/><Relationship Id="rId10" Type="http://schemas.openxmlformats.org/officeDocument/2006/relationships/hyperlink" Target="https://base.garant.ru/70736874/53f89421bbdaf741eb2d1ecc4ddb4c33/" TargetMode="External"/><Relationship Id="rId31" Type="http://schemas.openxmlformats.org/officeDocument/2006/relationships/hyperlink" Target="https://base.garant.ru/70736874/53f89421bbdaf741eb2d1ecc4ddb4c33/" TargetMode="External"/><Relationship Id="rId44" Type="http://schemas.openxmlformats.org/officeDocument/2006/relationships/hyperlink" Target="https://base.garant.ru/70736874/53f89421bbdaf741eb2d1ecc4ddb4c33/" TargetMode="External"/><Relationship Id="rId52"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86</Pages>
  <Words>35145</Words>
  <Characters>200332</Characters>
  <Application>Microsoft Office Word</Application>
  <DocSecurity>0</DocSecurity>
  <Lines>1669</Lines>
  <Paragraphs>470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235007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Танзиля Вултфуллаевна Шагеева</dc:creator>
  <cp:keywords/>
  <dc:description/>
  <cp:lastModifiedBy>Елена Алексеевна Горожанина</cp:lastModifiedBy>
  <cp:revision>7</cp:revision>
  <cp:lastPrinted>2016-12-27T10:56:00Z</cp:lastPrinted>
  <dcterms:created xsi:type="dcterms:W3CDTF">2021-01-12T07:06:00Z</dcterms:created>
  <dcterms:modified xsi:type="dcterms:W3CDTF">2021-10-14T08:33:00Z</dcterms:modified>
</cp:coreProperties>
</file>