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01" w:rsidRPr="002B72FD" w:rsidRDefault="002B72FD" w:rsidP="002B7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FD">
        <w:rPr>
          <w:rFonts w:ascii="Times New Roman" w:hAnsi="Times New Roman" w:cs="Times New Roman"/>
          <w:b/>
          <w:sz w:val="28"/>
          <w:szCs w:val="28"/>
        </w:rPr>
        <w:t>Разъяснение законодательства: «Изменения законодательства в сфере охраны труда»</w:t>
      </w:r>
    </w:p>
    <w:p w:rsidR="002B72FD" w:rsidRDefault="002B72FD"/>
    <w:p w:rsidR="002B72FD" w:rsidRPr="002B72FD" w:rsidRDefault="002B72FD" w:rsidP="002B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изменений в требованиях и правилах по охране труда уже вступили в силу с 1 сентября 2022 г. Остальная часть вступила или вступит в действие поэтапно в 2023 г. О нововведениях в законодательство по охране труда мы расскажем в цикле статей по этой теме. В этом номере проанализируем нормативно-правовые акты, регулирующие правила охраны труда, действующие в 2023 г. </w:t>
      </w:r>
    </w:p>
    <w:p w:rsidR="002B72FD" w:rsidRPr="002B72FD" w:rsidRDefault="002B72FD" w:rsidP="002B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- эт</w:t>
      </w:r>
      <w:bookmarkStart w:id="0" w:name="_GoBack"/>
      <w:bookmarkEnd w:id="0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209 ТК РФ). </w:t>
      </w:r>
    </w:p>
    <w:p w:rsidR="002B72FD" w:rsidRPr="002B72FD" w:rsidRDefault="002B72FD" w:rsidP="002B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обязана создать службу, если численность работников превышает 50 </w:t>
      </w:r>
      <w:proofErr w:type="gramStart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осуществляет производственную деятельность. Обратите внимание, что если численность меньше 50 человек, то допускается введение должности специалиста по охране труда (ч. 1 ст. 223 ТК РФ), в том числе путем совмещения или путем заключения гражданско-правового договора со сторонними специалистами или организациями, которые оказывают услуги в области охраны труда. </w:t>
      </w:r>
    </w:p>
    <w:p w:rsidR="002B72FD" w:rsidRPr="002B72FD" w:rsidRDefault="002B72FD" w:rsidP="002B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если все же появилось желание заключить гражданско-правовой договор со сторонней организацией, то она должна быть аккредитована на оказание соответствующих услуг согласно Правилам аккредитации организаций, утв. Постановлением Правительства РФ от 16.12.2021 N 2334. Проверить аккредитацию компании можно в реестре аккредитованных организаций, который размещен на официальном сайте Минтруда России. Указанное нововведение по аккредитации вступило в силу не так давно, а именно с 01.09.2022. И это стало первой ласточкой в череде нововведений. </w:t>
      </w:r>
    </w:p>
    <w:p w:rsidR="002B72FD" w:rsidRDefault="002B72FD" w:rsidP="002B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работника - это </w:t>
      </w:r>
      <w:proofErr w:type="spellStart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околотрудовая</w:t>
      </w:r>
      <w:proofErr w:type="spellEnd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ответственность для руководителей компании существенная, может быть и уголовная, если причиняется существенный вред здоровью или наступает смерть. Поэтому важно уделять внимание охране труда на предприятиях. </w:t>
      </w:r>
    </w:p>
    <w:p w:rsidR="002B72FD" w:rsidRPr="002B72FD" w:rsidRDefault="002B72FD" w:rsidP="002B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2FD" w:rsidRPr="002B72FD" w:rsidRDefault="002B72FD" w:rsidP="002B7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Таблица. Документы, которые вносят изменения </w:t>
      </w:r>
    </w:p>
    <w:p w:rsidR="002B72FD" w:rsidRPr="002B72FD" w:rsidRDefault="002B72FD" w:rsidP="002B7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по охране труда и регулируют их в 2023 г. </w:t>
      </w:r>
    </w:p>
    <w:p w:rsidR="002B72FD" w:rsidRPr="002B72FD" w:rsidRDefault="002B72FD" w:rsidP="002B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1341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4971"/>
        <w:gridCol w:w="2458"/>
      </w:tblGrid>
      <w:tr w:rsidR="002B72FD" w:rsidRPr="002B72FD" w:rsidTr="002B72FD"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72FD" w:rsidRPr="002B72FD" w:rsidRDefault="002B72FD" w:rsidP="002B72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Январь 2023 г.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72FD" w:rsidRPr="002B72FD" w:rsidRDefault="002B72FD" w:rsidP="002B72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Март 2023 г. 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72FD" w:rsidRPr="002B72FD" w:rsidRDefault="002B72FD" w:rsidP="002B72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2023 г. </w:t>
            </w:r>
          </w:p>
        </w:tc>
      </w:tr>
      <w:tr w:rsidR="002B72FD" w:rsidRPr="002B72FD" w:rsidTr="002B72FD"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Введен новый порядок разработки инструкций и правил по охране труда (Приказ Минтруда России от 29.10.2021 N 772н). Этим Приказом утверждены основные требования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порядку разработки и содержанию правил и инструкций по охране труда, разрабатываемых работодателем.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 7 января 2023 г. действует Приказ Минэнерго России от 12.08.2022 N 811, которым утверждены правила </w:t>
            </w: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технической эксплуатации электроустановок потребителей электрической энергии.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правилах теперь есть обязанности потребителя ежегодно до 1 января направлять в сетевую организацию: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списки работников, имеющих право выполнения переключений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электроустановках, ведения оперативных переговоров,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устройств;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об ответственном </w:t>
            </w:r>
          </w:p>
          <w:p w:rsidR="002B72FD" w:rsidRPr="002B72FD" w:rsidRDefault="002B72FD" w:rsidP="002B72FD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электрохозяйство и его заместителе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Введен новый порядок расследования профзаболеваний (Постановление Правительства РФ от 05.07.2022 N 1206).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Обновился перечень рабочих мест, на которых специальная оценка условий труда (СОУТ) проводится с учетом отраслевых особенностей (Постановление Правительства РФ от 14.10.2022 N 1830).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Разработан реестр Минтруда для сведений об обучении внутри организации по охране труда (Постановление Правительства РФ от 24.12.2021 N 2464).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Установлен новый порядок действий при ЧС (Постановление Правительства РФ от 19.09.2022 N 1654). Эти правила связаны с </w:t>
            </w: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проведением эвакуационных мероприятий при угрозе возникновения или возникновении чрезвычайных ситуаций природного и техногенного характера. </w:t>
            </w:r>
          </w:p>
          <w:p w:rsidR="002B72FD" w:rsidRPr="002B72FD" w:rsidRDefault="002B72FD" w:rsidP="002B72FD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Внесены изменения в Правила противопожарного режима в Российской Федерации (Постановление Правительства РФ от 24.10.2022 N 1885) 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Установлен новый порядок выдачи средств индивидуальной защиты и смывающих средств (СИЗ) (Приказ Минтруда России от 29.10.2021 </w:t>
            </w:r>
          </w:p>
          <w:p w:rsidR="002B72FD" w:rsidRPr="002B72FD" w:rsidRDefault="002B72FD" w:rsidP="002B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766н). </w:t>
            </w:r>
          </w:p>
          <w:p w:rsidR="002B72FD" w:rsidRPr="002B72FD" w:rsidRDefault="002B72FD" w:rsidP="002B72F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Разработаны Единые типовые нормы выдачи СИЗ и смывающих </w:t>
            </w:r>
            <w:r w:rsidRPr="002B72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средств (Приказ Минтруда России от 29.10.2021 N 767н)</w:t>
            </w:r>
            <w:r w:rsidRPr="002B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Отметим, что с января 2023 г. в организациях должны действовать измененные инструкции по охране труда для разных должностей. </w:t>
      </w:r>
    </w:p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должны быть зафиксированы следующие разделы: </w:t>
      </w:r>
    </w:p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общие требования охраны труда; </w:t>
      </w:r>
    </w:p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охраны труда перед началом работы; </w:t>
      </w:r>
    </w:p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охраны труда во время работы; </w:t>
      </w:r>
    </w:p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охраны труда в аварийных ситуациях; </w:t>
      </w:r>
    </w:p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охраны труда по окончании работы. </w:t>
      </w:r>
    </w:p>
    <w:p w:rsidR="002B72FD" w:rsidRP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того что</w:t>
      </w:r>
      <w:proofErr w:type="gramEnd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наблюдаем процессы </w:t>
      </w:r>
      <w:proofErr w:type="spellStart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электронного документооборота (ЭДО) в процессах охраны труда не остался без внимания. Согласно Приказу Минтруда от 20.09.2022 N 578н с 1 марта 2023 г. возможно будет определенный перечень документов по охране труда вести только в электронном виде без дублирования на бумажном носителе. Это, в свою очередь, потенциально может облегчить работу компаний. </w:t>
      </w:r>
    </w:p>
    <w:p w:rsidR="002B72FD" w:rsidRDefault="002B72FD" w:rsidP="002B7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изменения коснутся большинства практических вопросов, с которыми работодатели сталкиваются на протяжении своей деятельности: производство, обучение, работа с электрооборудованием, работа с </w:t>
      </w:r>
      <w:proofErr w:type="spellStart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аутсорсерами</w:t>
      </w:r>
      <w:proofErr w:type="spellEnd"/>
      <w:r w:rsidRPr="002B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труда, СИЗ, СОУТ, действия при ЧС, противопожарные меры, порядок расследования несчастных случаев и многое другое. </w:t>
      </w:r>
    </w:p>
    <w:p w:rsidR="002B72FD" w:rsidRDefault="002B72FD" w:rsidP="002B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2FD" w:rsidRPr="002B72FD" w:rsidRDefault="002B72FD" w:rsidP="002B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Васиченко Евгения</w:t>
      </w:r>
    </w:p>
    <w:p w:rsidR="002B72FD" w:rsidRPr="002B72FD" w:rsidRDefault="002B72FD" w:rsidP="002B72F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B72FD" w:rsidRPr="002B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2F" w:rsidRDefault="00893C2F" w:rsidP="002B72FD">
      <w:pPr>
        <w:spacing w:after="0" w:line="240" w:lineRule="auto"/>
      </w:pPr>
      <w:r>
        <w:separator/>
      </w:r>
    </w:p>
  </w:endnote>
  <w:endnote w:type="continuationSeparator" w:id="0">
    <w:p w:rsidR="00893C2F" w:rsidRDefault="00893C2F" w:rsidP="002B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2F" w:rsidRDefault="00893C2F" w:rsidP="002B72FD">
      <w:pPr>
        <w:spacing w:after="0" w:line="240" w:lineRule="auto"/>
      </w:pPr>
      <w:r>
        <w:separator/>
      </w:r>
    </w:p>
  </w:footnote>
  <w:footnote w:type="continuationSeparator" w:id="0">
    <w:p w:rsidR="00893C2F" w:rsidRDefault="00893C2F" w:rsidP="002B7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47"/>
    <w:rsid w:val="002B72FD"/>
    <w:rsid w:val="00893C2F"/>
    <w:rsid w:val="00B30501"/>
    <w:rsid w:val="00F4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A07"/>
  <w15:chartTrackingRefBased/>
  <w15:docId w15:val="{044A1C20-2418-461F-AB2A-C990C28E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2FD"/>
  </w:style>
  <w:style w:type="paragraph" w:styleId="a5">
    <w:name w:val="footer"/>
    <w:basedOn w:val="a"/>
    <w:link w:val="a6"/>
    <w:uiPriority w:val="99"/>
    <w:unhideWhenUsed/>
    <w:rsid w:val="002B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3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Васиченко Евгения Николаевна</dc:creator>
  <cp:keywords/>
  <dc:description/>
  <cp:lastModifiedBy>Васиченко Евгения Николаевна</cp:lastModifiedBy>
  <cp:revision>2</cp:revision>
  <dcterms:created xsi:type="dcterms:W3CDTF">2023-06-21T04:49:00Z</dcterms:created>
  <dcterms:modified xsi:type="dcterms:W3CDTF">2023-06-21T04:56:00Z</dcterms:modified>
</cp:coreProperties>
</file>